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850"/>
        <w:gridCol w:w="991"/>
        <w:gridCol w:w="1984"/>
        <w:gridCol w:w="992"/>
        <w:gridCol w:w="1418"/>
        <w:gridCol w:w="1440"/>
      </w:tblGrid>
      <w:tr w:rsidR="007D6BA8" w:rsidTr="00F161BD">
        <w:trPr>
          <w:cantSplit/>
          <w:trHeight w:val="640"/>
          <w:tblHeader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7D6BA8" w:rsidRPr="009C2D0B" w:rsidRDefault="007D6BA8" w:rsidP="00720EA4">
            <w:pPr>
              <w:pStyle w:val="a3"/>
              <w:adjustRightInd w:val="0"/>
              <w:spacing w:beforeLines="50" w:before="156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6E9B96E2" wp14:editId="61F83D2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58E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675" w:type="dxa"/>
            <w:gridSpan w:val="6"/>
            <w:shd w:val="clear" w:color="auto" w:fill="auto"/>
            <w:vAlign w:val="center"/>
          </w:tcPr>
          <w:p w:rsidR="007D6BA8" w:rsidRPr="00836F9D" w:rsidRDefault="007D6BA8" w:rsidP="003C68F1">
            <w:pPr>
              <w:pStyle w:val="a3"/>
              <w:adjustRightInd w:val="0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  <w:szCs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  <w:szCs w:val="24"/>
              </w:rPr>
              <w:t>（文莱）有限公司</w:t>
            </w:r>
          </w:p>
        </w:tc>
      </w:tr>
      <w:tr w:rsidR="007D6BA8" w:rsidTr="00F161BD">
        <w:trPr>
          <w:cantSplit/>
          <w:trHeight w:val="640"/>
          <w:tblHeader/>
          <w:jc w:val="center"/>
        </w:trPr>
        <w:tc>
          <w:tcPr>
            <w:tcW w:w="1445" w:type="dxa"/>
            <w:vMerge/>
            <w:shd w:val="clear" w:color="auto" w:fill="auto"/>
          </w:tcPr>
          <w:p w:rsidR="007D6BA8" w:rsidRPr="009C2D0B" w:rsidRDefault="007D6BA8" w:rsidP="003C68F1">
            <w:pPr>
              <w:pStyle w:val="a3"/>
              <w:adjustRightInd w:val="0"/>
              <w:rPr>
                <w:sz w:val="21"/>
                <w:szCs w:val="21"/>
              </w:rPr>
            </w:pPr>
          </w:p>
        </w:tc>
        <w:tc>
          <w:tcPr>
            <w:tcW w:w="7675" w:type="dxa"/>
            <w:gridSpan w:val="6"/>
            <w:shd w:val="clear" w:color="auto" w:fill="auto"/>
            <w:vAlign w:val="center"/>
          </w:tcPr>
          <w:p w:rsidR="007D6BA8" w:rsidRPr="009D08B2" w:rsidRDefault="007D6BA8" w:rsidP="003C68F1">
            <w:pPr>
              <w:pStyle w:val="a3"/>
              <w:adjustRightInd w:val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1"/>
                <w:szCs w:val="21"/>
              </w:rPr>
            </w:pPr>
            <w:r w:rsidRPr="009D08B2">
              <w:rPr>
                <w:rFonts w:ascii="Arial Unicode MS" w:eastAsia="Arial Unicode MS" w:hAnsi="Arial Unicode MS" w:cs="Arial Unicode MS"/>
                <w:b/>
                <w:color w:val="000000" w:themeColor="text1"/>
                <w:sz w:val="21"/>
                <w:szCs w:val="21"/>
              </w:rPr>
              <w:t>C</w:t>
            </w:r>
            <w:r w:rsidRPr="009D08B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1"/>
                <w:szCs w:val="21"/>
              </w:rPr>
              <w:t>hem</w:t>
            </w:r>
            <w:r w:rsidRPr="009D08B2">
              <w:rPr>
                <w:rFonts w:ascii="Arial Unicode MS" w:eastAsia="Arial Unicode MS" w:hAnsi="Arial Unicode MS" w:cs="Arial Unicode MS"/>
                <w:b/>
                <w:color w:val="000000" w:themeColor="text1"/>
                <w:sz w:val="21"/>
                <w:szCs w:val="21"/>
              </w:rPr>
              <w:t xml:space="preserve">ical Raw and Auxiliary Materials </w:t>
            </w:r>
            <w:r w:rsidR="00303949" w:rsidRPr="009D08B2">
              <w:rPr>
                <w:rFonts w:ascii="Arial Unicode MS" w:eastAsia="Arial Unicode MS" w:hAnsi="Arial Unicode MS" w:cs="Arial Unicode MS"/>
                <w:b/>
                <w:color w:val="000000" w:themeColor="text1"/>
                <w:sz w:val="21"/>
                <w:szCs w:val="21"/>
              </w:rPr>
              <w:t>Procurement Plan Declaration</w:t>
            </w:r>
            <w:r w:rsidRPr="009D08B2">
              <w:rPr>
                <w:rFonts w:ascii="Arial Unicode MS" w:eastAsia="Arial Unicode MS" w:hAnsi="Arial Unicode MS" w:cs="Arial Unicode MS"/>
                <w:b/>
                <w:color w:val="000000" w:themeColor="text1"/>
                <w:sz w:val="21"/>
                <w:szCs w:val="21"/>
              </w:rPr>
              <w:t xml:space="preserve"> Form</w:t>
            </w:r>
          </w:p>
          <w:p w:rsidR="007D6BA8" w:rsidRPr="00836F9D" w:rsidRDefault="007D6BA8" w:rsidP="0022222B">
            <w:pPr>
              <w:pStyle w:val="a3"/>
              <w:adjustRightInd w:val="0"/>
              <w:rPr>
                <w:rFonts w:ascii="黑体" w:eastAsia="黑体"/>
                <w:b/>
                <w:sz w:val="24"/>
                <w:szCs w:val="24"/>
              </w:rPr>
            </w:pPr>
            <w:r w:rsidRPr="009C0E32">
              <w:rPr>
                <w:rFonts w:ascii="黑体" w:eastAsia="黑体" w:hint="eastAsia"/>
                <w:b/>
                <w:sz w:val="24"/>
                <w:szCs w:val="24"/>
              </w:rPr>
              <w:t>化工原辅材料</w:t>
            </w:r>
            <w:r w:rsidR="0022222B">
              <w:rPr>
                <w:rFonts w:ascii="黑体" w:eastAsia="黑体" w:hint="eastAsia"/>
                <w:b/>
                <w:sz w:val="24"/>
                <w:szCs w:val="24"/>
              </w:rPr>
              <w:t>采购</w:t>
            </w:r>
            <w:r w:rsidRPr="009C0E32">
              <w:rPr>
                <w:rFonts w:ascii="黑体" w:eastAsia="黑体" w:hint="eastAsia"/>
                <w:b/>
                <w:sz w:val="24"/>
                <w:szCs w:val="24"/>
              </w:rPr>
              <w:t>计划申报表</w:t>
            </w:r>
          </w:p>
        </w:tc>
      </w:tr>
      <w:tr w:rsidR="007D6BA8" w:rsidTr="00CF11CE">
        <w:trPr>
          <w:cantSplit/>
          <w:trHeight w:val="605"/>
          <w:tblHeader/>
          <w:jc w:val="center"/>
        </w:trPr>
        <w:tc>
          <w:tcPr>
            <w:tcW w:w="1445" w:type="dxa"/>
            <w:vMerge/>
            <w:shd w:val="clear" w:color="auto" w:fill="auto"/>
          </w:tcPr>
          <w:p w:rsidR="007D6BA8" w:rsidRPr="009C2D0B" w:rsidRDefault="007D6BA8" w:rsidP="003C68F1">
            <w:pPr>
              <w:pStyle w:val="a3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D6BA8" w:rsidRPr="007B5F6A" w:rsidRDefault="007D6BA8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 w:rsidRPr="004E76A5"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6BA8" w:rsidRPr="00614AB2" w:rsidRDefault="007D6BA8" w:rsidP="00F6453F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bookmarkStart w:id="0" w:name="_Hlk505075919"/>
            <w:r w:rsidRPr="0027694B">
              <w:rPr>
                <w:rFonts w:ascii="Arial Unicode MS" w:eastAsia="黑体" w:hAnsi="Arial Unicode MS" w:hint="eastAsia"/>
                <w:spacing w:val="-6"/>
                <w:sz w:val="21"/>
                <w:szCs w:val="21"/>
              </w:rPr>
              <w:t>HYBN-T6-</w:t>
            </w:r>
            <w:r w:rsidRPr="0027694B">
              <w:rPr>
                <w:rFonts w:ascii="Arial Unicode MS" w:eastAsia="黑体" w:hAnsi="Arial Unicode MS"/>
                <w:spacing w:val="-6"/>
                <w:sz w:val="21"/>
                <w:szCs w:val="21"/>
              </w:rPr>
              <w:t>06</w:t>
            </w:r>
            <w:r w:rsidRPr="0027694B">
              <w:rPr>
                <w:rFonts w:ascii="Arial Unicode MS" w:eastAsia="黑体" w:hAnsi="Arial Unicode MS" w:hint="eastAsia"/>
                <w:spacing w:val="-6"/>
                <w:sz w:val="21"/>
                <w:szCs w:val="21"/>
              </w:rPr>
              <w:t>-</w:t>
            </w:r>
            <w:r w:rsidR="00242050" w:rsidRPr="0027694B">
              <w:rPr>
                <w:rFonts w:ascii="Arial Unicode MS" w:eastAsia="黑体" w:hAnsi="Arial Unicode MS" w:hint="eastAsia"/>
                <w:spacing w:val="-6"/>
                <w:sz w:val="21"/>
                <w:szCs w:val="21"/>
              </w:rPr>
              <w:t>00</w:t>
            </w:r>
            <w:r w:rsidR="00F6453F">
              <w:rPr>
                <w:rFonts w:ascii="Arial Unicode MS" w:eastAsia="黑体" w:hAnsi="Arial Unicode MS" w:hint="eastAsia"/>
                <w:spacing w:val="-6"/>
                <w:sz w:val="21"/>
                <w:szCs w:val="21"/>
              </w:rPr>
              <w:t>02-</w:t>
            </w:r>
            <w:r w:rsidRPr="0027694B">
              <w:rPr>
                <w:rFonts w:ascii="Arial Unicode MS" w:eastAsia="黑体" w:hAnsi="Arial Unicode MS"/>
                <w:spacing w:val="-6"/>
                <w:sz w:val="21"/>
                <w:szCs w:val="21"/>
              </w:rPr>
              <w:t>201</w:t>
            </w:r>
            <w:bookmarkEnd w:id="0"/>
            <w:r w:rsidR="00F6453F">
              <w:rPr>
                <w:rFonts w:ascii="Arial Unicode MS" w:eastAsia="黑体" w:hAnsi="Arial Unicode MS" w:hint="eastAsia"/>
                <w:spacing w:val="-6"/>
                <w:sz w:val="21"/>
                <w:szCs w:val="21"/>
              </w:rPr>
              <w:t>9-1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sdt>
            <w:sdtPr>
              <w:id w:val="-102894198"/>
              <w:docPartObj>
                <w:docPartGallery w:val="Page Numbers (Top of Page)"/>
                <w:docPartUnique/>
              </w:docPartObj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:rsidR="007D6BA8" w:rsidRPr="00AD7A6D" w:rsidRDefault="007D6BA8" w:rsidP="00706EB2">
                <w:pPr>
                  <w:adjustRightInd w:val="0"/>
                  <w:snapToGrid w:val="0"/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 w:rsidRPr="008F4655"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706EB2">
                          <w:rPr>
                            <w:rFonts w:ascii="Arial Unicode MS" w:eastAsia="Arial Unicode MS" w:hAnsi="Arial Unicode MS" w:cs="Arial Unicode MS" w:hint="eastAsia"/>
                          </w:rPr>
                          <w:t>1</w:t>
                        </w:r>
                        <w:r w:rsidRPr="008F4655"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 w:rsidRPr="008F4655"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 w:rsidRPr="008F4655"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 w:rsidRPr="008F4655"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 w:rsidRPr="008F4655"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 w:rsidR="00706EB2"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3D7AB0" w:rsidTr="003F47D0">
        <w:trPr>
          <w:cantSplit/>
          <w:trHeight w:val="632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物料名称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1BD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执行</w:t>
            </w:r>
          </w:p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部门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AB0" w:rsidRPr="00ED77CE" w:rsidRDefault="003D7AB0" w:rsidP="00F161BD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数量</w:t>
            </w:r>
            <w:r w:rsidR="00F161BD">
              <w:rPr>
                <w:rFonts w:ascii="Arial Unicode MS" w:hAnsi="Arial Unicode MS" w:hint="eastAsia"/>
                <w:sz w:val="21"/>
                <w:szCs w:val="21"/>
              </w:rPr>
              <w:t>/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周期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规格</w:t>
            </w:r>
            <w:r w:rsidRPr="00ED77CE">
              <w:rPr>
                <w:rFonts w:ascii="Arial Unicode MS" w:hAnsi="Arial Unicode MS" w:hint="eastAsia"/>
                <w:sz w:val="21"/>
                <w:szCs w:val="21"/>
              </w:rPr>
              <w:t>/</w:t>
            </w:r>
            <w:r w:rsidRPr="00ED77CE">
              <w:rPr>
                <w:rFonts w:ascii="Arial Unicode MS" w:hAnsi="Arial Unicode MS" w:hint="eastAsia"/>
                <w:sz w:val="21"/>
                <w:szCs w:val="21"/>
              </w:rPr>
              <w:t>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DC0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包装</w:t>
            </w:r>
          </w:p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 w:rsidRPr="00ED77CE">
              <w:rPr>
                <w:rFonts w:ascii="Arial Unicode MS" w:hAnsi="Arial Unicode MS" w:hint="eastAsia"/>
                <w:sz w:val="21"/>
                <w:szCs w:val="21"/>
              </w:rPr>
              <w:t>到货日期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7AB0" w:rsidRPr="00ED77CE" w:rsidRDefault="003D7AB0" w:rsidP="003C68F1">
            <w:pPr>
              <w:pStyle w:val="a3"/>
              <w:adjustRightInd w:val="0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/>
                <w:sz w:val="21"/>
                <w:szCs w:val="21"/>
              </w:rPr>
              <w:t>备注</w:t>
            </w:r>
          </w:p>
        </w:tc>
      </w:tr>
      <w:tr w:rsidR="00093A74" w:rsidTr="00F161BD">
        <w:trPr>
          <w:cantSplit/>
          <w:trHeight w:val="523"/>
          <w:tblHeader/>
          <w:jc w:val="center"/>
        </w:trPr>
        <w:tc>
          <w:tcPr>
            <w:tcW w:w="9120" w:type="dxa"/>
            <w:gridSpan w:val="7"/>
            <w:shd w:val="clear" w:color="auto" w:fill="auto"/>
            <w:vAlign w:val="center"/>
          </w:tcPr>
          <w:p w:rsidR="00093A74" w:rsidRPr="00706EB2" w:rsidRDefault="00093A74" w:rsidP="00093A74">
            <w:pPr>
              <w:pStyle w:val="a3"/>
              <w:adjustRightInd w:val="0"/>
              <w:jc w:val="left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proofErr w:type="gramStart"/>
            <w:r w:rsidRPr="00706EB2">
              <w:rPr>
                <w:rFonts w:asciiTheme="minorEastAsia" w:hAnsiTheme="minorEastAsia" w:cs="宋体" w:hint="eastAsia"/>
                <w:b/>
                <w:sz w:val="15"/>
                <w:szCs w:val="15"/>
              </w:rPr>
              <w:t>采购直采</w:t>
            </w:r>
            <w:r w:rsidR="00583ACA" w:rsidRPr="00706EB2">
              <w:rPr>
                <w:rFonts w:asciiTheme="minorEastAsia" w:hAnsiTheme="minorEastAsia" w:cs="宋体" w:hint="eastAsia"/>
                <w:b/>
                <w:sz w:val="15"/>
                <w:szCs w:val="15"/>
              </w:rPr>
              <w:t>瓷球</w:t>
            </w:r>
            <w:proofErr w:type="gramEnd"/>
            <w:r w:rsidR="00F8658E">
              <w:rPr>
                <w:rFonts w:asciiTheme="minorEastAsia" w:hAnsiTheme="minorEastAsia" w:cs="宋体" w:hint="eastAsia"/>
                <w:b/>
                <w:sz w:val="15"/>
                <w:szCs w:val="15"/>
              </w:rPr>
              <w:t xml:space="preserve"> 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Φ3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炼油二部</w:t>
            </w:r>
          </w:p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气分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ind w:firstLineChars="50" w:firstLine="75"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0.5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Φ3：AL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:46-70wt%；AL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≥90wt%；Fe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%；耐酸度≥90%，耐碱度≥85%；吸水率≤8.0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%，抗压强度≥0.3KN/颗。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桶装（标注气分</w:t>
            </w: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Φ3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tabs>
                <w:tab w:val="left" w:pos="226"/>
              </w:tabs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炼油二部</w:t>
            </w:r>
          </w:p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加裂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ind w:firstLineChars="50" w:firstLine="75"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8.7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UOP要求:</w:t>
            </w:r>
          </w:p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Φ3:AL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≥90 wt %；SiO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≤80 wt%；Fe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≤0.1wt%；吸水率≤3.0wt%，抗压强度≥50Lb，可操作温度大于980℃，堆密度≥1360kg/立方，真实密度＞2160kg/立方。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tabs>
                <w:tab w:val="left" w:pos="442"/>
              </w:tabs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桶装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（标注加裂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093A74" w:rsidTr="003F47D0">
        <w:trPr>
          <w:cantSplit/>
          <w:trHeight w:val="868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093A74" w:rsidRPr="003F47D0" w:rsidRDefault="00093A74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Φ3惰性氧化铝瓷球，TYPE1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A74" w:rsidRPr="003F47D0" w:rsidRDefault="00093A74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93A74" w:rsidRPr="003F47D0" w:rsidRDefault="00093A74" w:rsidP="003F47D0">
            <w:pPr>
              <w:adjustRightInd w:val="0"/>
              <w:snapToGrid w:val="0"/>
              <w:spacing w:before="100" w:beforeAutospacing="1" w:after="100" w:afterAutospacing="1"/>
              <w:ind w:firstLineChars="50" w:firstLine="7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42.32立方/8年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10D4" w:rsidRPr="003F47D0" w:rsidRDefault="00093A74" w:rsidP="003F47D0">
            <w:pPr>
              <w:pStyle w:val="a3"/>
              <w:adjustRightInd w:val="0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UOP要求：</w:t>
            </w:r>
          </w:p>
          <w:p w:rsidR="00093A74" w:rsidRPr="003F47D0" w:rsidRDefault="00093A74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1、AL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含量＞90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%，且SiO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含量≯80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%。2、水含量≯3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%。3、可滤铁含量≯0.1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A74" w:rsidRPr="003F47D0" w:rsidRDefault="00093A74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Φ3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TYPE1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A74" w:rsidRPr="003F47D0" w:rsidRDefault="0009603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2019年</w:t>
            </w:r>
            <w:r w:rsidR="00B15377" w:rsidRPr="003F47D0">
              <w:rPr>
                <w:rFonts w:asciiTheme="minorEastAsia" w:hAnsiTheme="minorEastAsia" w:cs="宋体" w:hint="eastAsia"/>
                <w:sz w:val="15"/>
                <w:szCs w:val="15"/>
              </w:rPr>
              <w:t>5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3A74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7439DE" w:rsidTr="003F47D0">
        <w:trPr>
          <w:cantSplit/>
          <w:trHeight w:val="868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Φ13惰性氧化铝瓷球，TYPE1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spacing w:before="100" w:beforeAutospacing="1" w:after="100" w:afterAutospacing="1"/>
              <w:ind w:firstLineChars="50" w:firstLine="7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3.2立方/8年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UOP要求：</w:t>
            </w:r>
          </w:p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1、AL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含量＞90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%，且SiO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含量≯80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%。2、水含量≯3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%。3、</w:t>
            </w:r>
            <w:proofErr w:type="gramStart"/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可滤铁</w:t>
            </w:r>
            <w:proofErr w:type="gramEnd"/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含量≯0.1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Φ13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TYPE1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2019年</w:t>
            </w:r>
            <w:r w:rsidR="00B15377" w:rsidRPr="003F47D0">
              <w:rPr>
                <w:rFonts w:asciiTheme="minorEastAsia" w:hAnsiTheme="minorEastAsia" w:cs="宋体" w:hint="eastAsia"/>
                <w:sz w:val="15"/>
                <w:szCs w:val="15"/>
              </w:rPr>
              <w:t>5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39DE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7439DE" w:rsidTr="003F47D0">
        <w:trPr>
          <w:cantSplit/>
          <w:trHeight w:val="632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Φ3惰性氧化铝瓷球，TYPE2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ind w:firstLineChars="50" w:firstLine="7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5.17立方/8年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UOP要求：</w:t>
            </w:r>
          </w:p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1、AL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含量＞90 wt %，且SiO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含量≯80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%。2、水含量≯0.9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%。3、可滤铁含量≯0.1</w:t>
            </w:r>
            <w:r w:rsidRPr="003F47D0">
              <w:rPr>
                <w:rFonts w:ascii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Φ3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TYPE2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9DE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39DE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7439DE" w:rsidTr="003F47D0">
        <w:trPr>
          <w:cantSplit/>
          <w:trHeight w:val="1438"/>
          <w:tblHeader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Φ6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>炼油二部</w:t>
            </w:r>
          </w:p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（煤柴油加氢、气分）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2.8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/3年（反应器）,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5.3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/1年</w:t>
            </w:r>
          </w:p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（精脱硫罐）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Φ6：AL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：46-70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wt 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%；AL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≥90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%；Fe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 xml:space="preserve"> 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%；耐酸度≥90%，耐碱度≥85%；吸水率≤8.0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%，抗压强度≥0.711KN/颗，最高耐热温度1300℃，耐急变温变≥300℃。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9DE" w:rsidRPr="003F47D0" w:rsidRDefault="007439DE" w:rsidP="003F47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桶装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（标注煤柴油、气分</w:t>
            </w: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Φ6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9DE" w:rsidRPr="003F47D0" w:rsidRDefault="00B15377" w:rsidP="003F47D0">
            <w:pPr>
              <w:pStyle w:val="a3"/>
              <w:tabs>
                <w:tab w:val="left" w:pos="310"/>
              </w:tabs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39DE" w:rsidRPr="003F47D0" w:rsidRDefault="003F47D0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7439DE" w:rsidTr="003F47D0">
        <w:trPr>
          <w:cantSplit/>
          <w:trHeight w:val="632"/>
          <w:tblHeader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炼油二部</w:t>
            </w:r>
          </w:p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（加裂）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ind w:firstLineChars="100" w:firstLine="15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23.7立方/3年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UOP要求：</w:t>
            </w:r>
          </w:p>
          <w:p w:rsidR="007439DE" w:rsidRPr="003F47D0" w:rsidRDefault="007439DE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Φ6:AL2O3+SiO2≥90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%；SiO2≤80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%；Fe2O3≤0.1wt%；吸水率≤3.0wt%，抗压强度≥120Lb，可操作温度＞980℃，堆密度≥1360kg/立方，真实密度＞2160kg/立方。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9DE" w:rsidRPr="003F47D0" w:rsidRDefault="007439DE" w:rsidP="003F47D0">
            <w:pPr>
              <w:pStyle w:val="a3"/>
              <w:tabs>
                <w:tab w:val="left" w:pos="442"/>
              </w:tabs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桶装（标注加裂Φ6）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9DE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39DE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ind w:firstLineChars="100" w:firstLine="15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1.0方/3年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Φ6：AL2O3：46-70wt %；AL2O3+SiO2≥90wt%；Fe2O3≤1 wt%；耐酸度≥90%，耐碱度≥85%；吸水率≤8.0wt%，抗压强度≥0.711KN/颗，最高耐热温度1300℃，耐急变温变≥300℃。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tabs>
                <w:tab w:val="left" w:pos="442"/>
              </w:tabs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桶装（标注加裂Φ6）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976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Φ6惰性氧化铝瓷球，TYPE1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44.25立方/8年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UOP要求：</w:t>
            </w:r>
          </w:p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1、AL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含量＞90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%，且SiO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含量≯80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%；2、水含量≯3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 xml:space="preserve">wt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%；</w:t>
            </w:r>
          </w:p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3、可滤铁含量≯0.1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Φ6</w:t>
            </w:r>
            <w:r w:rsidRPr="003F47D0">
              <w:rPr>
                <w:rFonts w:asciiTheme="minorEastAsia" w:hAnsiTheme="minorEastAsia" w:cs="宋体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TYPE1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pStyle w:val="a3"/>
              <w:adjustRightInd w:val="0"/>
              <w:rPr>
                <w:rFonts w:asciiTheme="minorEastAsia" w:hAnsiTheme="minorEastAsia" w:cs="Times New Roman"/>
                <w:color w:val="FF000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966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Φ6惰性氧化铝瓷球，TYPE2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7.72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UOP要求：</w:t>
            </w:r>
          </w:p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1、AL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含量＞90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 xml:space="preserve">wt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%，且SiO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含量≯80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 xml:space="preserve">wt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%。2、水含量≯0.9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%。3、可滤铁含量≯0.1</w:t>
            </w:r>
            <w:r w:rsidRPr="003F47D0">
              <w:rPr>
                <w:rFonts w:asciiTheme="minorEastAsia" w:eastAsia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Φ6</w:t>
            </w:r>
            <w:r w:rsidRPr="003F47D0">
              <w:rPr>
                <w:rFonts w:asciiTheme="minorEastAsia" w:hAnsiTheme="minorEastAsia" w:cs="宋体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TYPE2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pStyle w:val="a3"/>
              <w:adjustRightInd w:val="0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893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Φ6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惰性瓷球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/>
                <w:sz w:val="15"/>
                <w:szCs w:val="15"/>
              </w:rPr>
              <w:t>炼油四部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30立方/6年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AL</w:t>
            </w:r>
            <w:r w:rsidRPr="003F47D0">
              <w:rPr>
                <w:rFonts w:ascii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≥90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%；Fe</w:t>
            </w:r>
            <w:r w:rsidRPr="003F47D0">
              <w:rPr>
                <w:rFonts w:asciiTheme="minorEastAsia" w:hAnsiTheme="minorEastAsia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＜1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%；抗压强度≥0.5KN/颗，HG/T 3683.1-2014工业瓷球惰性瓷球。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桶装（标注硫磺</w:t>
            </w:r>
            <w:r w:rsidRPr="003F47D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Φ6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惰性瓷球</w:t>
            </w: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1388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Φ9.5mm COS反应器瓷球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/>
                <w:sz w:val="15"/>
                <w:szCs w:val="15"/>
              </w:rPr>
              <w:t>炼油四部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26.8 立方/1年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:46-70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%；Fe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%；耐酸度≥90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%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，耐碱度≥85%；吸水率≤8.0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%，抗压强度≥0.65KN/颗。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桶装（标注灵活焦化</w:t>
            </w:r>
            <w:r w:rsidRPr="003F47D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Φ9.5反应器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瓷球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Φ10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炼油二部</w:t>
            </w:r>
          </w:p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（煤柴油加氢、气分）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3.4</w:t>
            </w: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Φ10：AL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:46-70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%；Fe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%；耐酸度≥90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%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，耐碱度≥85%；吸水率≤8.0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%，抗压强度≥0.65KN/颗。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tabs>
                <w:tab w:val="left" w:pos="442"/>
              </w:tabs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桶装（标注煤柴油、气分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Φ10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pStyle w:val="a3"/>
              <w:tabs>
                <w:tab w:val="left" w:pos="226"/>
              </w:tabs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Φ12mm COS反应器瓷球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/>
                <w:sz w:val="15"/>
                <w:szCs w:val="15"/>
              </w:rPr>
              <w:t>炼油四部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26.4 立方/1年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:46-70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%；AL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%；Fe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%；耐酸度≥90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%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，耐碱度≥85%；吸水率≤8.0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%，抗压强度≥0.65KN/颗。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桶装（标注灵活焦化</w:t>
            </w:r>
            <w:r w:rsidRPr="003F47D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Φ</w:t>
            </w:r>
            <w:r w:rsidRPr="003F47D0"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  <w:t>12</w:t>
            </w:r>
            <w:r w:rsidRPr="003F47D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反应器</w:t>
            </w:r>
            <w:r w:rsidRPr="003F47D0">
              <w:rPr>
                <w:rFonts w:asciiTheme="minorEastAsia" w:hAnsiTheme="minorEastAsia"/>
                <w:sz w:val="15"/>
                <w:szCs w:val="15"/>
              </w:rPr>
              <w:t>瓷球</w:t>
            </w:r>
            <w:r w:rsidRPr="003F47D0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pStyle w:val="a3"/>
              <w:tabs>
                <w:tab w:val="left" w:pos="226"/>
              </w:tabs>
              <w:adjustRightInd w:val="0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Φ13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>炼油二部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13.5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/3年（反应器）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，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7.1</w:t>
            </w: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/1年（精脱硫罐）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AL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：46-70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%；AL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+SiO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≥90%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；Fe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O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≤1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%；耐酸度≥90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%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，耐碱度≥85%；吸水率≤8.0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wt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%，抗压强度≥3.0KN/颗，最高耐热温度1300℃，耐急变温变≥300℃。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桶装（标注反应器、精脱硫罐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7439DE" w:rsidTr="003F47D0">
        <w:trPr>
          <w:cantSplit/>
          <w:trHeight w:val="274"/>
          <w:tblHeader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>炼油二部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（加裂）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5.7立方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9DE" w:rsidRPr="003F47D0" w:rsidRDefault="007439DE" w:rsidP="003F47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Style w:val="font01"/>
                <w:rFonts w:asciiTheme="minorEastAsia" w:eastAsiaTheme="minorEastAsia" w:hAnsiTheme="minorEastAsia" w:hint="default"/>
                <w:color w:val="auto"/>
                <w:sz w:val="15"/>
                <w:szCs w:val="15"/>
              </w:rPr>
              <w:t>UOP要求：Φ13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color w:val="auto"/>
                <w:sz w:val="15"/>
                <w:szCs w:val="15"/>
              </w:rPr>
              <w:t>: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AL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2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O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3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:46-70wt%；AL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2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O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3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+SiO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2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≥90wt%；Fe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2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O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  <w:vertAlign w:val="subscript"/>
              </w:rPr>
              <w:t>3</w:t>
            </w:r>
            <w:r w:rsidRPr="003F47D0">
              <w:rPr>
                <w:rStyle w:val="font11"/>
                <w:rFonts w:asciiTheme="minorEastAsia" w:eastAsiaTheme="minorEastAsia" w:hAnsiTheme="minorEastAsia" w:hint="default"/>
                <w:sz w:val="15"/>
                <w:szCs w:val="15"/>
              </w:rPr>
              <w:t>≤1wt%；耐酸度≥90%，耐碱度≥85%；吸水率≤8.0wt%，抗压强度≥3.0KN/颗，最高耐热温度1300℃，耐急变温变≥300℃。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9DE" w:rsidRPr="003F47D0" w:rsidRDefault="007439DE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桶装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（标注加裂</w:t>
            </w: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13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9DE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39DE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985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Φ19惰性氧化铝瓷球，TYPE1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181.15立方/8年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UOP要求：</w:t>
            </w:r>
          </w:p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1、AL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3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+SiO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含量＞90 wt %，且SiO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含量≯80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%。2、水含量≯3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%。3、可滤铁含量≯0.1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Φ19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TYPE1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1053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Φ19惰性氧化铝瓷球，TYPE2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/>
                <w:sz w:val="15"/>
                <w:szCs w:val="15"/>
              </w:rPr>
              <w:t>炼油三部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sz w:val="15"/>
                <w:szCs w:val="15"/>
              </w:rPr>
              <w:t>21.79立方/8年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UOP要求：1、</w:t>
            </w:r>
            <w:bookmarkStart w:id="1" w:name="OLE_LINK1"/>
            <w:bookmarkStart w:id="2" w:name="OLE_LINK2"/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AL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3</w:t>
            </w:r>
            <w:bookmarkEnd w:id="1"/>
            <w:bookmarkEnd w:id="2"/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+SiO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 xml:space="preserve">含量＞90 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%，且SiO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  <w:vertAlign w:val="subscript"/>
              </w:rPr>
              <w:t>2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含量≯80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%。2、水含量≯0.9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%。3、可滤铁含量≯0.1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wt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桶装（标注芳烃联合</w:t>
            </w: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Φ19</w:t>
            </w: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TYPE2</w:t>
            </w:r>
            <w:r w:rsidRPr="003F47D0">
              <w:rPr>
                <w:rFonts w:asciiTheme="minorEastAsia" w:eastAsiaTheme="minorEastAsia" w:hAnsiTheme="minorEastAsia" w:cstheme="minorBidi" w:hint="eastAsia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  <w:tr w:rsidR="00B15377" w:rsidTr="003F47D0">
        <w:trPr>
          <w:cantSplit/>
          <w:trHeight w:val="632"/>
          <w:tblHeader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Φ19</w:t>
            </w:r>
            <w:r w:rsidRPr="003F47D0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瓷球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炼油二部</w:t>
            </w:r>
          </w:p>
          <w:p w:rsidR="00B15377" w:rsidRPr="003F47D0" w:rsidRDefault="00B15377" w:rsidP="003F47D0">
            <w:pPr>
              <w:pStyle w:val="a3"/>
              <w:adjustRightInd w:val="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3F47D0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（加裂）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cs="宋体" w:hint="eastAsia"/>
                <w:bCs/>
                <w:sz w:val="15"/>
                <w:szCs w:val="15"/>
              </w:rPr>
              <w:t>37.7立方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/3年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77" w:rsidRPr="003F47D0" w:rsidRDefault="00B15377" w:rsidP="003F47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UOP要求：</w:t>
            </w:r>
          </w:p>
          <w:p w:rsidR="00B15377" w:rsidRPr="003F47D0" w:rsidRDefault="00B15377" w:rsidP="003F47D0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Φ19:</w:t>
            </w: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 xml:space="preserve"> </w:t>
            </w:r>
            <w:r w:rsidRPr="003F47D0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AL2O3+SiO2≥90wt%；SiO2≤80%；Fe2O3≤0.1wt%；耐酸度≥90%，耐碱度≥85%；吸水率≤3.0wt%，抗压强度≥950LB，最高耐热温度1300℃，耐急变温变≥300℃。堆密度大于等于1360kg/m3，真实密度＞2160kg/m3。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377" w:rsidRPr="003F47D0" w:rsidRDefault="00B15377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F47D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桶装（标注加裂Φ19）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377" w:rsidRPr="003F47D0" w:rsidRDefault="00B15377" w:rsidP="003F47D0">
            <w:pPr>
              <w:jc w:val="center"/>
            </w:pPr>
            <w:r w:rsidRPr="003F47D0">
              <w:rPr>
                <w:rFonts w:asciiTheme="minorEastAsia" w:hAnsiTheme="minorEastAsia" w:cs="宋体" w:hint="eastAsia"/>
                <w:color w:val="000000"/>
                <w:sz w:val="15"/>
                <w:szCs w:val="15"/>
              </w:rPr>
              <w:t>2019年5月25日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5377" w:rsidRPr="003F47D0" w:rsidRDefault="003F47D0" w:rsidP="003F47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47D0">
              <w:rPr>
                <w:rFonts w:asciiTheme="minorEastAsia" w:hAnsiTheme="minorEastAsia" w:cs="宋体"/>
                <w:sz w:val="15"/>
                <w:szCs w:val="15"/>
              </w:rPr>
              <w:t>现场储存地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由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车间指定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proofErr w:type="gramStart"/>
            <w:r w:rsidRPr="003F47D0">
              <w:rPr>
                <w:rFonts w:asciiTheme="minorEastAsia" w:hAnsiTheme="minorEastAsia" w:cs="宋体"/>
                <w:sz w:val="15"/>
                <w:szCs w:val="15"/>
              </w:rPr>
              <w:t>物装部</w:t>
            </w:r>
            <w:proofErr w:type="gramEnd"/>
            <w:r w:rsidRPr="003F47D0">
              <w:rPr>
                <w:rFonts w:asciiTheme="minorEastAsia" w:hAnsiTheme="minorEastAsia" w:cs="宋体"/>
                <w:sz w:val="15"/>
                <w:szCs w:val="15"/>
              </w:rPr>
              <w:t>负责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协调</w:t>
            </w:r>
            <w:r w:rsidRPr="003F47D0">
              <w:rPr>
                <w:rFonts w:asciiTheme="minorEastAsia" w:hAnsiTheme="minorEastAsia" w:cs="宋体"/>
                <w:sz w:val="15"/>
                <w:szCs w:val="15"/>
              </w:rPr>
              <w:t>施工</w:t>
            </w:r>
            <w:r w:rsidRPr="003F47D0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  <w:bookmarkStart w:id="3" w:name="_GoBack"/>
            <w:bookmarkEnd w:id="3"/>
          </w:p>
        </w:tc>
      </w:tr>
      <w:tr w:rsidR="007439DE" w:rsidTr="00AD2612">
        <w:trPr>
          <w:cantSplit/>
          <w:trHeight w:val="1026"/>
          <w:tblHeader/>
          <w:jc w:val="center"/>
        </w:trPr>
        <w:tc>
          <w:tcPr>
            <w:tcW w:w="9120" w:type="dxa"/>
            <w:gridSpan w:val="7"/>
            <w:shd w:val="clear" w:color="auto" w:fill="auto"/>
            <w:vAlign w:val="center"/>
          </w:tcPr>
          <w:p w:rsidR="007439DE" w:rsidRPr="009D262C" w:rsidRDefault="007439DE" w:rsidP="00093A74">
            <w:pPr>
              <w:pStyle w:val="a3"/>
              <w:adjustRightInd w:val="0"/>
              <w:jc w:val="lef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en-GB"/>
              </w:rPr>
              <w:t>申报原因</w:t>
            </w:r>
            <w:r w:rsidRPr="009D262C">
              <w:rPr>
                <w:rFonts w:ascii="Arial Unicode MS" w:hAnsi="Arial Unicode MS" w:hint="eastAsia"/>
                <w:sz w:val="21"/>
                <w:szCs w:val="21"/>
                <w:lang w:val="en-GB"/>
              </w:rPr>
              <w:t>：</w:t>
            </w:r>
          </w:p>
          <w:p w:rsidR="007439DE" w:rsidRPr="009D262C" w:rsidRDefault="007439DE" w:rsidP="00093A74">
            <w:pPr>
              <w:pStyle w:val="a3"/>
              <w:adjustRightInd w:val="0"/>
              <w:jc w:val="lef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</w:t>
            </w:r>
          </w:p>
          <w:p w:rsidR="007439DE" w:rsidRPr="00402FC3" w:rsidRDefault="007439DE" w:rsidP="00093A74">
            <w:pPr>
              <w:adjustRightInd w:val="0"/>
              <w:snapToGrid w:val="0"/>
              <w:jc w:val="center"/>
            </w:pPr>
            <w:r>
              <w:rPr>
                <w:rFonts w:ascii="Arial Unicode MS" w:hAnsi="Arial Unicode MS" w:hint="eastAsia"/>
                <w:szCs w:val="21"/>
                <w:lang w:val="en-GB"/>
              </w:rPr>
              <w:t xml:space="preserve">                             </w:t>
            </w:r>
            <w:r>
              <w:rPr>
                <w:rFonts w:ascii="Arial Unicode MS" w:hAnsi="Arial Unicode MS" w:hint="eastAsia"/>
                <w:szCs w:val="21"/>
                <w:lang w:val="en-GB"/>
              </w:rPr>
              <w:t>计划调度部申报</w:t>
            </w:r>
            <w:r w:rsidRPr="009D262C">
              <w:rPr>
                <w:rFonts w:ascii="Arial Unicode MS" w:hAnsi="Arial Unicode MS" w:hint="eastAsia"/>
                <w:szCs w:val="21"/>
                <w:lang w:val="en-GB"/>
              </w:rPr>
              <w:t>人：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时间：</w:t>
            </w:r>
          </w:p>
        </w:tc>
      </w:tr>
      <w:tr w:rsidR="007439DE" w:rsidTr="00507DB1">
        <w:trPr>
          <w:cantSplit/>
          <w:trHeight w:val="982"/>
          <w:tblHeader/>
          <w:jc w:val="center"/>
        </w:trPr>
        <w:tc>
          <w:tcPr>
            <w:tcW w:w="9120" w:type="dxa"/>
            <w:gridSpan w:val="7"/>
            <w:shd w:val="clear" w:color="auto" w:fill="auto"/>
            <w:vAlign w:val="center"/>
          </w:tcPr>
          <w:p w:rsidR="007439DE" w:rsidRPr="009D262C" w:rsidRDefault="007439DE" w:rsidP="00093A74">
            <w:pPr>
              <w:pStyle w:val="a3"/>
              <w:adjustRightInd w:val="0"/>
              <w:jc w:val="lef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en-GB"/>
              </w:rPr>
              <w:lastRenderedPageBreak/>
              <w:t>执行部门会签</w:t>
            </w:r>
            <w:r w:rsidRPr="009D262C">
              <w:rPr>
                <w:rFonts w:ascii="Arial Unicode MS" w:hAnsi="Arial Unicode MS" w:hint="eastAsia"/>
                <w:sz w:val="21"/>
                <w:szCs w:val="21"/>
                <w:lang w:val="en-GB"/>
              </w:rPr>
              <w:t>：</w:t>
            </w:r>
          </w:p>
          <w:p w:rsidR="007439DE" w:rsidRDefault="007439DE" w:rsidP="00706EB2">
            <w:pPr>
              <w:adjustRightInd w:val="0"/>
              <w:snapToGrid w:val="0"/>
              <w:jc w:val="center"/>
              <w:rPr>
                <w:rFonts w:ascii="Arial Unicode MS" w:hAnsi="Arial Unicode MS"/>
                <w:szCs w:val="21"/>
                <w:lang w:val="en-GB"/>
              </w:rPr>
            </w:pPr>
            <w:r>
              <w:rPr>
                <w:rFonts w:ascii="Arial Unicode MS" w:hAnsi="Arial Unicode MS" w:hint="eastAsia"/>
                <w:szCs w:val="21"/>
                <w:lang w:val="en-GB"/>
              </w:rPr>
              <w:t xml:space="preserve">             </w:t>
            </w:r>
            <w:r>
              <w:rPr>
                <w:rFonts w:ascii="Arial Unicode MS" w:hAnsi="Arial Unicode MS"/>
                <w:szCs w:val="21"/>
                <w:lang w:val="en-GB"/>
              </w:rPr>
              <w:t xml:space="preserve">               </w:t>
            </w:r>
            <w:r>
              <w:rPr>
                <w:rFonts w:ascii="Arial Unicode MS" w:hAnsi="Arial Unicode MS" w:hint="eastAsia"/>
                <w:szCs w:val="21"/>
                <w:lang w:val="en-GB"/>
              </w:rPr>
              <w:t xml:space="preserve">                          </w:t>
            </w:r>
          </w:p>
        </w:tc>
      </w:tr>
      <w:tr w:rsidR="007439DE" w:rsidTr="00AD2612">
        <w:trPr>
          <w:cantSplit/>
          <w:trHeight w:val="1268"/>
          <w:tblHeader/>
          <w:jc w:val="center"/>
        </w:trPr>
        <w:tc>
          <w:tcPr>
            <w:tcW w:w="9120" w:type="dxa"/>
            <w:gridSpan w:val="7"/>
            <w:shd w:val="clear" w:color="auto" w:fill="auto"/>
            <w:vAlign w:val="center"/>
          </w:tcPr>
          <w:p w:rsidR="007439DE" w:rsidRDefault="007439DE" w:rsidP="00093A74">
            <w:pPr>
              <w:adjustRightInd w:val="0"/>
              <w:snapToGrid w:val="0"/>
            </w:pPr>
            <w:r>
              <w:rPr>
                <w:rFonts w:hint="eastAsia"/>
              </w:rPr>
              <w:t>归口部门审批：</w:t>
            </w:r>
          </w:p>
          <w:p w:rsidR="007439DE" w:rsidRDefault="007439DE" w:rsidP="00093A7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</w:t>
            </w:r>
          </w:p>
          <w:p w:rsidR="007439DE" w:rsidRPr="00402FC3" w:rsidRDefault="007439DE" w:rsidP="00093A7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计划调度部负责人：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时间：</w:t>
            </w:r>
          </w:p>
        </w:tc>
      </w:tr>
      <w:tr w:rsidR="007439DE" w:rsidTr="00AD2612">
        <w:trPr>
          <w:cantSplit/>
          <w:trHeight w:val="1114"/>
          <w:tblHeader/>
          <w:jc w:val="center"/>
        </w:trPr>
        <w:tc>
          <w:tcPr>
            <w:tcW w:w="9120" w:type="dxa"/>
            <w:gridSpan w:val="7"/>
            <w:shd w:val="clear" w:color="auto" w:fill="auto"/>
          </w:tcPr>
          <w:p w:rsidR="007439DE" w:rsidRDefault="007439DE" w:rsidP="00093A74">
            <w:pPr>
              <w:adjustRightInd w:val="0"/>
              <w:snapToGrid w:val="0"/>
            </w:pPr>
            <w:r>
              <w:rPr>
                <w:rFonts w:hint="eastAsia"/>
              </w:rPr>
              <w:t>协同部门审批：</w:t>
            </w:r>
          </w:p>
          <w:p w:rsidR="007439DE" w:rsidRDefault="007439DE" w:rsidP="00093A74">
            <w:pPr>
              <w:adjustRightInd w:val="0"/>
              <w:snapToGrid w:val="0"/>
              <w:ind w:right="1260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                                      </w:t>
            </w:r>
          </w:p>
          <w:p w:rsidR="007439DE" w:rsidRPr="009C460D" w:rsidRDefault="007439DE" w:rsidP="00093A74">
            <w:pPr>
              <w:adjustRightInd w:val="0"/>
              <w:snapToGrid w:val="0"/>
              <w:ind w:right="1260"/>
              <w:jc w:val="center"/>
            </w:pPr>
            <w:r>
              <w:rPr>
                <w:rFonts w:cs="Arial" w:hint="eastAsia"/>
                <w:szCs w:val="21"/>
              </w:rPr>
              <w:t xml:space="preserve">                                     </w:t>
            </w:r>
            <w:r>
              <w:rPr>
                <w:rFonts w:cs="Arial" w:hint="eastAsia"/>
                <w:szCs w:val="21"/>
              </w:rPr>
              <w:t>物资装备部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时间：</w:t>
            </w:r>
          </w:p>
        </w:tc>
      </w:tr>
      <w:tr w:rsidR="007439DE" w:rsidTr="00AD2612">
        <w:trPr>
          <w:cantSplit/>
          <w:trHeight w:val="987"/>
          <w:tblHeader/>
          <w:jc w:val="center"/>
        </w:trPr>
        <w:tc>
          <w:tcPr>
            <w:tcW w:w="9120" w:type="dxa"/>
            <w:gridSpan w:val="7"/>
            <w:shd w:val="clear" w:color="auto" w:fill="auto"/>
          </w:tcPr>
          <w:p w:rsidR="007439DE" w:rsidRDefault="007439DE" w:rsidP="00093A74">
            <w:pPr>
              <w:adjustRightInd w:val="0"/>
              <w:snapToGrid w:val="0"/>
            </w:pPr>
            <w:r>
              <w:rPr>
                <w:rFonts w:hint="eastAsia"/>
              </w:rPr>
              <w:t>公司领导审批：</w:t>
            </w:r>
          </w:p>
          <w:p w:rsidR="007439DE" w:rsidRPr="00E2601D" w:rsidRDefault="007439DE" w:rsidP="00093A74">
            <w:pPr>
              <w:adjustRightInd w:val="0"/>
              <w:snapToGrid w:val="0"/>
            </w:pPr>
          </w:p>
        </w:tc>
      </w:tr>
    </w:tbl>
    <w:p w:rsidR="007D6BA8" w:rsidRPr="00706EB2" w:rsidRDefault="007D6BA8" w:rsidP="00706EB2">
      <w:pPr>
        <w:adjustRightInd w:val="0"/>
        <w:snapToGrid w:val="0"/>
        <w:rPr>
          <w:b/>
          <w:sz w:val="10"/>
          <w:szCs w:val="10"/>
        </w:rPr>
      </w:pPr>
    </w:p>
    <w:sectPr w:rsidR="007D6BA8" w:rsidRPr="00706EB2" w:rsidSect="000C59AB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2A" w:rsidRDefault="001A482A" w:rsidP="00D66384">
      <w:r>
        <w:separator/>
      </w:r>
    </w:p>
  </w:endnote>
  <w:endnote w:type="continuationSeparator" w:id="0">
    <w:p w:rsidR="001A482A" w:rsidRDefault="001A482A" w:rsidP="00D6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4C" w:rsidRPr="000C59AB" w:rsidRDefault="003C194C" w:rsidP="000C59AB">
    <w:pPr>
      <w:pStyle w:val="a4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spellStart"/>
    <w:r w:rsidRPr="000C59AB">
      <w:rPr>
        <w:rFonts w:ascii="Arial Unicode MS" w:eastAsia="华文中宋" w:hAnsi="Arial Unicode MS"/>
        <w:sz w:val="21"/>
        <w:szCs w:val="21"/>
      </w:rPr>
      <w:t>Hengyi</w:t>
    </w:r>
    <w:proofErr w:type="spellEnd"/>
    <w:r w:rsidRPr="000C59AB">
      <w:rPr>
        <w:rFonts w:ascii="Arial Unicode MS" w:eastAsia="华文中宋" w:hAnsi="Arial Unicode MS" w:hint="eastAsia"/>
        <w:sz w:val="21"/>
        <w:szCs w:val="21"/>
      </w:rPr>
      <w:t xml:space="preserve"> </w:t>
    </w:r>
    <w:r w:rsidRPr="000C59AB"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 w:rsidRPr="000C59AB">
      <w:rPr>
        <w:rFonts w:ascii="Arial Unicode MS" w:eastAsia="华文中宋" w:hAnsi="Arial Unicode MS"/>
        <w:sz w:val="21"/>
        <w:szCs w:val="21"/>
      </w:rPr>
      <w:t>Sdn</w:t>
    </w:r>
    <w:proofErr w:type="spellEnd"/>
    <w:r w:rsidRPr="000C59AB"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 w:rsidRPr="000C59AB"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 </w:t>
    </w:r>
    <w:proofErr w:type="gramStart"/>
    <w:r w:rsidRPr="000C59AB">
      <w:rPr>
        <w:rFonts w:ascii="Arial Unicode MS" w:eastAsia="华文中宋" w:hAnsi="Arial Unicode MS"/>
        <w:sz w:val="21"/>
        <w:szCs w:val="21"/>
      </w:rPr>
      <w:t>恒逸实业</w:t>
    </w:r>
    <w:proofErr w:type="gramEnd"/>
    <w:r w:rsidRPr="000C59AB">
      <w:rPr>
        <w:rFonts w:ascii="Arial Unicode MS" w:eastAsia="华文中宋" w:hAnsi="Arial Unicode MS"/>
        <w:sz w:val="21"/>
        <w:szCs w:val="21"/>
      </w:rPr>
      <w:t>（文莱）有限公司</w:t>
    </w:r>
    <w:r w:rsidRPr="000C59AB">
      <w:rPr>
        <w:rFonts w:ascii="Arial Unicode MS" w:eastAsia="华文中宋" w:hAnsi="Arial Unicode MS" w:hint="eastAsia"/>
        <w:sz w:val="21"/>
        <w:szCs w:val="21"/>
      </w:rPr>
      <w:t xml:space="preserve"> </w:t>
    </w:r>
    <w:r w:rsidRPr="000C59AB">
      <w:rPr>
        <w:rFonts w:ascii="Arial Unicode MS" w:eastAsia="华文中宋" w:hAnsi="Arial Unicode MS"/>
        <w:sz w:val="21"/>
        <w:szCs w:val="21"/>
      </w:rPr>
      <w:t xml:space="preserve">                    </w:t>
    </w:r>
    <w:r w:rsidRPr="000C59AB"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 w:rsidR="003F47D0">
              <w:rPr>
                <w:rFonts w:ascii="Arial Unicode MS" w:eastAsia="Arial Unicode MS" w:hAnsi="Arial Unicode MS" w:cs="Arial Unicode MS"/>
                <w:bCs/>
                <w:noProof/>
                <w:sz w:val="21"/>
                <w:szCs w:val="21"/>
              </w:rPr>
              <w:t>2</w:t>
            </w:r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 w:rsidR="003F47D0">
              <w:rPr>
                <w:rFonts w:ascii="Arial Unicode MS" w:eastAsia="Arial Unicode MS" w:hAnsi="Arial Unicode MS" w:cs="Arial Unicode MS"/>
                <w:bCs/>
                <w:noProof/>
                <w:sz w:val="21"/>
                <w:szCs w:val="21"/>
              </w:rPr>
              <w:t>3</w:t>
            </w:r>
            <w:r w:rsidR="00181575" w:rsidRPr="000C59A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2A" w:rsidRDefault="001A482A" w:rsidP="00D66384">
      <w:r>
        <w:separator/>
      </w:r>
    </w:p>
  </w:footnote>
  <w:footnote w:type="continuationSeparator" w:id="0">
    <w:p w:rsidR="001A482A" w:rsidRDefault="001A482A" w:rsidP="00D6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384"/>
    <w:rsid w:val="00000B3C"/>
    <w:rsid w:val="000010D4"/>
    <w:rsid w:val="00002432"/>
    <w:rsid w:val="00002758"/>
    <w:rsid w:val="00014B2C"/>
    <w:rsid w:val="00020257"/>
    <w:rsid w:val="00022CF7"/>
    <w:rsid w:val="000262BB"/>
    <w:rsid w:val="00032E51"/>
    <w:rsid w:val="000335F2"/>
    <w:rsid w:val="00035A69"/>
    <w:rsid w:val="00037692"/>
    <w:rsid w:val="000576AF"/>
    <w:rsid w:val="00063A55"/>
    <w:rsid w:val="00066ADA"/>
    <w:rsid w:val="000809CA"/>
    <w:rsid w:val="00082713"/>
    <w:rsid w:val="00090069"/>
    <w:rsid w:val="00093A74"/>
    <w:rsid w:val="0009603E"/>
    <w:rsid w:val="00096F55"/>
    <w:rsid w:val="000A17AA"/>
    <w:rsid w:val="000A376E"/>
    <w:rsid w:val="000B243F"/>
    <w:rsid w:val="000B2BF9"/>
    <w:rsid w:val="000B3C8A"/>
    <w:rsid w:val="000B6594"/>
    <w:rsid w:val="000B7387"/>
    <w:rsid w:val="000C5595"/>
    <w:rsid w:val="000C59AB"/>
    <w:rsid w:val="000D3545"/>
    <w:rsid w:val="000F1EB3"/>
    <w:rsid w:val="000F2999"/>
    <w:rsid w:val="001056AB"/>
    <w:rsid w:val="00110E25"/>
    <w:rsid w:val="00117B2D"/>
    <w:rsid w:val="001278C8"/>
    <w:rsid w:val="00132923"/>
    <w:rsid w:val="00133D5F"/>
    <w:rsid w:val="00135A91"/>
    <w:rsid w:val="001542B7"/>
    <w:rsid w:val="001544AC"/>
    <w:rsid w:val="00162CEA"/>
    <w:rsid w:val="0016561C"/>
    <w:rsid w:val="00165E1D"/>
    <w:rsid w:val="00174C63"/>
    <w:rsid w:val="00181575"/>
    <w:rsid w:val="00182BB2"/>
    <w:rsid w:val="00192CA2"/>
    <w:rsid w:val="00195B6F"/>
    <w:rsid w:val="001967B0"/>
    <w:rsid w:val="00196948"/>
    <w:rsid w:val="00197F50"/>
    <w:rsid w:val="001A482A"/>
    <w:rsid w:val="001A4F8F"/>
    <w:rsid w:val="001A67AC"/>
    <w:rsid w:val="001B1752"/>
    <w:rsid w:val="001C07D0"/>
    <w:rsid w:val="001C7943"/>
    <w:rsid w:val="001D2E28"/>
    <w:rsid w:val="001E69A9"/>
    <w:rsid w:val="001F243D"/>
    <w:rsid w:val="001F6EA8"/>
    <w:rsid w:val="00203BC9"/>
    <w:rsid w:val="0021184E"/>
    <w:rsid w:val="0022222B"/>
    <w:rsid w:val="00242050"/>
    <w:rsid w:val="002431B5"/>
    <w:rsid w:val="002438BB"/>
    <w:rsid w:val="002441D6"/>
    <w:rsid w:val="002520D3"/>
    <w:rsid w:val="00254E6C"/>
    <w:rsid w:val="00257B65"/>
    <w:rsid w:val="002619AB"/>
    <w:rsid w:val="00262746"/>
    <w:rsid w:val="002638D3"/>
    <w:rsid w:val="00267360"/>
    <w:rsid w:val="00267D78"/>
    <w:rsid w:val="0027694B"/>
    <w:rsid w:val="00284CB5"/>
    <w:rsid w:val="002857C7"/>
    <w:rsid w:val="002B1B6E"/>
    <w:rsid w:val="002B37BE"/>
    <w:rsid w:val="002B3956"/>
    <w:rsid w:val="002B3BA1"/>
    <w:rsid w:val="002B450E"/>
    <w:rsid w:val="002C1209"/>
    <w:rsid w:val="002C317F"/>
    <w:rsid w:val="002E289A"/>
    <w:rsid w:val="002E31C2"/>
    <w:rsid w:val="002E5B0F"/>
    <w:rsid w:val="002F7080"/>
    <w:rsid w:val="00303949"/>
    <w:rsid w:val="0030534B"/>
    <w:rsid w:val="00316317"/>
    <w:rsid w:val="00320498"/>
    <w:rsid w:val="00320A1A"/>
    <w:rsid w:val="00324612"/>
    <w:rsid w:val="00333DFF"/>
    <w:rsid w:val="00334431"/>
    <w:rsid w:val="00336B5A"/>
    <w:rsid w:val="00354272"/>
    <w:rsid w:val="00355D8F"/>
    <w:rsid w:val="003579B0"/>
    <w:rsid w:val="00357C64"/>
    <w:rsid w:val="00363B96"/>
    <w:rsid w:val="0037089E"/>
    <w:rsid w:val="003815BB"/>
    <w:rsid w:val="0038348C"/>
    <w:rsid w:val="00384DEA"/>
    <w:rsid w:val="00386AB9"/>
    <w:rsid w:val="00396237"/>
    <w:rsid w:val="003A6013"/>
    <w:rsid w:val="003A6A23"/>
    <w:rsid w:val="003B536F"/>
    <w:rsid w:val="003C194C"/>
    <w:rsid w:val="003C470E"/>
    <w:rsid w:val="003C68F1"/>
    <w:rsid w:val="003D354C"/>
    <w:rsid w:val="003D762F"/>
    <w:rsid w:val="003D7AB0"/>
    <w:rsid w:val="003E0A06"/>
    <w:rsid w:val="003E5203"/>
    <w:rsid w:val="003E7D6C"/>
    <w:rsid w:val="003F07F9"/>
    <w:rsid w:val="003F47D0"/>
    <w:rsid w:val="003F6246"/>
    <w:rsid w:val="004002AB"/>
    <w:rsid w:val="00402FC3"/>
    <w:rsid w:val="00406120"/>
    <w:rsid w:val="00414D37"/>
    <w:rsid w:val="0044147F"/>
    <w:rsid w:val="0044692D"/>
    <w:rsid w:val="00462706"/>
    <w:rsid w:val="00470D03"/>
    <w:rsid w:val="00470F6D"/>
    <w:rsid w:val="00471847"/>
    <w:rsid w:val="00477B0D"/>
    <w:rsid w:val="0048162D"/>
    <w:rsid w:val="004832CA"/>
    <w:rsid w:val="0049276D"/>
    <w:rsid w:val="00492A6D"/>
    <w:rsid w:val="00495A9B"/>
    <w:rsid w:val="00497D78"/>
    <w:rsid w:val="004B06A0"/>
    <w:rsid w:val="004B0822"/>
    <w:rsid w:val="004B2A7A"/>
    <w:rsid w:val="004B2D79"/>
    <w:rsid w:val="004B2E33"/>
    <w:rsid w:val="004B739E"/>
    <w:rsid w:val="004C719D"/>
    <w:rsid w:val="004C7814"/>
    <w:rsid w:val="004D2A5C"/>
    <w:rsid w:val="004D3B4E"/>
    <w:rsid w:val="004D40F4"/>
    <w:rsid w:val="004E76A5"/>
    <w:rsid w:val="004F47DA"/>
    <w:rsid w:val="0050067E"/>
    <w:rsid w:val="00503975"/>
    <w:rsid w:val="0050481A"/>
    <w:rsid w:val="00505CB5"/>
    <w:rsid w:val="00507173"/>
    <w:rsid w:val="00507DB1"/>
    <w:rsid w:val="00521CD9"/>
    <w:rsid w:val="0052657B"/>
    <w:rsid w:val="005346DE"/>
    <w:rsid w:val="00542E48"/>
    <w:rsid w:val="005446F8"/>
    <w:rsid w:val="00553F53"/>
    <w:rsid w:val="00561245"/>
    <w:rsid w:val="00575934"/>
    <w:rsid w:val="00576F7E"/>
    <w:rsid w:val="005770D1"/>
    <w:rsid w:val="00580B62"/>
    <w:rsid w:val="00580D3F"/>
    <w:rsid w:val="00583ACA"/>
    <w:rsid w:val="00590634"/>
    <w:rsid w:val="00591698"/>
    <w:rsid w:val="00592807"/>
    <w:rsid w:val="00594BFE"/>
    <w:rsid w:val="00597466"/>
    <w:rsid w:val="005B1280"/>
    <w:rsid w:val="005B29F4"/>
    <w:rsid w:val="005B3EED"/>
    <w:rsid w:val="005C0D69"/>
    <w:rsid w:val="005C724D"/>
    <w:rsid w:val="005D164D"/>
    <w:rsid w:val="005E739C"/>
    <w:rsid w:val="005F3637"/>
    <w:rsid w:val="005F3D29"/>
    <w:rsid w:val="00610CBA"/>
    <w:rsid w:val="00617879"/>
    <w:rsid w:val="00621CAB"/>
    <w:rsid w:val="00631505"/>
    <w:rsid w:val="00635D92"/>
    <w:rsid w:val="00651CD2"/>
    <w:rsid w:val="00652C48"/>
    <w:rsid w:val="006563BC"/>
    <w:rsid w:val="0066444E"/>
    <w:rsid w:val="00666E05"/>
    <w:rsid w:val="00670D26"/>
    <w:rsid w:val="006721D2"/>
    <w:rsid w:val="00672539"/>
    <w:rsid w:val="00672BFB"/>
    <w:rsid w:val="00673FD2"/>
    <w:rsid w:val="006745F2"/>
    <w:rsid w:val="00674FB3"/>
    <w:rsid w:val="006769F4"/>
    <w:rsid w:val="00686D97"/>
    <w:rsid w:val="006A3DEF"/>
    <w:rsid w:val="006A5886"/>
    <w:rsid w:val="006A6492"/>
    <w:rsid w:val="006A64C6"/>
    <w:rsid w:val="006B5866"/>
    <w:rsid w:val="006C18B2"/>
    <w:rsid w:val="006C3A1B"/>
    <w:rsid w:val="006D420F"/>
    <w:rsid w:val="006D6056"/>
    <w:rsid w:val="006E26A3"/>
    <w:rsid w:val="006E6A17"/>
    <w:rsid w:val="006F2DC0"/>
    <w:rsid w:val="006F4B09"/>
    <w:rsid w:val="006F750E"/>
    <w:rsid w:val="007020BB"/>
    <w:rsid w:val="00706ABB"/>
    <w:rsid w:val="00706EB2"/>
    <w:rsid w:val="0071073F"/>
    <w:rsid w:val="00711A2B"/>
    <w:rsid w:val="00720EA4"/>
    <w:rsid w:val="00723666"/>
    <w:rsid w:val="007439DE"/>
    <w:rsid w:val="007459F9"/>
    <w:rsid w:val="007524DE"/>
    <w:rsid w:val="00754D40"/>
    <w:rsid w:val="00763706"/>
    <w:rsid w:val="007750CD"/>
    <w:rsid w:val="00776F48"/>
    <w:rsid w:val="00777966"/>
    <w:rsid w:val="0078045D"/>
    <w:rsid w:val="00784271"/>
    <w:rsid w:val="00785BB1"/>
    <w:rsid w:val="00796580"/>
    <w:rsid w:val="007A7728"/>
    <w:rsid w:val="007B1AA5"/>
    <w:rsid w:val="007B7D8C"/>
    <w:rsid w:val="007C44F1"/>
    <w:rsid w:val="007C4DE5"/>
    <w:rsid w:val="007C7512"/>
    <w:rsid w:val="007D35F1"/>
    <w:rsid w:val="007D44D8"/>
    <w:rsid w:val="007D6BA8"/>
    <w:rsid w:val="007D6FD0"/>
    <w:rsid w:val="007E037A"/>
    <w:rsid w:val="007E3277"/>
    <w:rsid w:val="007F40B0"/>
    <w:rsid w:val="008021E0"/>
    <w:rsid w:val="00803263"/>
    <w:rsid w:val="00806A4B"/>
    <w:rsid w:val="00812FF5"/>
    <w:rsid w:val="0081611D"/>
    <w:rsid w:val="008169F2"/>
    <w:rsid w:val="00817F2D"/>
    <w:rsid w:val="00836F9D"/>
    <w:rsid w:val="00841754"/>
    <w:rsid w:val="00845A87"/>
    <w:rsid w:val="00845CDD"/>
    <w:rsid w:val="008504CA"/>
    <w:rsid w:val="00850BAA"/>
    <w:rsid w:val="00853AE4"/>
    <w:rsid w:val="00861332"/>
    <w:rsid w:val="00880B04"/>
    <w:rsid w:val="00885923"/>
    <w:rsid w:val="00885D5A"/>
    <w:rsid w:val="0088695A"/>
    <w:rsid w:val="0088761A"/>
    <w:rsid w:val="008A1C98"/>
    <w:rsid w:val="008A6C7F"/>
    <w:rsid w:val="008B0A98"/>
    <w:rsid w:val="008B7C85"/>
    <w:rsid w:val="008C2D0D"/>
    <w:rsid w:val="008C4A47"/>
    <w:rsid w:val="008C5D25"/>
    <w:rsid w:val="008D032A"/>
    <w:rsid w:val="008D08CE"/>
    <w:rsid w:val="008D4B46"/>
    <w:rsid w:val="008D5D9A"/>
    <w:rsid w:val="008D6DBD"/>
    <w:rsid w:val="008E3594"/>
    <w:rsid w:val="008E72CF"/>
    <w:rsid w:val="008F1CAA"/>
    <w:rsid w:val="008F317D"/>
    <w:rsid w:val="008F4655"/>
    <w:rsid w:val="008F7245"/>
    <w:rsid w:val="009054A1"/>
    <w:rsid w:val="009071AB"/>
    <w:rsid w:val="0093056B"/>
    <w:rsid w:val="00931D80"/>
    <w:rsid w:val="009328E1"/>
    <w:rsid w:val="00941ABF"/>
    <w:rsid w:val="00953944"/>
    <w:rsid w:val="00957481"/>
    <w:rsid w:val="0096179D"/>
    <w:rsid w:val="00962326"/>
    <w:rsid w:val="0097087C"/>
    <w:rsid w:val="009838D3"/>
    <w:rsid w:val="0098574C"/>
    <w:rsid w:val="0099076F"/>
    <w:rsid w:val="00996EC4"/>
    <w:rsid w:val="009979F5"/>
    <w:rsid w:val="009A3007"/>
    <w:rsid w:val="009A4B21"/>
    <w:rsid w:val="009A4D18"/>
    <w:rsid w:val="009A7331"/>
    <w:rsid w:val="009B27F0"/>
    <w:rsid w:val="009B34B3"/>
    <w:rsid w:val="009C0E32"/>
    <w:rsid w:val="009C460D"/>
    <w:rsid w:val="009C4823"/>
    <w:rsid w:val="009C7102"/>
    <w:rsid w:val="009D08B2"/>
    <w:rsid w:val="009D14FD"/>
    <w:rsid w:val="009D1CEA"/>
    <w:rsid w:val="009D262C"/>
    <w:rsid w:val="009D4510"/>
    <w:rsid w:val="009E03DE"/>
    <w:rsid w:val="009F42AE"/>
    <w:rsid w:val="00A047B7"/>
    <w:rsid w:val="00A14264"/>
    <w:rsid w:val="00A21D3C"/>
    <w:rsid w:val="00A2457E"/>
    <w:rsid w:val="00A42DDC"/>
    <w:rsid w:val="00A4711C"/>
    <w:rsid w:val="00A55EE3"/>
    <w:rsid w:val="00A62BF6"/>
    <w:rsid w:val="00A65E30"/>
    <w:rsid w:val="00A76E69"/>
    <w:rsid w:val="00A771D8"/>
    <w:rsid w:val="00A824A6"/>
    <w:rsid w:val="00A9174B"/>
    <w:rsid w:val="00A91780"/>
    <w:rsid w:val="00A94576"/>
    <w:rsid w:val="00A97D3E"/>
    <w:rsid w:val="00AA20A3"/>
    <w:rsid w:val="00AA6E34"/>
    <w:rsid w:val="00AB5C00"/>
    <w:rsid w:val="00AC046A"/>
    <w:rsid w:val="00AC4041"/>
    <w:rsid w:val="00AD1645"/>
    <w:rsid w:val="00AD2612"/>
    <w:rsid w:val="00AD6BE5"/>
    <w:rsid w:val="00AD7A6D"/>
    <w:rsid w:val="00AF473E"/>
    <w:rsid w:val="00B03E50"/>
    <w:rsid w:val="00B10655"/>
    <w:rsid w:val="00B13DDB"/>
    <w:rsid w:val="00B1505E"/>
    <w:rsid w:val="00B15377"/>
    <w:rsid w:val="00B3195F"/>
    <w:rsid w:val="00B415C1"/>
    <w:rsid w:val="00B519AB"/>
    <w:rsid w:val="00B64053"/>
    <w:rsid w:val="00B64DF5"/>
    <w:rsid w:val="00B66D25"/>
    <w:rsid w:val="00B73A05"/>
    <w:rsid w:val="00B80A69"/>
    <w:rsid w:val="00B80EB2"/>
    <w:rsid w:val="00B8585C"/>
    <w:rsid w:val="00B85A10"/>
    <w:rsid w:val="00B86A49"/>
    <w:rsid w:val="00B9428A"/>
    <w:rsid w:val="00BB61A6"/>
    <w:rsid w:val="00BC37F5"/>
    <w:rsid w:val="00BD14FA"/>
    <w:rsid w:val="00BD5C60"/>
    <w:rsid w:val="00BD7623"/>
    <w:rsid w:val="00BF09A6"/>
    <w:rsid w:val="00BF0F3D"/>
    <w:rsid w:val="00C07DE1"/>
    <w:rsid w:val="00C17020"/>
    <w:rsid w:val="00C21AB7"/>
    <w:rsid w:val="00C27915"/>
    <w:rsid w:val="00C30723"/>
    <w:rsid w:val="00C34C52"/>
    <w:rsid w:val="00C36213"/>
    <w:rsid w:val="00C454A5"/>
    <w:rsid w:val="00C45C05"/>
    <w:rsid w:val="00C601C1"/>
    <w:rsid w:val="00C70C67"/>
    <w:rsid w:val="00C73A22"/>
    <w:rsid w:val="00C746A2"/>
    <w:rsid w:val="00C75F13"/>
    <w:rsid w:val="00C77B6F"/>
    <w:rsid w:val="00C82050"/>
    <w:rsid w:val="00C97807"/>
    <w:rsid w:val="00CA0427"/>
    <w:rsid w:val="00CB0577"/>
    <w:rsid w:val="00CB1A5C"/>
    <w:rsid w:val="00CB6C11"/>
    <w:rsid w:val="00CC7257"/>
    <w:rsid w:val="00CD1767"/>
    <w:rsid w:val="00CD2942"/>
    <w:rsid w:val="00CD29D6"/>
    <w:rsid w:val="00CE5BC8"/>
    <w:rsid w:val="00CF1096"/>
    <w:rsid w:val="00CF11CE"/>
    <w:rsid w:val="00CF7301"/>
    <w:rsid w:val="00D01C77"/>
    <w:rsid w:val="00D02939"/>
    <w:rsid w:val="00D03D74"/>
    <w:rsid w:val="00D141CD"/>
    <w:rsid w:val="00D148E6"/>
    <w:rsid w:val="00D15518"/>
    <w:rsid w:val="00D25C03"/>
    <w:rsid w:val="00D3467E"/>
    <w:rsid w:val="00D359D7"/>
    <w:rsid w:val="00D40DF1"/>
    <w:rsid w:val="00D43644"/>
    <w:rsid w:val="00D444F6"/>
    <w:rsid w:val="00D52822"/>
    <w:rsid w:val="00D54FB8"/>
    <w:rsid w:val="00D66384"/>
    <w:rsid w:val="00D7390E"/>
    <w:rsid w:val="00D744AD"/>
    <w:rsid w:val="00D74EDC"/>
    <w:rsid w:val="00D773CF"/>
    <w:rsid w:val="00D85675"/>
    <w:rsid w:val="00D910DA"/>
    <w:rsid w:val="00DA2009"/>
    <w:rsid w:val="00DA2C1A"/>
    <w:rsid w:val="00DB073A"/>
    <w:rsid w:val="00DD0578"/>
    <w:rsid w:val="00DD10A9"/>
    <w:rsid w:val="00DD19C6"/>
    <w:rsid w:val="00DD1F92"/>
    <w:rsid w:val="00DE0008"/>
    <w:rsid w:val="00DE3C61"/>
    <w:rsid w:val="00DE70F4"/>
    <w:rsid w:val="00DE7113"/>
    <w:rsid w:val="00E00CFB"/>
    <w:rsid w:val="00E13463"/>
    <w:rsid w:val="00E16AA7"/>
    <w:rsid w:val="00E2601D"/>
    <w:rsid w:val="00E27EB4"/>
    <w:rsid w:val="00E27EFA"/>
    <w:rsid w:val="00E33D96"/>
    <w:rsid w:val="00E531E4"/>
    <w:rsid w:val="00E571B5"/>
    <w:rsid w:val="00E62452"/>
    <w:rsid w:val="00E65401"/>
    <w:rsid w:val="00E67134"/>
    <w:rsid w:val="00E730BC"/>
    <w:rsid w:val="00E77CE1"/>
    <w:rsid w:val="00E808C2"/>
    <w:rsid w:val="00E813FD"/>
    <w:rsid w:val="00E8176D"/>
    <w:rsid w:val="00E934A8"/>
    <w:rsid w:val="00E944BD"/>
    <w:rsid w:val="00EA0AC0"/>
    <w:rsid w:val="00EA29D3"/>
    <w:rsid w:val="00EA3612"/>
    <w:rsid w:val="00EB56D4"/>
    <w:rsid w:val="00EB63F9"/>
    <w:rsid w:val="00EC33E5"/>
    <w:rsid w:val="00EC49D2"/>
    <w:rsid w:val="00EC7640"/>
    <w:rsid w:val="00ED77CE"/>
    <w:rsid w:val="00ED7ED4"/>
    <w:rsid w:val="00EF12F1"/>
    <w:rsid w:val="00EF36C8"/>
    <w:rsid w:val="00EF45AA"/>
    <w:rsid w:val="00EF608F"/>
    <w:rsid w:val="00F050C7"/>
    <w:rsid w:val="00F14EB0"/>
    <w:rsid w:val="00F161BD"/>
    <w:rsid w:val="00F30099"/>
    <w:rsid w:val="00F312BC"/>
    <w:rsid w:val="00F321E6"/>
    <w:rsid w:val="00F33CBC"/>
    <w:rsid w:val="00F56F80"/>
    <w:rsid w:val="00F60913"/>
    <w:rsid w:val="00F6193B"/>
    <w:rsid w:val="00F6453F"/>
    <w:rsid w:val="00F73FA9"/>
    <w:rsid w:val="00F75B5F"/>
    <w:rsid w:val="00F813F9"/>
    <w:rsid w:val="00F8658E"/>
    <w:rsid w:val="00F8767E"/>
    <w:rsid w:val="00F923DB"/>
    <w:rsid w:val="00F94287"/>
    <w:rsid w:val="00FA5937"/>
    <w:rsid w:val="00FA6317"/>
    <w:rsid w:val="00FA7C94"/>
    <w:rsid w:val="00FB133D"/>
    <w:rsid w:val="00FB2027"/>
    <w:rsid w:val="00FC0249"/>
    <w:rsid w:val="00FD1209"/>
    <w:rsid w:val="00FD1D8D"/>
    <w:rsid w:val="00FD6D6A"/>
    <w:rsid w:val="00FE67AA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9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9AB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9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3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38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1F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正文文本 (2)"/>
    <w:basedOn w:val="a0"/>
    <w:qFormat/>
    <w:rsid w:val="007B1A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font01">
    <w:name w:val="font01"/>
    <w:basedOn w:val="a0"/>
    <w:rsid w:val="007B1AA5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rsid w:val="007B1AA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7879"/>
  </w:style>
  <w:style w:type="character" w:styleId="a7">
    <w:name w:val="Hyperlink"/>
    <w:basedOn w:val="a0"/>
    <w:uiPriority w:val="99"/>
    <w:semiHidden/>
    <w:unhideWhenUsed/>
    <w:rsid w:val="00617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9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9AB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9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3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38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1F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正文文本 (2)"/>
    <w:basedOn w:val="a0"/>
    <w:qFormat/>
    <w:rsid w:val="007B1A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font01">
    <w:name w:val="font01"/>
    <w:basedOn w:val="a0"/>
    <w:rsid w:val="007B1AA5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rsid w:val="007B1AA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7879"/>
  </w:style>
  <w:style w:type="character" w:styleId="a7">
    <w:name w:val="Hyperlink"/>
    <w:basedOn w:val="a0"/>
    <w:uiPriority w:val="99"/>
    <w:semiHidden/>
    <w:unhideWhenUsed/>
    <w:rsid w:val="0061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</cp:lastModifiedBy>
  <cp:revision>40</cp:revision>
  <cp:lastPrinted>2018-07-31T01:50:00Z</cp:lastPrinted>
  <dcterms:created xsi:type="dcterms:W3CDTF">2018-04-12T03:03:00Z</dcterms:created>
  <dcterms:modified xsi:type="dcterms:W3CDTF">2019-02-06T07:11:00Z</dcterms:modified>
</cp:coreProperties>
</file>