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260"/>
        <w:gridCol w:w="1177"/>
        <w:gridCol w:w="950"/>
        <w:gridCol w:w="708"/>
        <w:gridCol w:w="709"/>
        <w:gridCol w:w="119"/>
        <w:gridCol w:w="732"/>
        <w:gridCol w:w="850"/>
        <w:gridCol w:w="628"/>
        <w:gridCol w:w="931"/>
        <w:gridCol w:w="761"/>
      </w:tblGrid>
      <w:tr w:rsidR="00BA0F2E" w:rsidRPr="00373FC8" w:rsidTr="006A6DB3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718FAFC" wp14:editId="64614D5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 Industries Sdn Bhd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r w:rsidRPr="00836F9D">
              <w:rPr>
                <w:rFonts w:ascii="华文中宋" w:eastAsia="华文中宋" w:hAnsi="华文中宋"/>
                <w:b/>
                <w:sz w:val="24"/>
              </w:rPr>
              <w:t>恒逸实业（文莱）有限公司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:rsidTr="006A6DB3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:rsidTr="006A6DB3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2D7026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F23332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6A6DB3">
              <w:rPr>
                <w:rFonts w:ascii="Arial Unicode MS" w:eastAsia="Arial Unicode MS" w:hAnsi="Arial Unicode MS" w:cs="Arial Unicode MS"/>
                <w:bCs/>
                <w:szCs w:val="21"/>
              </w:rPr>
              <w:t>2</w:t>
            </w:r>
          </w:p>
        </w:tc>
      </w:tr>
      <w:tr w:rsidR="00C67F4D" w:rsidRPr="00373FC8" w:rsidTr="006A6DB3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</w:p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</w:p>
        </w:tc>
      </w:tr>
      <w:tr w:rsidR="00C67F4D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8C330F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8C330F">
              <w:rPr>
                <w:rFonts w:ascii="宋体" w:hAnsi="宋体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C67F4D" w:rsidP="00C90AD7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8C330F" w:rsidP="00C67F4D">
            <w:pPr>
              <w:spacing w:line="240" w:lineRule="exact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污水处理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8C330F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王亮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C67F4D" w:rsidP="00C90AD7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8C330F" w:rsidP="00C67F4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  <w:sz w:val="21"/>
                <w:szCs w:val="24"/>
                <w:highlight w:val="yellow"/>
              </w:rPr>
            </w:pPr>
            <w:r>
              <w:rPr>
                <w:rFonts w:hint="eastAsia"/>
                <w:color w:val="000000"/>
                <w:sz w:val="21"/>
              </w:rPr>
              <w:t>生化池含盐、含油各廊道通道卫生清理、药剂残留物清理、归拢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8C330F" w:rsidP="00EB518E">
            <w:pPr>
              <w:spacing w:line="240" w:lineRule="exact"/>
              <w:rPr>
                <w:rFonts w:ascii="宋体" w:hAnsi="宋体"/>
                <w:highlight w:val="yellow"/>
              </w:rPr>
            </w:pPr>
            <w:r>
              <w:rPr>
                <w:rFonts w:hint="eastAsia"/>
              </w:rPr>
              <w:t>及时清理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8C330F" w:rsidP="00C90AD7">
            <w:pPr>
              <w:spacing w:line="240" w:lineRule="exact"/>
              <w:jc w:val="center"/>
              <w:rPr>
                <w:rFonts w:hint="eastAsia"/>
              </w:rPr>
            </w:pPr>
            <w:r w:rsidRPr="008C330F">
              <w:rPr>
                <w:rFonts w:hint="eastAsia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8C330F" w:rsidP="00C90AD7">
            <w:pPr>
              <w:spacing w:line="240" w:lineRule="exact"/>
              <w:jc w:val="center"/>
            </w:pPr>
            <w:r>
              <w:rPr>
                <w:rFonts w:hint="eastAsia"/>
              </w:rPr>
              <w:t>长期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8C330F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8C330F" w:rsidRDefault="00C67F4D" w:rsidP="00C90AD7">
            <w:pPr>
              <w:spacing w:line="240" w:lineRule="exact"/>
              <w:jc w:val="center"/>
            </w:pPr>
          </w:p>
        </w:tc>
      </w:tr>
      <w:tr w:rsidR="008C330F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rFonts w:ascii="宋体" w:hAnsi="宋体"/>
              </w:rPr>
            </w:pPr>
            <w:r w:rsidRPr="008C330F">
              <w:rPr>
                <w:rFonts w:ascii="宋体" w:hAnsi="宋体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C67F4D" w:rsidRDefault="008C330F" w:rsidP="008C330F">
            <w:pPr>
              <w:spacing w:line="240" w:lineRule="exact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王亮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Default="008C330F" w:rsidP="008C330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雨水泵</w:t>
            </w:r>
            <w:r>
              <w:rPr>
                <w:rFonts w:hint="eastAsia"/>
                <w:color w:val="000000"/>
                <w:sz w:val="21"/>
              </w:rPr>
              <w:t>09A/B</w:t>
            </w:r>
            <w:r>
              <w:rPr>
                <w:rFonts w:hint="eastAsia"/>
                <w:color w:val="000000"/>
                <w:sz w:val="21"/>
              </w:rPr>
              <w:t>旁拆除的螺栓、短节回收，备用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5A017B" w:rsidRDefault="008C330F" w:rsidP="008C330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及时清理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>
              <w:rPr>
                <w:rFonts w:hint="eastAsia"/>
              </w:rPr>
              <w:t>水四班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 w:rsidRPr="008C330F">
              <w:rPr>
                <w:rFonts w:hint="eastAsia"/>
              </w:rPr>
              <w:t>2</w:t>
            </w:r>
            <w:r w:rsidRPr="008C330F">
              <w:t>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</w:tr>
      <w:tr w:rsidR="008C330F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rFonts w:ascii="宋体" w:hAnsi="宋体"/>
              </w:rPr>
            </w:pPr>
            <w:r w:rsidRPr="008C330F">
              <w:rPr>
                <w:rFonts w:ascii="宋体" w:hAnsi="宋体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C67F4D" w:rsidRDefault="008C330F" w:rsidP="008C330F">
            <w:pPr>
              <w:spacing w:line="240" w:lineRule="exact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消防加压泵站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王亮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Default="008C330F" w:rsidP="008C330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消防加压泵站：生产水补水管线脏，罐周边地面杂物、青苔多（多次重复发生）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5A017B" w:rsidRDefault="008C330F" w:rsidP="008C330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及时清理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5A017B" w:rsidRDefault="008C330F" w:rsidP="008C3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包干区域，消防当班人员</w:t>
            </w:r>
            <w:r w:rsidRPr="005A017B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>
              <w:rPr>
                <w:rFonts w:hint="eastAsia"/>
              </w:rPr>
              <w:t>2.10</w:t>
            </w:r>
            <w:r>
              <w:rPr>
                <w:rFonts w:hint="eastAsia"/>
              </w:rPr>
              <w:t>日复查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ind w:firstLineChars="50" w:firstLine="105"/>
              <w:jc w:val="center"/>
            </w:pPr>
          </w:p>
        </w:tc>
      </w:tr>
      <w:tr w:rsidR="008C330F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rFonts w:ascii="宋体" w:hAnsi="宋体"/>
              </w:rPr>
            </w:pPr>
            <w:r w:rsidRPr="008C330F">
              <w:rPr>
                <w:rFonts w:ascii="宋体" w:hAnsi="宋体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EB518E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C67F4D" w:rsidRDefault="008C330F" w:rsidP="008C330F">
            <w:pPr>
              <w:spacing w:line="240" w:lineRule="exact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污水处理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王亮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C67F4D" w:rsidRDefault="008C330F" w:rsidP="008C330F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Default="008C330F" w:rsidP="008C330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废气处理单元地面卫生差、杂物多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5A017B" w:rsidRDefault="008C330F" w:rsidP="008C330F">
            <w:pPr>
              <w:ind w:firstLineChars="100" w:firstLine="210"/>
              <w:jc w:val="center"/>
              <w:rPr>
                <w:rFonts w:hint="eastAsia"/>
              </w:rPr>
            </w:pPr>
            <w:r w:rsidRPr="00DC773B">
              <w:rPr>
                <w:rFonts w:hint="eastAsia"/>
              </w:rPr>
              <w:t>及时清理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5A017B" w:rsidRDefault="008C330F" w:rsidP="008C330F">
            <w:pPr>
              <w:jc w:val="center"/>
              <w:rPr>
                <w:rFonts w:hint="eastAsia"/>
              </w:rPr>
            </w:pPr>
            <w:r w:rsidRPr="00DC773B">
              <w:rPr>
                <w:rFonts w:hint="eastAsia"/>
              </w:rPr>
              <w:t>包干</w:t>
            </w:r>
            <w:r>
              <w:rPr>
                <w:rFonts w:hint="eastAsia"/>
              </w:rPr>
              <w:t>班组</w:t>
            </w:r>
            <w:r w:rsidRPr="005A017B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>
              <w:rPr>
                <w:rFonts w:hint="eastAsia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0F" w:rsidRPr="008C330F" w:rsidRDefault="008C330F" w:rsidP="008C330F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8C330F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制冷站区域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6A6DB3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D16627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污水提升泵站六</w:t>
            </w:r>
            <w:r>
              <w:rPr>
                <w:rFonts w:hint="eastAsia"/>
                <w:color w:val="000000"/>
                <w:sz w:val="21"/>
              </w:rPr>
              <w:t>P0406</w:t>
            </w:r>
            <w:r>
              <w:rPr>
                <w:rFonts w:hint="eastAsia"/>
                <w:color w:val="000000"/>
                <w:sz w:val="21"/>
              </w:rPr>
              <w:t>泵灌泵软管乱放地面未盘好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尽快盘好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 w:hint="eastAsia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3" w:rsidRDefault="006A6DB3" w:rsidP="006A6DB3">
            <w:r w:rsidRPr="00B17A20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B17A20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消防加压泵站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81DD9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给水及消防泵站</w:t>
            </w:r>
            <w:r>
              <w:rPr>
                <w:rFonts w:hint="eastAsia"/>
                <w:color w:val="000000"/>
                <w:sz w:val="21"/>
              </w:rPr>
              <w:t>5101-P301B</w:t>
            </w:r>
            <w:r>
              <w:rPr>
                <w:rFonts w:hint="eastAsia"/>
                <w:color w:val="000000"/>
                <w:sz w:val="21"/>
              </w:rPr>
              <w:t>基础上有油污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尽快擦洗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FA617D" w:rsidRDefault="0030134A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水三班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 w:hint="eastAsia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3" w:rsidRDefault="006A6DB3" w:rsidP="006A6DB3">
            <w:r w:rsidRPr="00B17A20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B17A20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81DD9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D16627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雨水监控池</w:t>
            </w:r>
            <w:r>
              <w:rPr>
                <w:rFonts w:hint="eastAsia"/>
                <w:color w:val="000000"/>
                <w:sz w:val="21"/>
              </w:rPr>
              <w:t>5153-P04A</w:t>
            </w:r>
            <w:r>
              <w:rPr>
                <w:rFonts w:hint="eastAsia"/>
                <w:color w:val="000000"/>
                <w:sz w:val="21"/>
              </w:rPr>
              <w:t>泵出口管线地面处有手套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尽快清除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30821">
              <w:rPr>
                <w:rFonts w:ascii="宋体" w:hAnsi="宋体" w:hint="eastAsia"/>
                <w:color w:val="000000"/>
                <w:szCs w:val="21"/>
              </w:rPr>
              <w:t>张冲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3" w:rsidRDefault="006A6DB3" w:rsidP="006A6DB3">
            <w:r w:rsidRPr="00B17A20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B17A20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81DD9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雨水监控池</w:t>
            </w:r>
            <w:r>
              <w:rPr>
                <w:rFonts w:hint="eastAsia"/>
                <w:color w:val="000000"/>
                <w:sz w:val="21"/>
              </w:rPr>
              <w:t>5153-P05B</w:t>
            </w:r>
            <w:r>
              <w:rPr>
                <w:rFonts w:hint="eastAsia"/>
                <w:color w:val="000000"/>
                <w:sz w:val="21"/>
              </w:rPr>
              <w:t>泵基础钢板上有钢管杂物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尽快清除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3" w:rsidRDefault="006A6DB3" w:rsidP="006A6DB3">
            <w:r w:rsidRPr="00B17A20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B17A20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81DD9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</w:t>
            </w:r>
            <w:r>
              <w:rPr>
                <w:rFonts w:hint="eastAsia"/>
                <w:color w:val="000000"/>
                <w:sz w:val="21"/>
              </w:rPr>
              <w:t>5131-P07A/B</w:t>
            </w:r>
            <w:r>
              <w:rPr>
                <w:rFonts w:hint="eastAsia"/>
                <w:color w:val="000000"/>
                <w:sz w:val="21"/>
              </w:rPr>
              <w:t>泵基础旁放有检修用螺栓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尽快放仓库，并做涂油处理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/>
              </w:rPr>
              <w:lastRenderedPageBreak/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B17A20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B17A20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81DD9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E214FE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D16627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</w:t>
            </w:r>
            <w:r>
              <w:rPr>
                <w:rFonts w:hint="eastAsia"/>
                <w:color w:val="000000"/>
                <w:sz w:val="21"/>
              </w:rPr>
              <w:t>5131-P09A/B</w:t>
            </w:r>
            <w:r>
              <w:rPr>
                <w:rFonts w:hint="eastAsia"/>
                <w:color w:val="000000"/>
                <w:sz w:val="21"/>
              </w:rPr>
              <w:t>出口管道下放有检修用螺栓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B311CA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尽快放仓库，并做涂油处理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4062A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44062A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52620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B2292A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D16627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雨水监控池北侧</w:t>
            </w:r>
            <w:r>
              <w:rPr>
                <w:rFonts w:hint="eastAsia"/>
                <w:color w:val="000000"/>
                <w:sz w:val="21"/>
              </w:rPr>
              <w:t>6</w:t>
            </w:r>
            <w:r>
              <w:rPr>
                <w:rFonts w:hint="eastAsia"/>
                <w:color w:val="000000"/>
                <w:sz w:val="21"/>
              </w:rPr>
              <w:t>台雨水大泵压力标红线不清晰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尽快补画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吴圆意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hint="eastAsia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4062A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44062A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雨水监控池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52620">
              <w:rPr>
                <w:rFonts w:ascii="宋体" w:hAnsi="宋体" w:cs="宋体" w:hint="eastAsia"/>
                <w:kern w:val="0"/>
                <w:lang w:val="x-none" w:eastAsia="x-none"/>
              </w:rPr>
              <w:t>宁泽贤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B2292A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D16627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雨水监控池南侧</w:t>
            </w: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rFonts w:hint="eastAsia"/>
                <w:color w:val="000000"/>
                <w:sz w:val="21"/>
              </w:rPr>
              <w:t>台雨水大泵及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台湖水输送泵压力标红线不清晰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尽快补画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  <w:tr w:rsidR="006A6DB3" w:rsidRPr="00373FC8" w:rsidTr="006A6DB3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6A6DB3" w:rsidRDefault="006A6DB3" w:rsidP="006A6DB3">
            <w:pPr>
              <w:spacing w:line="240" w:lineRule="exact"/>
              <w:jc w:val="center"/>
              <w:rPr>
                <w:rFonts w:ascii="宋体" w:hAnsi="宋体"/>
              </w:rPr>
            </w:pPr>
            <w:r w:rsidRPr="006A6DB3">
              <w:rPr>
                <w:rFonts w:ascii="宋体" w:hAnsi="宋体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44062A">
              <w:rPr>
                <w:rFonts w:ascii="宋体" w:hAnsi="宋体" w:cs="宋体" w:hint="eastAsia"/>
                <w:kern w:val="0"/>
                <w:lang w:val="x-none" w:eastAsia="x-none"/>
              </w:rPr>
              <w:t>2</w:t>
            </w:r>
            <w:r w:rsidRPr="0044062A">
              <w:rPr>
                <w:rFonts w:ascii="宋体" w:hAnsi="宋体" w:cs="宋体"/>
                <w:kern w:val="0"/>
                <w:lang w:val="x-none" w:eastAsia="x-none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r w:rsidRPr="008C330F">
              <w:rPr>
                <w:rFonts w:ascii="宋体" w:hAnsi="宋体" w:cs="宋体" w:hint="eastAsia"/>
                <w:kern w:val="0"/>
                <w:lang w:val="x-none" w:eastAsia="x-none"/>
              </w:rPr>
              <w:t>污水场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>
              <w:rPr>
                <w:rFonts w:ascii="宋体" w:hAnsi="宋体" w:cs="宋体" w:hint="eastAsia"/>
                <w:kern w:val="0"/>
                <w:lang w:val="x-none"/>
              </w:rPr>
              <w:t>赵亮亮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r w:rsidRPr="00B2292A">
              <w:rPr>
                <w:rFonts w:ascii="宋体" w:hAnsi="宋体" w:cs="宋体"/>
                <w:kern w:val="0"/>
                <w:lang w:val="x-none" w:eastAsia="x-none"/>
              </w:rPr>
              <w:t>周检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Default="006A6DB3" w:rsidP="006A6DB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污水场生化池内部多次发现葡萄糖加药袋漂浮于池面上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3" w:rsidRPr="005A017B" w:rsidRDefault="006A6DB3" w:rsidP="006A6D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加药时注意，巡检发现后及时打捞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EB518E" w:rsidRDefault="006A6DB3" w:rsidP="006A6DB3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6A6DB3">
              <w:rPr>
                <w:rFonts w:ascii="宋体" w:hAnsi="宋体" w:hint="eastAsia"/>
                <w:color w:val="000000"/>
                <w:szCs w:val="21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>
              <w:rPr>
                <w:rFonts w:hint="eastAsia"/>
              </w:rPr>
              <w:t>长期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  <w:r w:rsidRPr="008C330F"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  <w:rPr>
                <w:b/>
                <w:bCs/>
              </w:rPr>
            </w:pPr>
            <w:r w:rsidRPr="008C330F">
              <w:t>周检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B3" w:rsidRPr="008C330F" w:rsidRDefault="006A6DB3" w:rsidP="006A6DB3">
            <w:pPr>
              <w:spacing w:line="240" w:lineRule="exact"/>
              <w:ind w:firstLineChars="50" w:firstLine="105"/>
              <w:jc w:val="center"/>
            </w:pPr>
          </w:p>
        </w:tc>
      </w:tr>
    </w:tbl>
    <w:p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r w:rsidR="00477230">
        <w:rPr>
          <w:rFonts w:hint="eastAsia"/>
        </w:rPr>
        <w:t>前</w:t>
      </w:r>
      <w:r>
        <w:rPr>
          <w:rFonts w:hint="eastAsia"/>
        </w:rPr>
        <w:t>照片详见附件，按时按要求整改完毕后，请将整改后的照片</w:t>
      </w:r>
      <w:r w:rsidR="00CB59AF">
        <w:rPr>
          <w:rFonts w:hint="eastAsia"/>
        </w:rPr>
        <w:t>附在附件中，统一回复给部门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</w:p>
    <w:p w:rsidR="00D3302F" w:rsidRDefault="00D3302F" w:rsidP="00BA0F2E">
      <w:pPr>
        <w:sectPr w:rsidR="00D3302F" w:rsidSect="008E63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7982" w:rsidRDefault="00847982" w:rsidP="00BA0F2E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94B2B" w:rsidRPr="00F94B2B">
        <w:rPr>
          <w:rFonts w:hint="eastAsia"/>
          <w:highlight w:val="yellow"/>
        </w:rPr>
        <w:t>（举例）</w:t>
      </w:r>
    </w:p>
    <w:p w:rsidR="00E60A57" w:rsidRDefault="00CB59AF" w:rsidP="00BA0F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1487170</wp:posOffset>
                </wp:positionV>
                <wp:extent cx="858982" cy="76200"/>
                <wp:effectExtent l="0" t="19050" r="36830" b="3810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82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7D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73.9pt;margin-top:117.1pt;width:67.65pt;height: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" adj="20642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-166560</wp:posOffset>
                </wp:positionH>
                <wp:positionV relativeFrom="paragraph">
                  <wp:posOffset>1885340</wp:posOffset>
                </wp:positionV>
                <wp:extent cx="961856" cy="81786"/>
                <wp:effectExtent l="325755" t="0" r="297815" b="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4200">
                          <a:off x="0" y="0"/>
                          <a:ext cx="961856" cy="817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5F52" id="右箭头 16" o:spid="_x0000_s1026" type="#_x0000_t13" style="position:absolute;left:0;text-align:left;margin-left:-13.1pt;margin-top:148.45pt;width:75.75pt;height:6.45pt;rotation:-31629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" adj="20682" fillcolor="red" strokecolor="red" strokeweight="2pt"/>
            </w:pict>
          </mc:Fallback>
        </mc:AlternateContent>
      </w:r>
      <w:r w:rsidR="00847982">
        <w:rPr>
          <w:noProof/>
        </w:rPr>
        <w:drawing>
          <wp:inline distT="0" distB="0" distL="0" distR="0" wp14:anchorId="7D42713C" wp14:editId="78FF193B">
            <wp:extent cx="1890000" cy="2520000"/>
            <wp:effectExtent l="0" t="0" r="0" b="0"/>
            <wp:docPr id="1" name="图片 1" descr="C:\Users\admin\AppData\Local\Temp\WeChat Files\e59d9e9dc0db0ff0ce454c0db6b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e59d9e9dc0db0ff0ce454c0db6b8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090">
        <w:rPr>
          <w:rFonts w:hint="eastAsia"/>
          <w:noProof/>
        </w:rPr>
        <w:t xml:space="preserve">                      </w:t>
      </w:r>
      <w:r w:rsidR="005F6090">
        <w:rPr>
          <w:noProof/>
        </w:rPr>
        <w:drawing>
          <wp:inline distT="0" distB="0" distL="0" distR="0" wp14:anchorId="672492C7" wp14:editId="3AF3CCFF">
            <wp:extent cx="1828800" cy="208586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8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090">
        <w:rPr>
          <w:rFonts w:hint="eastAsia"/>
        </w:rPr>
        <w:t xml:space="preserve"> </w:t>
      </w:r>
    </w:p>
    <w:p w:rsidR="00E60A57" w:rsidRDefault="00E60A57" w:rsidP="00E60A57">
      <w:pPr>
        <w:ind w:firstLineChars="400" w:firstLine="840"/>
        <w:jc w:val="left"/>
      </w:pPr>
      <w:r>
        <w:t>整改前</w:t>
      </w:r>
      <w:r w:rsidR="00CB59AF">
        <w:rPr>
          <w:rFonts w:hint="eastAsia"/>
        </w:rPr>
        <w:t xml:space="preserve">                                              </w:t>
      </w:r>
      <w:r w:rsidR="00CB59AF">
        <w:rPr>
          <w:rFonts w:hint="eastAsia"/>
        </w:rPr>
        <w:t>整改后</w:t>
      </w:r>
    </w:p>
    <w:p w:rsidR="00847982" w:rsidRDefault="00E60A57" w:rsidP="00E60A57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60A57" w:rsidRDefault="00CB59AF" w:rsidP="00E60A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18B1A" wp14:editId="14424F39">
                <wp:simplePos x="0" y="0"/>
                <wp:positionH relativeFrom="column">
                  <wp:posOffset>123939</wp:posOffset>
                </wp:positionH>
                <wp:positionV relativeFrom="paragraph">
                  <wp:posOffset>1448897</wp:posOffset>
                </wp:positionV>
                <wp:extent cx="961856" cy="81786"/>
                <wp:effectExtent l="325755" t="0" r="297815" b="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4200">
                          <a:off x="0" y="0"/>
                          <a:ext cx="961856" cy="817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2B63" id="右箭头 18" o:spid="_x0000_s1026" type="#_x0000_t13" style="position:absolute;left:0;text-align:left;margin-left:9.75pt;margin-top:114.1pt;width:75.75pt;height:6.45pt;rotation:-31629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" adj="20682" fillcolor="red" strokecolor="red" strokeweight="2pt"/>
            </w:pict>
          </mc:Fallback>
        </mc:AlternateContent>
      </w:r>
      <w:r w:rsidR="00C62226">
        <w:rPr>
          <w:rFonts w:hint="eastAsia"/>
        </w:rPr>
        <w:t xml:space="preserve">               </w:t>
      </w:r>
    </w:p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698873" wp14:editId="62A48C60">
                <wp:simplePos x="0" y="0"/>
                <wp:positionH relativeFrom="column">
                  <wp:posOffset>3449955</wp:posOffset>
                </wp:positionH>
                <wp:positionV relativeFrom="paragraph">
                  <wp:posOffset>97155</wp:posOffset>
                </wp:positionV>
                <wp:extent cx="858520" cy="76200"/>
                <wp:effectExtent l="0" t="19050" r="36830" b="3810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2D3B" id="右箭头 32" o:spid="_x0000_s1026" type="#_x0000_t13" style="position:absolute;left:0;text-align:left;margin-left:271.65pt;margin-top:7.65pt;width:67.6pt;height: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" adj="20641" fillcolor="red" strokecolor="red" strokeweight="2pt"/>
            </w:pict>
          </mc:Fallback>
        </mc:AlternateContent>
      </w:r>
    </w:p>
    <w:p w:rsidR="00F94B2B" w:rsidRDefault="00F94B2B" w:rsidP="00E60A57"/>
    <w:p w:rsidR="00F94B2B" w:rsidRDefault="00F94B2B" w:rsidP="00E60A57"/>
    <w:p w:rsidR="00F94B2B" w:rsidRDefault="00F94B2B" w:rsidP="00E60A57"/>
    <w:p w:rsidR="00FB6064" w:rsidRDefault="00FB6064" w:rsidP="00FB6064">
      <w:pPr>
        <w:ind w:firstLineChars="400" w:firstLine="840"/>
        <w:jc w:val="left"/>
      </w:pPr>
      <w:r>
        <w:t>整改前</w:t>
      </w:r>
      <w:r w:rsidR="00C62226">
        <w:rPr>
          <w:rFonts w:hint="eastAsia"/>
        </w:rPr>
        <w:t xml:space="preserve">                                          </w:t>
      </w:r>
      <w:r w:rsidR="00C62226">
        <w:rPr>
          <w:rFonts w:hint="eastAsia"/>
        </w:rPr>
        <w:t>整改后</w:t>
      </w:r>
    </w:p>
    <w:p w:rsidR="00E60A57" w:rsidRDefault="00E60A57" w:rsidP="00E60A57"/>
    <w:p w:rsidR="00E60A57" w:rsidRDefault="00D3302F" w:rsidP="00E60A57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B8276F" w:rsidRDefault="00C62226" w:rsidP="00E60A57">
      <w:r>
        <w:rPr>
          <w:rFonts w:hint="eastAsia"/>
        </w:rPr>
        <w:t xml:space="preserve">         </w:t>
      </w:r>
    </w:p>
    <w:sectPr w:rsidR="00B8276F" w:rsidSect="00D330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1A" w:rsidRDefault="00992A1A" w:rsidP="00D62965">
      <w:r>
        <w:separator/>
      </w:r>
    </w:p>
  </w:endnote>
  <w:endnote w:type="continuationSeparator" w:id="0">
    <w:p w:rsidR="00992A1A" w:rsidRDefault="00992A1A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1A" w:rsidRDefault="00992A1A" w:rsidP="00D62965">
      <w:r>
        <w:separator/>
      </w:r>
    </w:p>
  </w:footnote>
  <w:footnote w:type="continuationSeparator" w:id="0">
    <w:p w:rsidR="00992A1A" w:rsidRDefault="00992A1A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34D"/>
    <w:rsid w:val="00065E87"/>
    <w:rsid w:val="00087F3F"/>
    <w:rsid w:val="000C25D9"/>
    <w:rsid w:val="000F33E5"/>
    <w:rsid w:val="00114A60"/>
    <w:rsid w:val="00163668"/>
    <w:rsid w:val="0018209A"/>
    <w:rsid w:val="00215000"/>
    <w:rsid w:val="00222528"/>
    <w:rsid w:val="00224BAF"/>
    <w:rsid w:val="002C3C9E"/>
    <w:rsid w:val="002D7026"/>
    <w:rsid w:val="002E5DCD"/>
    <w:rsid w:val="00300EEF"/>
    <w:rsid w:val="0030134A"/>
    <w:rsid w:val="00313916"/>
    <w:rsid w:val="00361124"/>
    <w:rsid w:val="00397FF5"/>
    <w:rsid w:val="003B2E9C"/>
    <w:rsid w:val="003F1C12"/>
    <w:rsid w:val="00403610"/>
    <w:rsid w:val="004039DE"/>
    <w:rsid w:val="0042178E"/>
    <w:rsid w:val="00477230"/>
    <w:rsid w:val="004E1084"/>
    <w:rsid w:val="00515A21"/>
    <w:rsid w:val="00592226"/>
    <w:rsid w:val="005D3FF8"/>
    <w:rsid w:val="005E611D"/>
    <w:rsid w:val="005F6090"/>
    <w:rsid w:val="00645DAD"/>
    <w:rsid w:val="006751BF"/>
    <w:rsid w:val="00680E2F"/>
    <w:rsid w:val="006A6DB3"/>
    <w:rsid w:val="00762FCE"/>
    <w:rsid w:val="007750BA"/>
    <w:rsid w:val="007828F5"/>
    <w:rsid w:val="007E2C2E"/>
    <w:rsid w:val="00810C7F"/>
    <w:rsid w:val="00847982"/>
    <w:rsid w:val="00857D64"/>
    <w:rsid w:val="0087536A"/>
    <w:rsid w:val="008C330F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92A1A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B1AA0"/>
    <w:rsid w:val="00CB59AF"/>
    <w:rsid w:val="00CC694C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9B1F5"/>
  <w15:docId w15:val="{F8E4E57D-9796-40B4-9721-7D8761EA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a6"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sid w:val="00D6296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62965"/>
    <w:rPr>
      <w:kern w:val="2"/>
      <w:sz w:val="18"/>
      <w:szCs w:val="18"/>
    </w:rPr>
  </w:style>
  <w:style w:type="paragraph" w:styleId="a9">
    <w:name w:val="Balloon Text"/>
    <w:basedOn w:val="a"/>
    <w:link w:val="aa"/>
    <w:rsid w:val="00D43233"/>
    <w:rPr>
      <w:sz w:val="18"/>
      <w:szCs w:val="18"/>
    </w:rPr>
  </w:style>
  <w:style w:type="character" w:customStyle="1" w:styleId="aa">
    <w:name w:val="批注框文本 字符"/>
    <w:basedOn w:val="a0"/>
    <w:link w:val="a9"/>
    <w:rsid w:val="00D43233"/>
    <w:rPr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4039D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页眉 Char"/>
    <w:rsid w:val="008C330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226</Words>
  <Characters>1291</Characters>
  <Application>Microsoft Office Word</Application>
  <DocSecurity>0</DocSecurity>
  <Lines>10</Lines>
  <Paragraphs>3</Paragraphs>
  <ScaleCrop>false</ScaleCrop>
  <Company>宁夏石化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2019-11-23T07:28:00Z</cp:lastPrinted>
  <dcterms:created xsi:type="dcterms:W3CDTF">2020-02-06T03:35:00Z</dcterms:created>
  <dcterms:modified xsi:type="dcterms:W3CDTF">2020-02-07T06:46:00Z</dcterms:modified>
</cp:coreProperties>
</file>