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982" w:rsidRPr="00E304D5" w:rsidRDefault="00D12982" w:rsidP="000544A4">
      <w:pPr>
        <w:spacing w:line="400" w:lineRule="exact"/>
        <w:ind w:firstLineChars="500" w:firstLine="1600"/>
        <w:rPr>
          <w:b/>
          <w:sz w:val="32"/>
        </w:rPr>
      </w:pPr>
      <w:r w:rsidRPr="00E304D5">
        <w:rPr>
          <w:b/>
          <w:sz w:val="32"/>
        </w:rPr>
        <w:t>Notice on Brunei employees returning to work</w:t>
      </w:r>
    </w:p>
    <w:p w:rsidR="00D12982" w:rsidRPr="00E304D5" w:rsidRDefault="00D12982" w:rsidP="000544A4">
      <w:pPr>
        <w:spacing w:line="400" w:lineRule="exact"/>
        <w:ind w:firstLineChars="800" w:firstLine="2560"/>
        <w:rPr>
          <w:b/>
          <w:sz w:val="32"/>
        </w:rPr>
      </w:pPr>
      <w:r w:rsidRPr="00E304D5">
        <w:rPr>
          <w:rFonts w:hint="eastAsia"/>
          <w:b/>
          <w:sz w:val="32"/>
        </w:rPr>
        <w:t>关于文莱员工返岗复工的通知</w:t>
      </w:r>
    </w:p>
    <w:p w:rsidR="00D12982" w:rsidRPr="00E304D5" w:rsidRDefault="00D12982" w:rsidP="00D12982">
      <w:pPr>
        <w:rPr>
          <w:b/>
          <w:sz w:val="32"/>
        </w:rPr>
      </w:pPr>
      <w:r w:rsidRPr="00E304D5">
        <w:rPr>
          <w:b/>
          <w:sz w:val="32"/>
        </w:rPr>
        <w:t xml:space="preserve"> </w:t>
      </w:r>
    </w:p>
    <w:p w:rsidR="00D12982" w:rsidRPr="00D12982" w:rsidRDefault="00D12982" w:rsidP="00C107AF">
      <w:pPr>
        <w:spacing w:line="460" w:lineRule="exact"/>
        <w:rPr>
          <w:rFonts w:ascii="仿宋" w:eastAsia="仿宋" w:hAnsi="仿宋"/>
          <w:b/>
          <w:sz w:val="28"/>
        </w:rPr>
      </w:pPr>
      <w:r w:rsidRPr="00D12982">
        <w:rPr>
          <w:rFonts w:ascii="仿宋" w:eastAsia="仿宋" w:hAnsi="仿宋"/>
          <w:b/>
          <w:sz w:val="28"/>
        </w:rPr>
        <w:t>All Departments:</w:t>
      </w:r>
    </w:p>
    <w:p w:rsidR="00D12982" w:rsidRPr="00D12982" w:rsidRDefault="00D12982" w:rsidP="00C107AF">
      <w:pPr>
        <w:spacing w:line="460" w:lineRule="exact"/>
        <w:rPr>
          <w:rFonts w:ascii="仿宋" w:eastAsia="仿宋" w:hAnsi="仿宋"/>
          <w:b/>
          <w:sz w:val="28"/>
        </w:rPr>
      </w:pPr>
      <w:r w:rsidRPr="00D12982">
        <w:rPr>
          <w:rFonts w:ascii="仿宋" w:eastAsia="仿宋" w:hAnsi="仿宋" w:hint="eastAsia"/>
          <w:b/>
          <w:sz w:val="28"/>
        </w:rPr>
        <w:t>各部门：</w:t>
      </w:r>
    </w:p>
    <w:p w:rsidR="00D12982" w:rsidRPr="00D12982" w:rsidRDefault="00D12982" w:rsidP="00C107AF">
      <w:pPr>
        <w:spacing w:line="460" w:lineRule="exact"/>
        <w:rPr>
          <w:rFonts w:ascii="仿宋" w:eastAsia="仿宋" w:hAnsi="仿宋"/>
          <w:sz w:val="28"/>
        </w:rPr>
      </w:pPr>
      <w:r w:rsidRPr="00D12982">
        <w:rPr>
          <w:rFonts w:ascii="仿宋" w:eastAsia="仿宋" w:hAnsi="仿宋"/>
          <w:sz w:val="28"/>
        </w:rPr>
        <w:t>After reviewing the Brunei Covid-19 epidemic situation, the company decided that the local employees from various departments should gradually return to work following the below sequence, starting from Monday, May 4th accordingly. The notice is as follows:</w:t>
      </w:r>
    </w:p>
    <w:p w:rsidR="00D12982" w:rsidRPr="00D12982" w:rsidRDefault="00D12982" w:rsidP="00C107AF">
      <w:pPr>
        <w:spacing w:line="460" w:lineRule="exact"/>
        <w:rPr>
          <w:rFonts w:ascii="仿宋" w:eastAsia="仿宋" w:hAnsi="仿宋"/>
          <w:sz w:val="28"/>
        </w:rPr>
      </w:pPr>
      <w:r w:rsidRPr="00D12982">
        <w:rPr>
          <w:rFonts w:ascii="仿宋" w:eastAsia="仿宋" w:hAnsi="仿宋" w:hint="eastAsia"/>
          <w:sz w:val="28"/>
        </w:rPr>
        <w:t>随着文莱疫情的企稳好转，公司根据生产实际需要，决定各部门文莱员工自</w:t>
      </w:r>
      <w:r w:rsidRPr="00D12982">
        <w:rPr>
          <w:rFonts w:ascii="仿宋" w:eastAsia="仿宋" w:hAnsi="仿宋"/>
          <w:sz w:val="28"/>
        </w:rPr>
        <w:t>5月4日起，逐步返岗复工，通知如下：</w:t>
      </w:r>
    </w:p>
    <w:p w:rsidR="00D12982" w:rsidRPr="00D12982" w:rsidRDefault="00D12982" w:rsidP="00C107AF">
      <w:pPr>
        <w:spacing w:line="460" w:lineRule="exact"/>
        <w:rPr>
          <w:rFonts w:ascii="仿宋" w:eastAsia="仿宋" w:hAnsi="仿宋"/>
          <w:sz w:val="28"/>
        </w:rPr>
      </w:pPr>
      <w:r w:rsidRPr="00D12982">
        <w:rPr>
          <w:rFonts w:ascii="仿宋" w:eastAsia="仿宋" w:hAnsi="仿宋"/>
          <w:sz w:val="28"/>
        </w:rPr>
        <w:t>1. CEO's Office 、HR Dept. 、Finance Dept. 、Commercial Dept. 、Materials Supplies</w:t>
      </w:r>
      <w:r w:rsidRPr="00D12982">
        <w:rPr>
          <w:rFonts w:ascii="仿宋" w:eastAsia="仿宋" w:hAnsi="仿宋" w:hint="eastAsia"/>
          <w:sz w:val="28"/>
        </w:rPr>
        <w:t xml:space="preserve"> </w:t>
      </w:r>
      <w:r w:rsidRPr="00D12982">
        <w:rPr>
          <w:rFonts w:ascii="仿宋" w:eastAsia="仿宋" w:hAnsi="仿宋"/>
          <w:sz w:val="28"/>
        </w:rPr>
        <w:t xml:space="preserve">Dept. 、Scheduling &amp; Dispatch Dept. 、Equipment Management Dept. &amp; HSE Dept will start to work on Monday, 4th May 2020. </w:t>
      </w:r>
    </w:p>
    <w:p w:rsidR="00D12982" w:rsidRPr="00D12982" w:rsidRDefault="00D12982" w:rsidP="00C107AF">
      <w:pPr>
        <w:spacing w:line="460" w:lineRule="exact"/>
        <w:rPr>
          <w:rFonts w:ascii="仿宋" w:eastAsia="仿宋" w:hAnsi="仿宋"/>
          <w:sz w:val="28"/>
        </w:rPr>
      </w:pPr>
      <w:r w:rsidRPr="00D12982">
        <w:rPr>
          <w:rFonts w:ascii="仿宋" w:eastAsia="仿宋" w:hAnsi="仿宋" w:hint="eastAsia"/>
          <w:sz w:val="28"/>
        </w:rPr>
        <w:t>总经理办公室、人力资源部、财务管理部、商务部、物资装备部、计划调度部、机械动力部、</w:t>
      </w:r>
      <w:r w:rsidRPr="00D12982">
        <w:rPr>
          <w:rFonts w:ascii="仿宋" w:eastAsia="仿宋" w:hAnsi="仿宋"/>
          <w:sz w:val="28"/>
        </w:rPr>
        <w:t>HSE管理部、信息管理部等9个职能部门的文莱员工，热电部输煤系统的文莱员工，各部门综合管理员是文莱员工的，要求自5月4日开始上岛返岗复工。</w:t>
      </w:r>
    </w:p>
    <w:p w:rsidR="00D12982" w:rsidRPr="00D12982" w:rsidRDefault="00D12982" w:rsidP="00C107AF">
      <w:pPr>
        <w:spacing w:line="460" w:lineRule="exact"/>
        <w:rPr>
          <w:rFonts w:ascii="仿宋" w:eastAsia="仿宋" w:hAnsi="仿宋"/>
          <w:sz w:val="28"/>
        </w:rPr>
      </w:pPr>
      <w:r w:rsidRPr="00D12982">
        <w:rPr>
          <w:rFonts w:ascii="仿宋" w:eastAsia="仿宋" w:hAnsi="仿宋"/>
          <w:sz w:val="28"/>
        </w:rPr>
        <w:t>2. Another announcement will be made for employees from other production departments on the date to resume back to work .</w:t>
      </w:r>
    </w:p>
    <w:p w:rsidR="00D12982" w:rsidRPr="00D12982" w:rsidRDefault="00D12982" w:rsidP="00C107AF">
      <w:pPr>
        <w:spacing w:line="460" w:lineRule="exact"/>
        <w:rPr>
          <w:rFonts w:ascii="仿宋" w:eastAsia="仿宋" w:hAnsi="仿宋"/>
          <w:sz w:val="28"/>
        </w:rPr>
      </w:pPr>
      <w:r w:rsidRPr="00D12982">
        <w:rPr>
          <w:rFonts w:ascii="仿宋" w:eastAsia="仿宋" w:hAnsi="仿宋" w:hint="eastAsia"/>
          <w:sz w:val="28"/>
        </w:rPr>
        <w:t>其他各生产部门</w:t>
      </w:r>
      <w:r w:rsidR="0065253F" w:rsidRPr="00D12982">
        <w:rPr>
          <w:rFonts w:ascii="仿宋" w:eastAsia="仿宋" w:hAnsi="仿宋" w:hint="eastAsia"/>
          <w:sz w:val="28"/>
        </w:rPr>
        <w:t>文莱员工</w:t>
      </w:r>
      <w:r w:rsidR="0065253F">
        <w:rPr>
          <w:rFonts w:ascii="仿宋" w:eastAsia="仿宋" w:hAnsi="仿宋" w:hint="eastAsia"/>
          <w:sz w:val="28"/>
        </w:rPr>
        <w:t>的</w:t>
      </w:r>
      <w:r w:rsidRPr="00D12982">
        <w:rPr>
          <w:rFonts w:ascii="仿宋" w:eastAsia="仿宋" w:hAnsi="仿宋" w:hint="eastAsia"/>
          <w:sz w:val="28"/>
        </w:rPr>
        <w:t>返岗复工</w:t>
      </w:r>
      <w:r w:rsidR="00316C88">
        <w:rPr>
          <w:rFonts w:ascii="仿宋" w:eastAsia="仿宋" w:hAnsi="仿宋" w:hint="eastAsia"/>
          <w:sz w:val="28"/>
        </w:rPr>
        <w:t>安排</w:t>
      </w:r>
      <w:r w:rsidR="0065253F">
        <w:rPr>
          <w:rFonts w:ascii="仿宋" w:eastAsia="仿宋" w:hAnsi="仿宋" w:hint="eastAsia"/>
          <w:sz w:val="28"/>
        </w:rPr>
        <w:t>将另行通知</w:t>
      </w:r>
      <w:r w:rsidRPr="00D12982">
        <w:rPr>
          <w:rFonts w:ascii="仿宋" w:eastAsia="仿宋" w:hAnsi="仿宋" w:hint="eastAsia"/>
          <w:sz w:val="28"/>
        </w:rPr>
        <w:t>。</w:t>
      </w:r>
    </w:p>
    <w:p w:rsidR="00D12982" w:rsidRPr="00D12982" w:rsidRDefault="00D12982" w:rsidP="00C107AF">
      <w:pPr>
        <w:spacing w:line="460" w:lineRule="exact"/>
        <w:rPr>
          <w:rFonts w:ascii="仿宋" w:eastAsia="仿宋" w:hAnsi="仿宋"/>
          <w:sz w:val="28"/>
        </w:rPr>
      </w:pPr>
      <w:r w:rsidRPr="00D12982">
        <w:rPr>
          <w:rFonts w:ascii="仿宋" w:eastAsia="仿宋" w:hAnsi="仿宋"/>
          <w:sz w:val="28"/>
        </w:rPr>
        <w:t xml:space="preserve"> </w:t>
      </w:r>
    </w:p>
    <w:p w:rsidR="00D12982" w:rsidRPr="00D12982" w:rsidRDefault="00D12982" w:rsidP="00C107AF">
      <w:pPr>
        <w:spacing w:line="460" w:lineRule="exact"/>
        <w:rPr>
          <w:rFonts w:ascii="仿宋" w:eastAsia="仿宋" w:hAnsi="仿宋"/>
          <w:sz w:val="28"/>
        </w:rPr>
      </w:pPr>
      <w:r w:rsidRPr="00D12982">
        <w:rPr>
          <w:rFonts w:ascii="仿宋" w:eastAsia="仿宋" w:hAnsi="仿宋"/>
          <w:sz w:val="28"/>
        </w:rPr>
        <w:t>Hereby notified.</w:t>
      </w:r>
    </w:p>
    <w:p w:rsidR="00D12982" w:rsidRPr="00D12982" w:rsidRDefault="00D12982" w:rsidP="00C107AF">
      <w:pPr>
        <w:spacing w:line="460" w:lineRule="exact"/>
        <w:rPr>
          <w:rFonts w:ascii="仿宋" w:eastAsia="仿宋" w:hAnsi="仿宋"/>
          <w:sz w:val="28"/>
        </w:rPr>
      </w:pPr>
      <w:r w:rsidRPr="00D12982">
        <w:rPr>
          <w:rFonts w:ascii="仿宋" w:eastAsia="仿宋" w:hAnsi="仿宋" w:hint="eastAsia"/>
          <w:sz w:val="28"/>
        </w:rPr>
        <w:t>特此通知。</w:t>
      </w:r>
    </w:p>
    <w:p w:rsidR="00D12982" w:rsidRPr="00D12982" w:rsidRDefault="00D12982" w:rsidP="00D12982">
      <w:pPr>
        <w:spacing w:line="420" w:lineRule="exact"/>
        <w:rPr>
          <w:rFonts w:ascii="仿宋" w:eastAsia="仿宋" w:hAnsi="仿宋"/>
          <w:sz w:val="28"/>
        </w:rPr>
      </w:pPr>
      <w:r w:rsidRPr="00D12982">
        <w:rPr>
          <w:rFonts w:ascii="仿宋" w:eastAsia="仿宋" w:hAnsi="仿宋"/>
          <w:sz w:val="28"/>
        </w:rPr>
        <w:t xml:space="preserve"> </w:t>
      </w:r>
    </w:p>
    <w:p w:rsidR="00D12982" w:rsidRPr="00D12982" w:rsidRDefault="00D12982" w:rsidP="00C107AF">
      <w:pPr>
        <w:spacing w:line="420" w:lineRule="exact"/>
        <w:ind w:firstLineChars="2200" w:firstLine="6184"/>
        <w:rPr>
          <w:rFonts w:ascii="仿宋" w:eastAsia="仿宋" w:hAnsi="仿宋" w:hint="eastAsia"/>
          <w:b/>
          <w:sz w:val="28"/>
        </w:rPr>
      </w:pPr>
      <w:r w:rsidRPr="00D12982">
        <w:rPr>
          <w:rFonts w:ascii="仿宋" w:eastAsia="仿宋" w:hAnsi="仿宋"/>
          <w:b/>
          <w:sz w:val="28"/>
        </w:rPr>
        <w:t>HR Dept</w:t>
      </w:r>
      <w:r w:rsidR="00DD3749">
        <w:rPr>
          <w:rFonts w:ascii="仿宋" w:eastAsia="仿宋" w:hAnsi="仿宋" w:hint="eastAsia"/>
          <w:b/>
          <w:sz w:val="28"/>
        </w:rPr>
        <w:t>.</w:t>
      </w:r>
    </w:p>
    <w:p w:rsidR="00D12982" w:rsidRPr="00D12982" w:rsidRDefault="00D12982" w:rsidP="00D12982">
      <w:pPr>
        <w:spacing w:line="420" w:lineRule="exact"/>
        <w:rPr>
          <w:rFonts w:ascii="仿宋" w:eastAsia="仿宋" w:hAnsi="仿宋"/>
          <w:b/>
          <w:sz w:val="28"/>
        </w:rPr>
      </w:pPr>
      <w:r w:rsidRPr="00D12982">
        <w:rPr>
          <w:rFonts w:ascii="仿宋" w:eastAsia="仿宋" w:hAnsi="仿宋"/>
          <w:b/>
          <w:sz w:val="28"/>
        </w:rPr>
        <w:t xml:space="preserve">                                       </w:t>
      </w:r>
      <w:r w:rsidR="00C107AF">
        <w:rPr>
          <w:rFonts w:ascii="仿宋" w:eastAsia="仿宋" w:hAnsi="仿宋"/>
          <w:b/>
          <w:sz w:val="28"/>
        </w:rPr>
        <w:t xml:space="preserve">   </w:t>
      </w:r>
      <w:r w:rsidRPr="00D12982">
        <w:rPr>
          <w:rFonts w:ascii="仿宋" w:eastAsia="仿宋" w:hAnsi="仿宋"/>
          <w:b/>
          <w:sz w:val="28"/>
        </w:rPr>
        <w:t xml:space="preserve">人力资源部 </w:t>
      </w:r>
      <w:bookmarkStart w:id="0" w:name="_GoBack"/>
      <w:bookmarkEnd w:id="0"/>
    </w:p>
    <w:p w:rsidR="00D12982" w:rsidRPr="00D12982" w:rsidRDefault="00D12982" w:rsidP="00C107AF">
      <w:pPr>
        <w:spacing w:line="420" w:lineRule="exact"/>
        <w:ind w:firstLineChars="2100" w:firstLine="5903"/>
        <w:rPr>
          <w:rFonts w:ascii="仿宋" w:eastAsia="仿宋" w:hAnsi="仿宋"/>
          <w:b/>
          <w:sz w:val="28"/>
        </w:rPr>
      </w:pPr>
      <w:r w:rsidRPr="00D12982">
        <w:rPr>
          <w:rFonts w:ascii="仿宋" w:eastAsia="仿宋" w:hAnsi="仿宋"/>
          <w:b/>
          <w:sz w:val="28"/>
        </w:rPr>
        <w:t xml:space="preserve">April </w:t>
      </w:r>
      <w:r w:rsidR="0065253F">
        <w:rPr>
          <w:rFonts w:ascii="仿宋" w:eastAsia="仿宋" w:hAnsi="仿宋"/>
          <w:b/>
          <w:sz w:val="28"/>
        </w:rPr>
        <w:t>30</w:t>
      </w:r>
      <w:r w:rsidRPr="00D12982">
        <w:rPr>
          <w:rFonts w:ascii="仿宋" w:eastAsia="仿宋" w:hAnsi="仿宋"/>
          <w:b/>
          <w:sz w:val="28"/>
        </w:rPr>
        <w:t>, 2010</w:t>
      </w:r>
    </w:p>
    <w:p w:rsidR="002447D5" w:rsidRPr="00D12982" w:rsidRDefault="00D12982" w:rsidP="00C107AF">
      <w:pPr>
        <w:spacing w:line="420" w:lineRule="exact"/>
        <w:ind w:firstLineChars="2000" w:firstLine="5622"/>
        <w:rPr>
          <w:rFonts w:ascii="仿宋" w:eastAsia="仿宋" w:hAnsi="仿宋"/>
          <w:b/>
          <w:sz w:val="28"/>
        </w:rPr>
      </w:pPr>
      <w:r w:rsidRPr="00D12982">
        <w:rPr>
          <w:rFonts w:ascii="仿宋" w:eastAsia="仿宋" w:hAnsi="仿宋"/>
          <w:b/>
          <w:sz w:val="28"/>
        </w:rPr>
        <w:t>2010年4月</w:t>
      </w:r>
      <w:r w:rsidR="0065253F">
        <w:rPr>
          <w:rFonts w:ascii="仿宋" w:eastAsia="仿宋" w:hAnsi="仿宋"/>
          <w:b/>
          <w:sz w:val="28"/>
        </w:rPr>
        <w:t>30</w:t>
      </w:r>
      <w:r w:rsidRPr="00D12982">
        <w:rPr>
          <w:rFonts w:ascii="仿宋" w:eastAsia="仿宋" w:hAnsi="仿宋"/>
          <w:b/>
          <w:sz w:val="28"/>
        </w:rPr>
        <w:t>日</w:t>
      </w:r>
    </w:p>
    <w:sectPr w:rsidR="002447D5" w:rsidRPr="00D12982" w:rsidSect="00C107AF">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520" w:rsidRDefault="00992520" w:rsidP="009E3120">
      <w:r>
        <w:separator/>
      </w:r>
    </w:p>
  </w:endnote>
  <w:endnote w:type="continuationSeparator" w:id="0">
    <w:p w:rsidR="00992520" w:rsidRDefault="00992520" w:rsidP="009E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520" w:rsidRDefault="00992520" w:rsidP="009E3120">
      <w:r>
        <w:separator/>
      </w:r>
    </w:p>
  </w:footnote>
  <w:footnote w:type="continuationSeparator" w:id="0">
    <w:p w:rsidR="00992520" w:rsidRDefault="00992520" w:rsidP="009E3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A70AE"/>
    <w:multiLevelType w:val="hybridMultilevel"/>
    <w:tmpl w:val="60F63BE0"/>
    <w:lvl w:ilvl="0" w:tplc="29A28C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1D43E2"/>
    <w:multiLevelType w:val="hybridMultilevel"/>
    <w:tmpl w:val="316091E0"/>
    <w:lvl w:ilvl="0" w:tplc="7AA6A7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A04C9B"/>
    <w:multiLevelType w:val="hybridMultilevel"/>
    <w:tmpl w:val="F8E2B772"/>
    <w:lvl w:ilvl="0" w:tplc="ECF61D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833F51"/>
    <w:multiLevelType w:val="hybridMultilevel"/>
    <w:tmpl w:val="74F0A7DC"/>
    <w:lvl w:ilvl="0" w:tplc="DAD6FB8A">
      <w:start w:val="1"/>
      <w:numFmt w:val="japaneseCounting"/>
      <w:lvlText w:val="%1、"/>
      <w:lvlJc w:val="left"/>
      <w:pPr>
        <w:ind w:left="735" w:hanging="420"/>
      </w:pPr>
      <w:rPr>
        <w:rFonts w:hint="default"/>
        <w:lang w:val="en-US"/>
      </w:rPr>
    </w:lvl>
    <w:lvl w:ilvl="1" w:tplc="1882A720">
      <w:start w:val="2"/>
      <w:numFmt w:val="japaneseCounting"/>
      <w:lvlText w:val="%2．"/>
      <w:lvlJc w:val="left"/>
      <w:pPr>
        <w:ind w:left="1155" w:hanging="420"/>
      </w:pPr>
      <w:rPr>
        <w:rFonts w:hint="default"/>
      </w:r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
    <w:nsid w:val="735A16B9"/>
    <w:multiLevelType w:val="hybridMultilevel"/>
    <w:tmpl w:val="CC16FE9E"/>
    <w:lvl w:ilvl="0" w:tplc="E73A43B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46"/>
    <w:rsid w:val="000544A4"/>
    <w:rsid w:val="000C0B7F"/>
    <w:rsid w:val="00110B46"/>
    <w:rsid w:val="00113849"/>
    <w:rsid w:val="002447D5"/>
    <w:rsid w:val="00316C88"/>
    <w:rsid w:val="00322AB5"/>
    <w:rsid w:val="00336F3E"/>
    <w:rsid w:val="004477FC"/>
    <w:rsid w:val="005D05EB"/>
    <w:rsid w:val="0065253F"/>
    <w:rsid w:val="00677D06"/>
    <w:rsid w:val="006A3D22"/>
    <w:rsid w:val="00737E0D"/>
    <w:rsid w:val="00747E32"/>
    <w:rsid w:val="00775068"/>
    <w:rsid w:val="00842138"/>
    <w:rsid w:val="009352F5"/>
    <w:rsid w:val="00936EC5"/>
    <w:rsid w:val="00992520"/>
    <w:rsid w:val="009E3120"/>
    <w:rsid w:val="00B12453"/>
    <w:rsid w:val="00B255DF"/>
    <w:rsid w:val="00B87B35"/>
    <w:rsid w:val="00BA1C98"/>
    <w:rsid w:val="00BB0A8B"/>
    <w:rsid w:val="00C107AF"/>
    <w:rsid w:val="00CB5321"/>
    <w:rsid w:val="00CD5CCF"/>
    <w:rsid w:val="00D12982"/>
    <w:rsid w:val="00DD3749"/>
    <w:rsid w:val="00E304D5"/>
    <w:rsid w:val="00E50ABB"/>
    <w:rsid w:val="00F43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83BBDC-12B0-4A13-A7C0-3A03A4AC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B46"/>
    <w:pPr>
      <w:ind w:firstLineChars="200" w:firstLine="420"/>
    </w:pPr>
  </w:style>
  <w:style w:type="paragraph" w:styleId="a4">
    <w:name w:val="Normal (Web)"/>
    <w:basedOn w:val="a"/>
    <w:uiPriority w:val="99"/>
    <w:semiHidden/>
    <w:unhideWhenUsed/>
    <w:rsid w:val="005D05E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D05EB"/>
    <w:rPr>
      <w:b/>
      <w:bCs/>
    </w:rPr>
  </w:style>
  <w:style w:type="paragraph" w:styleId="a6">
    <w:name w:val="header"/>
    <w:basedOn w:val="a"/>
    <w:link w:val="Char"/>
    <w:uiPriority w:val="99"/>
    <w:unhideWhenUsed/>
    <w:rsid w:val="009E31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E3120"/>
    <w:rPr>
      <w:sz w:val="18"/>
      <w:szCs w:val="18"/>
    </w:rPr>
  </w:style>
  <w:style w:type="paragraph" w:styleId="a7">
    <w:name w:val="footer"/>
    <w:basedOn w:val="a"/>
    <w:link w:val="Char0"/>
    <w:uiPriority w:val="99"/>
    <w:unhideWhenUsed/>
    <w:rsid w:val="009E3120"/>
    <w:pPr>
      <w:tabs>
        <w:tab w:val="center" w:pos="4153"/>
        <w:tab w:val="right" w:pos="8306"/>
      </w:tabs>
      <w:snapToGrid w:val="0"/>
      <w:jc w:val="left"/>
    </w:pPr>
    <w:rPr>
      <w:sz w:val="18"/>
      <w:szCs w:val="18"/>
    </w:rPr>
  </w:style>
  <w:style w:type="character" w:customStyle="1" w:styleId="Char0">
    <w:name w:val="页脚 Char"/>
    <w:basedOn w:val="a0"/>
    <w:link w:val="a7"/>
    <w:uiPriority w:val="99"/>
    <w:rsid w:val="009E31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136599">
      <w:bodyDiv w:val="1"/>
      <w:marLeft w:val="0"/>
      <w:marRight w:val="0"/>
      <w:marTop w:val="0"/>
      <w:marBottom w:val="0"/>
      <w:divBdr>
        <w:top w:val="none" w:sz="0" w:space="0" w:color="auto"/>
        <w:left w:val="none" w:sz="0" w:space="0" w:color="auto"/>
        <w:bottom w:val="none" w:sz="0" w:space="0" w:color="auto"/>
        <w:right w:val="none" w:sz="0" w:space="0" w:color="auto"/>
      </w:divBdr>
    </w:div>
    <w:div w:id="1274634018">
      <w:bodyDiv w:val="1"/>
      <w:marLeft w:val="0"/>
      <w:marRight w:val="0"/>
      <w:marTop w:val="0"/>
      <w:marBottom w:val="0"/>
      <w:divBdr>
        <w:top w:val="none" w:sz="0" w:space="0" w:color="auto"/>
        <w:left w:val="none" w:sz="0" w:space="0" w:color="auto"/>
        <w:bottom w:val="none" w:sz="0" w:space="0" w:color="auto"/>
        <w:right w:val="none" w:sz="0" w:space="0" w:color="auto"/>
      </w:divBdr>
    </w:div>
    <w:div w:id="156344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143</Words>
  <Characters>816</Characters>
  <Application>Microsoft Office Word</Application>
  <DocSecurity>0</DocSecurity>
  <Lines>6</Lines>
  <Paragraphs>1</Paragraphs>
  <ScaleCrop>false</ScaleCrop>
  <Company>P R C</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2020-04-29T05:45:00Z</dcterms:created>
  <dcterms:modified xsi:type="dcterms:W3CDTF">2020-04-30T03:28:00Z</dcterms:modified>
</cp:coreProperties>
</file>