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C1607" w:rsidRDefault="00554415" w:rsidP="00BB7AB8">
      <w:pPr>
        <w:spacing w:beforeLines="800" w:before="2496" w:afterLines="200" w:after="624"/>
        <w:jc w:val="center"/>
        <w:rPr>
          <w:rFonts w:ascii="隶书" w:eastAsia="隶书"/>
          <w:sz w:val="52"/>
          <w:szCs w:val="52"/>
        </w:rPr>
      </w:pPr>
      <w:r w:rsidRPr="0029783F">
        <w:rPr>
          <w:rFonts w:ascii="隶书" w:eastAsia="隶书" w:hint="eastAsia"/>
          <w:sz w:val="52"/>
          <w:szCs w:val="52"/>
        </w:rPr>
        <w:t>恒逸</w:t>
      </w:r>
      <w:r w:rsidR="004C47DD">
        <w:rPr>
          <w:rFonts w:ascii="隶书" w:eastAsia="隶书" w:hint="eastAsia"/>
          <w:sz w:val="52"/>
          <w:szCs w:val="52"/>
        </w:rPr>
        <w:t>（文莱）实业</w:t>
      </w:r>
      <w:r w:rsidR="008C1607">
        <w:rPr>
          <w:rFonts w:ascii="隶书" w:eastAsia="隶书" w:hint="eastAsia"/>
          <w:sz w:val="52"/>
          <w:szCs w:val="52"/>
        </w:rPr>
        <w:t>有限公司</w:t>
      </w:r>
    </w:p>
    <w:p w:rsidR="00062562" w:rsidRPr="004C47DD" w:rsidRDefault="008C1607" w:rsidP="00BB7AB8">
      <w:pPr>
        <w:spacing w:beforeLines="200" w:before="624" w:afterLines="200" w:after="624"/>
        <w:jc w:val="center"/>
        <w:rPr>
          <w:rFonts w:ascii="隶书" w:eastAsia="隶书"/>
          <w:sz w:val="44"/>
          <w:szCs w:val="44"/>
        </w:rPr>
      </w:pPr>
      <w:r>
        <w:rPr>
          <w:rFonts w:ascii="隶书" w:eastAsia="隶书" w:hint="eastAsia"/>
          <w:sz w:val="44"/>
          <w:szCs w:val="44"/>
        </w:rPr>
        <w:t>PMB石化项目</w:t>
      </w:r>
      <w:r w:rsidR="0029783F" w:rsidRPr="004C47DD">
        <w:rPr>
          <w:rFonts w:ascii="隶书" w:eastAsia="隶书" w:hint="eastAsia"/>
          <w:sz w:val="44"/>
          <w:szCs w:val="44"/>
        </w:rPr>
        <w:t>基础知识</w:t>
      </w:r>
      <w:r w:rsidRPr="008C1607">
        <w:rPr>
          <w:rFonts w:ascii="隶书" w:eastAsia="隶书" w:hint="eastAsia"/>
          <w:sz w:val="44"/>
          <w:szCs w:val="44"/>
        </w:rPr>
        <w:t>教材</w:t>
      </w:r>
    </w:p>
    <w:p w:rsidR="007A7017" w:rsidRDefault="007A7017" w:rsidP="00426D87">
      <w:pPr>
        <w:spacing w:line="360" w:lineRule="auto"/>
        <w:ind w:firstLineChars="200" w:firstLine="480"/>
        <w:rPr>
          <w:color w:val="000000"/>
          <w:sz w:val="24"/>
        </w:rPr>
      </w:pPr>
    </w:p>
    <w:p w:rsidR="00166596" w:rsidRPr="00E80DC3" w:rsidRDefault="00166596" w:rsidP="00166596">
      <w:pPr>
        <w:pStyle w:val="af5"/>
        <w:spacing w:line="360" w:lineRule="auto"/>
        <w:rPr>
          <w:snapToGrid w:val="0"/>
        </w:rPr>
      </w:pPr>
      <w:r w:rsidRPr="00E80DC3">
        <w:rPr>
          <w:rFonts w:hint="eastAsia"/>
          <w:snapToGrid w:val="0"/>
        </w:rPr>
        <w:t>第二篇</w:t>
      </w:r>
      <w:r w:rsidRPr="00E80DC3">
        <w:rPr>
          <w:rFonts w:hint="eastAsia"/>
          <w:snapToGrid w:val="0"/>
        </w:rPr>
        <w:t xml:space="preserve">  </w:t>
      </w:r>
      <w:r w:rsidRPr="00E80DC3">
        <w:rPr>
          <w:rFonts w:hint="eastAsia"/>
          <w:snapToGrid w:val="0"/>
        </w:rPr>
        <w:t>炼油机械</w:t>
      </w:r>
      <w:bookmarkStart w:id="0" w:name="_GoBack"/>
      <w:bookmarkEnd w:id="0"/>
      <w:r w:rsidRPr="00E80DC3">
        <w:rPr>
          <w:rFonts w:hint="eastAsia"/>
          <w:snapToGrid w:val="0"/>
        </w:rPr>
        <w:t>设备</w:t>
      </w:r>
      <w:r>
        <w:rPr>
          <w:rFonts w:hint="eastAsia"/>
          <w:snapToGrid w:val="0"/>
        </w:rPr>
        <w:t>篇</w:t>
      </w:r>
    </w:p>
    <w:p w:rsidR="0029783F" w:rsidRDefault="0029783F" w:rsidP="00426D87">
      <w:pPr>
        <w:spacing w:line="360" w:lineRule="auto"/>
        <w:ind w:firstLineChars="200" w:firstLine="480"/>
        <w:rPr>
          <w:color w:val="000000"/>
          <w:sz w:val="24"/>
        </w:rPr>
      </w:pPr>
    </w:p>
    <w:p w:rsidR="0029783F" w:rsidRDefault="0029783F" w:rsidP="00426D87">
      <w:pPr>
        <w:spacing w:line="360" w:lineRule="auto"/>
        <w:ind w:firstLineChars="200" w:firstLine="480"/>
        <w:rPr>
          <w:color w:val="000000"/>
          <w:sz w:val="24"/>
        </w:rPr>
      </w:pPr>
    </w:p>
    <w:p w:rsidR="0029783F" w:rsidRDefault="0029783F" w:rsidP="00426D87">
      <w:pPr>
        <w:spacing w:line="360" w:lineRule="auto"/>
        <w:ind w:firstLineChars="200" w:firstLine="480"/>
        <w:rPr>
          <w:color w:val="000000"/>
          <w:sz w:val="24"/>
        </w:rPr>
      </w:pPr>
    </w:p>
    <w:p w:rsidR="0029783F" w:rsidRDefault="0029783F" w:rsidP="00426D87">
      <w:pPr>
        <w:spacing w:line="360" w:lineRule="auto"/>
        <w:ind w:firstLineChars="200" w:firstLine="480"/>
        <w:rPr>
          <w:color w:val="000000"/>
          <w:sz w:val="24"/>
        </w:rPr>
      </w:pPr>
    </w:p>
    <w:p w:rsidR="0029783F" w:rsidRPr="00C72378" w:rsidRDefault="0029783F" w:rsidP="00426D87">
      <w:pPr>
        <w:spacing w:line="360" w:lineRule="auto"/>
        <w:ind w:firstLineChars="200" w:firstLine="480"/>
        <w:rPr>
          <w:color w:val="000000"/>
          <w:sz w:val="24"/>
        </w:rPr>
      </w:pPr>
    </w:p>
    <w:p w:rsidR="0029783F" w:rsidRDefault="0029783F" w:rsidP="00426D87">
      <w:pPr>
        <w:spacing w:line="360" w:lineRule="auto"/>
        <w:ind w:firstLineChars="200" w:firstLine="480"/>
        <w:rPr>
          <w:color w:val="000000"/>
          <w:sz w:val="24"/>
        </w:rPr>
      </w:pPr>
    </w:p>
    <w:p w:rsidR="0029783F" w:rsidRDefault="0029783F" w:rsidP="00426D87">
      <w:pPr>
        <w:spacing w:line="360" w:lineRule="auto"/>
        <w:ind w:firstLineChars="200" w:firstLine="480"/>
        <w:rPr>
          <w:color w:val="000000"/>
          <w:sz w:val="24"/>
        </w:rPr>
      </w:pPr>
    </w:p>
    <w:p w:rsidR="0029783F" w:rsidRDefault="0029783F" w:rsidP="00426D87">
      <w:pPr>
        <w:spacing w:line="360" w:lineRule="auto"/>
        <w:ind w:firstLineChars="200" w:firstLine="480"/>
        <w:rPr>
          <w:color w:val="000000"/>
          <w:sz w:val="24"/>
        </w:rPr>
      </w:pPr>
    </w:p>
    <w:p w:rsidR="0029783F" w:rsidRDefault="0029783F" w:rsidP="00426D87">
      <w:pPr>
        <w:spacing w:line="360" w:lineRule="auto"/>
        <w:ind w:firstLineChars="200" w:firstLine="480"/>
        <w:rPr>
          <w:color w:val="000000"/>
          <w:sz w:val="24"/>
        </w:rPr>
      </w:pPr>
    </w:p>
    <w:p w:rsidR="0029783F" w:rsidRDefault="0029783F" w:rsidP="00426D87">
      <w:pPr>
        <w:spacing w:line="360" w:lineRule="auto"/>
        <w:ind w:firstLineChars="200" w:firstLine="480"/>
        <w:rPr>
          <w:color w:val="000000"/>
          <w:sz w:val="24"/>
        </w:rPr>
      </w:pPr>
    </w:p>
    <w:p w:rsidR="0029783F" w:rsidRDefault="0029783F" w:rsidP="00426D87">
      <w:pPr>
        <w:spacing w:line="360" w:lineRule="auto"/>
        <w:ind w:firstLineChars="200" w:firstLine="480"/>
        <w:rPr>
          <w:color w:val="000000"/>
          <w:sz w:val="24"/>
        </w:rPr>
      </w:pPr>
    </w:p>
    <w:p w:rsidR="0029783F" w:rsidRDefault="0029783F" w:rsidP="00426D87">
      <w:pPr>
        <w:spacing w:line="360" w:lineRule="auto"/>
        <w:ind w:firstLineChars="200" w:firstLine="480"/>
        <w:rPr>
          <w:color w:val="000000"/>
          <w:sz w:val="24"/>
        </w:rPr>
      </w:pPr>
    </w:p>
    <w:p w:rsidR="0029783F" w:rsidRDefault="0029783F" w:rsidP="00426D87">
      <w:pPr>
        <w:spacing w:line="360" w:lineRule="auto"/>
        <w:ind w:firstLineChars="200" w:firstLine="480"/>
        <w:rPr>
          <w:color w:val="000000"/>
          <w:sz w:val="24"/>
        </w:rPr>
      </w:pPr>
    </w:p>
    <w:p w:rsidR="0029783F" w:rsidRDefault="0029783F" w:rsidP="00426D87">
      <w:pPr>
        <w:spacing w:line="360" w:lineRule="auto"/>
        <w:ind w:firstLineChars="200" w:firstLine="480"/>
        <w:rPr>
          <w:color w:val="000000"/>
          <w:sz w:val="24"/>
        </w:rPr>
      </w:pPr>
    </w:p>
    <w:p w:rsidR="00723396" w:rsidRPr="00723396" w:rsidRDefault="008B4430" w:rsidP="00723396">
      <w:pPr>
        <w:widowControl/>
        <w:jc w:val="center"/>
        <w:rPr>
          <w:b/>
          <w:noProof/>
          <w:sz w:val="32"/>
          <w:szCs w:val="32"/>
        </w:rPr>
      </w:pPr>
      <w:r>
        <w:rPr>
          <w:color w:val="000000"/>
          <w:sz w:val="24"/>
        </w:rPr>
        <w:br w:type="page"/>
      </w:r>
      <w:r w:rsidR="00723396" w:rsidRPr="00723396">
        <w:rPr>
          <w:rFonts w:hint="eastAsia"/>
          <w:b/>
          <w:color w:val="000000"/>
          <w:sz w:val="32"/>
          <w:szCs w:val="32"/>
        </w:rPr>
        <w:lastRenderedPageBreak/>
        <w:t>目</w:t>
      </w:r>
      <w:r w:rsidR="00723396" w:rsidRPr="00723396">
        <w:rPr>
          <w:rFonts w:hint="eastAsia"/>
          <w:b/>
          <w:color w:val="000000"/>
          <w:sz w:val="32"/>
          <w:szCs w:val="32"/>
        </w:rPr>
        <w:t xml:space="preserve">  </w:t>
      </w:r>
      <w:r w:rsidR="00723396" w:rsidRPr="00723396">
        <w:rPr>
          <w:rFonts w:hint="eastAsia"/>
          <w:b/>
          <w:color w:val="000000"/>
          <w:sz w:val="32"/>
          <w:szCs w:val="32"/>
        </w:rPr>
        <w:t>录</w:t>
      </w:r>
      <w:r w:rsidR="00723396">
        <w:rPr>
          <w:b/>
          <w:color w:val="000000"/>
          <w:sz w:val="32"/>
          <w:szCs w:val="32"/>
        </w:rPr>
        <w:fldChar w:fldCharType="begin"/>
      </w:r>
      <w:r w:rsidR="00723396" w:rsidRPr="00723396">
        <w:rPr>
          <w:b/>
          <w:color w:val="000000"/>
          <w:sz w:val="32"/>
          <w:szCs w:val="32"/>
        </w:rPr>
        <w:instrText xml:space="preserve"> TOC \o "1-3" \h \z \u </w:instrText>
      </w:r>
      <w:r w:rsidR="00723396">
        <w:rPr>
          <w:b/>
          <w:color w:val="000000"/>
          <w:sz w:val="32"/>
          <w:szCs w:val="32"/>
        </w:rPr>
        <w:fldChar w:fldCharType="separate"/>
      </w:r>
    </w:p>
    <w:p w:rsidR="00723396" w:rsidRDefault="00306F9C">
      <w:pPr>
        <w:pStyle w:val="22"/>
        <w:tabs>
          <w:tab w:val="right" w:leader="dot" w:pos="8296"/>
        </w:tabs>
        <w:rPr>
          <w:rFonts w:eastAsiaTheme="minorEastAsia" w:cstheme="minorBidi"/>
          <w:smallCaps w:val="0"/>
          <w:noProof/>
          <w:sz w:val="21"/>
          <w:szCs w:val="22"/>
        </w:rPr>
      </w:pPr>
      <w:hyperlink w:anchor="_Toc479324727" w:history="1">
        <w:r w:rsidR="00723396" w:rsidRPr="00AE0650">
          <w:rPr>
            <w:rStyle w:val="af1"/>
            <w:rFonts w:hint="eastAsia"/>
            <w:noProof/>
            <w:snapToGrid w:val="0"/>
          </w:rPr>
          <w:t>第二篇</w:t>
        </w:r>
        <w:r w:rsidR="00723396" w:rsidRPr="00AE0650">
          <w:rPr>
            <w:rStyle w:val="af1"/>
            <w:noProof/>
            <w:snapToGrid w:val="0"/>
          </w:rPr>
          <w:t xml:space="preserve">  </w:t>
        </w:r>
        <w:r w:rsidR="00723396" w:rsidRPr="00AE0650">
          <w:rPr>
            <w:rStyle w:val="af1"/>
            <w:rFonts w:hint="eastAsia"/>
            <w:noProof/>
            <w:snapToGrid w:val="0"/>
          </w:rPr>
          <w:t>炼油机械设备篇</w:t>
        </w:r>
        <w:r w:rsidR="00723396">
          <w:rPr>
            <w:noProof/>
            <w:webHidden/>
          </w:rPr>
          <w:tab/>
        </w:r>
        <w:r w:rsidR="00723396">
          <w:rPr>
            <w:noProof/>
            <w:webHidden/>
          </w:rPr>
          <w:fldChar w:fldCharType="begin"/>
        </w:r>
        <w:r w:rsidR="00723396">
          <w:rPr>
            <w:noProof/>
            <w:webHidden/>
          </w:rPr>
          <w:instrText xml:space="preserve"> PAGEREF _Toc479324727 \h </w:instrText>
        </w:r>
        <w:r w:rsidR="00723396">
          <w:rPr>
            <w:noProof/>
            <w:webHidden/>
          </w:rPr>
        </w:r>
        <w:r w:rsidR="00723396">
          <w:rPr>
            <w:noProof/>
            <w:webHidden/>
          </w:rPr>
          <w:fldChar w:fldCharType="separate"/>
        </w:r>
        <w:r w:rsidR="008B4E65">
          <w:rPr>
            <w:noProof/>
            <w:webHidden/>
          </w:rPr>
          <w:t>4</w:t>
        </w:r>
        <w:r w:rsidR="00723396">
          <w:rPr>
            <w:noProof/>
            <w:webHidden/>
          </w:rPr>
          <w:fldChar w:fldCharType="end"/>
        </w:r>
      </w:hyperlink>
    </w:p>
    <w:p w:rsidR="00723396" w:rsidRDefault="00306F9C">
      <w:pPr>
        <w:pStyle w:val="10"/>
        <w:tabs>
          <w:tab w:val="left" w:pos="840"/>
          <w:tab w:val="right" w:leader="dot" w:pos="8296"/>
        </w:tabs>
        <w:rPr>
          <w:rFonts w:eastAsiaTheme="minorEastAsia" w:cstheme="minorBidi"/>
          <w:b w:val="0"/>
          <w:bCs w:val="0"/>
          <w:caps w:val="0"/>
          <w:noProof/>
          <w:sz w:val="21"/>
          <w:szCs w:val="22"/>
        </w:rPr>
      </w:pPr>
      <w:hyperlink w:anchor="_Toc479324728" w:history="1">
        <w:r w:rsidR="00723396" w:rsidRPr="00AE0650">
          <w:rPr>
            <w:rStyle w:val="af1"/>
            <w:rFonts w:hint="eastAsia"/>
            <w:noProof/>
            <w:snapToGrid w:val="0"/>
          </w:rPr>
          <w:t>第一章</w:t>
        </w:r>
        <w:r w:rsidR="00723396">
          <w:rPr>
            <w:rFonts w:eastAsiaTheme="minorEastAsia" w:cstheme="minorBidi"/>
            <w:b w:val="0"/>
            <w:bCs w:val="0"/>
            <w:caps w:val="0"/>
            <w:noProof/>
            <w:sz w:val="21"/>
            <w:szCs w:val="22"/>
          </w:rPr>
          <w:tab/>
        </w:r>
        <w:r w:rsidR="00723396" w:rsidRPr="00AE0650">
          <w:rPr>
            <w:rStyle w:val="af1"/>
            <w:rFonts w:hint="eastAsia"/>
            <w:noProof/>
            <w:snapToGrid w:val="0"/>
          </w:rPr>
          <w:t>泵</w:t>
        </w:r>
        <w:r w:rsidR="00723396">
          <w:rPr>
            <w:noProof/>
            <w:webHidden/>
          </w:rPr>
          <w:tab/>
        </w:r>
        <w:r w:rsidR="00723396">
          <w:rPr>
            <w:noProof/>
            <w:webHidden/>
          </w:rPr>
          <w:fldChar w:fldCharType="begin"/>
        </w:r>
        <w:r w:rsidR="00723396">
          <w:rPr>
            <w:noProof/>
            <w:webHidden/>
          </w:rPr>
          <w:instrText xml:space="preserve"> PAGEREF _Toc479324728 \h </w:instrText>
        </w:r>
        <w:r w:rsidR="00723396">
          <w:rPr>
            <w:noProof/>
            <w:webHidden/>
          </w:rPr>
        </w:r>
        <w:r w:rsidR="00723396">
          <w:rPr>
            <w:noProof/>
            <w:webHidden/>
          </w:rPr>
          <w:fldChar w:fldCharType="separate"/>
        </w:r>
        <w:r w:rsidR="008B4E65">
          <w:rPr>
            <w:noProof/>
            <w:webHidden/>
          </w:rPr>
          <w:t>4</w:t>
        </w:r>
        <w:r w:rsidR="00723396">
          <w:rPr>
            <w:noProof/>
            <w:webHidden/>
          </w:rPr>
          <w:fldChar w:fldCharType="end"/>
        </w:r>
      </w:hyperlink>
    </w:p>
    <w:p w:rsidR="00723396" w:rsidRDefault="00306F9C">
      <w:pPr>
        <w:pStyle w:val="22"/>
        <w:tabs>
          <w:tab w:val="right" w:leader="dot" w:pos="8296"/>
        </w:tabs>
        <w:rPr>
          <w:rFonts w:eastAsiaTheme="minorEastAsia" w:cstheme="minorBidi"/>
          <w:smallCaps w:val="0"/>
          <w:noProof/>
          <w:sz w:val="21"/>
          <w:szCs w:val="22"/>
        </w:rPr>
      </w:pPr>
      <w:hyperlink w:anchor="_Toc479324729" w:history="1">
        <w:r w:rsidR="00723396" w:rsidRPr="00AE0650">
          <w:rPr>
            <w:rStyle w:val="af1"/>
            <w:rFonts w:hint="eastAsia"/>
            <w:noProof/>
            <w:snapToGrid w:val="0"/>
          </w:rPr>
          <w:t>第一节</w:t>
        </w:r>
        <w:r w:rsidR="00723396" w:rsidRPr="00AE0650">
          <w:rPr>
            <w:rStyle w:val="af1"/>
            <w:noProof/>
            <w:snapToGrid w:val="0"/>
          </w:rPr>
          <w:t xml:space="preserve"> </w:t>
        </w:r>
        <w:r w:rsidR="00723396" w:rsidRPr="00AE0650">
          <w:rPr>
            <w:rStyle w:val="af1"/>
            <w:rFonts w:hint="eastAsia"/>
            <w:noProof/>
            <w:snapToGrid w:val="0"/>
          </w:rPr>
          <w:t>概述</w:t>
        </w:r>
        <w:r w:rsidR="00723396">
          <w:rPr>
            <w:noProof/>
            <w:webHidden/>
          </w:rPr>
          <w:tab/>
        </w:r>
        <w:r w:rsidR="00723396">
          <w:rPr>
            <w:noProof/>
            <w:webHidden/>
          </w:rPr>
          <w:fldChar w:fldCharType="begin"/>
        </w:r>
        <w:r w:rsidR="00723396">
          <w:rPr>
            <w:noProof/>
            <w:webHidden/>
          </w:rPr>
          <w:instrText xml:space="preserve"> PAGEREF _Toc479324729 \h </w:instrText>
        </w:r>
        <w:r w:rsidR="00723396">
          <w:rPr>
            <w:noProof/>
            <w:webHidden/>
          </w:rPr>
        </w:r>
        <w:r w:rsidR="00723396">
          <w:rPr>
            <w:noProof/>
            <w:webHidden/>
          </w:rPr>
          <w:fldChar w:fldCharType="separate"/>
        </w:r>
        <w:r w:rsidR="008B4E65">
          <w:rPr>
            <w:noProof/>
            <w:webHidden/>
          </w:rPr>
          <w:t>4</w:t>
        </w:r>
        <w:r w:rsidR="00723396">
          <w:rPr>
            <w:noProof/>
            <w:webHidden/>
          </w:rPr>
          <w:fldChar w:fldCharType="end"/>
        </w:r>
      </w:hyperlink>
    </w:p>
    <w:p w:rsidR="00723396" w:rsidRDefault="00306F9C">
      <w:pPr>
        <w:pStyle w:val="22"/>
        <w:tabs>
          <w:tab w:val="right" w:leader="dot" w:pos="8296"/>
        </w:tabs>
        <w:rPr>
          <w:rFonts w:eastAsiaTheme="minorEastAsia" w:cstheme="minorBidi"/>
          <w:smallCaps w:val="0"/>
          <w:noProof/>
          <w:sz w:val="21"/>
          <w:szCs w:val="22"/>
        </w:rPr>
      </w:pPr>
      <w:hyperlink w:anchor="_Toc479324730" w:history="1">
        <w:r w:rsidR="00723396" w:rsidRPr="00AE0650">
          <w:rPr>
            <w:rStyle w:val="af1"/>
            <w:rFonts w:hint="eastAsia"/>
            <w:noProof/>
            <w:snapToGrid w:val="0"/>
          </w:rPr>
          <w:t>第二节</w:t>
        </w:r>
        <w:r w:rsidR="00723396" w:rsidRPr="00AE0650">
          <w:rPr>
            <w:rStyle w:val="af1"/>
            <w:noProof/>
            <w:snapToGrid w:val="0"/>
          </w:rPr>
          <w:t xml:space="preserve"> </w:t>
        </w:r>
        <w:r w:rsidR="00723396" w:rsidRPr="00AE0650">
          <w:rPr>
            <w:rStyle w:val="af1"/>
            <w:rFonts w:hint="eastAsia"/>
            <w:noProof/>
            <w:snapToGrid w:val="0"/>
          </w:rPr>
          <w:t>离心泵</w:t>
        </w:r>
        <w:r w:rsidR="00723396">
          <w:rPr>
            <w:noProof/>
            <w:webHidden/>
          </w:rPr>
          <w:tab/>
        </w:r>
        <w:r w:rsidR="00723396">
          <w:rPr>
            <w:noProof/>
            <w:webHidden/>
          </w:rPr>
          <w:fldChar w:fldCharType="begin"/>
        </w:r>
        <w:r w:rsidR="00723396">
          <w:rPr>
            <w:noProof/>
            <w:webHidden/>
          </w:rPr>
          <w:instrText xml:space="preserve"> PAGEREF _Toc479324730 \h </w:instrText>
        </w:r>
        <w:r w:rsidR="00723396">
          <w:rPr>
            <w:noProof/>
            <w:webHidden/>
          </w:rPr>
        </w:r>
        <w:r w:rsidR="00723396">
          <w:rPr>
            <w:noProof/>
            <w:webHidden/>
          </w:rPr>
          <w:fldChar w:fldCharType="separate"/>
        </w:r>
        <w:r w:rsidR="008B4E65">
          <w:rPr>
            <w:noProof/>
            <w:webHidden/>
          </w:rPr>
          <w:t>5</w:t>
        </w:r>
        <w:r w:rsidR="00723396">
          <w:rPr>
            <w:noProof/>
            <w:webHidden/>
          </w:rPr>
          <w:fldChar w:fldCharType="end"/>
        </w:r>
      </w:hyperlink>
    </w:p>
    <w:p w:rsidR="00723396" w:rsidRDefault="00306F9C">
      <w:pPr>
        <w:pStyle w:val="22"/>
        <w:tabs>
          <w:tab w:val="right" w:leader="dot" w:pos="8296"/>
        </w:tabs>
        <w:rPr>
          <w:rFonts w:eastAsiaTheme="minorEastAsia" w:cstheme="minorBidi"/>
          <w:smallCaps w:val="0"/>
          <w:noProof/>
          <w:sz w:val="21"/>
          <w:szCs w:val="22"/>
        </w:rPr>
      </w:pPr>
      <w:hyperlink w:anchor="_Toc479324731" w:history="1">
        <w:r w:rsidR="00723396" w:rsidRPr="00AE0650">
          <w:rPr>
            <w:rStyle w:val="af1"/>
            <w:rFonts w:hint="eastAsia"/>
            <w:noProof/>
            <w:snapToGrid w:val="0"/>
          </w:rPr>
          <w:t>第三节</w:t>
        </w:r>
        <w:r w:rsidR="00723396" w:rsidRPr="00AE0650">
          <w:rPr>
            <w:rStyle w:val="af1"/>
            <w:noProof/>
            <w:snapToGrid w:val="0"/>
          </w:rPr>
          <w:t xml:space="preserve"> </w:t>
        </w:r>
        <w:r w:rsidR="00723396" w:rsidRPr="00AE0650">
          <w:rPr>
            <w:rStyle w:val="af1"/>
            <w:rFonts w:hint="eastAsia"/>
            <w:noProof/>
            <w:snapToGrid w:val="0"/>
          </w:rPr>
          <w:t>磁力传动泵</w:t>
        </w:r>
        <w:r w:rsidR="00723396">
          <w:rPr>
            <w:noProof/>
            <w:webHidden/>
          </w:rPr>
          <w:tab/>
        </w:r>
        <w:r w:rsidR="00723396">
          <w:rPr>
            <w:noProof/>
            <w:webHidden/>
          </w:rPr>
          <w:fldChar w:fldCharType="begin"/>
        </w:r>
        <w:r w:rsidR="00723396">
          <w:rPr>
            <w:noProof/>
            <w:webHidden/>
          </w:rPr>
          <w:instrText xml:space="preserve"> PAGEREF _Toc479324731 \h </w:instrText>
        </w:r>
        <w:r w:rsidR="00723396">
          <w:rPr>
            <w:noProof/>
            <w:webHidden/>
          </w:rPr>
        </w:r>
        <w:r w:rsidR="00723396">
          <w:rPr>
            <w:noProof/>
            <w:webHidden/>
          </w:rPr>
          <w:fldChar w:fldCharType="separate"/>
        </w:r>
        <w:r w:rsidR="008B4E65">
          <w:rPr>
            <w:noProof/>
            <w:webHidden/>
          </w:rPr>
          <w:t>13</w:t>
        </w:r>
        <w:r w:rsidR="00723396">
          <w:rPr>
            <w:noProof/>
            <w:webHidden/>
          </w:rPr>
          <w:fldChar w:fldCharType="end"/>
        </w:r>
      </w:hyperlink>
    </w:p>
    <w:p w:rsidR="00723396" w:rsidRDefault="00306F9C">
      <w:pPr>
        <w:pStyle w:val="22"/>
        <w:tabs>
          <w:tab w:val="right" w:leader="dot" w:pos="8296"/>
        </w:tabs>
        <w:rPr>
          <w:rFonts w:eastAsiaTheme="minorEastAsia" w:cstheme="minorBidi"/>
          <w:smallCaps w:val="0"/>
          <w:noProof/>
          <w:sz w:val="21"/>
          <w:szCs w:val="22"/>
        </w:rPr>
      </w:pPr>
      <w:hyperlink w:anchor="_Toc479324732" w:history="1">
        <w:r w:rsidR="00723396" w:rsidRPr="00AE0650">
          <w:rPr>
            <w:rStyle w:val="af1"/>
            <w:rFonts w:hint="eastAsia"/>
            <w:noProof/>
            <w:snapToGrid w:val="0"/>
          </w:rPr>
          <w:t>第四节</w:t>
        </w:r>
        <w:r w:rsidR="00723396" w:rsidRPr="00AE0650">
          <w:rPr>
            <w:rStyle w:val="af1"/>
            <w:noProof/>
            <w:snapToGrid w:val="0"/>
          </w:rPr>
          <w:t xml:space="preserve"> </w:t>
        </w:r>
        <w:r w:rsidR="00723396" w:rsidRPr="00AE0650">
          <w:rPr>
            <w:rStyle w:val="af1"/>
            <w:rFonts w:hint="eastAsia"/>
            <w:noProof/>
            <w:snapToGrid w:val="0"/>
          </w:rPr>
          <w:t>屏蔽泵</w:t>
        </w:r>
        <w:r w:rsidR="00723396">
          <w:rPr>
            <w:noProof/>
            <w:webHidden/>
          </w:rPr>
          <w:tab/>
        </w:r>
        <w:r w:rsidR="00723396">
          <w:rPr>
            <w:noProof/>
            <w:webHidden/>
          </w:rPr>
          <w:fldChar w:fldCharType="begin"/>
        </w:r>
        <w:r w:rsidR="00723396">
          <w:rPr>
            <w:noProof/>
            <w:webHidden/>
          </w:rPr>
          <w:instrText xml:space="preserve"> PAGEREF _Toc479324732 \h </w:instrText>
        </w:r>
        <w:r w:rsidR="00723396">
          <w:rPr>
            <w:noProof/>
            <w:webHidden/>
          </w:rPr>
        </w:r>
        <w:r w:rsidR="00723396">
          <w:rPr>
            <w:noProof/>
            <w:webHidden/>
          </w:rPr>
          <w:fldChar w:fldCharType="separate"/>
        </w:r>
        <w:r w:rsidR="008B4E65">
          <w:rPr>
            <w:noProof/>
            <w:webHidden/>
          </w:rPr>
          <w:t>15</w:t>
        </w:r>
        <w:r w:rsidR="00723396">
          <w:rPr>
            <w:noProof/>
            <w:webHidden/>
          </w:rPr>
          <w:fldChar w:fldCharType="end"/>
        </w:r>
      </w:hyperlink>
    </w:p>
    <w:p w:rsidR="00723396" w:rsidRDefault="00306F9C">
      <w:pPr>
        <w:pStyle w:val="22"/>
        <w:tabs>
          <w:tab w:val="right" w:leader="dot" w:pos="8296"/>
        </w:tabs>
        <w:rPr>
          <w:rFonts w:eastAsiaTheme="minorEastAsia" w:cstheme="minorBidi"/>
          <w:smallCaps w:val="0"/>
          <w:noProof/>
          <w:sz w:val="21"/>
          <w:szCs w:val="22"/>
        </w:rPr>
      </w:pPr>
      <w:hyperlink w:anchor="_Toc479324734" w:history="1">
        <w:r w:rsidR="00723396" w:rsidRPr="00AE0650">
          <w:rPr>
            <w:rStyle w:val="af1"/>
            <w:rFonts w:hint="eastAsia"/>
            <w:noProof/>
            <w:snapToGrid w:val="0"/>
          </w:rPr>
          <w:t>第五节</w:t>
        </w:r>
        <w:r w:rsidR="00723396" w:rsidRPr="00AE0650">
          <w:rPr>
            <w:rStyle w:val="af1"/>
            <w:noProof/>
            <w:snapToGrid w:val="0"/>
          </w:rPr>
          <w:t xml:space="preserve">  </w:t>
        </w:r>
        <w:r w:rsidR="00723396" w:rsidRPr="00AE0650">
          <w:rPr>
            <w:rStyle w:val="af1"/>
            <w:rFonts w:hint="eastAsia"/>
            <w:noProof/>
            <w:snapToGrid w:val="0"/>
          </w:rPr>
          <w:t>计量泵</w:t>
        </w:r>
        <w:r w:rsidR="00723396">
          <w:rPr>
            <w:noProof/>
            <w:webHidden/>
          </w:rPr>
          <w:tab/>
        </w:r>
        <w:r w:rsidR="00723396">
          <w:rPr>
            <w:noProof/>
            <w:webHidden/>
          </w:rPr>
          <w:fldChar w:fldCharType="begin"/>
        </w:r>
        <w:r w:rsidR="00723396">
          <w:rPr>
            <w:noProof/>
            <w:webHidden/>
          </w:rPr>
          <w:instrText xml:space="preserve"> PAGEREF _Toc479324734 \h </w:instrText>
        </w:r>
        <w:r w:rsidR="00723396">
          <w:rPr>
            <w:noProof/>
            <w:webHidden/>
          </w:rPr>
        </w:r>
        <w:r w:rsidR="00723396">
          <w:rPr>
            <w:noProof/>
            <w:webHidden/>
          </w:rPr>
          <w:fldChar w:fldCharType="separate"/>
        </w:r>
        <w:r w:rsidR="008B4E65">
          <w:rPr>
            <w:noProof/>
            <w:webHidden/>
          </w:rPr>
          <w:t>17</w:t>
        </w:r>
        <w:r w:rsidR="00723396">
          <w:rPr>
            <w:noProof/>
            <w:webHidden/>
          </w:rPr>
          <w:fldChar w:fldCharType="end"/>
        </w:r>
      </w:hyperlink>
    </w:p>
    <w:p w:rsidR="00723396" w:rsidRDefault="00306F9C">
      <w:pPr>
        <w:pStyle w:val="22"/>
        <w:tabs>
          <w:tab w:val="right" w:leader="dot" w:pos="8296"/>
        </w:tabs>
        <w:rPr>
          <w:rFonts w:eastAsiaTheme="minorEastAsia" w:cstheme="minorBidi"/>
          <w:smallCaps w:val="0"/>
          <w:noProof/>
          <w:sz w:val="21"/>
          <w:szCs w:val="22"/>
        </w:rPr>
      </w:pPr>
      <w:hyperlink w:anchor="_Toc479324735" w:history="1">
        <w:r w:rsidR="00723396" w:rsidRPr="00AE0650">
          <w:rPr>
            <w:rStyle w:val="af1"/>
            <w:rFonts w:hint="eastAsia"/>
            <w:noProof/>
            <w:snapToGrid w:val="0"/>
          </w:rPr>
          <w:t>第六节</w:t>
        </w:r>
        <w:r w:rsidR="00723396" w:rsidRPr="00AE0650">
          <w:rPr>
            <w:rStyle w:val="af1"/>
            <w:noProof/>
            <w:snapToGrid w:val="0"/>
          </w:rPr>
          <w:t xml:space="preserve"> </w:t>
        </w:r>
        <w:r w:rsidR="00723396" w:rsidRPr="00AE0650">
          <w:rPr>
            <w:rStyle w:val="af1"/>
            <w:rFonts w:hint="eastAsia"/>
            <w:noProof/>
            <w:snapToGrid w:val="0"/>
          </w:rPr>
          <w:t>真空泵</w:t>
        </w:r>
        <w:r w:rsidR="00723396">
          <w:rPr>
            <w:noProof/>
            <w:webHidden/>
          </w:rPr>
          <w:tab/>
        </w:r>
        <w:r w:rsidR="00723396">
          <w:rPr>
            <w:noProof/>
            <w:webHidden/>
          </w:rPr>
          <w:fldChar w:fldCharType="begin"/>
        </w:r>
        <w:r w:rsidR="00723396">
          <w:rPr>
            <w:noProof/>
            <w:webHidden/>
          </w:rPr>
          <w:instrText xml:space="preserve"> PAGEREF _Toc479324735 \h </w:instrText>
        </w:r>
        <w:r w:rsidR="00723396">
          <w:rPr>
            <w:noProof/>
            <w:webHidden/>
          </w:rPr>
        </w:r>
        <w:r w:rsidR="00723396">
          <w:rPr>
            <w:noProof/>
            <w:webHidden/>
          </w:rPr>
          <w:fldChar w:fldCharType="separate"/>
        </w:r>
        <w:r w:rsidR="008B4E65">
          <w:rPr>
            <w:noProof/>
            <w:webHidden/>
          </w:rPr>
          <w:t>18</w:t>
        </w:r>
        <w:r w:rsidR="00723396">
          <w:rPr>
            <w:noProof/>
            <w:webHidden/>
          </w:rPr>
          <w:fldChar w:fldCharType="end"/>
        </w:r>
      </w:hyperlink>
    </w:p>
    <w:p w:rsidR="00723396" w:rsidRDefault="00306F9C">
      <w:pPr>
        <w:pStyle w:val="22"/>
        <w:tabs>
          <w:tab w:val="right" w:leader="dot" w:pos="8296"/>
        </w:tabs>
        <w:rPr>
          <w:rFonts w:eastAsiaTheme="minorEastAsia" w:cstheme="minorBidi"/>
          <w:smallCaps w:val="0"/>
          <w:noProof/>
          <w:sz w:val="21"/>
          <w:szCs w:val="22"/>
        </w:rPr>
      </w:pPr>
      <w:hyperlink w:anchor="_Toc479324736" w:history="1">
        <w:r w:rsidR="00723396" w:rsidRPr="00AE0650">
          <w:rPr>
            <w:rStyle w:val="af1"/>
            <w:rFonts w:hint="eastAsia"/>
            <w:noProof/>
            <w:snapToGrid w:val="0"/>
          </w:rPr>
          <w:t>第七节</w:t>
        </w:r>
        <w:r w:rsidR="00723396" w:rsidRPr="00AE0650">
          <w:rPr>
            <w:rStyle w:val="af1"/>
            <w:noProof/>
            <w:snapToGrid w:val="0"/>
          </w:rPr>
          <w:t xml:space="preserve">  </w:t>
        </w:r>
        <w:r w:rsidR="00723396" w:rsidRPr="00AE0650">
          <w:rPr>
            <w:rStyle w:val="af1"/>
            <w:rFonts w:hint="eastAsia"/>
            <w:noProof/>
            <w:snapToGrid w:val="0"/>
          </w:rPr>
          <w:t>螺杆泵</w:t>
        </w:r>
        <w:r w:rsidR="00723396">
          <w:rPr>
            <w:noProof/>
            <w:webHidden/>
          </w:rPr>
          <w:tab/>
        </w:r>
        <w:r w:rsidR="00723396">
          <w:rPr>
            <w:noProof/>
            <w:webHidden/>
          </w:rPr>
          <w:fldChar w:fldCharType="begin"/>
        </w:r>
        <w:r w:rsidR="00723396">
          <w:rPr>
            <w:noProof/>
            <w:webHidden/>
          </w:rPr>
          <w:instrText xml:space="preserve"> PAGEREF _Toc479324736 \h </w:instrText>
        </w:r>
        <w:r w:rsidR="00723396">
          <w:rPr>
            <w:noProof/>
            <w:webHidden/>
          </w:rPr>
        </w:r>
        <w:r w:rsidR="00723396">
          <w:rPr>
            <w:noProof/>
            <w:webHidden/>
          </w:rPr>
          <w:fldChar w:fldCharType="separate"/>
        </w:r>
        <w:r w:rsidR="008B4E65">
          <w:rPr>
            <w:noProof/>
            <w:webHidden/>
          </w:rPr>
          <w:t>19</w:t>
        </w:r>
        <w:r w:rsidR="00723396">
          <w:rPr>
            <w:noProof/>
            <w:webHidden/>
          </w:rPr>
          <w:fldChar w:fldCharType="end"/>
        </w:r>
      </w:hyperlink>
    </w:p>
    <w:p w:rsidR="00723396" w:rsidRDefault="00306F9C">
      <w:pPr>
        <w:pStyle w:val="22"/>
        <w:tabs>
          <w:tab w:val="right" w:leader="dot" w:pos="8296"/>
        </w:tabs>
        <w:rPr>
          <w:rFonts w:eastAsiaTheme="minorEastAsia" w:cstheme="minorBidi"/>
          <w:smallCaps w:val="0"/>
          <w:noProof/>
          <w:sz w:val="21"/>
          <w:szCs w:val="22"/>
        </w:rPr>
      </w:pPr>
      <w:hyperlink w:anchor="_Toc479324737" w:history="1">
        <w:r w:rsidR="00723396" w:rsidRPr="00AE0650">
          <w:rPr>
            <w:rStyle w:val="af1"/>
            <w:rFonts w:hint="eastAsia"/>
            <w:noProof/>
            <w:snapToGrid w:val="0"/>
          </w:rPr>
          <w:t>第八节</w:t>
        </w:r>
        <w:r w:rsidR="00723396" w:rsidRPr="00AE0650">
          <w:rPr>
            <w:rStyle w:val="af1"/>
            <w:noProof/>
            <w:snapToGrid w:val="0"/>
          </w:rPr>
          <w:t xml:space="preserve">  </w:t>
        </w:r>
        <w:r w:rsidR="00723396" w:rsidRPr="00AE0650">
          <w:rPr>
            <w:rStyle w:val="af1"/>
            <w:rFonts w:hint="eastAsia"/>
            <w:noProof/>
            <w:snapToGrid w:val="0"/>
          </w:rPr>
          <w:t>齿轮泵</w:t>
        </w:r>
        <w:r w:rsidR="00723396">
          <w:rPr>
            <w:noProof/>
            <w:webHidden/>
          </w:rPr>
          <w:tab/>
        </w:r>
        <w:r w:rsidR="00723396">
          <w:rPr>
            <w:noProof/>
            <w:webHidden/>
          </w:rPr>
          <w:fldChar w:fldCharType="begin"/>
        </w:r>
        <w:r w:rsidR="00723396">
          <w:rPr>
            <w:noProof/>
            <w:webHidden/>
          </w:rPr>
          <w:instrText xml:space="preserve"> PAGEREF _Toc479324737 \h </w:instrText>
        </w:r>
        <w:r w:rsidR="00723396">
          <w:rPr>
            <w:noProof/>
            <w:webHidden/>
          </w:rPr>
        </w:r>
        <w:r w:rsidR="00723396">
          <w:rPr>
            <w:noProof/>
            <w:webHidden/>
          </w:rPr>
          <w:fldChar w:fldCharType="separate"/>
        </w:r>
        <w:r w:rsidR="008B4E65">
          <w:rPr>
            <w:noProof/>
            <w:webHidden/>
          </w:rPr>
          <w:t>21</w:t>
        </w:r>
        <w:r w:rsidR="00723396">
          <w:rPr>
            <w:noProof/>
            <w:webHidden/>
          </w:rPr>
          <w:fldChar w:fldCharType="end"/>
        </w:r>
      </w:hyperlink>
    </w:p>
    <w:p w:rsidR="00723396" w:rsidRDefault="00306F9C">
      <w:pPr>
        <w:pStyle w:val="10"/>
        <w:tabs>
          <w:tab w:val="left" w:pos="840"/>
          <w:tab w:val="right" w:leader="dot" w:pos="8296"/>
        </w:tabs>
        <w:rPr>
          <w:rFonts w:eastAsiaTheme="minorEastAsia" w:cstheme="minorBidi"/>
          <w:b w:val="0"/>
          <w:bCs w:val="0"/>
          <w:caps w:val="0"/>
          <w:noProof/>
          <w:sz w:val="21"/>
          <w:szCs w:val="22"/>
        </w:rPr>
      </w:pPr>
      <w:hyperlink w:anchor="_Toc479324738" w:history="1">
        <w:r w:rsidR="00723396" w:rsidRPr="00AE0650">
          <w:rPr>
            <w:rStyle w:val="af1"/>
            <w:rFonts w:hint="eastAsia"/>
            <w:noProof/>
            <w:snapToGrid w:val="0"/>
          </w:rPr>
          <w:t>第二章</w:t>
        </w:r>
        <w:r w:rsidR="00723396">
          <w:rPr>
            <w:rFonts w:eastAsiaTheme="minorEastAsia" w:cstheme="minorBidi"/>
            <w:b w:val="0"/>
            <w:bCs w:val="0"/>
            <w:caps w:val="0"/>
            <w:noProof/>
            <w:sz w:val="21"/>
            <w:szCs w:val="22"/>
          </w:rPr>
          <w:tab/>
        </w:r>
        <w:r w:rsidR="00723396" w:rsidRPr="00AE0650">
          <w:rPr>
            <w:rStyle w:val="af1"/>
            <w:rFonts w:hint="eastAsia"/>
            <w:noProof/>
            <w:snapToGrid w:val="0"/>
          </w:rPr>
          <w:t>压缩机</w:t>
        </w:r>
        <w:r w:rsidR="00723396">
          <w:rPr>
            <w:noProof/>
            <w:webHidden/>
          </w:rPr>
          <w:tab/>
        </w:r>
        <w:r w:rsidR="00723396">
          <w:rPr>
            <w:noProof/>
            <w:webHidden/>
          </w:rPr>
          <w:fldChar w:fldCharType="begin"/>
        </w:r>
        <w:r w:rsidR="00723396">
          <w:rPr>
            <w:noProof/>
            <w:webHidden/>
          </w:rPr>
          <w:instrText xml:space="preserve"> PAGEREF _Toc479324738 \h </w:instrText>
        </w:r>
        <w:r w:rsidR="00723396">
          <w:rPr>
            <w:noProof/>
            <w:webHidden/>
          </w:rPr>
        </w:r>
        <w:r w:rsidR="00723396">
          <w:rPr>
            <w:noProof/>
            <w:webHidden/>
          </w:rPr>
          <w:fldChar w:fldCharType="separate"/>
        </w:r>
        <w:r w:rsidR="008B4E65">
          <w:rPr>
            <w:noProof/>
            <w:webHidden/>
          </w:rPr>
          <w:t>23</w:t>
        </w:r>
        <w:r w:rsidR="00723396">
          <w:rPr>
            <w:noProof/>
            <w:webHidden/>
          </w:rPr>
          <w:fldChar w:fldCharType="end"/>
        </w:r>
      </w:hyperlink>
    </w:p>
    <w:p w:rsidR="00723396" w:rsidRDefault="00306F9C">
      <w:pPr>
        <w:pStyle w:val="22"/>
        <w:tabs>
          <w:tab w:val="right" w:leader="dot" w:pos="8296"/>
        </w:tabs>
        <w:rPr>
          <w:rFonts w:eastAsiaTheme="minorEastAsia" w:cstheme="minorBidi"/>
          <w:smallCaps w:val="0"/>
          <w:noProof/>
          <w:sz w:val="21"/>
          <w:szCs w:val="22"/>
        </w:rPr>
      </w:pPr>
      <w:hyperlink w:anchor="_Toc479324739" w:history="1">
        <w:r w:rsidR="00723396" w:rsidRPr="00AE0650">
          <w:rPr>
            <w:rStyle w:val="af1"/>
            <w:rFonts w:hint="eastAsia"/>
            <w:noProof/>
            <w:snapToGrid w:val="0"/>
          </w:rPr>
          <w:t>第一节</w:t>
        </w:r>
        <w:r w:rsidR="00723396" w:rsidRPr="00AE0650">
          <w:rPr>
            <w:rStyle w:val="af1"/>
            <w:noProof/>
            <w:snapToGrid w:val="0"/>
          </w:rPr>
          <w:t xml:space="preserve">  </w:t>
        </w:r>
        <w:r w:rsidR="00723396" w:rsidRPr="00AE0650">
          <w:rPr>
            <w:rStyle w:val="af1"/>
            <w:rFonts w:hint="eastAsia"/>
            <w:noProof/>
            <w:snapToGrid w:val="0"/>
          </w:rPr>
          <w:t>压缩机的分类与应用</w:t>
        </w:r>
        <w:r w:rsidR="00723396">
          <w:rPr>
            <w:noProof/>
            <w:webHidden/>
          </w:rPr>
          <w:tab/>
        </w:r>
        <w:r w:rsidR="00723396">
          <w:rPr>
            <w:noProof/>
            <w:webHidden/>
          </w:rPr>
          <w:fldChar w:fldCharType="begin"/>
        </w:r>
        <w:r w:rsidR="00723396">
          <w:rPr>
            <w:noProof/>
            <w:webHidden/>
          </w:rPr>
          <w:instrText xml:space="preserve"> PAGEREF _Toc479324739 \h </w:instrText>
        </w:r>
        <w:r w:rsidR="00723396">
          <w:rPr>
            <w:noProof/>
            <w:webHidden/>
          </w:rPr>
        </w:r>
        <w:r w:rsidR="00723396">
          <w:rPr>
            <w:noProof/>
            <w:webHidden/>
          </w:rPr>
          <w:fldChar w:fldCharType="separate"/>
        </w:r>
        <w:r w:rsidR="008B4E65">
          <w:rPr>
            <w:noProof/>
            <w:webHidden/>
          </w:rPr>
          <w:t>23</w:t>
        </w:r>
        <w:r w:rsidR="00723396">
          <w:rPr>
            <w:noProof/>
            <w:webHidden/>
          </w:rPr>
          <w:fldChar w:fldCharType="end"/>
        </w:r>
      </w:hyperlink>
    </w:p>
    <w:p w:rsidR="00723396" w:rsidRDefault="00306F9C">
      <w:pPr>
        <w:pStyle w:val="22"/>
        <w:tabs>
          <w:tab w:val="right" w:leader="dot" w:pos="8296"/>
        </w:tabs>
        <w:rPr>
          <w:rFonts w:eastAsiaTheme="minorEastAsia" w:cstheme="minorBidi"/>
          <w:smallCaps w:val="0"/>
          <w:noProof/>
          <w:sz w:val="21"/>
          <w:szCs w:val="22"/>
        </w:rPr>
      </w:pPr>
      <w:hyperlink w:anchor="_Toc479324740" w:history="1">
        <w:r w:rsidR="00723396" w:rsidRPr="00AE0650">
          <w:rPr>
            <w:rStyle w:val="af1"/>
            <w:rFonts w:hint="eastAsia"/>
            <w:noProof/>
            <w:snapToGrid w:val="0"/>
          </w:rPr>
          <w:t>第二节</w:t>
        </w:r>
        <w:r w:rsidR="00723396" w:rsidRPr="00AE0650">
          <w:rPr>
            <w:rStyle w:val="af1"/>
            <w:noProof/>
            <w:snapToGrid w:val="0"/>
          </w:rPr>
          <w:t xml:space="preserve">  </w:t>
        </w:r>
        <w:r w:rsidR="00723396" w:rsidRPr="00AE0650">
          <w:rPr>
            <w:rStyle w:val="af1"/>
            <w:rFonts w:hint="eastAsia"/>
            <w:noProof/>
            <w:snapToGrid w:val="0"/>
          </w:rPr>
          <w:t>离心式压缩机</w:t>
        </w:r>
        <w:r w:rsidR="00723396">
          <w:rPr>
            <w:noProof/>
            <w:webHidden/>
          </w:rPr>
          <w:tab/>
        </w:r>
        <w:r w:rsidR="00723396">
          <w:rPr>
            <w:noProof/>
            <w:webHidden/>
          </w:rPr>
          <w:fldChar w:fldCharType="begin"/>
        </w:r>
        <w:r w:rsidR="00723396">
          <w:rPr>
            <w:noProof/>
            <w:webHidden/>
          </w:rPr>
          <w:instrText xml:space="preserve"> PAGEREF _Toc479324740 \h </w:instrText>
        </w:r>
        <w:r w:rsidR="00723396">
          <w:rPr>
            <w:noProof/>
            <w:webHidden/>
          </w:rPr>
        </w:r>
        <w:r w:rsidR="00723396">
          <w:rPr>
            <w:noProof/>
            <w:webHidden/>
          </w:rPr>
          <w:fldChar w:fldCharType="separate"/>
        </w:r>
        <w:r w:rsidR="008B4E65">
          <w:rPr>
            <w:noProof/>
            <w:webHidden/>
          </w:rPr>
          <w:t>24</w:t>
        </w:r>
        <w:r w:rsidR="00723396">
          <w:rPr>
            <w:noProof/>
            <w:webHidden/>
          </w:rPr>
          <w:fldChar w:fldCharType="end"/>
        </w:r>
      </w:hyperlink>
    </w:p>
    <w:p w:rsidR="00723396" w:rsidRDefault="00306F9C">
      <w:pPr>
        <w:pStyle w:val="22"/>
        <w:tabs>
          <w:tab w:val="right" w:leader="dot" w:pos="8296"/>
        </w:tabs>
        <w:rPr>
          <w:rFonts w:eastAsiaTheme="minorEastAsia" w:cstheme="minorBidi"/>
          <w:smallCaps w:val="0"/>
          <w:noProof/>
          <w:sz w:val="21"/>
          <w:szCs w:val="22"/>
        </w:rPr>
      </w:pPr>
      <w:hyperlink w:anchor="_Toc479324741" w:history="1">
        <w:r w:rsidR="00723396" w:rsidRPr="00AE0650">
          <w:rPr>
            <w:rStyle w:val="af1"/>
            <w:rFonts w:hint="eastAsia"/>
            <w:noProof/>
            <w:snapToGrid w:val="0"/>
          </w:rPr>
          <w:t>第三节</w:t>
        </w:r>
        <w:r w:rsidR="00723396" w:rsidRPr="00AE0650">
          <w:rPr>
            <w:rStyle w:val="af1"/>
            <w:noProof/>
            <w:snapToGrid w:val="0"/>
          </w:rPr>
          <w:t xml:space="preserve">  </w:t>
        </w:r>
        <w:r w:rsidR="00723396" w:rsidRPr="00AE0650">
          <w:rPr>
            <w:rStyle w:val="af1"/>
            <w:rFonts w:hint="eastAsia"/>
            <w:noProof/>
            <w:snapToGrid w:val="0"/>
          </w:rPr>
          <w:t>活塞式压缩机</w:t>
        </w:r>
        <w:r w:rsidR="00723396">
          <w:rPr>
            <w:noProof/>
            <w:webHidden/>
          </w:rPr>
          <w:tab/>
        </w:r>
        <w:r w:rsidR="00723396">
          <w:rPr>
            <w:noProof/>
            <w:webHidden/>
          </w:rPr>
          <w:fldChar w:fldCharType="begin"/>
        </w:r>
        <w:r w:rsidR="00723396">
          <w:rPr>
            <w:noProof/>
            <w:webHidden/>
          </w:rPr>
          <w:instrText xml:space="preserve"> PAGEREF _Toc479324741 \h </w:instrText>
        </w:r>
        <w:r w:rsidR="00723396">
          <w:rPr>
            <w:noProof/>
            <w:webHidden/>
          </w:rPr>
        </w:r>
        <w:r w:rsidR="00723396">
          <w:rPr>
            <w:noProof/>
            <w:webHidden/>
          </w:rPr>
          <w:fldChar w:fldCharType="separate"/>
        </w:r>
        <w:r w:rsidR="008B4E65">
          <w:rPr>
            <w:noProof/>
            <w:webHidden/>
          </w:rPr>
          <w:t>29</w:t>
        </w:r>
        <w:r w:rsidR="00723396">
          <w:rPr>
            <w:noProof/>
            <w:webHidden/>
          </w:rPr>
          <w:fldChar w:fldCharType="end"/>
        </w:r>
      </w:hyperlink>
    </w:p>
    <w:p w:rsidR="00723396" w:rsidRDefault="00306F9C">
      <w:pPr>
        <w:pStyle w:val="22"/>
        <w:tabs>
          <w:tab w:val="right" w:leader="dot" w:pos="8296"/>
        </w:tabs>
        <w:rPr>
          <w:rFonts w:eastAsiaTheme="minorEastAsia" w:cstheme="minorBidi"/>
          <w:smallCaps w:val="0"/>
          <w:noProof/>
          <w:sz w:val="21"/>
          <w:szCs w:val="22"/>
        </w:rPr>
      </w:pPr>
      <w:hyperlink w:anchor="_Toc479324742" w:history="1">
        <w:r w:rsidR="00723396" w:rsidRPr="00AE0650">
          <w:rPr>
            <w:rStyle w:val="af1"/>
            <w:rFonts w:hint="eastAsia"/>
            <w:noProof/>
            <w:snapToGrid w:val="0"/>
          </w:rPr>
          <w:t>第四节</w:t>
        </w:r>
        <w:r w:rsidR="00723396" w:rsidRPr="00AE0650">
          <w:rPr>
            <w:rStyle w:val="af1"/>
            <w:noProof/>
            <w:snapToGrid w:val="0"/>
          </w:rPr>
          <w:t xml:space="preserve"> </w:t>
        </w:r>
        <w:r w:rsidR="00723396" w:rsidRPr="00AE0650">
          <w:rPr>
            <w:rStyle w:val="af1"/>
            <w:rFonts w:hint="eastAsia"/>
            <w:noProof/>
            <w:snapToGrid w:val="0"/>
          </w:rPr>
          <w:t>螺杆压缩机</w:t>
        </w:r>
        <w:r w:rsidR="00723396">
          <w:rPr>
            <w:noProof/>
            <w:webHidden/>
          </w:rPr>
          <w:tab/>
        </w:r>
        <w:r w:rsidR="00723396">
          <w:rPr>
            <w:noProof/>
            <w:webHidden/>
          </w:rPr>
          <w:fldChar w:fldCharType="begin"/>
        </w:r>
        <w:r w:rsidR="00723396">
          <w:rPr>
            <w:noProof/>
            <w:webHidden/>
          </w:rPr>
          <w:instrText xml:space="preserve"> PAGEREF _Toc479324742 \h </w:instrText>
        </w:r>
        <w:r w:rsidR="00723396">
          <w:rPr>
            <w:noProof/>
            <w:webHidden/>
          </w:rPr>
        </w:r>
        <w:r w:rsidR="00723396">
          <w:rPr>
            <w:noProof/>
            <w:webHidden/>
          </w:rPr>
          <w:fldChar w:fldCharType="separate"/>
        </w:r>
        <w:r w:rsidR="008B4E65">
          <w:rPr>
            <w:noProof/>
            <w:webHidden/>
          </w:rPr>
          <w:t>36</w:t>
        </w:r>
        <w:r w:rsidR="00723396">
          <w:rPr>
            <w:noProof/>
            <w:webHidden/>
          </w:rPr>
          <w:fldChar w:fldCharType="end"/>
        </w:r>
      </w:hyperlink>
    </w:p>
    <w:p w:rsidR="00723396" w:rsidRDefault="00306F9C">
      <w:pPr>
        <w:pStyle w:val="10"/>
        <w:tabs>
          <w:tab w:val="left" w:pos="840"/>
          <w:tab w:val="right" w:leader="dot" w:pos="8296"/>
        </w:tabs>
        <w:rPr>
          <w:rFonts w:eastAsiaTheme="minorEastAsia" w:cstheme="minorBidi"/>
          <w:b w:val="0"/>
          <w:bCs w:val="0"/>
          <w:caps w:val="0"/>
          <w:noProof/>
          <w:sz w:val="21"/>
          <w:szCs w:val="22"/>
        </w:rPr>
      </w:pPr>
      <w:hyperlink w:anchor="_Toc479324743" w:history="1">
        <w:r w:rsidR="00723396" w:rsidRPr="00AE0650">
          <w:rPr>
            <w:rStyle w:val="af1"/>
            <w:rFonts w:hint="eastAsia"/>
            <w:noProof/>
            <w:snapToGrid w:val="0"/>
          </w:rPr>
          <w:t>第三章</w:t>
        </w:r>
        <w:r w:rsidR="00723396">
          <w:rPr>
            <w:rFonts w:eastAsiaTheme="minorEastAsia" w:cstheme="minorBidi"/>
            <w:b w:val="0"/>
            <w:bCs w:val="0"/>
            <w:caps w:val="0"/>
            <w:noProof/>
            <w:sz w:val="21"/>
            <w:szCs w:val="22"/>
          </w:rPr>
          <w:tab/>
        </w:r>
        <w:r w:rsidR="00723396" w:rsidRPr="00AE0650">
          <w:rPr>
            <w:rStyle w:val="af1"/>
            <w:rFonts w:hint="eastAsia"/>
            <w:noProof/>
            <w:snapToGrid w:val="0"/>
          </w:rPr>
          <w:t>蒸汽轮机</w:t>
        </w:r>
        <w:r w:rsidR="00723396">
          <w:rPr>
            <w:noProof/>
            <w:webHidden/>
          </w:rPr>
          <w:tab/>
        </w:r>
        <w:r w:rsidR="00723396">
          <w:rPr>
            <w:noProof/>
            <w:webHidden/>
          </w:rPr>
          <w:fldChar w:fldCharType="begin"/>
        </w:r>
        <w:r w:rsidR="00723396">
          <w:rPr>
            <w:noProof/>
            <w:webHidden/>
          </w:rPr>
          <w:instrText xml:space="preserve"> PAGEREF _Toc479324743 \h </w:instrText>
        </w:r>
        <w:r w:rsidR="00723396">
          <w:rPr>
            <w:noProof/>
            <w:webHidden/>
          </w:rPr>
        </w:r>
        <w:r w:rsidR="00723396">
          <w:rPr>
            <w:noProof/>
            <w:webHidden/>
          </w:rPr>
          <w:fldChar w:fldCharType="separate"/>
        </w:r>
        <w:r w:rsidR="008B4E65">
          <w:rPr>
            <w:noProof/>
            <w:webHidden/>
          </w:rPr>
          <w:t>39</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44" w:history="1">
        <w:r w:rsidR="00723396" w:rsidRPr="00AE0650">
          <w:rPr>
            <w:rStyle w:val="af1"/>
            <w:rFonts w:ascii="Times New Roman" w:hint="eastAsia"/>
            <w:noProof/>
            <w:spacing w:val="2"/>
            <w:kern w:val="0"/>
          </w:rPr>
          <w:t>第一节</w:t>
        </w:r>
        <w:r w:rsidR="00723396">
          <w:rPr>
            <w:rFonts w:eastAsiaTheme="minorEastAsia" w:cstheme="minorBidi"/>
            <w:smallCaps w:val="0"/>
            <w:noProof/>
            <w:sz w:val="21"/>
            <w:szCs w:val="22"/>
          </w:rPr>
          <w:tab/>
        </w:r>
        <w:r w:rsidR="00723396" w:rsidRPr="00AE0650">
          <w:rPr>
            <w:rStyle w:val="af1"/>
            <w:rFonts w:hint="eastAsia"/>
            <w:noProof/>
          </w:rPr>
          <w:t>汽轮机的种类</w:t>
        </w:r>
        <w:r w:rsidR="00723396">
          <w:rPr>
            <w:noProof/>
            <w:webHidden/>
          </w:rPr>
          <w:tab/>
        </w:r>
        <w:r w:rsidR="00723396">
          <w:rPr>
            <w:noProof/>
            <w:webHidden/>
          </w:rPr>
          <w:fldChar w:fldCharType="begin"/>
        </w:r>
        <w:r w:rsidR="00723396">
          <w:rPr>
            <w:noProof/>
            <w:webHidden/>
          </w:rPr>
          <w:instrText xml:space="preserve"> PAGEREF _Toc479324744 \h </w:instrText>
        </w:r>
        <w:r w:rsidR="00723396">
          <w:rPr>
            <w:noProof/>
            <w:webHidden/>
          </w:rPr>
        </w:r>
        <w:r w:rsidR="00723396">
          <w:rPr>
            <w:noProof/>
            <w:webHidden/>
          </w:rPr>
          <w:fldChar w:fldCharType="separate"/>
        </w:r>
        <w:r w:rsidR="008B4E65">
          <w:rPr>
            <w:noProof/>
            <w:webHidden/>
          </w:rPr>
          <w:t>39</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45" w:history="1">
        <w:r w:rsidR="00723396" w:rsidRPr="00AE0650">
          <w:rPr>
            <w:rStyle w:val="af1"/>
            <w:rFonts w:ascii="Times New Roman" w:hint="eastAsia"/>
            <w:noProof/>
          </w:rPr>
          <w:t>第二节</w:t>
        </w:r>
        <w:r w:rsidR="00723396">
          <w:rPr>
            <w:rFonts w:eastAsiaTheme="minorEastAsia" w:cstheme="minorBidi"/>
            <w:smallCaps w:val="0"/>
            <w:noProof/>
            <w:sz w:val="21"/>
            <w:szCs w:val="22"/>
          </w:rPr>
          <w:tab/>
        </w:r>
        <w:r w:rsidR="00723396" w:rsidRPr="00AE0650">
          <w:rPr>
            <w:rStyle w:val="af1"/>
            <w:rFonts w:hint="eastAsia"/>
            <w:noProof/>
          </w:rPr>
          <w:t>汽轮机的工作原理</w:t>
        </w:r>
        <w:r w:rsidR="00723396">
          <w:rPr>
            <w:noProof/>
            <w:webHidden/>
          </w:rPr>
          <w:tab/>
        </w:r>
        <w:r w:rsidR="00723396">
          <w:rPr>
            <w:noProof/>
            <w:webHidden/>
          </w:rPr>
          <w:fldChar w:fldCharType="begin"/>
        </w:r>
        <w:r w:rsidR="00723396">
          <w:rPr>
            <w:noProof/>
            <w:webHidden/>
          </w:rPr>
          <w:instrText xml:space="preserve"> PAGEREF _Toc479324745 \h </w:instrText>
        </w:r>
        <w:r w:rsidR="00723396">
          <w:rPr>
            <w:noProof/>
            <w:webHidden/>
          </w:rPr>
        </w:r>
        <w:r w:rsidR="00723396">
          <w:rPr>
            <w:noProof/>
            <w:webHidden/>
          </w:rPr>
          <w:fldChar w:fldCharType="separate"/>
        </w:r>
        <w:r w:rsidR="008B4E65">
          <w:rPr>
            <w:noProof/>
            <w:webHidden/>
          </w:rPr>
          <w:t>40</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46" w:history="1">
        <w:r w:rsidR="00723396" w:rsidRPr="00AE0650">
          <w:rPr>
            <w:rStyle w:val="af1"/>
            <w:rFonts w:ascii="Times New Roman" w:hint="eastAsia"/>
            <w:noProof/>
          </w:rPr>
          <w:t>第三节</w:t>
        </w:r>
        <w:r w:rsidR="00723396">
          <w:rPr>
            <w:rFonts w:eastAsiaTheme="minorEastAsia" w:cstheme="minorBidi"/>
            <w:smallCaps w:val="0"/>
            <w:noProof/>
            <w:sz w:val="21"/>
            <w:szCs w:val="22"/>
          </w:rPr>
          <w:tab/>
        </w:r>
        <w:r w:rsidR="00723396" w:rsidRPr="00AE0650">
          <w:rPr>
            <w:rStyle w:val="af1"/>
            <w:rFonts w:hint="eastAsia"/>
            <w:noProof/>
          </w:rPr>
          <w:t>汽轮机结构</w:t>
        </w:r>
        <w:r w:rsidR="00723396">
          <w:rPr>
            <w:noProof/>
            <w:webHidden/>
          </w:rPr>
          <w:tab/>
        </w:r>
        <w:r w:rsidR="00723396">
          <w:rPr>
            <w:noProof/>
            <w:webHidden/>
          </w:rPr>
          <w:fldChar w:fldCharType="begin"/>
        </w:r>
        <w:r w:rsidR="00723396">
          <w:rPr>
            <w:noProof/>
            <w:webHidden/>
          </w:rPr>
          <w:instrText xml:space="preserve"> PAGEREF _Toc479324746 \h </w:instrText>
        </w:r>
        <w:r w:rsidR="00723396">
          <w:rPr>
            <w:noProof/>
            <w:webHidden/>
          </w:rPr>
        </w:r>
        <w:r w:rsidR="00723396">
          <w:rPr>
            <w:noProof/>
            <w:webHidden/>
          </w:rPr>
          <w:fldChar w:fldCharType="separate"/>
        </w:r>
        <w:r w:rsidR="008B4E65">
          <w:rPr>
            <w:noProof/>
            <w:webHidden/>
          </w:rPr>
          <w:t>40</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47" w:history="1">
        <w:r w:rsidR="00723396" w:rsidRPr="00AE0650">
          <w:rPr>
            <w:rStyle w:val="af1"/>
            <w:rFonts w:ascii="Times New Roman" w:hint="eastAsia"/>
            <w:noProof/>
          </w:rPr>
          <w:t>第四节</w:t>
        </w:r>
        <w:r w:rsidR="00723396">
          <w:rPr>
            <w:rFonts w:eastAsiaTheme="minorEastAsia" w:cstheme="minorBidi"/>
            <w:smallCaps w:val="0"/>
            <w:noProof/>
            <w:sz w:val="21"/>
            <w:szCs w:val="22"/>
          </w:rPr>
          <w:tab/>
        </w:r>
        <w:r w:rsidR="00723396" w:rsidRPr="00AE0650">
          <w:rPr>
            <w:rStyle w:val="af1"/>
            <w:rFonts w:hint="eastAsia"/>
            <w:noProof/>
          </w:rPr>
          <w:t>调速控制系统</w:t>
        </w:r>
        <w:r w:rsidR="00723396">
          <w:rPr>
            <w:noProof/>
            <w:webHidden/>
          </w:rPr>
          <w:tab/>
        </w:r>
        <w:r w:rsidR="00723396">
          <w:rPr>
            <w:noProof/>
            <w:webHidden/>
          </w:rPr>
          <w:fldChar w:fldCharType="begin"/>
        </w:r>
        <w:r w:rsidR="00723396">
          <w:rPr>
            <w:noProof/>
            <w:webHidden/>
          </w:rPr>
          <w:instrText xml:space="preserve"> PAGEREF _Toc479324747 \h </w:instrText>
        </w:r>
        <w:r w:rsidR="00723396">
          <w:rPr>
            <w:noProof/>
            <w:webHidden/>
          </w:rPr>
        </w:r>
        <w:r w:rsidR="00723396">
          <w:rPr>
            <w:noProof/>
            <w:webHidden/>
          </w:rPr>
          <w:fldChar w:fldCharType="separate"/>
        </w:r>
        <w:r w:rsidR="008B4E65">
          <w:rPr>
            <w:noProof/>
            <w:webHidden/>
          </w:rPr>
          <w:t>42</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48" w:history="1">
        <w:r w:rsidR="00723396" w:rsidRPr="00AE0650">
          <w:rPr>
            <w:rStyle w:val="af1"/>
            <w:rFonts w:ascii="Times New Roman" w:hint="eastAsia"/>
            <w:noProof/>
          </w:rPr>
          <w:t>第五节</w:t>
        </w:r>
        <w:r w:rsidR="00723396">
          <w:rPr>
            <w:rFonts w:eastAsiaTheme="minorEastAsia" w:cstheme="minorBidi"/>
            <w:smallCaps w:val="0"/>
            <w:noProof/>
            <w:sz w:val="21"/>
            <w:szCs w:val="22"/>
          </w:rPr>
          <w:tab/>
        </w:r>
        <w:r w:rsidR="00723396" w:rsidRPr="00AE0650">
          <w:rPr>
            <w:rStyle w:val="af1"/>
            <w:rFonts w:hint="eastAsia"/>
            <w:noProof/>
          </w:rPr>
          <w:t>辅助设备</w:t>
        </w:r>
        <w:r w:rsidR="00723396">
          <w:rPr>
            <w:noProof/>
            <w:webHidden/>
          </w:rPr>
          <w:tab/>
        </w:r>
        <w:r w:rsidR="00723396">
          <w:rPr>
            <w:noProof/>
            <w:webHidden/>
          </w:rPr>
          <w:fldChar w:fldCharType="begin"/>
        </w:r>
        <w:r w:rsidR="00723396">
          <w:rPr>
            <w:noProof/>
            <w:webHidden/>
          </w:rPr>
          <w:instrText xml:space="preserve"> PAGEREF _Toc479324748 \h </w:instrText>
        </w:r>
        <w:r w:rsidR="00723396">
          <w:rPr>
            <w:noProof/>
            <w:webHidden/>
          </w:rPr>
        </w:r>
        <w:r w:rsidR="00723396">
          <w:rPr>
            <w:noProof/>
            <w:webHidden/>
          </w:rPr>
          <w:fldChar w:fldCharType="separate"/>
        </w:r>
        <w:r w:rsidR="008B4E65">
          <w:rPr>
            <w:noProof/>
            <w:webHidden/>
          </w:rPr>
          <w:t>46</w:t>
        </w:r>
        <w:r w:rsidR="00723396">
          <w:rPr>
            <w:noProof/>
            <w:webHidden/>
          </w:rPr>
          <w:fldChar w:fldCharType="end"/>
        </w:r>
      </w:hyperlink>
    </w:p>
    <w:p w:rsidR="00723396" w:rsidRDefault="00306F9C">
      <w:pPr>
        <w:pStyle w:val="10"/>
        <w:tabs>
          <w:tab w:val="left" w:pos="840"/>
          <w:tab w:val="right" w:leader="dot" w:pos="8296"/>
        </w:tabs>
        <w:rPr>
          <w:rFonts w:eastAsiaTheme="minorEastAsia" w:cstheme="minorBidi"/>
          <w:b w:val="0"/>
          <w:bCs w:val="0"/>
          <w:caps w:val="0"/>
          <w:noProof/>
          <w:sz w:val="21"/>
          <w:szCs w:val="22"/>
        </w:rPr>
      </w:pPr>
      <w:hyperlink w:anchor="_Toc479324749" w:history="1">
        <w:r w:rsidR="00723396" w:rsidRPr="00AE0650">
          <w:rPr>
            <w:rStyle w:val="af1"/>
            <w:rFonts w:hint="eastAsia"/>
            <w:noProof/>
            <w:snapToGrid w:val="0"/>
          </w:rPr>
          <w:t>第四章</w:t>
        </w:r>
        <w:r w:rsidR="00723396">
          <w:rPr>
            <w:rFonts w:eastAsiaTheme="minorEastAsia" w:cstheme="minorBidi"/>
            <w:b w:val="0"/>
            <w:bCs w:val="0"/>
            <w:caps w:val="0"/>
            <w:noProof/>
            <w:sz w:val="21"/>
            <w:szCs w:val="22"/>
          </w:rPr>
          <w:tab/>
        </w:r>
        <w:r w:rsidR="00723396" w:rsidRPr="00AE0650">
          <w:rPr>
            <w:rStyle w:val="af1"/>
            <w:rFonts w:hint="eastAsia"/>
            <w:noProof/>
            <w:snapToGrid w:val="0"/>
          </w:rPr>
          <w:t>风机</w:t>
        </w:r>
        <w:r w:rsidR="00723396">
          <w:rPr>
            <w:noProof/>
            <w:webHidden/>
          </w:rPr>
          <w:tab/>
        </w:r>
        <w:r w:rsidR="00723396">
          <w:rPr>
            <w:noProof/>
            <w:webHidden/>
          </w:rPr>
          <w:fldChar w:fldCharType="begin"/>
        </w:r>
        <w:r w:rsidR="00723396">
          <w:rPr>
            <w:noProof/>
            <w:webHidden/>
          </w:rPr>
          <w:instrText xml:space="preserve"> PAGEREF _Toc479324749 \h </w:instrText>
        </w:r>
        <w:r w:rsidR="00723396">
          <w:rPr>
            <w:noProof/>
            <w:webHidden/>
          </w:rPr>
        </w:r>
        <w:r w:rsidR="00723396">
          <w:rPr>
            <w:noProof/>
            <w:webHidden/>
          </w:rPr>
          <w:fldChar w:fldCharType="separate"/>
        </w:r>
        <w:r w:rsidR="008B4E65">
          <w:rPr>
            <w:noProof/>
            <w:webHidden/>
          </w:rPr>
          <w:t>49</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50" w:history="1">
        <w:r w:rsidR="00723396" w:rsidRPr="00AE0650">
          <w:rPr>
            <w:rStyle w:val="af1"/>
            <w:rFonts w:ascii="Times New Roman" w:hint="eastAsia"/>
            <w:noProof/>
          </w:rPr>
          <w:t>第一节</w:t>
        </w:r>
        <w:r w:rsidR="00723396">
          <w:rPr>
            <w:rFonts w:eastAsiaTheme="minorEastAsia" w:cstheme="minorBidi"/>
            <w:smallCaps w:val="0"/>
            <w:noProof/>
            <w:sz w:val="21"/>
            <w:szCs w:val="22"/>
          </w:rPr>
          <w:tab/>
        </w:r>
        <w:r w:rsidR="00723396" w:rsidRPr="00AE0650">
          <w:rPr>
            <w:rStyle w:val="af1"/>
            <w:rFonts w:hint="eastAsia"/>
            <w:noProof/>
          </w:rPr>
          <w:t>概述</w:t>
        </w:r>
        <w:r w:rsidR="00723396">
          <w:rPr>
            <w:noProof/>
            <w:webHidden/>
          </w:rPr>
          <w:tab/>
        </w:r>
        <w:r w:rsidR="00723396">
          <w:rPr>
            <w:noProof/>
            <w:webHidden/>
          </w:rPr>
          <w:fldChar w:fldCharType="begin"/>
        </w:r>
        <w:r w:rsidR="00723396">
          <w:rPr>
            <w:noProof/>
            <w:webHidden/>
          </w:rPr>
          <w:instrText xml:space="preserve"> PAGEREF _Toc479324750 \h </w:instrText>
        </w:r>
        <w:r w:rsidR="00723396">
          <w:rPr>
            <w:noProof/>
            <w:webHidden/>
          </w:rPr>
        </w:r>
        <w:r w:rsidR="00723396">
          <w:rPr>
            <w:noProof/>
            <w:webHidden/>
          </w:rPr>
          <w:fldChar w:fldCharType="separate"/>
        </w:r>
        <w:r w:rsidR="008B4E65">
          <w:rPr>
            <w:noProof/>
            <w:webHidden/>
          </w:rPr>
          <w:t>49</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51" w:history="1">
        <w:r w:rsidR="00723396" w:rsidRPr="00AE0650">
          <w:rPr>
            <w:rStyle w:val="af1"/>
            <w:rFonts w:ascii="Times New Roman" w:hint="eastAsia"/>
            <w:noProof/>
          </w:rPr>
          <w:t>第二节</w:t>
        </w:r>
        <w:r w:rsidR="00723396">
          <w:rPr>
            <w:rFonts w:eastAsiaTheme="minorEastAsia" w:cstheme="minorBidi"/>
            <w:smallCaps w:val="0"/>
            <w:noProof/>
            <w:sz w:val="21"/>
            <w:szCs w:val="22"/>
          </w:rPr>
          <w:tab/>
        </w:r>
        <w:r w:rsidR="00723396" w:rsidRPr="00AE0650">
          <w:rPr>
            <w:rStyle w:val="af1"/>
            <w:rFonts w:hint="eastAsia"/>
            <w:noProof/>
          </w:rPr>
          <w:t>离心风机</w:t>
        </w:r>
        <w:r w:rsidR="00723396">
          <w:rPr>
            <w:noProof/>
            <w:webHidden/>
          </w:rPr>
          <w:tab/>
        </w:r>
        <w:r w:rsidR="00723396">
          <w:rPr>
            <w:noProof/>
            <w:webHidden/>
          </w:rPr>
          <w:fldChar w:fldCharType="begin"/>
        </w:r>
        <w:r w:rsidR="00723396">
          <w:rPr>
            <w:noProof/>
            <w:webHidden/>
          </w:rPr>
          <w:instrText xml:space="preserve"> PAGEREF _Toc479324751 \h </w:instrText>
        </w:r>
        <w:r w:rsidR="00723396">
          <w:rPr>
            <w:noProof/>
            <w:webHidden/>
          </w:rPr>
        </w:r>
        <w:r w:rsidR="00723396">
          <w:rPr>
            <w:noProof/>
            <w:webHidden/>
          </w:rPr>
          <w:fldChar w:fldCharType="separate"/>
        </w:r>
        <w:r w:rsidR="008B4E65">
          <w:rPr>
            <w:noProof/>
            <w:webHidden/>
          </w:rPr>
          <w:t>49</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52" w:history="1">
        <w:r w:rsidR="00723396" w:rsidRPr="00AE0650">
          <w:rPr>
            <w:rStyle w:val="af1"/>
            <w:rFonts w:ascii="Times New Roman" w:hint="eastAsia"/>
            <w:noProof/>
          </w:rPr>
          <w:t>第三节</w:t>
        </w:r>
        <w:r w:rsidR="00723396">
          <w:rPr>
            <w:rFonts w:eastAsiaTheme="minorEastAsia" w:cstheme="minorBidi"/>
            <w:smallCaps w:val="0"/>
            <w:noProof/>
            <w:sz w:val="21"/>
            <w:szCs w:val="22"/>
          </w:rPr>
          <w:tab/>
        </w:r>
        <w:r w:rsidR="00723396" w:rsidRPr="00AE0650">
          <w:rPr>
            <w:rStyle w:val="af1"/>
            <w:rFonts w:hint="eastAsia"/>
            <w:noProof/>
          </w:rPr>
          <w:t>轴流风机</w:t>
        </w:r>
        <w:r w:rsidR="00723396">
          <w:rPr>
            <w:noProof/>
            <w:webHidden/>
          </w:rPr>
          <w:tab/>
        </w:r>
        <w:r w:rsidR="00723396">
          <w:rPr>
            <w:noProof/>
            <w:webHidden/>
          </w:rPr>
          <w:fldChar w:fldCharType="begin"/>
        </w:r>
        <w:r w:rsidR="00723396">
          <w:rPr>
            <w:noProof/>
            <w:webHidden/>
          </w:rPr>
          <w:instrText xml:space="preserve"> PAGEREF _Toc479324752 \h </w:instrText>
        </w:r>
        <w:r w:rsidR="00723396">
          <w:rPr>
            <w:noProof/>
            <w:webHidden/>
          </w:rPr>
        </w:r>
        <w:r w:rsidR="00723396">
          <w:rPr>
            <w:noProof/>
            <w:webHidden/>
          </w:rPr>
          <w:fldChar w:fldCharType="separate"/>
        </w:r>
        <w:r w:rsidR="008B4E65">
          <w:rPr>
            <w:noProof/>
            <w:webHidden/>
          </w:rPr>
          <w:t>51</w:t>
        </w:r>
        <w:r w:rsidR="00723396">
          <w:rPr>
            <w:noProof/>
            <w:webHidden/>
          </w:rPr>
          <w:fldChar w:fldCharType="end"/>
        </w:r>
      </w:hyperlink>
    </w:p>
    <w:p w:rsidR="00723396" w:rsidRDefault="00306F9C">
      <w:pPr>
        <w:pStyle w:val="10"/>
        <w:tabs>
          <w:tab w:val="left" w:pos="840"/>
          <w:tab w:val="right" w:leader="dot" w:pos="8296"/>
        </w:tabs>
        <w:rPr>
          <w:rFonts w:eastAsiaTheme="minorEastAsia" w:cstheme="minorBidi"/>
          <w:b w:val="0"/>
          <w:bCs w:val="0"/>
          <w:caps w:val="0"/>
          <w:noProof/>
          <w:sz w:val="21"/>
          <w:szCs w:val="22"/>
        </w:rPr>
      </w:pPr>
      <w:hyperlink w:anchor="_Toc479324753" w:history="1">
        <w:r w:rsidR="00723396" w:rsidRPr="00AE0650">
          <w:rPr>
            <w:rStyle w:val="af1"/>
            <w:rFonts w:hint="eastAsia"/>
            <w:noProof/>
            <w:snapToGrid w:val="0"/>
          </w:rPr>
          <w:t>第五章</w:t>
        </w:r>
        <w:r w:rsidR="00723396">
          <w:rPr>
            <w:rFonts w:eastAsiaTheme="minorEastAsia" w:cstheme="minorBidi"/>
            <w:b w:val="0"/>
            <w:bCs w:val="0"/>
            <w:caps w:val="0"/>
            <w:noProof/>
            <w:sz w:val="21"/>
            <w:szCs w:val="22"/>
          </w:rPr>
          <w:tab/>
        </w:r>
        <w:r w:rsidR="00723396" w:rsidRPr="00AE0650">
          <w:rPr>
            <w:rStyle w:val="af1"/>
            <w:rFonts w:hint="eastAsia"/>
            <w:noProof/>
            <w:snapToGrid w:val="0"/>
          </w:rPr>
          <w:t>油气装卸设备</w:t>
        </w:r>
        <w:r w:rsidR="00723396">
          <w:rPr>
            <w:noProof/>
            <w:webHidden/>
          </w:rPr>
          <w:tab/>
        </w:r>
        <w:r w:rsidR="00723396">
          <w:rPr>
            <w:noProof/>
            <w:webHidden/>
          </w:rPr>
          <w:fldChar w:fldCharType="begin"/>
        </w:r>
        <w:r w:rsidR="00723396">
          <w:rPr>
            <w:noProof/>
            <w:webHidden/>
          </w:rPr>
          <w:instrText xml:space="preserve"> PAGEREF _Toc479324753 \h </w:instrText>
        </w:r>
        <w:r w:rsidR="00723396">
          <w:rPr>
            <w:noProof/>
            <w:webHidden/>
          </w:rPr>
        </w:r>
        <w:r w:rsidR="00723396">
          <w:rPr>
            <w:noProof/>
            <w:webHidden/>
          </w:rPr>
          <w:fldChar w:fldCharType="separate"/>
        </w:r>
        <w:r w:rsidR="008B4E65">
          <w:rPr>
            <w:noProof/>
            <w:webHidden/>
          </w:rPr>
          <w:t>53</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54" w:history="1">
        <w:r w:rsidR="00723396" w:rsidRPr="00AE0650">
          <w:rPr>
            <w:rStyle w:val="af1"/>
            <w:rFonts w:hint="eastAsia"/>
            <w:noProof/>
          </w:rPr>
          <w:t>第一节</w:t>
        </w:r>
        <w:r w:rsidR="00723396">
          <w:rPr>
            <w:rFonts w:eastAsiaTheme="minorEastAsia" w:cstheme="minorBidi"/>
            <w:smallCaps w:val="0"/>
            <w:noProof/>
            <w:sz w:val="21"/>
            <w:szCs w:val="22"/>
          </w:rPr>
          <w:tab/>
        </w:r>
        <w:r w:rsidR="00723396" w:rsidRPr="00AE0650">
          <w:rPr>
            <w:rStyle w:val="af1"/>
            <w:rFonts w:hint="eastAsia"/>
            <w:noProof/>
          </w:rPr>
          <w:t>鹤管</w:t>
        </w:r>
        <w:r w:rsidR="00723396">
          <w:rPr>
            <w:noProof/>
            <w:webHidden/>
          </w:rPr>
          <w:tab/>
        </w:r>
        <w:r w:rsidR="00723396">
          <w:rPr>
            <w:noProof/>
            <w:webHidden/>
          </w:rPr>
          <w:fldChar w:fldCharType="begin"/>
        </w:r>
        <w:r w:rsidR="00723396">
          <w:rPr>
            <w:noProof/>
            <w:webHidden/>
          </w:rPr>
          <w:instrText xml:space="preserve"> PAGEREF _Toc479324754 \h </w:instrText>
        </w:r>
        <w:r w:rsidR="00723396">
          <w:rPr>
            <w:noProof/>
            <w:webHidden/>
          </w:rPr>
        </w:r>
        <w:r w:rsidR="00723396">
          <w:rPr>
            <w:noProof/>
            <w:webHidden/>
          </w:rPr>
          <w:fldChar w:fldCharType="separate"/>
        </w:r>
        <w:r w:rsidR="008B4E65">
          <w:rPr>
            <w:noProof/>
            <w:webHidden/>
          </w:rPr>
          <w:t>53</w:t>
        </w:r>
        <w:r w:rsidR="00723396">
          <w:rPr>
            <w:noProof/>
            <w:webHidden/>
          </w:rPr>
          <w:fldChar w:fldCharType="end"/>
        </w:r>
      </w:hyperlink>
    </w:p>
    <w:p w:rsidR="00723396" w:rsidRDefault="00306F9C">
      <w:pPr>
        <w:pStyle w:val="10"/>
        <w:tabs>
          <w:tab w:val="left" w:pos="840"/>
          <w:tab w:val="right" w:leader="dot" w:pos="8296"/>
        </w:tabs>
        <w:rPr>
          <w:rFonts w:eastAsiaTheme="minorEastAsia" w:cstheme="minorBidi"/>
          <w:b w:val="0"/>
          <w:bCs w:val="0"/>
          <w:caps w:val="0"/>
          <w:noProof/>
          <w:sz w:val="21"/>
          <w:szCs w:val="22"/>
        </w:rPr>
      </w:pPr>
      <w:hyperlink w:anchor="_Toc479324755" w:history="1">
        <w:r w:rsidR="00723396" w:rsidRPr="00AE0650">
          <w:rPr>
            <w:rStyle w:val="af1"/>
            <w:rFonts w:hint="eastAsia"/>
            <w:noProof/>
            <w:snapToGrid w:val="0"/>
          </w:rPr>
          <w:t>第六章</w:t>
        </w:r>
        <w:r w:rsidR="00723396">
          <w:rPr>
            <w:rFonts w:eastAsiaTheme="minorEastAsia" w:cstheme="minorBidi"/>
            <w:b w:val="0"/>
            <w:bCs w:val="0"/>
            <w:caps w:val="0"/>
            <w:noProof/>
            <w:sz w:val="21"/>
            <w:szCs w:val="22"/>
          </w:rPr>
          <w:tab/>
        </w:r>
        <w:r w:rsidR="00723396" w:rsidRPr="00AE0650">
          <w:rPr>
            <w:rStyle w:val="af1"/>
            <w:rFonts w:hint="eastAsia"/>
            <w:noProof/>
            <w:snapToGrid w:val="0"/>
          </w:rPr>
          <w:t>动力设备</w:t>
        </w:r>
        <w:r w:rsidR="00723396">
          <w:rPr>
            <w:noProof/>
            <w:webHidden/>
          </w:rPr>
          <w:tab/>
        </w:r>
        <w:r w:rsidR="00723396">
          <w:rPr>
            <w:noProof/>
            <w:webHidden/>
          </w:rPr>
          <w:fldChar w:fldCharType="begin"/>
        </w:r>
        <w:r w:rsidR="00723396">
          <w:rPr>
            <w:noProof/>
            <w:webHidden/>
          </w:rPr>
          <w:instrText xml:space="preserve"> PAGEREF _Toc479324755 \h </w:instrText>
        </w:r>
        <w:r w:rsidR="00723396">
          <w:rPr>
            <w:noProof/>
            <w:webHidden/>
          </w:rPr>
        </w:r>
        <w:r w:rsidR="00723396">
          <w:rPr>
            <w:noProof/>
            <w:webHidden/>
          </w:rPr>
          <w:fldChar w:fldCharType="separate"/>
        </w:r>
        <w:r w:rsidR="008B4E65">
          <w:rPr>
            <w:noProof/>
            <w:webHidden/>
          </w:rPr>
          <w:t>57</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56" w:history="1">
        <w:r w:rsidR="00723396" w:rsidRPr="00AE0650">
          <w:rPr>
            <w:rStyle w:val="af1"/>
            <w:rFonts w:hint="eastAsia"/>
            <w:noProof/>
          </w:rPr>
          <w:t>第一节</w:t>
        </w:r>
        <w:r w:rsidR="00723396">
          <w:rPr>
            <w:rFonts w:eastAsiaTheme="minorEastAsia" w:cstheme="minorBidi"/>
            <w:smallCaps w:val="0"/>
            <w:noProof/>
            <w:sz w:val="21"/>
            <w:szCs w:val="22"/>
          </w:rPr>
          <w:tab/>
        </w:r>
        <w:r w:rsidR="00723396" w:rsidRPr="00AE0650">
          <w:rPr>
            <w:rStyle w:val="af1"/>
            <w:rFonts w:hint="eastAsia"/>
            <w:noProof/>
          </w:rPr>
          <w:t>液力透平</w:t>
        </w:r>
        <w:r w:rsidR="00723396">
          <w:rPr>
            <w:noProof/>
            <w:webHidden/>
          </w:rPr>
          <w:tab/>
        </w:r>
        <w:r w:rsidR="00723396">
          <w:rPr>
            <w:noProof/>
            <w:webHidden/>
          </w:rPr>
          <w:fldChar w:fldCharType="begin"/>
        </w:r>
        <w:r w:rsidR="00723396">
          <w:rPr>
            <w:noProof/>
            <w:webHidden/>
          </w:rPr>
          <w:instrText xml:space="preserve"> PAGEREF _Toc479324756 \h </w:instrText>
        </w:r>
        <w:r w:rsidR="00723396">
          <w:rPr>
            <w:noProof/>
            <w:webHidden/>
          </w:rPr>
        </w:r>
        <w:r w:rsidR="00723396">
          <w:rPr>
            <w:noProof/>
            <w:webHidden/>
          </w:rPr>
          <w:fldChar w:fldCharType="separate"/>
        </w:r>
        <w:r w:rsidR="008B4E65">
          <w:rPr>
            <w:noProof/>
            <w:webHidden/>
          </w:rPr>
          <w:t>57</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57" w:history="1">
        <w:r w:rsidR="00723396" w:rsidRPr="00AE0650">
          <w:rPr>
            <w:rStyle w:val="af1"/>
            <w:rFonts w:hint="eastAsia"/>
            <w:noProof/>
          </w:rPr>
          <w:t>第二节</w:t>
        </w:r>
        <w:r w:rsidR="00723396">
          <w:rPr>
            <w:rFonts w:eastAsiaTheme="minorEastAsia" w:cstheme="minorBidi"/>
            <w:smallCaps w:val="0"/>
            <w:noProof/>
            <w:sz w:val="21"/>
            <w:szCs w:val="22"/>
          </w:rPr>
          <w:tab/>
        </w:r>
        <w:r w:rsidR="00723396" w:rsidRPr="00AE0650">
          <w:rPr>
            <w:rStyle w:val="af1"/>
            <w:rFonts w:hint="eastAsia"/>
            <w:noProof/>
          </w:rPr>
          <w:t>膨胀机</w:t>
        </w:r>
        <w:r w:rsidR="00723396">
          <w:rPr>
            <w:noProof/>
            <w:webHidden/>
          </w:rPr>
          <w:tab/>
        </w:r>
        <w:r w:rsidR="00723396">
          <w:rPr>
            <w:noProof/>
            <w:webHidden/>
          </w:rPr>
          <w:fldChar w:fldCharType="begin"/>
        </w:r>
        <w:r w:rsidR="00723396">
          <w:rPr>
            <w:noProof/>
            <w:webHidden/>
          </w:rPr>
          <w:instrText xml:space="preserve"> PAGEREF _Toc479324757 \h </w:instrText>
        </w:r>
        <w:r w:rsidR="00723396">
          <w:rPr>
            <w:noProof/>
            <w:webHidden/>
          </w:rPr>
        </w:r>
        <w:r w:rsidR="00723396">
          <w:rPr>
            <w:noProof/>
            <w:webHidden/>
          </w:rPr>
          <w:fldChar w:fldCharType="separate"/>
        </w:r>
        <w:r w:rsidR="008B4E65">
          <w:rPr>
            <w:noProof/>
            <w:webHidden/>
          </w:rPr>
          <w:t>58</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58" w:history="1">
        <w:r w:rsidR="00723396" w:rsidRPr="00AE0650">
          <w:rPr>
            <w:rStyle w:val="af1"/>
            <w:rFonts w:hint="eastAsia"/>
            <w:noProof/>
          </w:rPr>
          <w:t>第三节</w:t>
        </w:r>
        <w:r w:rsidR="00723396">
          <w:rPr>
            <w:rFonts w:eastAsiaTheme="minorEastAsia" w:cstheme="minorBidi"/>
            <w:smallCaps w:val="0"/>
            <w:noProof/>
            <w:sz w:val="21"/>
            <w:szCs w:val="22"/>
          </w:rPr>
          <w:tab/>
        </w:r>
        <w:r w:rsidR="00723396" w:rsidRPr="00AE0650">
          <w:rPr>
            <w:rStyle w:val="af1"/>
            <w:rFonts w:hint="eastAsia"/>
            <w:noProof/>
          </w:rPr>
          <w:t>内燃机</w:t>
        </w:r>
        <w:r w:rsidR="00723396">
          <w:rPr>
            <w:noProof/>
            <w:webHidden/>
          </w:rPr>
          <w:tab/>
        </w:r>
        <w:r w:rsidR="00723396">
          <w:rPr>
            <w:noProof/>
            <w:webHidden/>
          </w:rPr>
          <w:fldChar w:fldCharType="begin"/>
        </w:r>
        <w:r w:rsidR="00723396">
          <w:rPr>
            <w:noProof/>
            <w:webHidden/>
          </w:rPr>
          <w:instrText xml:space="preserve"> PAGEREF _Toc479324758 \h </w:instrText>
        </w:r>
        <w:r w:rsidR="00723396">
          <w:rPr>
            <w:noProof/>
            <w:webHidden/>
          </w:rPr>
        </w:r>
        <w:r w:rsidR="00723396">
          <w:rPr>
            <w:noProof/>
            <w:webHidden/>
          </w:rPr>
          <w:fldChar w:fldCharType="separate"/>
        </w:r>
        <w:r w:rsidR="008B4E65">
          <w:rPr>
            <w:noProof/>
            <w:webHidden/>
          </w:rPr>
          <w:t>58</w:t>
        </w:r>
        <w:r w:rsidR="00723396">
          <w:rPr>
            <w:noProof/>
            <w:webHidden/>
          </w:rPr>
          <w:fldChar w:fldCharType="end"/>
        </w:r>
      </w:hyperlink>
    </w:p>
    <w:p w:rsidR="00723396" w:rsidRDefault="00306F9C">
      <w:pPr>
        <w:pStyle w:val="10"/>
        <w:tabs>
          <w:tab w:val="left" w:pos="840"/>
          <w:tab w:val="right" w:leader="dot" w:pos="8296"/>
        </w:tabs>
        <w:rPr>
          <w:rFonts w:eastAsiaTheme="minorEastAsia" w:cstheme="minorBidi"/>
          <w:b w:val="0"/>
          <w:bCs w:val="0"/>
          <w:caps w:val="0"/>
          <w:noProof/>
          <w:sz w:val="21"/>
          <w:szCs w:val="22"/>
        </w:rPr>
      </w:pPr>
      <w:hyperlink w:anchor="_Toc479324759" w:history="1">
        <w:r w:rsidR="00723396" w:rsidRPr="00AE0650">
          <w:rPr>
            <w:rStyle w:val="af1"/>
            <w:rFonts w:hint="eastAsia"/>
            <w:noProof/>
            <w:snapToGrid w:val="0"/>
          </w:rPr>
          <w:t>第七章</w:t>
        </w:r>
        <w:r w:rsidR="00723396">
          <w:rPr>
            <w:rFonts w:eastAsiaTheme="minorEastAsia" w:cstheme="minorBidi"/>
            <w:b w:val="0"/>
            <w:bCs w:val="0"/>
            <w:caps w:val="0"/>
            <w:noProof/>
            <w:sz w:val="21"/>
            <w:szCs w:val="22"/>
          </w:rPr>
          <w:tab/>
        </w:r>
        <w:r w:rsidR="00723396" w:rsidRPr="00AE0650">
          <w:rPr>
            <w:rStyle w:val="af1"/>
            <w:rFonts w:hint="eastAsia"/>
            <w:noProof/>
            <w:snapToGrid w:val="0"/>
          </w:rPr>
          <w:t>容器类设备</w:t>
        </w:r>
        <w:r w:rsidR="00723396">
          <w:rPr>
            <w:noProof/>
            <w:webHidden/>
          </w:rPr>
          <w:tab/>
        </w:r>
        <w:r w:rsidR="00723396">
          <w:rPr>
            <w:noProof/>
            <w:webHidden/>
          </w:rPr>
          <w:fldChar w:fldCharType="begin"/>
        </w:r>
        <w:r w:rsidR="00723396">
          <w:rPr>
            <w:noProof/>
            <w:webHidden/>
          </w:rPr>
          <w:instrText xml:space="preserve"> PAGEREF _Toc479324759 \h </w:instrText>
        </w:r>
        <w:r w:rsidR="00723396">
          <w:rPr>
            <w:noProof/>
            <w:webHidden/>
          </w:rPr>
        </w:r>
        <w:r w:rsidR="00723396">
          <w:rPr>
            <w:noProof/>
            <w:webHidden/>
          </w:rPr>
          <w:fldChar w:fldCharType="separate"/>
        </w:r>
        <w:r w:rsidR="008B4E65">
          <w:rPr>
            <w:noProof/>
            <w:webHidden/>
          </w:rPr>
          <w:t>60</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60" w:history="1">
        <w:r w:rsidR="00723396" w:rsidRPr="00AE0650">
          <w:rPr>
            <w:rStyle w:val="af1"/>
            <w:rFonts w:ascii="Times New Roman" w:hint="eastAsia"/>
            <w:noProof/>
            <w:snapToGrid w:val="0"/>
          </w:rPr>
          <w:t>第一节</w:t>
        </w:r>
        <w:r w:rsidR="00723396">
          <w:rPr>
            <w:rFonts w:eastAsiaTheme="minorEastAsia" w:cstheme="minorBidi"/>
            <w:smallCaps w:val="0"/>
            <w:noProof/>
            <w:sz w:val="21"/>
            <w:szCs w:val="22"/>
          </w:rPr>
          <w:tab/>
        </w:r>
        <w:r w:rsidR="00723396" w:rsidRPr="00AE0650">
          <w:rPr>
            <w:rStyle w:val="af1"/>
            <w:rFonts w:hint="eastAsia"/>
            <w:noProof/>
            <w:snapToGrid w:val="0"/>
          </w:rPr>
          <w:t>压力容器的分类</w:t>
        </w:r>
        <w:r w:rsidR="00723396">
          <w:rPr>
            <w:noProof/>
            <w:webHidden/>
          </w:rPr>
          <w:tab/>
        </w:r>
        <w:r w:rsidR="00723396">
          <w:rPr>
            <w:noProof/>
            <w:webHidden/>
          </w:rPr>
          <w:fldChar w:fldCharType="begin"/>
        </w:r>
        <w:r w:rsidR="00723396">
          <w:rPr>
            <w:noProof/>
            <w:webHidden/>
          </w:rPr>
          <w:instrText xml:space="preserve"> PAGEREF _Toc479324760 \h </w:instrText>
        </w:r>
        <w:r w:rsidR="00723396">
          <w:rPr>
            <w:noProof/>
            <w:webHidden/>
          </w:rPr>
        </w:r>
        <w:r w:rsidR="00723396">
          <w:rPr>
            <w:noProof/>
            <w:webHidden/>
          </w:rPr>
          <w:fldChar w:fldCharType="separate"/>
        </w:r>
        <w:r w:rsidR="008B4E65">
          <w:rPr>
            <w:noProof/>
            <w:webHidden/>
          </w:rPr>
          <w:t>60</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61" w:history="1">
        <w:r w:rsidR="00723396" w:rsidRPr="00AE0650">
          <w:rPr>
            <w:rStyle w:val="af1"/>
            <w:rFonts w:ascii="Times New Roman" w:hint="eastAsia"/>
            <w:noProof/>
            <w:snapToGrid w:val="0"/>
          </w:rPr>
          <w:t>第二节</w:t>
        </w:r>
        <w:r w:rsidR="00723396">
          <w:rPr>
            <w:rFonts w:eastAsiaTheme="minorEastAsia" w:cstheme="minorBidi"/>
            <w:smallCaps w:val="0"/>
            <w:noProof/>
            <w:sz w:val="21"/>
            <w:szCs w:val="22"/>
          </w:rPr>
          <w:tab/>
        </w:r>
        <w:r w:rsidR="00723396" w:rsidRPr="00AE0650">
          <w:rPr>
            <w:rStyle w:val="af1"/>
            <w:rFonts w:hint="eastAsia"/>
            <w:noProof/>
            <w:snapToGrid w:val="0"/>
          </w:rPr>
          <w:t>压力容器的主要部件</w:t>
        </w:r>
        <w:r w:rsidR="00723396">
          <w:rPr>
            <w:noProof/>
            <w:webHidden/>
          </w:rPr>
          <w:tab/>
        </w:r>
        <w:r w:rsidR="00723396">
          <w:rPr>
            <w:noProof/>
            <w:webHidden/>
          </w:rPr>
          <w:fldChar w:fldCharType="begin"/>
        </w:r>
        <w:r w:rsidR="00723396">
          <w:rPr>
            <w:noProof/>
            <w:webHidden/>
          </w:rPr>
          <w:instrText xml:space="preserve"> PAGEREF _Toc479324761 \h </w:instrText>
        </w:r>
        <w:r w:rsidR="00723396">
          <w:rPr>
            <w:noProof/>
            <w:webHidden/>
          </w:rPr>
        </w:r>
        <w:r w:rsidR="00723396">
          <w:rPr>
            <w:noProof/>
            <w:webHidden/>
          </w:rPr>
          <w:fldChar w:fldCharType="separate"/>
        </w:r>
        <w:r w:rsidR="008B4E65">
          <w:rPr>
            <w:noProof/>
            <w:webHidden/>
          </w:rPr>
          <w:t>61</w:t>
        </w:r>
        <w:r w:rsidR="00723396">
          <w:rPr>
            <w:noProof/>
            <w:webHidden/>
          </w:rPr>
          <w:fldChar w:fldCharType="end"/>
        </w:r>
      </w:hyperlink>
    </w:p>
    <w:p w:rsidR="00723396" w:rsidRDefault="00306F9C">
      <w:pPr>
        <w:pStyle w:val="10"/>
        <w:tabs>
          <w:tab w:val="left" w:pos="840"/>
          <w:tab w:val="right" w:leader="dot" w:pos="8296"/>
        </w:tabs>
        <w:rPr>
          <w:rFonts w:eastAsiaTheme="minorEastAsia" w:cstheme="minorBidi"/>
          <w:b w:val="0"/>
          <w:bCs w:val="0"/>
          <w:caps w:val="0"/>
          <w:noProof/>
          <w:sz w:val="21"/>
          <w:szCs w:val="22"/>
        </w:rPr>
      </w:pPr>
      <w:hyperlink w:anchor="_Toc479324762" w:history="1">
        <w:r w:rsidR="00723396" w:rsidRPr="00AE0650">
          <w:rPr>
            <w:rStyle w:val="af1"/>
            <w:rFonts w:hint="eastAsia"/>
            <w:noProof/>
            <w:snapToGrid w:val="0"/>
          </w:rPr>
          <w:t>第八章</w:t>
        </w:r>
        <w:r w:rsidR="00723396">
          <w:rPr>
            <w:rFonts w:eastAsiaTheme="minorEastAsia" w:cstheme="minorBidi"/>
            <w:b w:val="0"/>
            <w:bCs w:val="0"/>
            <w:caps w:val="0"/>
            <w:noProof/>
            <w:sz w:val="21"/>
            <w:szCs w:val="22"/>
          </w:rPr>
          <w:tab/>
        </w:r>
        <w:r w:rsidR="00723396" w:rsidRPr="00AE0650">
          <w:rPr>
            <w:rStyle w:val="af1"/>
            <w:rFonts w:hint="eastAsia"/>
            <w:noProof/>
            <w:snapToGrid w:val="0"/>
          </w:rPr>
          <w:t>塔设备</w:t>
        </w:r>
        <w:r w:rsidR="00723396">
          <w:rPr>
            <w:noProof/>
            <w:webHidden/>
          </w:rPr>
          <w:tab/>
        </w:r>
        <w:r w:rsidR="00723396">
          <w:rPr>
            <w:noProof/>
            <w:webHidden/>
          </w:rPr>
          <w:fldChar w:fldCharType="begin"/>
        </w:r>
        <w:r w:rsidR="00723396">
          <w:rPr>
            <w:noProof/>
            <w:webHidden/>
          </w:rPr>
          <w:instrText xml:space="preserve"> PAGEREF _Toc479324762 \h </w:instrText>
        </w:r>
        <w:r w:rsidR="00723396">
          <w:rPr>
            <w:noProof/>
            <w:webHidden/>
          </w:rPr>
        </w:r>
        <w:r w:rsidR="00723396">
          <w:rPr>
            <w:noProof/>
            <w:webHidden/>
          </w:rPr>
          <w:fldChar w:fldCharType="separate"/>
        </w:r>
        <w:r w:rsidR="008B4E65">
          <w:rPr>
            <w:noProof/>
            <w:webHidden/>
          </w:rPr>
          <w:t>69</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63" w:history="1">
        <w:r w:rsidR="00723396" w:rsidRPr="00AE0650">
          <w:rPr>
            <w:rStyle w:val="af1"/>
            <w:rFonts w:ascii="Times New Roman" w:hint="eastAsia"/>
            <w:noProof/>
            <w:snapToGrid w:val="0"/>
          </w:rPr>
          <w:t>第一节</w:t>
        </w:r>
        <w:r w:rsidR="00723396">
          <w:rPr>
            <w:rFonts w:eastAsiaTheme="minorEastAsia" w:cstheme="minorBidi"/>
            <w:smallCaps w:val="0"/>
            <w:noProof/>
            <w:sz w:val="21"/>
            <w:szCs w:val="22"/>
          </w:rPr>
          <w:tab/>
        </w:r>
        <w:r w:rsidR="00723396" w:rsidRPr="00AE0650">
          <w:rPr>
            <w:rStyle w:val="af1"/>
            <w:rFonts w:hint="eastAsia"/>
            <w:noProof/>
            <w:snapToGrid w:val="0"/>
          </w:rPr>
          <w:t>塔的分类</w:t>
        </w:r>
        <w:r w:rsidR="00723396">
          <w:rPr>
            <w:noProof/>
            <w:webHidden/>
          </w:rPr>
          <w:tab/>
        </w:r>
        <w:r w:rsidR="00723396">
          <w:rPr>
            <w:noProof/>
            <w:webHidden/>
          </w:rPr>
          <w:fldChar w:fldCharType="begin"/>
        </w:r>
        <w:r w:rsidR="00723396">
          <w:rPr>
            <w:noProof/>
            <w:webHidden/>
          </w:rPr>
          <w:instrText xml:space="preserve"> PAGEREF _Toc479324763 \h </w:instrText>
        </w:r>
        <w:r w:rsidR="00723396">
          <w:rPr>
            <w:noProof/>
            <w:webHidden/>
          </w:rPr>
        </w:r>
        <w:r w:rsidR="00723396">
          <w:rPr>
            <w:noProof/>
            <w:webHidden/>
          </w:rPr>
          <w:fldChar w:fldCharType="separate"/>
        </w:r>
        <w:r w:rsidR="008B4E65">
          <w:rPr>
            <w:noProof/>
            <w:webHidden/>
          </w:rPr>
          <w:t>69</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64" w:history="1">
        <w:r w:rsidR="00723396" w:rsidRPr="00AE0650">
          <w:rPr>
            <w:rStyle w:val="af1"/>
            <w:rFonts w:ascii="Times New Roman" w:hint="eastAsia"/>
            <w:noProof/>
            <w:snapToGrid w:val="0"/>
          </w:rPr>
          <w:t>第二节</w:t>
        </w:r>
        <w:r w:rsidR="00723396">
          <w:rPr>
            <w:rFonts w:eastAsiaTheme="minorEastAsia" w:cstheme="minorBidi"/>
            <w:smallCaps w:val="0"/>
            <w:noProof/>
            <w:sz w:val="21"/>
            <w:szCs w:val="22"/>
          </w:rPr>
          <w:tab/>
        </w:r>
        <w:r w:rsidR="00723396" w:rsidRPr="00AE0650">
          <w:rPr>
            <w:rStyle w:val="af1"/>
            <w:rFonts w:hint="eastAsia"/>
            <w:noProof/>
            <w:snapToGrid w:val="0"/>
          </w:rPr>
          <w:t>板式塔</w:t>
        </w:r>
        <w:r w:rsidR="00723396">
          <w:rPr>
            <w:noProof/>
            <w:webHidden/>
          </w:rPr>
          <w:tab/>
        </w:r>
        <w:r w:rsidR="00723396">
          <w:rPr>
            <w:noProof/>
            <w:webHidden/>
          </w:rPr>
          <w:fldChar w:fldCharType="begin"/>
        </w:r>
        <w:r w:rsidR="00723396">
          <w:rPr>
            <w:noProof/>
            <w:webHidden/>
          </w:rPr>
          <w:instrText xml:space="preserve"> PAGEREF _Toc479324764 \h </w:instrText>
        </w:r>
        <w:r w:rsidR="00723396">
          <w:rPr>
            <w:noProof/>
            <w:webHidden/>
          </w:rPr>
        </w:r>
        <w:r w:rsidR="00723396">
          <w:rPr>
            <w:noProof/>
            <w:webHidden/>
          </w:rPr>
          <w:fldChar w:fldCharType="separate"/>
        </w:r>
        <w:r w:rsidR="008B4E65">
          <w:rPr>
            <w:noProof/>
            <w:webHidden/>
          </w:rPr>
          <w:t>70</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65" w:history="1">
        <w:r w:rsidR="00723396" w:rsidRPr="00AE0650">
          <w:rPr>
            <w:rStyle w:val="af1"/>
            <w:rFonts w:ascii="Times New Roman" w:hint="eastAsia"/>
            <w:noProof/>
            <w:snapToGrid w:val="0"/>
          </w:rPr>
          <w:t>第三节</w:t>
        </w:r>
        <w:r w:rsidR="00723396">
          <w:rPr>
            <w:rFonts w:eastAsiaTheme="minorEastAsia" w:cstheme="minorBidi"/>
            <w:smallCaps w:val="0"/>
            <w:noProof/>
            <w:sz w:val="21"/>
            <w:szCs w:val="22"/>
          </w:rPr>
          <w:tab/>
        </w:r>
        <w:r w:rsidR="00723396" w:rsidRPr="00AE0650">
          <w:rPr>
            <w:rStyle w:val="af1"/>
            <w:rFonts w:hint="eastAsia"/>
            <w:noProof/>
            <w:snapToGrid w:val="0"/>
          </w:rPr>
          <w:t>填料塔</w:t>
        </w:r>
        <w:r w:rsidR="00723396">
          <w:rPr>
            <w:noProof/>
            <w:webHidden/>
          </w:rPr>
          <w:tab/>
        </w:r>
        <w:r w:rsidR="00723396">
          <w:rPr>
            <w:noProof/>
            <w:webHidden/>
          </w:rPr>
          <w:fldChar w:fldCharType="begin"/>
        </w:r>
        <w:r w:rsidR="00723396">
          <w:rPr>
            <w:noProof/>
            <w:webHidden/>
          </w:rPr>
          <w:instrText xml:space="preserve"> PAGEREF _Toc479324765 \h </w:instrText>
        </w:r>
        <w:r w:rsidR="00723396">
          <w:rPr>
            <w:noProof/>
            <w:webHidden/>
          </w:rPr>
        </w:r>
        <w:r w:rsidR="00723396">
          <w:rPr>
            <w:noProof/>
            <w:webHidden/>
          </w:rPr>
          <w:fldChar w:fldCharType="separate"/>
        </w:r>
        <w:r w:rsidR="008B4E65">
          <w:rPr>
            <w:noProof/>
            <w:webHidden/>
          </w:rPr>
          <w:t>79</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66" w:history="1">
        <w:r w:rsidR="00723396" w:rsidRPr="00AE0650">
          <w:rPr>
            <w:rStyle w:val="af1"/>
            <w:rFonts w:ascii="Times New Roman" w:hint="eastAsia"/>
            <w:noProof/>
            <w:snapToGrid w:val="0"/>
          </w:rPr>
          <w:t>第四节</w:t>
        </w:r>
        <w:r w:rsidR="00723396">
          <w:rPr>
            <w:rFonts w:eastAsiaTheme="minorEastAsia" w:cstheme="minorBidi"/>
            <w:smallCaps w:val="0"/>
            <w:noProof/>
            <w:sz w:val="21"/>
            <w:szCs w:val="22"/>
          </w:rPr>
          <w:tab/>
        </w:r>
        <w:r w:rsidR="00723396" w:rsidRPr="00AE0650">
          <w:rPr>
            <w:rStyle w:val="af1"/>
            <w:rFonts w:hint="eastAsia"/>
            <w:noProof/>
            <w:snapToGrid w:val="0"/>
          </w:rPr>
          <w:t>塔外件</w:t>
        </w:r>
        <w:r w:rsidR="00723396">
          <w:rPr>
            <w:noProof/>
            <w:webHidden/>
          </w:rPr>
          <w:tab/>
        </w:r>
        <w:r w:rsidR="00723396">
          <w:rPr>
            <w:noProof/>
            <w:webHidden/>
          </w:rPr>
          <w:fldChar w:fldCharType="begin"/>
        </w:r>
        <w:r w:rsidR="00723396">
          <w:rPr>
            <w:noProof/>
            <w:webHidden/>
          </w:rPr>
          <w:instrText xml:space="preserve"> PAGEREF _Toc479324766 \h </w:instrText>
        </w:r>
        <w:r w:rsidR="00723396">
          <w:rPr>
            <w:noProof/>
            <w:webHidden/>
          </w:rPr>
        </w:r>
        <w:r w:rsidR="00723396">
          <w:rPr>
            <w:noProof/>
            <w:webHidden/>
          </w:rPr>
          <w:fldChar w:fldCharType="separate"/>
        </w:r>
        <w:r w:rsidR="008B4E65">
          <w:rPr>
            <w:noProof/>
            <w:webHidden/>
          </w:rPr>
          <w:t>87</w:t>
        </w:r>
        <w:r w:rsidR="00723396">
          <w:rPr>
            <w:noProof/>
            <w:webHidden/>
          </w:rPr>
          <w:fldChar w:fldCharType="end"/>
        </w:r>
      </w:hyperlink>
    </w:p>
    <w:p w:rsidR="00723396" w:rsidRDefault="00306F9C">
      <w:pPr>
        <w:pStyle w:val="10"/>
        <w:tabs>
          <w:tab w:val="left" w:pos="840"/>
          <w:tab w:val="right" w:leader="dot" w:pos="8296"/>
        </w:tabs>
        <w:rPr>
          <w:rFonts w:eastAsiaTheme="minorEastAsia" w:cstheme="minorBidi"/>
          <w:b w:val="0"/>
          <w:bCs w:val="0"/>
          <w:caps w:val="0"/>
          <w:noProof/>
          <w:sz w:val="21"/>
          <w:szCs w:val="22"/>
        </w:rPr>
      </w:pPr>
      <w:hyperlink w:anchor="_Toc479324767" w:history="1">
        <w:r w:rsidR="00723396" w:rsidRPr="00AE0650">
          <w:rPr>
            <w:rStyle w:val="af1"/>
            <w:rFonts w:hint="eastAsia"/>
            <w:noProof/>
            <w:snapToGrid w:val="0"/>
          </w:rPr>
          <w:t>第九章</w:t>
        </w:r>
        <w:r w:rsidR="00723396">
          <w:rPr>
            <w:rFonts w:eastAsiaTheme="minorEastAsia" w:cstheme="minorBidi"/>
            <w:b w:val="0"/>
            <w:bCs w:val="0"/>
            <w:caps w:val="0"/>
            <w:noProof/>
            <w:sz w:val="21"/>
            <w:szCs w:val="22"/>
          </w:rPr>
          <w:tab/>
        </w:r>
        <w:r w:rsidR="00723396" w:rsidRPr="00AE0650">
          <w:rPr>
            <w:rStyle w:val="af1"/>
            <w:rFonts w:hint="eastAsia"/>
            <w:noProof/>
            <w:snapToGrid w:val="0"/>
          </w:rPr>
          <w:t>换热设备</w:t>
        </w:r>
        <w:r w:rsidR="00723396">
          <w:rPr>
            <w:noProof/>
            <w:webHidden/>
          </w:rPr>
          <w:tab/>
        </w:r>
        <w:r w:rsidR="00723396">
          <w:rPr>
            <w:noProof/>
            <w:webHidden/>
          </w:rPr>
          <w:fldChar w:fldCharType="begin"/>
        </w:r>
        <w:r w:rsidR="00723396">
          <w:rPr>
            <w:noProof/>
            <w:webHidden/>
          </w:rPr>
          <w:instrText xml:space="preserve"> PAGEREF _Toc479324767 \h </w:instrText>
        </w:r>
        <w:r w:rsidR="00723396">
          <w:rPr>
            <w:noProof/>
            <w:webHidden/>
          </w:rPr>
        </w:r>
        <w:r w:rsidR="00723396">
          <w:rPr>
            <w:noProof/>
            <w:webHidden/>
          </w:rPr>
          <w:fldChar w:fldCharType="separate"/>
        </w:r>
        <w:r w:rsidR="008B4E65">
          <w:rPr>
            <w:noProof/>
            <w:webHidden/>
          </w:rPr>
          <w:t>89</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68" w:history="1">
        <w:r w:rsidR="00723396" w:rsidRPr="00AE0650">
          <w:rPr>
            <w:rStyle w:val="af1"/>
            <w:rFonts w:hint="eastAsia"/>
            <w:noProof/>
            <w:snapToGrid w:val="0"/>
          </w:rPr>
          <w:t>第一节</w:t>
        </w:r>
        <w:r w:rsidR="00723396">
          <w:rPr>
            <w:rFonts w:eastAsiaTheme="minorEastAsia" w:cstheme="minorBidi"/>
            <w:smallCaps w:val="0"/>
            <w:noProof/>
            <w:sz w:val="21"/>
            <w:szCs w:val="22"/>
          </w:rPr>
          <w:tab/>
        </w:r>
        <w:r w:rsidR="00723396" w:rsidRPr="00AE0650">
          <w:rPr>
            <w:rStyle w:val="af1"/>
            <w:rFonts w:hint="eastAsia"/>
            <w:noProof/>
            <w:snapToGrid w:val="0"/>
          </w:rPr>
          <w:t>换热设备的分类及工作原理</w:t>
        </w:r>
        <w:r w:rsidR="00723396">
          <w:rPr>
            <w:noProof/>
            <w:webHidden/>
          </w:rPr>
          <w:tab/>
        </w:r>
        <w:r w:rsidR="00723396">
          <w:rPr>
            <w:noProof/>
            <w:webHidden/>
          </w:rPr>
          <w:fldChar w:fldCharType="begin"/>
        </w:r>
        <w:r w:rsidR="00723396">
          <w:rPr>
            <w:noProof/>
            <w:webHidden/>
          </w:rPr>
          <w:instrText xml:space="preserve"> PAGEREF _Toc479324768 \h </w:instrText>
        </w:r>
        <w:r w:rsidR="00723396">
          <w:rPr>
            <w:noProof/>
            <w:webHidden/>
          </w:rPr>
        </w:r>
        <w:r w:rsidR="00723396">
          <w:rPr>
            <w:noProof/>
            <w:webHidden/>
          </w:rPr>
          <w:fldChar w:fldCharType="separate"/>
        </w:r>
        <w:r w:rsidR="008B4E65">
          <w:rPr>
            <w:noProof/>
            <w:webHidden/>
          </w:rPr>
          <w:t>89</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69" w:history="1">
        <w:r w:rsidR="00723396" w:rsidRPr="00AE0650">
          <w:rPr>
            <w:rStyle w:val="af1"/>
            <w:rFonts w:hint="eastAsia"/>
            <w:noProof/>
            <w:snapToGrid w:val="0"/>
          </w:rPr>
          <w:t>第二节</w:t>
        </w:r>
        <w:r w:rsidR="00723396">
          <w:rPr>
            <w:rFonts w:eastAsiaTheme="minorEastAsia" w:cstheme="minorBidi"/>
            <w:smallCaps w:val="0"/>
            <w:noProof/>
            <w:sz w:val="21"/>
            <w:szCs w:val="22"/>
          </w:rPr>
          <w:tab/>
        </w:r>
        <w:r w:rsidR="00723396" w:rsidRPr="00AE0650">
          <w:rPr>
            <w:rStyle w:val="af1"/>
            <w:rFonts w:hint="eastAsia"/>
            <w:noProof/>
            <w:snapToGrid w:val="0"/>
          </w:rPr>
          <w:t>管壳式换热器</w:t>
        </w:r>
        <w:r w:rsidR="00723396">
          <w:rPr>
            <w:noProof/>
            <w:webHidden/>
          </w:rPr>
          <w:tab/>
        </w:r>
        <w:r w:rsidR="00723396">
          <w:rPr>
            <w:noProof/>
            <w:webHidden/>
          </w:rPr>
          <w:fldChar w:fldCharType="begin"/>
        </w:r>
        <w:r w:rsidR="00723396">
          <w:rPr>
            <w:noProof/>
            <w:webHidden/>
          </w:rPr>
          <w:instrText xml:space="preserve"> PAGEREF _Toc479324769 \h </w:instrText>
        </w:r>
        <w:r w:rsidR="00723396">
          <w:rPr>
            <w:noProof/>
            <w:webHidden/>
          </w:rPr>
        </w:r>
        <w:r w:rsidR="00723396">
          <w:rPr>
            <w:noProof/>
            <w:webHidden/>
          </w:rPr>
          <w:fldChar w:fldCharType="separate"/>
        </w:r>
        <w:r w:rsidR="008B4E65">
          <w:rPr>
            <w:noProof/>
            <w:webHidden/>
          </w:rPr>
          <w:t>90</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70" w:history="1">
        <w:r w:rsidR="00723396" w:rsidRPr="00AE0650">
          <w:rPr>
            <w:rStyle w:val="af1"/>
            <w:rFonts w:hint="eastAsia"/>
            <w:noProof/>
            <w:snapToGrid w:val="0"/>
          </w:rPr>
          <w:t>第三节</w:t>
        </w:r>
        <w:r w:rsidR="00723396">
          <w:rPr>
            <w:rFonts w:eastAsiaTheme="minorEastAsia" w:cstheme="minorBidi"/>
            <w:smallCaps w:val="0"/>
            <w:noProof/>
            <w:sz w:val="21"/>
            <w:szCs w:val="22"/>
          </w:rPr>
          <w:tab/>
        </w:r>
        <w:r w:rsidR="00723396" w:rsidRPr="00AE0650">
          <w:rPr>
            <w:rStyle w:val="af1"/>
            <w:rFonts w:hint="eastAsia"/>
            <w:noProof/>
            <w:snapToGrid w:val="0"/>
          </w:rPr>
          <w:t>空气冷却器</w:t>
        </w:r>
        <w:r w:rsidR="00723396">
          <w:rPr>
            <w:noProof/>
            <w:webHidden/>
          </w:rPr>
          <w:tab/>
        </w:r>
        <w:r w:rsidR="00723396">
          <w:rPr>
            <w:noProof/>
            <w:webHidden/>
          </w:rPr>
          <w:fldChar w:fldCharType="begin"/>
        </w:r>
        <w:r w:rsidR="00723396">
          <w:rPr>
            <w:noProof/>
            <w:webHidden/>
          </w:rPr>
          <w:instrText xml:space="preserve"> PAGEREF _Toc479324770 \h </w:instrText>
        </w:r>
        <w:r w:rsidR="00723396">
          <w:rPr>
            <w:noProof/>
            <w:webHidden/>
          </w:rPr>
        </w:r>
        <w:r w:rsidR="00723396">
          <w:rPr>
            <w:noProof/>
            <w:webHidden/>
          </w:rPr>
          <w:fldChar w:fldCharType="separate"/>
        </w:r>
        <w:r w:rsidR="008B4E65">
          <w:rPr>
            <w:noProof/>
            <w:webHidden/>
          </w:rPr>
          <w:t>96</w:t>
        </w:r>
        <w:r w:rsidR="00723396">
          <w:rPr>
            <w:noProof/>
            <w:webHidden/>
          </w:rPr>
          <w:fldChar w:fldCharType="end"/>
        </w:r>
      </w:hyperlink>
    </w:p>
    <w:p w:rsidR="00723396" w:rsidRDefault="00306F9C">
      <w:pPr>
        <w:pStyle w:val="10"/>
        <w:tabs>
          <w:tab w:val="left" w:pos="840"/>
          <w:tab w:val="right" w:leader="dot" w:pos="8296"/>
        </w:tabs>
        <w:rPr>
          <w:rFonts w:eastAsiaTheme="minorEastAsia" w:cstheme="minorBidi"/>
          <w:b w:val="0"/>
          <w:bCs w:val="0"/>
          <w:caps w:val="0"/>
          <w:noProof/>
          <w:sz w:val="21"/>
          <w:szCs w:val="22"/>
        </w:rPr>
      </w:pPr>
      <w:hyperlink w:anchor="_Toc479324771" w:history="1">
        <w:r w:rsidR="00723396" w:rsidRPr="00AE0650">
          <w:rPr>
            <w:rStyle w:val="af1"/>
            <w:rFonts w:hint="eastAsia"/>
            <w:noProof/>
            <w:snapToGrid w:val="0"/>
          </w:rPr>
          <w:t>第十章</w:t>
        </w:r>
        <w:r w:rsidR="00723396">
          <w:rPr>
            <w:rFonts w:eastAsiaTheme="minorEastAsia" w:cstheme="minorBidi"/>
            <w:b w:val="0"/>
            <w:bCs w:val="0"/>
            <w:caps w:val="0"/>
            <w:noProof/>
            <w:sz w:val="21"/>
            <w:szCs w:val="22"/>
          </w:rPr>
          <w:tab/>
        </w:r>
        <w:r w:rsidR="00723396" w:rsidRPr="00AE0650">
          <w:rPr>
            <w:rStyle w:val="af1"/>
            <w:rFonts w:hint="eastAsia"/>
            <w:noProof/>
            <w:snapToGrid w:val="0"/>
          </w:rPr>
          <w:t>管式加热炉</w:t>
        </w:r>
        <w:r w:rsidR="00723396">
          <w:rPr>
            <w:noProof/>
            <w:webHidden/>
          </w:rPr>
          <w:tab/>
        </w:r>
        <w:r w:rsidR="00723396">
          <w:rPr>
            <w:noProof/>
            <w:webHidden/>
          </w:rPr>
          <w:fldChar w:fldCharType="begin"/>
        </w:r>
        <w:r w:rsidR="00723396">
          <w:rPr>
            <w:noProof/>
            <w:webHidden/>
          </w:rPr>
          <w:instrText xml:space="preserve"> PAGEREF _Toc479324771 \h </w:instrText>
        </w:r>
        <w:r w:rsidR="00723396">
          <w:rPr>
            <w:noProof/>
            <w:webHidden/>
          </w:rPr>
        </w:r>
        <w:r w:rsidR="00723396">
          <w:rPr>
            <w:noProof/>
            <w:webHidden/>
          </w:rPr>
          <w:fldChar w:fldCharType="separate"/>
        </w:r>
        <w:r w:rsidR="008B4E65">
          <w:rPr>
            <w:noProof/>
            <w:webHidden/>
          </w:rPr>
          <w:t>99</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72" w:history="1">
        <w:r w:rsidR="00723396" w:rsidRPr="00AE0650">
          <w:rPr>
            <w:rStyle w:val="af1"/>
            <w:rFonts w:ascii="Times New Roman" w:hint="eastAsia"/>
            <w:noProof/>
            <w:snapToGrid w:val="0"/>
          </w:rPr>
          <w:t>第一节</w:t>
        </w:r>
        <w:r w:rsidR="00723396">
          <w:rPr>
            <w:rFonts w:eastAsiaTheme="minorEastAsia" w:cstheme="minorBidi"/>
            <w:smallCaps w:val="0"/>
            <w:noProof/>
            <w:sz w:val="21"/>
            <w:szCs w:val="22"/>
          </w:rPr>
          <w:tab/>
        </w:r>
        <w:r w:rsidR="00723396" w:rsidRPr="00AE0650">
          <w:rPr>
            <w:rStyle w:val="af1"/>
            <w:rFonts w:hint="eastAsia"/>
            <w:noProof/>
            <w:snapToGrid w:val="0"/>
          </w:rPr>
          <w:t>管式加热炉的工作原理</w:t>
        </w:r>
        <w:r w:rsidR="00723396">
          <w:rPr>
            <w:noProof/>
            <w:webHidden/>
          </w:rPr>
          <w:tab/>
        </w:r>
        <w:r w:rsidR="00723396">
          <w:rPr>
            <w:noProof/>
            <w:webHidden/>
          </w:rPr>
          <w:fldChar w:fldCharType="begin"/>
        </w:r>
        <w:r w:rsidR="00723396">
          <w:rPr>
            <w:noProof/>
            <w:webHidden/>
          </w:rPr>
          <w:instrText xml:space="preserve"> PAGEREF _Toc479324772 \h </w:instrText>
        </w:r>
        <w:r w:rsidR="00723396">
          <w:rPr>
            <w:noProof/>
            <w:webHidden/>
          </w:rPr>
        </w:r>
        <w:r w:rsidR="00723396">
          <w:rPr>
            <w:noProof/>
            <w:webHidden/>
          </w:rPr>
          <w:fldChar w:fldCharType="separate"/>
        </w:r>
        <w:r w:rsidR="008B4E65">
          <w:rPr>
            <w:noProof/>
            <w:webHidden/>
          </w:rPr>
          <w:t>99</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73" w:history="1">
        <w:r w:rsidR="00723396" w:rsidRPr="00AE0650">
          <w:rPr>
            <w:rStyle w:val="af1"/>
            <w:rFonts w:ascii="Times New Roman" w:hint="eastAsia"/>
            <w:noProof/>
            <w:snapToGrid w:val="0"/>
          </w:rPr>
          <w:t>第二节</w:t>
        </w:r>
        <w:r w:rsidR="00723396">
          <w:rPr>
            <w:rFonts w:eastAsiaTheme="minorEastAsia" w:cstheme="minorBidi"/>
            <w:smallCaps w:val="0"/>
            <w:noProof/>
            <w:sz w:val="21"/>
            <w:szCs w:val="22"/>
          </w:rPr>
          <w:tab/>
        </w:r>
        <w:r w:rsidR="00723396" w:rsidRPr="00AE0650">
          <w:rPr>
            <w:rStyle w:val="af1"/>
            <w:rFonts w:hint="eastAsia"/>
            <w:noProof/>
            <w:snapToGrid w:val="0"/>
          </w:rPr>
          <w:t>管式加热炉类型</w:t>
        </w:r>
        <w:r w:rsidR="00723396">
          <w:rPr>
            <w:noProof/>
            <w:webHidden/>
          </w:rPr>
          <w:tab/>
        </w:r>
        <w:r w:rsidR="00723396">
          <w:rPr>
            <w:noProof/>
            <w:webHidden/>
          </w:rPr>
          <w:fldChar w:fldCharType="begin"/>
        </w:r>
        <w:r w:rsidR="00723396">
          <w:rPr>
            <w:noProof/>
            <w:webHidden/>
          </w:rPr>
          <w:instrText xml:space="preserve"> PAGEREF _Toc479324773 \h </w:instrText>
        </w:r>
        <w:r w:rsidR="00723396">
          <w:rPr>
            <w:noProof/>
            <w:webHidden/>
          </w:rPr>
        </w:r>
        <w:r w:rsidR="00723396">
          <w:rPr>
            <w:noProof/>
            <w:webHidden/>
          </w:rPr>
          <w:fldChar w:fldCharType="separate"/>
        </w:r>
        <w:r w:rsidR="008B4E65">
          <w:rPr>
            <w:noProof/>
            <w:webHidden/>
          </w:rPr>
          <w:t>100</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74" w:history="1">
        <w:r w:rsidR="00723396" w:rsidRPr="00AE0650">
          <w:rPr>
            <w:rStyle w:val="af1"/>
            <w:rFonts w:ascii="Times New Roman" w:hint="eastAsia"/>
            <w:noProof/>
            <w:snapToGrid w:val="0"/>
          </w:rPr>
          <w:t>第三节</w:t>
        </w:r>
        <w:r w:rsidR="00723396">
          <w:rPr>
            <w:rFonts w:eastAsiaTheme="minorEastAsia" w:cstheme="minorBidi"/>
            <w:smallCaps w:val="0"/>
            <w:noProof/>
            <w:sz w:val="21"/>
            <w:szCs w:val="22"/>
          </w:rPr>
          <w:tab/>
        </w:r>
        <w:r w:rsidR="00723396" w:rsidRPr="00AE0650">
          <w:rPr>
            <w:rStyle w:val="af1"/>
            <w:rFonts w:hint="eastAsia"/>
            <w:noProof/>
            <w:snapToGrid w:val="0"/>
          </w:rPr>
          <w:t>管式加热炉的主要零部件</w:t>
        </w:r>
        <w:r w:rsidR="00723396">
          <w:rPr>
            <w:noProof/>
            <w:webHidden/>
          </w:rPr>
          <w:tab/>
        </w:r>
        <w:r w:rsidR="00723396">
          <w:rPr>
            <w:noProof/>
            <w:webHidden/>
          </w:rPr>
          <w:fldChar w:fldCharType="begin"/>
        </w:r>
        <w:r w:rsidR="00723396">
          <w:rPr>
            <w:noProof/>
            <w:webHidden/>
          </w:rPr>
          <w:instrText xml:space="preserve"> PAGEREF _Toc479324774 \h </w:instrText>
        </w:r>
        <w:r w:rsidR="00723396">
          <w:rPr>
            <w:noProof/>
            <w:webHidden/>
          </w:rPr>
        </w:r>
        <w:r w:rsidR="00723396">
          <w:rPr>
            <w:noProof/>
            <w:webHidden/>
          </w:rPr>
          <w:fldChar w:fldCharType="separate"/>
        </w:r>
        <w:r w:rsidR="008B4E65">
          <w:rPr>
            <w:noProof/>
            <w:webHidden/>
          </w:rPr>
          <w:t>102</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75" w:history="1">
        <w:r w:rsidR="00723396" w:rsidRPr="00AE0650">
          <w:rPr>
            <w:rStyle w:val="af1"/>
            <w:rFonts w:ascii="Times New Roman" w:hint="eastAsia"/>
            <w:noProof/>
            <w:snapToGrid w:val="0"/>
          </w:rPr>
          <w:t>第四节</w:t>
        </w:r>
        <w:r w:rsidR="00723396">
          <w:rPr>
            <w:rFonts w:eastAsiaTheme="minorEastAsia" w:cstheme="minorBidi"/>
            <w:smallCaps w:val="0"/>
            <w:noProof/>
            <w:sz w:val="21"/>
            <w:szCs w:val="22"/>
          </w:rPr>
          <w:tab/>
        </w:r>
        <w:r w:rsidR="00723396" w:rsidRPr="00AE0650">
          <w:rPr>
            <w:rStyle w:val="af1"/>
            <w:rFonts w:hint="eastAsia"/>
            <w:noProof/>
            <w:snapToGrid w:val="0"/>
          </w:rPr>
          <w:t>管式加热炉低温露点腐蚀的机理及防治</w:t>
        </w:r>
        <w:r w:rsidR="00723396">
          <w:rPr>
            <w:noProof/>
            <w:webHidden/>
          </w:rPr>
          <w:tab/>
        </w:r>
        <w:r w:rsidR="00723396">
          <w:rPr>
            <w:noProof/>
            <w:webHidden/>
          </w:rPr>
          <w:fldChar w:fldCharType="begin"/>
        </w:r>
        <w:r w:rsidR="00723396">
          <w:rPr>
            <w:noProof/>
            <w:webHidden/>
          </w:rPr>
          <w:instrText xml:space="preserve"> PAGEREF _Toc479324775 \h </w:instrText>
        </w:r>
        <w:r w:rsidR="00723396">
          <w:rPr>
            <w:noProof/>
            <w:webHidden/>
          </w:rPr>
        </w:r>
        <w:r w:rsidR="00723396">
          <w:rPr>
            <w:noProof/>
            <w:webHidden/>
          </w:rPr>
          <w:fldChar w:fldCharType="separate"/>
        </w:r>
        <w:r w:rsidR="008B4E65">
          <w:rPr>
            <w:noProof/>
            <w:webHidden/>
          </w:rPr>
          <w:t>107</w:t>
        </w:r>
        <w:r w:rsidR="00723396">
          <w:rPr>
            <w:noProof/>
            <w:webHidden/>
          </w:rPr>
          <w:fldChar w:fldCharType="end"/>
        </w:r>
      </w:hyperlink>
    </w:p>
    <w:p w:rsidR="00723396" w:rsidRDefault="00306F9C">
      <w:pPr>
        <w:pStyle w:val="10"/>
        <w:tabs>
          <w:tab w:val="left" w:pos="1050"/>
          <w:tab w:val="right" w:leader="dot" w:pos="8296"/>
        </w:tabs>
        <w:rPr>
          <w:rFonts w:eastAsiaTheme="minorEastAsia" w:cstheme="minorBidi"/>
          <w:b w:val="0"/>
          <w:bCs w:val="0"/>
          <w:caps w:val="0"/>
          <w:noProof/>
          <w:sz w:val="21"/>
          <w:szCs w:val="22"/>
        </w:rPr>
      </w:pPr>
      <w:hyperlink w:anchor="_Toc479324776" w:history="1">
        <w:r w:rsidR="00723396" w:rsidRPr="00AE0650">
          <w:rPr>
            <w:rStyle w:val="af1"/>
            <w:rFonts w:hint="eastAsia"/>
            <w:noProof/>
            <w:snapToGrid w:val="0"/>
          </w:rPr>
          <w:t>第十一章</w:t>
        </w:r>
        <w:r w:rsidR="00723396">
          <w:rPr>
            <w:rFonts w:eastAsiaTheme="minorEastAsia" w:cstheme="minorBidi"/>
            <w:b w:val="0"/>
            <w:bCs w:val="0"/>
            <w:caps w:val="0"/>
            <w:noProof/>
            <w:sz w:val="21"/>
            <w:szCs w:val="22"/>
          </w:rPr>
          <w:tab/>
        </w:r>
        <w:r w:rsidR="00723396" w:rsidRPr="00AE0650">
          <w:rPr>
            <w:rStyle w:val="af1"/>
            <w:rFonts w:hint="eastAsia"/>
            <w:noProof/>
            <w:snapToGrid w:val="0"/>
          </w:rPr>
          <w:t>管道及配件</w:t>
        </w:r>
        <w:r w:rsidR="00723396">
          <w:rPr>
            <w:noProof/>
            <w:webHidden/>
          </w:rPr>
          <w:tab/>
        </w:r>
        <w:r w:rsidR="00723396">
          <w:rPr>
            <w:noProof/>
            <w:webHidden/>
          </w:rPr>
          <w:fldChar w:fldCharType="begin"/>
        </w:r>
        <w:r w:rsidR="00723396">
          <w:rPr>
            <w:noProof/>
            <w:webHidden/>
          </w:rPr>
          <w:instrText xml:space="preserve"> PAGEREF _Toc479324776 \h </w:instrText>
        </w:r>
        <w:r w:rsidR="00723396">
          <w:rPr>
            <w:noProof/>
            <w:webHidden/>
          </w:rPr>
        </w:r>
        <w:r w:rsidR="00723396">
          <w:rPr>
            <w:noProof/>
            <w:webHidden/>
          </w:rPr>
          <w:fldChar w:fldCharType="separate"/>
        </w:r>
        <w:r w:rsidR="008B4E65">
          <w:rPr>
            <w:noProof/>
            <w:webHidden/>
          </w:rPr>
          <w:t>109</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77" w:history="1">
        <w:r w:rsidR="00723396" w:rsidRPr="00AE0650">
          <w:rPr>
            <w:rStyle w:val="af1"/>
            <w:rFonts w:ascii="Times New Roman" w:hint="eastAsia"/>
            <w:noProof/>
            <w:snapToGrid w:val="0"/>
          </w:rPr>
          <w:t>第一节</w:t>
        </w:r>
        <w:r w:rsidR="00723396">
          <w:rPr>
            <w:rFonts w:eastAsiaTheme="minorEastAsia" w:cstheme="minorBidi"/>
            <w:smallCaps w:val="0"/>
            <w:noProof/>
            <w:sz w:val="21"/>
            <w:szCs w:val="22"/>
          </w:rPr>
          <w:tab/>
        </w:r>
        <w:r w:rsidR="00723396" w:rsidRPr="00AE0650">
          <w:rPr>
            <w:rStyle w:val="af1"/>
            <w:rFonts w:hint="eastAsia"/>
            <w:noProof/>
            <w:snapToGrid w:val="0"/>
          </w:rPr>
          <w:t>管道分类</w:t>
        </w:r>
        <w:r w:rsidR="00723396">
          <w:rPr>
            <w:noProof/>
            <w:webHidden/>
          </w:rPr>
          <w:tab/>
        </w:r>
        <w:r w:rsidR="00723396">
          <w:rPr>
            <w:noProof/>
            <w:webHidden/>
          </w:rPr>
          <w:fldChar w:fldCharType="begin"/>
        </w:r>
        <w:r w:rsidR="00723396">
          <w:rPr>
            <w:noProof/>
            <w:webHidden/>
          </w:rPr>
          <w:instrText xml:space="preserve"> PAGEREF _Toc479324777 \h </w:instrText>
        </w:r>
        <w:r w:rsidR="00723396">
          <w:rPr>
            <w:noProof/>
            <w:webHidden/>
          </w:rPr>
        </w:r>
        <w:r w:rsidR="00723396">
          <w:rPr>
            <w:noProof/>
            <w:webHidden/>
          </w:rPr>
          <w:fldChar w:fldCharType="separate"/>
        </w:r>
        <w:r w:rsidR="008B4E65">
          <w:rPr>
            <w:noProof/>
            <w:webHidden/>
          </w:rPr>
          <w:t>109</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78" w:history="1">
        <w:r w:rsidR="00723396" w:rsidRPr="00AE0650">
          <w:rPr>
            <w:rStyle w:val="af1"/>
            <w:rFonts w:ascii="Times New Roman" w:hint="eastAsia"/>
            <w:noProof/>
            <w:snapToGrid w:val="0"/>
          </w:rPr>
          <w:t>第二节</w:t>
        </w:r>
        <w:r w:rsidR="00723396">
          <w:rPr>
            <w:rFonts w:eastAsiaTheme="minorEastAsia" w:cstheme="minorBidi"/>
            <w:smallCaps w:val="0"/>
            <w:noProof/>
            <w:sz w:val="21"/>
            <w:szCs w:val="22"/>
          </w:rPr>
          <w:tab/>
        </w:r>
        <w:r w:rsidR="00723396" w:rsidRPr="00AE0650">
          <w:rPr>
            <w:rStyle w:val="af1"/>
            <w:rFonts w:hint="eastAsia"/>
            <w:noProof/>
            <w:snapToGrid w:val="0"/>
          </w:rPr>
          <w:t>适用范围及材质</w:t>
        </w:r>
        <w:r w:rsidR="00723396">
          <w:rPr>
            <w:noProof/>
            <w:webHidden/>
          </w:rPr>
          <w:tab/>
        </w:r>
        <w:r w:rsidR="00723396">
          <w:rPr>
            <w:noProof/>
            <w:webHidden/>
          </w:rPr>
          <w:fldChar w:fldCharType="begin"/>
        </w:r>
        <w:r w:rsidR="00723396">
          <w:rPr>
            <w:noProof/>
            <w:webHidden/>
          </w:rPr>
          <w:instrText xml:space="preserve"> PAGEREF _Toc479324778 \h </w:instrText>
        </w:r>
        <w:r w:rsidR="00723396">
          <w:rPr>
            <w:noProof/>
            <w:webHidden/>
          </w:rPr>
        </w:r>
        <w:r w:rsidR="00723396">
          <w:rPr>
            <w:noProof/>
            <w:webHidden/>
          </w:rPr>
          <w:fldChar w:fldCharType="separate"/>
        </w:r>
        <w:r w:rsidR="008B4E65">
          <w:rPr>
            <w:noProof/>
            <w:webHidden/>
          </w:rPr>
          <w:t>110</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79" w:history="1">
        <w:r w:rsidR="00723396" w:rsidRPr="00AE0650">
          <w:rPr>
            <w:rStyle w:val="af1"/>
            <w:rFonts w:ascii="Times New Roman" w:hint="eastAsia"/>
            <w:noProof/>
            <w:snapToGrid w:val="0"/>
          </w:rPr>
          <w:t>第三节</w:t>
        </w:r>
        <w:r w:rsidR="00723396">
          <w:rPr>
            <w:rFonts w:eastAsiaTheme="minorEastAsia" w:cstheme="minorBidi"/>
            <w:smallCaps w:val="0"/>
            <w:noProof/>
            <w:sz w:val="21"/>
            <w:szCs w:val="22"/>
          </w:rPr>
          <w:tab/>
        </w:r>
        <w:r w:rsidR="00723396" w:rsidRPr="00AE0650">
          <w:rPr>
            <w:rStyle w:val="af1"/>
            <w:rFonts w:hint="eastAsia"/>
            <w:noProof/>
            <w:snapToGrid w:val="0"/>
          </w:rPr>
          <w:t>管道连接方式</w:t>
        </w:r>
        <w:r w:rsidR="00723396">
          <w:rPr>
            <w:noProof/>
            <w:webHidden/>
          </w:rPr>
          <w:tab/>
        </w:r>
        <w:r w:rsidR="00723396">
          <w:rPr>
            <w:noProof/>
            <w:webHidden/>
          </w:rPr>
          <w:fldChar w:fldCharType="begin"/>
        </w:r>
        <w:r w:rsidR="00723396">
          <w:rPr>
            <w:noProof/>
            <w:webHidden/>
          </w:rPr>
          <w:instrText xml:space="preserve"> PAGEREF _Toc479324779 \h </w:instrText>
        </w:r>
        <w:r w:rsidR="00723396">
          <w:rPr>
            <w:noProof/>
            <w:webHidden/>
          </w:rPr>
        </w:r>
        <w:r w:rsidR="00723396">
          <w:rPr>
            <w:noProof/>
            <w:webHidden/>
          </w:rPr>
          <w:fldChar w:fldCharType="separate"/>
        </w:r>
        <w:r w:rsidR="008B4E65">
          <w:rPr>
            <w:noProof/>
            <w:webHidden/>
          </w:rPr>
          <w:t>110</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80" w:history="1">
        <w:r w:rsidR="00723396" w:rsidRPr="00AE0650">
          <w:rPr>
            <w:rStyle w:val="af1"/>
            <w:rFonts w:ascii="Times New Roman" w:hint="eastAsia"/>
            <w:noProof/>
            <w:snapToGrid w:val="0"/>
          </w:rPr>
          <w:t>第四节</w:t>
        </w:r>
        <w:r w:rsidR="00723396">
          <w:rPr>
            <w:rFonts w:eastAsiaTheme="minorEastAsia" w:cstheme="minorBidi"/>
            <w:smallCaps w:val="0"/>
            <w:noProof/>
            <w:sz w:val="21"/>
            <w:szCs w:val="22"/>
          </w:rPr>
          <w:tab/>
        </w:r>
        <w:r w:rsidR="00723396" w:rsidRPr="00AE0650">
          <w:rPr>
            <w:rStyle w:val="af1"/>
            <w:rFonts w:hint="eastAsia"/>
            <w:noProof/>
            <w:snapToGrid w:val="0"/>
          </w:rPr>
          <w:t>管配件</w:t>
        </w:r>
        <w:r w:rsidR="00723396">
          <w:rPr>
            <w:noProof/>
            <w:webHidden/>
          </w:rPr>
          <w:tab/>
        </w:r>
        <w:r w:rsidR="00723396">
          <w:rPr>
            <w:noProof/>
            <w:webHidden/>
          </w:rPr>
          <w:fldChar w:fldCharType="begin"/>
        </w:r>
        <w:r w:rsidR="00723396">
          <w:rPr>
            <w:noProof/>
            <w:webHidden/>
          </w:rPr>
          <w:instrText xml:space="preserve"> PAGEREF _Toc479324780 \h </w:instrText>
        </w:r>
        <w:r w:rsidR="00723396">
          <w:rPr>
            <w:noProof/>
            <w:webHidden/>
          </w:rPr>
        </w:r>
        <w:r w:rsidR="00723396">
          <w:rPr>
            <w:noProof/>
            <w:webHidden/>
          </w:rPr>
          <w:fldChar w:fldCharType="separate"/>
        </w:r>
        <w:r w:rsidR="008B4E65">
          <w:rPr>
            <w:noProof/>
            <w:webHidden/>
          </w:rPr>
          <w:t>111</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81" w:history="1">
        <w:r w:rsidR="00723396" w:rsidRPr="00AE0650">
          <w:rPr>
            <w:rStyle w:val="af1"/>
            <w:rFonts w:ascii="Times New Roman" w:hint="eastAsia"/>
            <w:noProof/>
            <w:snapToGrid w:val="0"/>
          </w:rPr>
          <w:t>第五节</w:t>
        </w:r>
        <w:r w:rsidR="00723396">
          <w:rPr>
            <w:rFonts w:eastAsiaTheme="minorEastAsia" w:cstheme="minorBidi"/>
            <w:smallCaps w:val="0"/>
            <w:noProof/>
            <w:sz w:val="21"/>
            <w:szCs w:val="22"/>
          </w:rPr>
          <w:tab/>
        </w:r>
        <w:r w:rsidR="00723396" w:rsidRPr="00AE0650">
          <w:rPr>
            <w:rStyle w:val="af1"/>
            <w:rFonts w:hint="eastAsia"/>
            <w:noProof/>
            <w:snapToGrid w:val="0"/>
          </w:rPr>
          <w:t>法兰</w:t>
        </w:r>
        <w:r w:rsidR="00723396">
          <w:rPr>
            <w:noProof/>
            <w:webHidden/>
          </w:rPr>
          <w:tab/>
        </w:r>
        <w:r w:rsidR="00723396">
          <w:rPr>
            <w:noProof/>
            <w:webHidden/>
          </w:rPr>
          <w:fldChar w:fldCharType="begin"/>
        </w:r>
        <w:r w:rsidR="00723396">
          <w:rPr>
            <w:noProof/>
            <w:webHidden/>
          </w:rPr>
          <w:instrText xml:space="preserve"> PAGEREF _Toc479324781 \h </w:instrText>
        </w:r>
        <w:r w:rsidR="00723396">
          <w:rPr>
            <w:noProof/>
            <w:webHidden/>
          </w:rPr>
        </w:r>
        <w:r w:rsidR="00723396">
          <w:rPr>
            <w:noProof/>
            <w:webHidden/>
          </w:rPr>
          <w:fldChar w:fldCharType="separate"/>
        </w:r>
        <w:r w:rsidR="008B4E65">
          <w:rPr>
            <w:noProof/>
            <w:webHidden/>
          </w:rPr>
          <w:t>112</w:t>
        </w:r>
        <w:r w:rsidR="00723396">
          <w:rPr>
            <w:noProof/>
            <w:webHidden/>
          </w:rPr>
          <w:fldChar w:fldCharType="end"/>
        </w:r>
      </w:hyperlink>
    </w:p>
    <w:p w:rsidR="00723396" w:rsidRDefault="00306F9C">
      <w:pPr>
        <w:pStyle w:val="22"/>
        <w:tabs>
          <w:tab w:val="left" w:pos="1050"/>
          <w:tab w:val="right" w:leader="dot" w:pos="8296"/>
        </w:tabs>
        <w:rPr>
          <w:rFonts w:eastAsiaTheme="minorEastAsia" w:cstheme="minorBidi"/>
          <w:smallCaps w:val="0"/>
          <w:noProof/>
          <w:sz w:val="21"/>
          <w:szCs w:val="22"/>
        </w:rPr>
      </w:pPr>
      <w:hyperlink w:anchor="_Toc479324782" w:history="1">
        <w:r w:rsidR="00723396" w:rsidRPr="00AE0650">
          <w:rPr>
            <w:rStyle w:val="af1"/>
            <w:rFonts w:ascii="Times New Roman" w:hint="eastAsia"/>
            <w:noProof/>
          </w:rPr>
          <w:t>第六节</w:t>
        </w:r>
        <w:r w:rsidR="00723396">
          <w:rPr>
            <w:rFonts w:eastAsiaTheme="minorEastAsia" w:cstheme="minorBidi"/>
            <w:smallCaps w:val="0"/>
            <w:noProof/>
            <w:sz w:val="21"/>
            <w:szCs w:val="22"/>
          </w:rPr>
          <w:tab/>
        </w:r>
        <w:r w:rsidR="00723396" w:rsidRPr="00AE0650">
          <w:rPr>
            <w:rStyle w:val="af1"/>
            <w:rFonts w:hint="eastAsia"/>
            <w:noProof/>
          </w:rPr>
          <w:t>阀门</w:t>
        </w:r>
        <w:r w:rsidR="00723396">
          <w:rPr>
            <w:noProof/>
            <w:webHidden/>
          </w:rPr>
          <w:tab/>
        </w:r>
        <w:r w:rsidR="00723396">
          <w:rPr>
            <w:noProof/>
            <w:webHidden/>
          </w:rPr>
          <w:fldChar w:fldCharType="begin"/>
        </w:r>
        <w:r w:rsidR="00723396">
          <w:rPr>
            <w:noProof/>
            <w:webHidden/>
          </w:rPr>
          <w:instrText xml:space="preserve"> PAGEREF _Toc479324782 \h </w:instrText>
        </w:r>
        <w:r w:rsidR="00723396">
          <w:rPr>
            <w:noProof/>
            <w:webHidden/>
          </w:rPr>
        </w:r>
        <w:r w:rsidR="00723396">
          <w:rPr>
            <w:noProof/>
            <w:webHidden/>
          </w:rPr>
          <w:fldChar w:fldCharType="separate"/>
        </w:r>
        <w:r w:rsidR="008B4E65">
          <w:rPr>
            <w:noProof/>
            <w:webHidden/>
          </w:rPr>
          <w:t>117</w:t>
        </w:r>
        <w:r w:rsidR="00723396">
          <w:rPr>
            <w:noProof/>
            <w:webHidden/>
          </w:rPr>
          <w:fldChar w:fldCharType="end"/>
        </w:r>
      </w:hyperlink>
    </w:p>
    <w:p w:rsidR="008B4430" w:rsidRDefault="00723396">
      <w:pPr>
        <w:widowControl/>
        <w:jc w:val="left"/>
        <w:rPr>
          <w:color w:val="000000"/>
          <w:sz w:val="24"/>
        </w:rPr>
      </w:pPr>
      <w:r>
        <w:rPr>
          <w:color w:val="000000"/>
          <w:sz w:val="24"/>
        </w:rPr>
        <w:fldChar w:fldCharType="end"/>
      </w:r>
    </w:p>
    <w:p w:rsidR="00723396" w:rsidRDefault="00723396">
      <w:pPr>
        <w:widowControl/>
        <w:jc w:val="left"/>
        <w:rPr>
          <w:color w:val="000000"/>
          <w:sz w:val="24"/>
        </w:rPr>
      </w:pPr>
    </w:p>
    <w:p w:rsidR="00723396" w:rsidRDefault="00723396">
      <w:pPr>
        <w:widowControl/>
        <w:jc w:val="left"/>
        <w:rPr>
          <w:color w:val="000000"/>
          <w:sz w:val="24"/>
        </w:rPr>
      </w:pPr>
      <w:r>
        <w:rPr>
          <w:color w:val="000000"/>
          <w:sz w:val="24"/>
        </w:rPr>
        <w:br w:type="page"/>
      </w:r>
    </w:p>
    <w:p w:rsidR="00B11BFA" w:rsidRDefault="00B11BFA">
      <w:pPr>
        <w:widowControl/>
        <w:jc w:val="left"/>
        <w:rPr>
          <w:color w:val="000000"/>
          <w:sz w:val="24"/>
        </w:rPr>
      </w:pPr>
    </w:p>
    <w:p w:rsidR="003F5EE7" w:rsidRPr="00E80DC3" w:rsidRDefault="003F5EE7" w:rsidP="00FE4C09">
      <w:pPr>
        <w:pStyle w:val="af5"/>
        <w:spacing w:line="360" w:lineRule="auto"/>
        <w:rPr>
          <w:snapToGrid w:val="0"/>
        </w:rPr>
      </w:pPr>
      <w:bookmarkStart w:id="1" w:name="_Toc479323519"/>
      <w:bookmarkStart w:id="2" w:name="_Toc479324022"/>
      <w:bookmarkStart w:id="3" w:name="_Toc479324277"/>
      <w:bookmarkStart w:id="4" w:name="_Toc479324727"/>
      <w:r w:rsidRPr="00E80DC3">
        <w:rPr>
          <w:rFonts w:hint="eastAsia"/>
          <w:snapToGrid w:val="0"/>
        </w:rPr>
        <w:t>第</w:t>
      </w:r>
      <w:r w:rsidR="00E80DC3" w:rsidRPr="00E80DC3">
        <w:rPr>
          <w:rFonts w:hint="eastAsia"/>
          <w:snapToGrid w:val="0"/>
        </w:rPr>
        <w:t>二</w:t>
      </w:r>
      <w:r w:rsidRPr="00E80DC3">
        <w:rPr>
          <w:rFonts w:hint="eastAsia"/>
          <w:snapToGrid w:val="0"/>
        </w:rPr>
        <w:t>篇</w:t>
      </w:r>
      <w:r w:rsidRPr="00E80DC3">
        <w:rPr>
          <w:rFonts w:hint="eastAsia"/>
          <w:snapToGrid w:val="0"/>
        </w:rPr>
        <w:t xml:space="preserve">  </w:t>
      </w:r>
      <w:r w:rsidRPr="00E80DC3">
        <w:rPr>
          <w:rFonts w:hint="eastAsia"/>
          <w:snapToGrid w:val="0"/>
        </w:rPr>
        <w:t>炼油</w:t>
      </w:r>
      <w:r w:rsidR="00E80DC3" w:rsidRPr="00E80DC3">
        <w:rPr>
          <w:rFonts w:hint="eastAsia"/>
          <w:snapToGrid w:val="0"/>
        </w:rPr>
        <w:t>机械设备</w:t>
      </w:r>
      <w:r w:rsidR="00E87459">
        <w:rPr>
          <w:rFonts w:hint="eastAsia"/>
          <w:snapToGrid w:val="0"/>
        </w:rPr>
        <w:t>篇</w:t>
      </w:r>
      <w:bookmarkEnd w:id="1"/>
      <w:bookmarkEnd w:id="2"/>
      <w:bookmarkEnd w:id="3"/>
      <w:bookmarkEnd w:id="4"/>
    </w:p>
    <w:p w:rsidR="003F5EE7" w:rsidRPr="00AE4A39" w:rsidRDefault="000A4C42" w:rsidP="00B972AF">
      <w:pPr>
        <w:pStyle w:val="1"/>
        <w:numPr>
          <w:ilvl w:val="0"/>
          <w:numId w:val="37"/>
        </w:numPr>
        <w:spacing w:line="360" w:lineRule="auto"/>
        <w:rPr>
          <w:b/>
          <w:snapToGrid w:val="0"/>
        </w:rPr>
      </w:pPr>
      <w:bookmarkStart w:id="5" w:name="_Toc479323520"/>
      <w:bookmarkStart w:id="6" w:name="_Toc479324023"/>
      <w:bookmarkStart w:id="7" w:name="_Toc479324278"/>
      <w:bookmarkStart w:id="8" w:name="_Toc479324728"/>
      <w:r w:rsidRPr="00AE4A39">
        <w:rPr>
          <w:rFonts w:hint="eastAsia"/>
          <w:b/>
          <w:snapToGrid w:val="0"/>
        </w:rPr>
        <w:t>泵</w:t>
      </w:r>
      <w:bookmarkEnd w:id="5"/>
      <w:bookmarkEnd w:id="6"/>
      <w:bookmarkEnd w:id="7"/>
      <w:bookmarkEnd w:id="8"/>
    </w:p>
    <w:p w:rsidR="003F5EE7" w:rsidRPr="007C7095" w:rsidRDefault="003F5EE7" w:rsidP="00FE4C09">
      <w:pPr>
        <w:pStyle w:val="20"/>
        <w:spacing w:line="360" w:lineRule="auto"/>
        <w:rPr>
          <w:snapToGrid w:val="0"/>
        </w:rPr>
      </w:pPr>
      <w:bookmarkStart w:id="9" w:name="_Toc479323521"/>
      <w:bookmarkStart w:id="10" w:name="_Toc479324024"/>
      <w:bookmarkStart w:id="11" w:name="_Toc479324279"/>
      <w:bookmarkStart w:id="12" w:name="_Toc479324729"/>
      <w:r w:rsidRPr="00E80DC3">
        <w:rPr>
          <w:rFonts w:hint="eastAsia"/>
          <w:snapToGrid w:val="0"/>
        </w:rPr>
        <w:t>第一节</w:t>
      </w:r>
      <w:r w:rsidR="00AE4A39">
        <w:rPr>
          <w:rFonts w:hint="eastAsia"/>
          <w:snapToGrid w:val="0"/>
        </w:rPr>
        <w:t xml:space="preserve"> </w:t>
      </w:r>
      <w:r w:rsidR="007C7095" w:rsidRPr="007C7095">
        <w:rPr>
          <w:rFonts w:hint="eastAsia"/>
          <w:snapToGrid w:val="0"/>
        </w:rPr>
        <w:t>概述</w:t>
      </w:r>
      <w:bookmarkEnd w:id="9"/>
      <w:bookmarkEnd w:id="10"/>
      <w:bookmarkEnd w:id="11"/>
      <w:bookmarkEnd w:id="12"/>
    </w:p>
    <w:p w:rsidR="003F5EE7" w:rsidRPr="007C7095" w:rsidRDefault="007C7095" w:rsidP="007C7095">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7C7095">
        <w:rPr>
          <w:rFonts w:ascii="宋体" w:hAnsi="宋体" w:hint="eastAsia"/>
          <w:sz w:val="24"/>
        </w:rPr>
        <w:t>泵通常是指</w:t>
      </w:r>
      <w:r w:rsidRPr="007C7095">
        <w:rPr>
          <w:rFonts w:ascii="宋体" w:hAnsi="宋体"/>
          <w:sz w:val="24"/>
        </w:rPr>
        <w:t>为液体提供能量的流体输送设备</w:t>
      </w:r>
      <w:r w:rsidRPr="007C7095">
        <w:rPr>
          <w:rFonts w:ascii="宋体" w:hAnsi="宋体" w:hint="eastAsia"/>
          <w:sz w:val="24"/>
        </w:rPr>
        <w:t>。泵的种类很多，其中离心泵具有性能范围广泛、流量均匀、结构简单、运转可靠和维修方便等诸多优点，因此离心泵</w:t>
      </w:r>
      <w:r w:rsidRPr="007C7095">
        <w:rPr>
          <w:rFonts w:ascii="宋体" w:hAnsi="宋体"/>
          <w:sz w:val="24"/>
        </w:rPr>
        <w:t>是</w:t>
      </w:r>
      <w:r w:rsidRPr="007C7095">
        <w:rPr>
          <w:rFonts w:ascii="宋体" w:hAnsi="宋体" w:hint="eastAsia"/>
          <w:sz w:val="24"/>
        </w:rPr>
        <w:t>工业生产中应用最为广泛</w:t>
      </w:r>
      <w:r w:rsidRPr="007C7095">
        <w:rPr>
          <w:rFonts w:ascii="宋体" w:hAnsi="宋体"/>
          <w:sz w:val="24"/>
        </w:rPr>
        <w:t>的一种液体输送设备。</w:t>
      </w:r>
      <w:r w:rsidRPr="007C7095">
        <w:rPr>
          <w:rFonts w:ascii="宋体" w:hAnsi="宋体" w:hint="eastAsia"/>
          <w:sz w:val="24"/>
        </w:rPr>
        <w:t>除了在高压小流量或计量时常用往复式泵，液体含气时常用旋涡泵和容积式泵，高粘度介质常用转子泵外，其余场合，绝大多数使用离心泵。据统计，在石油、化工生产装置中，离心泵的使用量占泵总量的70％～80％。</w:t>
      </w:r>
    </w:p>
    <w:p w:rsidR="00E9020C" w:rsidRPr="00E9020C" w:rsidRDefault="00E9020C" w:rsidP="00E9020C">
      <w:pPr>
        <w:tabs>
          <w:tab w:val="left" w:pos="-735"/>
        </w:tabs>
        <w:autoSpaceDE w:val="0"/>
        <w:autoSpaceDN w:val="0"/>
        <w:adjustRightInd w:val="0"/>
        <w:snapToGrid w:val="0"/>
        <w:spacing w:line="360" w:lineRule="auto"/>
        <w:ind w:firstLineChars="200" w:firstLine="480"/>
        <w:rPr>
          <w:rFonts w:ascii="宋体" w:hAnsi="宋体"/>
          <w:sz w:val="24"/>
        </w:rPr>
      </w:pPr>
      <w:r>
        <w:rPr>
          <w:rFonts w:ascii="宋体" w:hAnsi="宋体" w:hint="eastAsia"/>
          <w:sz w:val="24"/>
        </w:rPr>
        <w:t>泵的种类繁多，结构各异，分类方法很多，常见按照泵的工作原理分类（图2-1）。</w:t>
      </w:r>
    </w:p>
    <w:p w:rsidR="00E9020C" w:rsidRDefault="00E9020C" w:rsidP="00E9020C">
      <w:pPr>
        <w:tabs>
          <w:tab w:val="left" w:pos="-735"/>
        </w:tabs>
        <w:autoSpaceDE w:val="0"/>
        <w:autoSpaceDN w:val="0"/>
        <w:adjustRightInd w:val="0"/>
        <w:snapToGrid w:val="0"/>
        <w:spacing w:line="360" w:lineRule="auto"/>
        <w:ind w:firstLineChars="200" w:firstLine="480"/>
        <w:rPr>
          <w:rFonts w:ascii="宋体" w:hAnsi="宋体"/>
          <w:sz w:val="24"/>
        </w:rPr>
      </w:pPr>
      <w:r w:rsidRPr="00E9020C">
        <w:rPr>
          <w:rFonts w:ascii="宋体" w:hAnsi="宋体"/>
          <w:noProof/>
          <w:sz w:val="24"/>
        </w:rPr>
        <w:drawing>
          <wp:inline distT="0" distB="0" distL="0" distR="0" wp14:anchorId="125C6EAE" wp14:editId="7F0EC021">
            <wp:extent cx="5348177" cy="3359888"/>
            <wp:effectExtent l="0" t="57150" r="0" b="107315"/>
            <wp:docPr id="10" name="图示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E9020C" w:rsidRDefault="00E9020C" w:rsidP="00E9020C">
      <w:pPr>
        <w:tabs>
          <w:tab w:val="left" w:pos="-735"/>
        </w:tabs>
        <w:autoSpaceDE w:val="0"/>
        <w:autoSpaceDN w:val="0"/>
        <w:adjustRightInd w:val="0"/>
        <w:snapToGrid w:val="0"/>
        <w:spacing w:line="360" w:lineRule="auto"/>
        <w:ind w:firstLineChars="200" w:firstLine="480"/>
        <w:jc w:val="center"/>
        <w:rPr>
          <w:rFonts w:ascii="宋体" w:hAnsi="宋体"/>
          <w:sz w:val="24"/>
        </w:rPr>
      </w:pPr>
      <w:r>
        <w:rPr>
          <w:rFonts w:ascii="宋体" w:hAnsi="宋体" w:hint="eastAsia"/>
          <w:sz w:val="24"/>
        </w:rPr>
        <w:t>图2-1    泵的分类</w:t>
      </w:r>
    </w:p>
    <w:p w:rsidR="004026AF" w:rsidRDefault="004026AF" w:rsidP="00E9020C">
      <w:pPr>
        <w:tabs>
          <w:tab w:val="left" w:pos="-735"/>
        </w:tabs>
        <w:autoSpaceDE w:val="0"/>
        <w:autoSpaceDN w:val="0"/>
        <w:adjustRightInd w:val="0"/>
        <w:snapToGrid w:val="0"/>
        <w:spacing w:line="360" w:lineRule="auto"/>
        <w:ind w:firstLineChars="200" w:firstLine="480"/>
        <w:jc w:val="center"/>
        <w:rPr>
          <w:rFonts w:ascii="宋体" w:hAnsi="宋体"/>
          <w:sz w:val="24"/>
        </w:rPr>
      </w:pPr>
    </w:p>
    <w:p w:rsidR="002264B0" w:rsidRPr="00FE4C09" w:rsidRDefault="002264B0" w:rsidP="00FE4C09">
      <w:pPr>
        <w:pStyle w:val="20"/>
        <w:rPr>
          <w:snapToGrid w:val="0"/>
        </w:rPr>
      </w:pPr>
      <w:bookmarkStart w:id="13" w:name="_Toc479323522"/>
      <w:bookmarkStart w:id="14" w:name="_Toc479324025"/>
      <w:bookmarkStart w:id="15" w:name="_Toc479324280"/>
      <w:bookmarkStart w:id="16" w:name="_Toc479324730"/>
      <w:r w:rsidRPr="00FE4C09">
        <w:rPr>
          <w:rFonts w:hint="eastAsia"/>
          <w:snapToGrid w:val="0"/>
        </w:rPr>
        <w:lastRenderedPageBreak/>
        <w:t>第二节</w:t>
      </w:r>
      <w:r w:rsidRPr="00FE4C09">
        <w:rPr>
          <w:rFonts w:hint="eastAsia"/>
          <w:snapToGrid w:val="0"/>
        </w:rPr>
        <w:t xml:space="preserve"> </w:t>
      </w:r>
      <w:r w:rsidRPr="00FE4C09">
        <w:rPr>
          <w:rFonts w:hint="eastAsia"/>
          <w:snapToGrid w:val="0"/>
        </w:rPr>
        <w:t>离心泵</w:t>
      </w:r>
      <w:bookmarkEnd w:id="13"/>
      <w:bookmarkEnd w:id="14"/>
      <w:bookmarkEnd w:id="15"/>
      <w:bookmarkEnd w:id="16"/>
    </w:p>
    <w:p w:rsidR="00E80DC3" w:rsidRPr="00FB7FEC" w:rsidRDefault="007C7095" w:rsidP="00444861">
      <w:pPr>
        <w:pStyle w:val="af2"/>
        <w:numPr>
          <w:ilvl w:val="0"/>
          <w:numId w:val="2"/>
        </w:numPr>
        <w:autoSpaceDE w:val="0"/>
        <w:autoSpaceDN w:val="0"/>
        <w:adjustRightInd w:val="0"/>
        <w:snapToGrid w:val="0"/>
        <w:spacing w:line="360" w:lineRule="auto"/>
        <w:ind w:firstLineChars="0"/>
        <w:rPr>
          <w:rFonts w:hAnsi="宋体"/>
          <w:b/>
          <w:color w:val="000000"/>
          <w:kern w:val="0"/>
          <w:sz w:val="28"/>
          <w:szCs w:val="28"/>
        </w:rPr>
      </w:pPr>
      <w:r w:rsidRPr="00FB7FEC">
        <w:rPr>
          <w:rFonts w:hAnsi="宋体" w:hint="eastAsia"/>
          <w:b/>
          <w:color w:val="000000"/>
          <w:kern w:val="0"/>
          <w:sz w:val="28"/>
          <w:szCs w:val="28"/>
        </w:rPr>
        <w:t>离心泵的分类</w:t>
      </w:r>
    </w:p>
    <w:p w:rsidR="007C7095" w:rsidRDefault="002264B0" w:rsidP="002264B0">
      <w:pPr>
        <w:tabs>
          <w:tab w:val="left" w:pos="-735"/>
        </w:tabs>
        <w:autoSpaceDE w:val="0"/>
        <w:autoSpaceDN w:val="0"/>
        <w:adjustRightInd w:val="0"/>
        <w:snapToGrid w:val="0"/>
        <w:spacing w:line="360" w:lineRule="auto"/>
        <w:ind w:firstLineChars="200" w:firstLine="480"/>
        <w:rPr>
          <w:sz w:val="24"/>
        </w:rPr>
      </w:pPr>
      <w:r>
        <w:rPr>
          <w:rFonts w:ascii="宋体" w:hAnsi="宋体" w:hint="eastAsia"/>
          <w:sz w:val="24"/>
        </w:rPr>
        <w:t>按照</w:t>
      </w:r>
      <w:r w:rsidR="00FB7FEC">
        <w:rPr>
          <w:rFonts w:ascii="宋体" w:hAnsi="宋体" w:hint="eastAsia"/>
          <w:sz w:val="24"/>
        </w:rPr>
        <w:t>API 610 离心泵的分类，</w:t>
      </w:r>
      <w:r>
        <w:rPr>
          <w:rFonts w:ascii="宋体" w:hAnsi="宋体" w:hint="eastAsia"/>
          <w:sz w:val="24"/>
        </w:rPr>
        <w:t>石油化工用离心泵分为3大类18个小类（</w:t>
      </w:r>
      <w:r w:rsidR="00FB7FEC">
        <w:rPr>
          <w:rFonts w:hint="eastAsia"/>
          <w:sz w:val="24"/>
        </w:rPr>
        <w:t>表</w:t>
      </w:r>
      <w:r w:rsidR="00FB7FEC">
        <w:rPr>
          <w:rFonts w:hint="eastAsia"/>
          <w:sz w:val="24"/>
        </w:rPr>
        <w:t>2-1</w:t>
      </w:r>
      <w:r>
        <w:rPr>
          <w:rFonts w:hint="eastAsia"/>
          <w:sz w:val="24"/>
        </w:rPr>
        <w:t>）。</w:t>
      </w:r>
    </w:p>
    <w:p w:rsidR="00FE4C09" w:rsidRDefault="00FE4C09" w:rsidP="00FE4C09">
      <w:pPr>
        <w:tabs>
          <w:tab w:val="left" w:pos="-735"/>
        </w:tabs>
        <w:autoSpaceDE w:val="0"/>
        <w:autoSpaceDN w:val="0"/>
        <w:adjustRightInd w:val="0"/>
        <w:snapToGrid w:val="0"/>
        <w:spacing w:line="360" w:lineRule="auto"/>
        <w:ind w:firstLineChars="200" w:firstLine="480"/>
        <w:jc w:val="center"/>
        <w:rPr>
          <w:sz w:val="24"/>
        </w:rPr>
      </w:pPr>
      <w:r>
        <w:rPr>
          <w:rFonts w:hint="eastAsia"/>
          <w:sz w:val="24"/>
        </w:rPr>
        <w:t>表</w:t>
      </w:r>
      <w:r>
        <w:rPr>
          <w:rFonts w:hint="eastAsia"/>
          <w:sz w:val="24"/>
        </w:rPr>
        <w:t xml:space="preserve">2-1  </w:t>
      </w:r>
      <w:r w:rsidRPr="00DA3DDA">
        <w:rPr>
          <w:sz w:val="24"/>
        </w:rPr>
        <w:t>T</w:t>
      </w:r>
      <w:r w:rsidRPr="00DA3DDA">
        <w:rPr>
          <w:rFonts w:hint="eastAsia"/>
          <w:sz w:val="24"/>
        </w:rPr>
        <w:t>able-Pump claessification type identification</w:t>
      </w:r>
    </w:p>
    <w:p w:rsidR="00FE4C09" w:rsidRDefault="00CE1851" w:rsidP="00CE1851">
      <w:pPr>
        <w:tabs>
          <w:tab w:val="left" w:pos="-735"/>
        </w:tabs>
        <w:autoSpaceDE w:val="0"/>
        <w:autoSpaceDN w:val="0"/>
        <w:adjustRightInd w:val="0"/>
        <w:snapToGrid w:val="0"/>
        <w:spacing w:line="360" w:lineRule="auto"/>
        <w:jc w:val="center"/>
        <w:rPr>
          <w:sz w:val="24"/>
        </w:rPr>
      </w:pPr>
      <w:r>
        <w:rPr>
          <w:noProof/>
        </w:rPr>
        <w:drawing>
          <wp:inline distT="0" distB="0" distL="0" distR="0" wp14:anchorId="73EDB7A8" wp14:editId="01ABAA09">
            <wp:extent cx="5274310" cy="4893388"/>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274310" cy="4893388"/>
                    </a:xfrm>
                    <a:prstGeom prst="rect">
                      <a:avLst/>
                    </a:prstGeom>
                  </pic:spPr>
                </pic:pic>
              </a:graphicData>
            </a:graphic>
          </wp:inline>
        </w:drawing>
      </w:r>
    </w:p>
    <w:p w:rsidR="00CE1851" w:rsidRDefault="00CE1851" w:rsidP="00CE1851">
      <w:pPr>
        <w:tabs>
          <w:tab w:val="left" w:pos="-735"/>
        </w:tabs>
        <w:autoSpaceDE w:val="0"/>
        <w:autoSpaceDN w:val="0"/>
        <w:adjustRightInd w:val="0"/>
        <w:snapToGrid w:val="0"/>
        <w:spacing w:line="360" w:lineRule="auto"/>
        <w:jc w:val="center"/>
        <w:rPr>
          <w:sz w:val="24"/>
        </w:rPr>
      </w:pPr>
    </w:p>
    <w:p w:rsidR="00FB7FEC" w:rsidRPr="00FB7FEC" w:rsidRDefault="00FB7FEC" w:rsidP="00444861">
      <w:pPr>
        <w:pStyle w:val="af2"/>
        <w:numPr>
          <w:ilvl w:val="0"/>
          <w:numId w:val="2"/>
        </w:numPr>
        <w:autoSpaceDE w:val="0"/>
        <w:autoSpaceDN w:val="0"/>
        <w:adjustRightInd w:val="0"/>
        <w:snapToGrid w:val="0"/>
        <w:spacing w:line="360" w:lineRule="auto"/>
        <w:ind w:firstLineChars="0"/>
        <w:rPr>
          <w:rFonts w:hAnsi="宋体"/>
          <w:b/>
          <w:color w:val="000000"/>
          <w:kern w:val="0"/>
          <w:sz w:val="28"/>
          <w:szCs w:val="28"/>
        </w:rPr>
      </w:pPr>
      <w:r w:rsidRPr="00FB7FEC">
        <w:rPr>
          <w:rFonts w:hAnsi="宋体" w:hint="eastAsia"/>
          <w:b/>
          <w:color w:val="000000"/>
          <w:kern w:val="0"/>
          <w:sz w:val="28"/>
          <w:szCs w:val="28"/>
        </w:rPr>
        <w:t>石油化工用离心泵的特点</w:t>
      </w:r>
    </w:p>
    <w:p w:rsidR="000261CA" w:rsidRPr="00FB7FEC" w:rsidRDefault="00FB7FEC" w:rsidP="002264B0">
      <w:pPr>
        <w:autoSpaceDE w:val="0"/>
        <w:autoSpaceDN w:val="0"/>
        <w:adjustRightInd w:val="0"/>
        <w:snapToGrid w:val="0"/>
        <w:spacing w:line="360" w:lineRule="auto"/>
        <w:ind w:firstLineChars="200" w:firstLine="480"/>
        <w:rPr>
          <w:rFonts w:ascii="宋体" w:hAnsi="宋体"/>
          <w:sz w:val="24"/>
        </w:rPr>
      </w:pPr>
      <w:r w:rsidRPr="00FB7FEC">
        <w:rPr>
          <w:rFonts w:ascii="宋体" w:hAnsi="宋体" w:hint="eastAsia"/>
          <w:sz w:val="24"/>
        </w:rPr>
        <w:t>石油化工用离心泵和普通泵的主要差别，在于选用的材料和采用的结构有些不同。石油化工用泵常采用一些特殊材料和特殊结构，以保证流通，保护环境，获得高的效率和良好的性能。对于输送性质恶劣液</w:t>
      </w:r>
      <w:r w:rsidR="002264B0">
        <w:rPr>
          <w:rFonts w:ascii="宋体" w:hAnsi="宋体" w:hint="eastAsia"/>
          <w:sz w:val="24"/>
        </w:rPr>
        <w:t>体、使用条件苛刻的石油化工泵，发生故障的原因比</w:t>
      </w:r>
      <w:proofErr w:type="gramStart"/>
      <w:r w:rsidR="002264B0">
        <w:rPr>
          <w:rFonts w:ascii="宋体" w:hAnsi="宋体" w:hint="eastAsia"/>
          <w:sz w:val="24"/>
        </w:rPr>
        <w:t>普遍泵要复杂</w:t>
      </w:r>
      <w:proofErr w:type="gramEnd"/>
      <w:r w:rsidR="002264B0">
        <w:rPr>
          <w:rFonts w:ascii="宋体" w:hAnsi="宋体" w:hint="eastAsia"/>
          <w:sz w:val="24"/>
        </w:rPr>
        <w:t>得多</w:t>
      </w:r>
      <w:r w:rsidRPr="00FB7FEC">
        <w:rPr>
          <w:rFonts w:ascii="宋体" w:hAnsi="宋体" w:hint="eastAsia"/>
          <w:sz w:val="24"/>
        </w:rPr>
        <w:t>。石油化工用泵</w:t>
      </w:r>
      <w:r w:rsidR="002264B0">
        <w:rPr>
          <w:rFonts w:ascii="宋体" w:hAnsi="宋体" w:hint="eastAsia"/>
          <w:sz w:val="24"/>
        </w:rPr>
        <w:t>通常</w:t>
      </w:r>
      <w:r w:rsidRPr="00FB7FEC">
        <w:rPr>
          <w:rFonts w:ascii="宋体" w:hAnsi="宋体" w:hint="eastAsia"/>
          <w:sz w:val="24"/>
        </w:rPr>
        <w:t>有以下几点要求。</w:t>
      </w:r>
    </w:p>
    <w:p w:rsidR="00FB7FEC" w:rsidRPr="00FB7FEC" w:rsidRDefault="00FB7FEC" w:rsidP="00444861">
      <w:pPr>
        <w:pStyle w:val="af2"/>
        <w:numPr>
          <w:ilvl w:val="0"/>
          <w:numId w:val="3"/>
        </w:numPr>
        <w:spacing w:line="360" w:lineRule="auto"/>
        <w:ind w:firstLineChars="0"/>
        <w:rPr>
          <w:rFonts w:ascii="宋体" w:hAnsi="宋体"/>
          <w:sz w:val="24"/>
        </w:rPr>
      </w:pPr>
      <w:r w:rsidRPr="00FB7FEC">
        <w:rPr>
          <w:rFonts w:ascii="宋体" w:hAnsi="宋体" w:hint="eastAsia"/>
          <w:sz w:val="24"/>
        </w:rPr>
        <w:t>适应化工工艺要求、运行可靠</w:t>
      </w:r>
      <w:r w:rsidR="002264B0">
        <w:rPr>
          <w:rFonts w:ascii="宋体" w:hAnsi="宋体" w:hint="eastAsia"/>
          <w:sz w:val="24"/>
        </w:rPr>
        <w:t>；</w:t>
      </w:r>
    </w:p>
    <w:p w:rsidR="00FB7FEC" w:rsidRPr="00FB7FEC" w:rsidRDefault="00FB7FEC" w:rsidP="00444861">
      <w:pPr>
        <w:pStyle w:val="af2"/>
        <w:numPr>
          <w:ilvl w:val="0"/>
          <w:numId w:val="3"/>
        </w:numPr>
        <w:spacing w:line="360" w:lineRule="auto"/>
        <w:ind w:firstLineChars="0"/>
        <w:rPr>
          <w:rFonts w:ascii="宋体" w:hAnsi="宋体"/>
          <w:sz w:val="24"/>
        </w:rPr>
      </w:pPr>
      <w:r w:rsidRPr="00FB7FEC">
        <w:rPr>
          <w:rFonts w:ascii="宋体" w:hAnsi="宋体" w:hint="eastAsia"/>
          <w:sz w:val="24"/>
        </w:rPr>
        <w:t>耐腐蚀、耐磨损</w:t>
      </w:r>
      <w:r w:rsidR="002264B0">
        <w:rPr>
          <w:rFonts w:ascii="宋体" w:hAnsi="宋体" w:hint="eastAsia"/>
          <w:sz w:val="24"/>
        </w:rPr>
        <w:t>；</w:t>
      </w:r>
      <w:r w:rsidRPr="00FB7FEC">
        <w:rPr>
          <w:rFonts w:ascii="宋体" w:hAnsi="宋体" w:hint="eastAsia"/>
          <w:sz w:val="24"/>
        </w:rPr>
        <w:t>。</w:t>
      </w:r>
    </w:p>
    <w:p w:rsidR="00FB7FEC" w:rsidRPr="00FB7FEC" w:rsidRDefault="00FB7FEC" w:rsidP="00444861">
      <w:pPr>
        <w:pStyle w:val="af2"/>
        <w:numPr>
          <w:ilvl w:val="0"/>
          <w:numId w:val="3"/>
        </w:numPr>
        <w:spacing w:line="360" w:lineRule="auto"/>
        <w:ind w:firstLineChars="0"/>
        <w:rPr>
          <w:rFonts w:ascii="宋体" w:hAnsi="宋体"/>
          <w:sz w:val="24"/>
        </w:rPr>
      </w:pPr>
      <w:r w:rsidRPr="00FB7FEC">
        <w:rPr>
          <w:rFonts w:ascii="宋体" w:hAnsi="宋体" w:hint="eastAsia"/>
          <w:sz w:val="24"/>
        </w:rPr>
        <w:lastRenderedPageBreak/>
        <w:t>满足无泄漏要求</w:t>
      </w:r>
      <w:r w:rsidR="002264B0">
        <w:rPr>
          <w:rFonts w:ascii="宋体" w:hAnsi="宋体" w:hint="eastAsia"/>
          <w:sz w:val="24"/>
        </w:rPr>
        <w:t>；</w:t>
      </w:r>
    </w:p>
    <w:p w:rsidR="00FB7FEC" w:rsidRDefault="00FB7FEC" w:rsidP="00444861">
      <w:pPr>
        <w:pStyle w:val="af2"/>
        <w:numPr>
          <w:ilvl w:val="0"/>
          <w:numId w:val="3"/>
        </w:numPr>
        <w:spacing w:line="360" w:lineRule="auto"/>
        <w:ind w:firstLineChars="0"/>
        <w:rPr>
          <w:rFonts w:ascii="宋体" w:hAnsi="宋体"/>
          <w:sz w:val="24"/>
        </w:rPr>
      </w:pPr>
      <w:r w:rsidRPr="00FB7FEC">
        <w:rPr>
          <w:rFonts w:ascii="宋体" w:hAnsi="宋体" w:hint="eastAsia"/>
          <w:sz w:val="24"/>
        </w:rPr>
        <w:t>耐高温或低温并能有效连续工作。</w:t>
      </w:r>
    </w:p>
    <w:p w:rsidR="00FB7FEC" w:rsidRPr="00FB7FEC" w:rsidRDefault="00FB7FEC" w:rsidP="00FB7FEC">
      <w:pPr>
        <w:pStyle w:val="af2"/>
        <w:spacing w:line="360" w:lineRule="atLeast"/>
        <w:ind w:left="780" w:firstLineChars="0" w:firstLine="0"/>
        <w:rPr>
          <w:rFonts w:ascii="宋体" w:hAnsi="宋体"/>
          <w:sz w:val="24"/>
        </w:rPr>
      </w:pPr>
    </w:p>
    <w:p w:rsidR="00FB7FEC" w:rsidRPr="00665227" w:rsidRDefault="00EB5A5E" w:rsidP="00BB7AB8">
      <w:pPr>
        <w:pStyle w:val="af2"/>
        <w:numPr>
          <w:ilvl w:val="0"/>
          <w:numId w:val="2"/>
        </w:numPr>
        <w:autoSpaceDE w:val="0"/>
        <w:autoSpaceDN w:val="0"/>
        <w:adjustRightInd w:val="0"/>
        <w:snapToGrid w:val="0"/>
        <w:spacing w:line="360" w:lineRule="auto"/>
        <w:ind w:firstLineChars="0"/>
        <w:rPr>
          <w:rFonts w:hAnsi="宋体"/>
          <w:b/>
          <w:color w:val="000000"/>
          <w:kern w:val="0"/>
          <w:sz w:val="28"/>
          <w:szCs w:val="28"/>
        </w:rPr>
      </w:pPr>
      <w:r w:rsidRPr="00665227">
        <w:rPr>
          <w:rFonts w:hAnsi="宋体" w:hint="eastAsia"/>
          <w:b/>
          <w:color w:val="000000"/>
          <w:kern w:val="0"/>
          <w:sz w:val="28"/>
          <w:szCs w:val="28"/>
        </w:rPr>
        <w:t>离心泵的工作原理</w:t>
      </w:r>
    </w:p>
    <w:p w:rsidR="00EB5A5E" w:rsidRPr="00EB5A5E" w:rsidRDefault="00EB5A5E" w:rsidP="00665227">
      <w:pPr>
        <w:autoSpaceDE w:val="0"/>
        <w:autoSpaceDN w:val="0"/>
        <w:adjustRightInd w:val="0"/>
        <w:snapToGrid w:val="0"/>
        <w:spacing w:line="360" w:lineRule="auto"/>
        <w:ind w:firstLineChars="200" w:firstLine="480"/>
        <w:rPr>
          <w:rFonts w:ascii="宋体" w:hAnsi="宋体"/>
          <w:sz w:val="24"/>
        </w:rPr>
      </w:pPr>
      <w:r w:rsidRPr="00EB5A5E">
        <w:rPr>
          <w:rFonts w:ascii="宋体" w:hAnsi="宋体" w:hint="eastAsia"/>
          <w:sz w:val="24"/>
        </w:rPr>
        <w:t>离心泵是由于叶轮高速旋转时产生离心力而输送液体的。图</w:t>
      </w:r>
      <w:r w:rsidR="00594550">
        <w:rPr>
          <w:rFonts w:ascii="宋体" w:hAnsi="宋体" w:hint="eastAsia"/>
          <w:sz w:val="24"/>
        </w:rPr>
        <w:t>2-1</w:t>
      </w:r>
      <w:r w:rsidRPr="00EB5A5E">
        <w:rPr>
          <w:rFonts w:ascii="宋体" w:hAnsi="宋体" w:hint="eastAsia"/>
          <w:sz w:val="24"/>
        </w:rPr>
        <w:t>所示是典型离心泵的一般装置示意图。离心泵在启动之前，泵内应灌满液体，此过程称为灌泵。工作时驱动机通过泵轴带动叶轮旋转，叶轮中的叶片驱使液体一起旋转，因此产生离心力，在此离心力的作用下，液体沿叶片流道被甩向叶轮出口，液体经过蜗壳送入排出管。液体从叶轮获得能量，使压力能和速度能均增加，并依靠此能量将液体输送到工作地点。当一个叶轮不能使</w:t>
      </w:r>
      <w:proofErr w:type="gramStart"/>
      <w:r w:rsidRPr="00EB5A5E">
        <w:rPr>
          <w:rFonts w:ascii="宋体" w:hAnsi="宋体" w:hint="eastAsia"/>
          <w:sz w:val="24"/>
        </w:rPr>
        <w:t>液沐获得</w:t>
      </w:r>
      <w:proofErr w:type="gramEnd"/>
      <w:r w:rsidRPr="00EB5A5E">
        <w:rPr>
          <w:rFonts w:ascii="宋体" w:hAnsi="宋体" w:hint="eastAsia"/>
          <w:sz w:val="24"/>
        </w:rPr>
        <w:t>足够的能量时，可用多个叶轮串联或并联起来对液体</w:t>
      </w:r>
      <w:proofErr w:type="gramStart"/>
      <w:r w:rsidRPr="00EB5A5E">
        <w:rPr>
          <w:rFonts w:ascii="宋体" w:hAnsi="宋体" w:hint="eastAsia"/>
          <w:sz w:val="24"/>
        </w:rPr>
        <w:t>作功</w:t>
      </w:r>
      <w:proofErr w:type="gramEnd"/>
      <w:r w:rsidRPr="00EB5A5E">
        <w:rPr>
          <w:rFonts w:ascii="宋体" w:hAnsi="宋体" w:hint="eastAsia"/>
          <w:sz w:val="24"/>
        </w:rPr>
        <w:t>。</w:t>
      </w:r>
    </w:p>
    <w:p w:rsidR="00EB5A5E" w:rsidRDefault="00EB5A5E" w:rsidP="00665227">
      <w:pPr>
        <w:autoSpaceDE w:val="0"/>
        <w:autoSpaceDN w:val="0"/>
        <w:adjustRightInd w:val="0"/>
        <w:snapToGrid w:val="0"/>
        <w:spacing w:line="360" w:lineRule="auto"/>
        <w:ind w:firstLineChars="200" w:firstLine="480"/>
        <w:rPr>
          <w:rFonts w:ascii="宋体" w:hAnsi="宋体"/>
          <w:sz w:val="24"/>
        </w:rPr>
      </w:pPr>
      <w:r w:rsidRPr="00EB5A5E">
        <w:rPr>
          <w:rFonts w:ascii="宋体" w:hAnsi="宋体" w:hint="eastAsia"/>
          <w:sz w:val="24"/>
        </w:rPr>
        <w:t>当液体甩向叶轮出口的同时，叶轮入口中心处就形成了低压，在吸液罐和叶轮中心处的液体之间就产生了压差，吸液罐中的液体在这个压差作用下，便不断地经吸入管路及泵的</w:t>
      </w:r>
      <w:proofErr w:type="gramStart"/>
      <w:r w:rsidRPr="00EB5A5E">
        <w:rPr>
          <w:rFonts w:ascii="宋体" w:hAnsi="宋体" w:hint="eastAsia"/>
          <w:sz w:val="24"/>
        </w:rPr>
        <w:t>吸入室</w:t>
      </w:r>
      <w:proofErr w:type="gramEnd"/>
      <w:r w:rsidRPr="00EB5A5E">
        <w:rPr>
          <w:rFonts w:ascii="宋体" w:hAnsi="宋体" w:hint="eastAsia"/>
          <w:sz w:val="24"/>
        </w:rPr>
        <w:t>进入叶轮。这样，叶轮在旋转过程中，一面不断地吸入液体，一面又不断地给吸入的液体以一定的能量，将液体排出，使离心泵连续不断地工作。</w:t>
      </w:r>
    </w:p>
    <w:p w:rsidR="00CE1851" w:rsidRPr="00EB5A5E" w:rsidRDefault="00CE1851" w:rsidP="00665227">
      <w:pPr>
        <w:autoSpaceDE w:val="0"/>
        <w:autoSpaceDN w:val="0"/>
        <w:adjustRightInd w:val="0"/>
        <w:snapToGrid w:val="0"/>
        <w:spacing w:line="360" w:lineRule="auto"/>
        <w:ind w:firstLineChars="200" w:firstLine="480"/>
        <w:rPr>
          <w:rFonts w:ascii="宋体" w:hAnsi="宋体"/>
          <w:sz w:val="24"/>
        </w:rPr>
      </w:pPr>
    </w:p>
    <w:p w:rsidR="00EB5A5E" w:rsidRPr="00665227" w:rsidRDefault="00EB5A5E" w:rsidP="00BB7AB8">
      <w:pPr>
        <w:pStyle w:val="af2"/>
        <w:numPr>
          <w:ilvl w:val="0"/>
          <w:numId w:val="2"/>
        </w:numPr>
        <w:autoSpaceDE w:val="0"/>
        <w:autoSpaceDN w:val="0"/>
        <w:adjustRightInd w:val="0"/>
        <w:snapToGrid w:val="0"/>
        <w:spacing w:line="360" w:lineRule="auto"/>
        <w:ind w:firstLineChars="0"/>
        <w:rPr>
          <w:rFonts w:hAnsi="宋体"/>
          <w:b/>
          <w:color w:val="000000"/>
          <w:kern w:val="0"/>
          <w:sz w:val="28"/>
          <w:szCs w:val="28"/>
        </w:rPr>
      </w:pPr>
      <w:r w:rsidRPr="00665227">
        <w:rPr>
          <w:rFonts w:hAnsi="宋体" w:hint="eastAsia"/>
          <w:b/>
          <w:color w:val="000000"/>
          <w:kern w:val="0"/>
          <w:sz w:val="28"/>
          <w:szCs w:val="28"/>
        </w:rPr>
        <w:t>离心泵的主要性能参数与特性曲线</w:t>
      </w:r>
    </w:p>
    <w:p w:rsidR="00EB5A5E" w:rsidRPr="00EB5A5E" w:rsidRDefault="00EB5A5E" w:rsidP="00665227">
      <w:pPr>
        <w:autoSpaceDE w:val="0"/>
        <w:autoSpaceDN w:val="0"/>
        <w:adjustRightInd w:val="0"/>
        <w:snapToGrid w:val="0"/>
        <w:spacing w:line="360" w:lineRule="auto"/>
        <w:ind w:firstLineChars="200" w:firstLine="480"/>
        <w:rPr>
          <w:rFonts w:ascii="宋体" w:hAnsi="宋体"/>
          <w:sz w:val="24"/>
        </w:rPr>
      </w:pPr>
      <w:r w:rsidRPr="00EB5A5E">
        <w:rPr>
          <w:rFonts w:ascii="宋体" w:hAnsi="宋体" w:hint="eastAsia"/>
          <w:sz w:val="24"/>
        </w:rPr>
        <w:t>离心泵的主要性能参数有转速、流量、扬程、功率和效率等。</w:t>
      </w:r>
    </w:p>
    <w:p w:rsidR="00EB5A5E" w:rsidRPr="00CE1851" w:rsidRDefault="00EB5A5E" w:rsidP="00CE1851">
      <w:pPr>
        <w:pStyle w:val="af2"/>
        <w:numPr>
          <w:ilvl w:val="0"/>
          <w:numId w:val="4"/>
        </w:numPr>
        <w:autoSpaceDE w:val="0"/>
        <w:autoSpaceDN w:val="0"/>
        <w:adjustRightInd w:val="0"/>
        <w:snapToGrid w:val="0"/>
        <w:spacing w:line="360" w:lineRule="auto"/>
        <w:ind w:firstLineChars="0"/>
        <w:rPr>
          <w:rFonts w:ascii="宋体" w:hAnsi="宋体"/>
          <w:sz w:val="24"/>
        </w:rPr>
      </w:pPr>
      <w:r w:rsidRPr="00CE1851">
        <w:rPr>
          <w:rFonts w:ascii="宋体" w:hAnsi="宋体" w:hint="eastAsia"/>
          <w:sz w:val="24"/>
        </w:rPr>
        <w:t>转速：即离心泵叶轮的转速，用符号n表示，其单位是转/分，以r/min表示。</w:t>
      </w:r>
    </w:p>
    <w:p w:rsidR="00EB5A5E" w:rsidRPr="00EB5A5E" w:rsidRDefault="00EB5A5E" w:rsidP="00444861">
      <w:pPr>
        <w:pStyle w:val="af2"/>
        <w:numPr>
          <w:ilvl w:val="0"/>
          <w:numId w:val="4"/>
        </w:numPr>
        <w:autoSpaceDE w:val="0"/>
        <w:autoSpaceDN w:val="0"/>
        <w:adjustRightInd w:val="0"/>
        <w:snapToGrid w:val="0"/>
        <w:spacing w:line="360" w:lineRule="auto"/>
        <w:ind w:firstLineChars="0"/>
        <w:rPr>
          <w:rFonts w:ascii="宋体" w:hAnsi="宋体"/>
          <w:sz w:val="24"/>
        </w:rPr>
      </w:pPr>
      <w:r w:rsidRPr="00EB5A5E">
        <w:rPr>
          <w:rFonts w:ascii="宋体" w:hAnsi="宋体" w:hint="eastAsia"/>
          <w:sz w:val="24"/>
        </w:rPr>
        <w:t>流量：泵的流量Q是指单位时间内由泵的排液口排出的液量。大多采用体积流量Q，单位为m3/s、 m3 /min、m3/h或L/s。有时也用质量流量G表示，单位为kg/s、kg/min、和t/h。</w:t>
      </w:r>
    </w:p>
    <w:p w:rsidR="00EB5A5E" w:rsidRPr="00EB5A5E" w:rsidRDefault="00EB5A5E" w:rsidP="00444861">
      <w:pPr>
        <w:pStyle w:val="af2"/>
        <w:numPr>
          <w:ilvl w:val="0"/>
          <w:numId w:val="4"/>
        </w:numPr>
        <w:autoSpaceDE w:val="0"/>
        <w:autoSpaceDN w:val="0"/>
        <w:adjustRightInd w:val="0"/>
        <w:snapToGrid w:val="0"/>
        <w:spacing w:line="360" w:lineRule="auto"/>
        <w:ind w:firstLineChars="0"/>
        <w:rPr>
          <w:rFonts w:ascii="宋体" w:hAnsi="宋体"/>
          <w:sz w:val="24"/>
        </w:rPr>
      </w:pPr>
      <w:r w:rsidRPr="00EB5A5E">
        <w:rPr>
          <w:rFonts w:ascii="宋体" w:hAnsi="宋体" w:hint="eastAsia"/>
          <w:sz w:val="24"/>
        </w:rPr>
        <w:t>扬程（也称压头）：有泵的扬程（实际扬程）及理论扬程之分。泵的扬程H——单位重量液体</w:t>
      </w:r>
      <w:proofErr w:type="gramStart"/>
      <w:r w:rsidRPr="00EB5A5E">
        <w:rPr>
          <w:rFonts w:ascii="宋体" w:hAnsi="宋体" w:hint="eastAsia"/>
          <w:sz w:val="24"/>
        </w:rPr>
        <w:t>流过泵后的</w:t>
      </w:r>
      <w:proofErr w:type="gramEnd"/>
      <w:r w:rsidRPr="00EB5A5E">
        <w:rPr>
          <w:rFonts w:ascii="宋体" w:hAnsi="宋体" w:hint="eastAsia"/>
          <w:sz w:val="24"/>
        </w:rPr>
        <w:t>总能量的增值。或者</w:t>
      </w:r>
      <w:proofErr w:type="gramStart"/>
      <w:r w:rsidRPr="00EB5A5E">
        <w:rPr>
          <w:rFonts w:ascii="宋体" w:hAnsi="宋体" w:hint="eastAsia"/>
          <w:sz w:val="24"/>
        </w:rPr>
        <w:t>作功</w:t>
      </w:r>
      <w:proofErr w:type="gramEnd"/>
      <w:r w:rsidRPr="00EB5A5E">
        <w:rPr>
          <w:rFonts w:ascii="宋体" w:hAnsi="宋体" w:hint="eastAsia"/>
          <w:sz w:val="24"/>
        </w:rPr>
        <w:t>元件对泵排出的单位重量液体所作的有效功（单位为m</w:t>
      </w:r>
      <w:r w:rsidRPr="00EB5A5E">
        <w:rPr>
          <w:rFonts w:ascii="宋体" w:hAnsi="宋体"/>
          <w:sz w:val="24"/>
        </w:rPr>
        <w:t>—</w:t>
      </w:r>
      <w:r w:rsidRPr="00EB5A5E">
        <w:rPr>
          <w:rFonts w:ascii="宋体" w:hAnsi="宋体" w:hint="eastAsia"/>
          <w:sz w:val="24"/>
        </w:rPr>
        <w:t>液柱）。</w:t>
      </w:r>
    </w:p>
    <w:p w:rsidR="00EB5A5E" w:rsidRPr="00EB5A5E" w:rsidRDefault="00EB5A5E" w:rsidP="00444861">
      <w:pPr>
        <w:pStyle w:val="af2"/>
        <w:numPr>
          <w:ilvl w:val="0"/>
          <w:numId w:val="4"/>
        </w:numPr>
        <w:autoSpaceDE w:val="0"/>
        <w:autoSpaceDN w:val="0"/>
        <w:adjustRightInd w:val="0"/>
        <w:snapToGrid w:val="0"/>
        <w:spacing w:line="360" w:lineRule="auto"/>
        <w:ind w:firstLineChars="0"/>
        <w:rPr>
          <w:rFonts w:ascii="宋体" w:hAnsi="宋体"/>
          <w:sz w:val="24"/>
        </w:rPr>
      </w:pPr>
      <w:r w:rsidRPr="00EB5A5E">
        <w:rPr>
          <w:rFonts w:ascii="宋体" w:hAnsi="宋体" w:hint="eastAsia"/>
          <w:sz w:val="24"/>
        </w:rPr>
        <w:t>功率：有效功率N</w:t>
      </w:r>
      <w:r w:rsidRPr="00EB5A5E">
        <w:rPr>
          <w:rFonts w:ascii="宋体" w:hAnsi="宋体" w:hint="eastAsia"/>
          <w:sz w:val="24"/>
          <w:vertAlign w:val="subscript"/>
        </w:rPr>
        <w:t>eff</w:t>
      </w:r>
      <w:r w:rsidRPr="00EB5A5E">
        <w:rPr>
          <w:rFonts w:ascii="宋体" w:hAnsi="宋体" w:hint="eastAsia"/>
          <w:sz w:val="24"/>
        </w:rPr>
        <w:t>、内功率N</w:t>
      </w:r>
      <w:r w:rsidRPr="00EB5A5E">
        <w:rPr>
          <w:rFonts w:ascii="宋体" w:hAnsi="宋体" w:hint="eastAsia"/>
          <w:sz w:val="24"/>
          <w:vertAlign w:val="subscript"/>
        </w:rPr>
        <w:t>i</w:t>
      </w:r>
      <w:r w:rsidRPr="00EB5A5E">
        <w:rPr>
          <w:rFonts w:ascii="宋体" w:hAnsi="宋体" w:hint="eastAsia"/>
          <w:sz w:val="24"/>
        </w:rPr>
        <w:t>和轴功率N之分。</w:t>
      </w:r>
    </w:p>
    <w:p w:rsidR="00EB5A5E" w:rsidRPr="00EB5A5E" w:rsidRDefault="00EB5A5E" w:rsidP="00665227">
      <w:pPr>
        <w:pStyle w:val="af2"/>
        <w:autoSpaceDE w:val="0"/>
        <w:autoSpaceDN w:val="0"/>
        <w:adjustRightInd w:val="0"/>
        <w:snapToGrid w:val="0"/>
        <w:spacing w:line="360" w:lineRule="auto"/>
        <w:ind w:left="900" w:firstLineChars="0" w:firstLine="0"/>
        <w:rPr>
          <w:rFonts w:ascii="宋体" w:hAnsi="宋体"/>
          <w:sz w:val="24"/>
        </w:rPr>
      </w:pPr>
      <w:r w:rsidRPr="00EB5A5E">
        <w:rPr>
          <w:rFonts w:ascii="宋体" w:hAnsi="宋体" w:hint="eastAsia"/>
          <w:sz w:val="24"/>
        </w:rPr>
        <w:t>有效功率N</w:t>
      </w:r>
      <w:r w:rsidRPr="00EB5A5E">
        <w:rPr>
          <w:rFonts w:ascii="宋体" w:hAnsi="宋体" w:hint="eastAsia"/>
          <w:sz w:val="24"/>
          <w:vertAlign w:val="subscript"/>
        </w:rPr>
        <w:t>eff</w:t>
      </w:r>
      <w:r w:rsidRPr="00EB5A5E">
        <w:rPr>
          <w:rFonts w:ascii="宋体" w:hAnsi="宋体" w:hint="eastAsia"/>
          <w:sz w:val="24"/>
        </w:rPr>
        <w:t>是单位时间内泵排出口流出的液体从泵中取得的能量。</w:t>
      </w:r>
    </w:p>
    <w:p w:rsidR="00EB5A5E" w:rsidRPr="00EB5A5E" w:rsidRDefault="00EB5A5E" w:rsidP="00665227">
      <w:pPr>
        <w:pStyle w:val="af2"/>
        <w:autoSpaceDE w:val="0"/>
        <w:autoSpaceDN w:val="0"/>
        <w:adjustRightInd w:val="0"/>
        <w:snapToGrid w:val="0"/>
        <w:spacing w:line="360" w:lineRule="auto"/>
        <w:ind w:left="900" w:firstLineChars="0" w:firstLine="0"/>
        <w:rPr>
          <w:rFonts w:ascii="宋体" w:hAnsi="宋体"/>
          <w:sz w:val="24"/>
        </w:rPr>
      </w:pPr>
      <w:r w:rsidRPr="00EB5A5E">
        <w:rPr>
          <w:rFonts w:ascii="宋体" w:hAnsi="宋体" w:hint="eastAsia"/>
          <w:sz w:val="24"/>
        </w:rPr>
        <w:t>内功率N</w:t>
      </w:r>
      <w:r w:rsidRPr="00EB5A5E">
        <w:rPr>
          <w:rFonts w:ascii="宋体" w:hAnsi="宋体" w:hint="eastAsia"/>
          <w:sz w:val="24"/>
          <w:vertAlign w:val="subscript"/>
        </w:rPr>
        <w:t>i</w:t>
      </w:r>
      <w:r w:rsidRPr="00EB5A5E">
        <w:rPr>
          <w:rFonts w:ascii="宋体" w:hAnsi="宋体" w:hint="eastAsia"/>
          <w:sz w:val="24"/>
        </w:rPr>
        <w:t>（或水力功率）为单位时间内</w:t>
      </w:r>
      <w:proofErr w:type="gramStart"/>
      <w:r w:rsidRPr="00EB5A5E">
        <w:rPr>
          <w:rFonts w:ascii="宋体" w:hAnsi="宋体" w:hint="eastAsia"/>
          <w:sz w:val="24"/>
        </w:rPr>
        <w:t>作功</w:t>
      </w:r>
      <w:proofErr w:type="gramEnd"/>
      <w:r w:rsidRPr="00EB5A5E">
        <w:rPr>
          <w:rFonts w:ascii="宋体" w:hAnsi="宋体" w:hint="eastAsia"/>
          <w:sz w:val="24"/>
        </w:rPr>
        <w:t>单元所给出的能量。</w:t>
      </w:r>
    </w:p>
    <w:p w:rsidR="00EB5A5E" w:rsidRDefault="00EB5A5E" w:rsidP="00665227">
      <w:pPr>
        <w:pStyle w:val="af2"/>
        <w:autoSpaceDE w:val="0"/>
        <w:autoSpaceDN w:val="0"/>
        <w:adjustRightInd w:val="0"/>
        <w:snapToGrid w:val="0"/>
        <w:spacing w:line="360" w:lineRule="auto"/>
        <w:ind w:left="900" w:firstLineChars="0" w:firstLine="0"/>
        <w:rPr>
          <w:rFonts w:ascii="宋体" w:hAnsi="宋体"/>
          <w:sz w:val="24"/>
        </w:rPr>
      </w:pPr>
      <w:r w:rsidRPr="00EB5A5E">
        <w:rPr>
          <w:rFonts w:ascii="宋体" w:hAnsi="宋体" w:hint="eastAsia"/>
          <w:sz w:val="24"/>
        </w:rPr>
        <w:lastRenderedPageBreak/>
        <w:t>轴功率N是指单位时间内由原动机传递到泵主轴上的功。</w:t>
      </w:r>
    </w:p>
    <w:p w:rsidR="00594550" w:rsidRPr="00594550" w:rsidRDefault="00594550" w:rsidP="00444861">
      <w:pPr>
        <w:pStyle w:val="af2"/>
        <w:numPr>
          <w:ilvl w:val="0"/>
          <w:numId w:val="4"/>
        </w:numPr>
        <w:autoSpaceDE w:val="0"/>
        <w:autoSpaceDN w:val="0"/>
        <w:adjustRightInd w:val="0"/>
        <w:snapToGrid w:val="0"/>
        <w:spacing w:line="360" w:lineRule="auto"/>
        <w:ind w:firstLineChars="0"/>
        <w:rPr>
          <w:rFonts w:ascii="宋体" w:hAnsi="宋体"/>
          <w:sz w:val="24"/>
        </w:rPr>
      </w:pPr>
      <w:r w:rsidRPr="00594550">
        <w:rPr>
          <w:rFonts w:ascii="宋体" w:hAnsi="宋体" w:hint="eastAsia"/>
          <w:sz w:val="24"/>
        </w:rPr>
        <w:t>效率：泵效率（总效率）η是衡量</w:t>
      </w:r>
      <w:proofErr w:type="gramStart"/>
      <w:r w:rsidRPr="00594550">
        <w:rPr>
          <w:rFonts w:ascii="宋体" w:hAnsi="宋体" w:hint="eastAsia"/>
          <w:sz w:val="24"/>
        </w:rPr>
        <w:t>泵工作</w:t>
      </w:r>
      <w:proofErr w:type="gramEnd"/>
      <w:r w:rsidRPr="00594550">
        <w:rPr>
          <w:rFonts w:ascii="宋体" w:hAnsi="宋体" w:hint="eastAsia"/>
          <w:sz w:val="24"/>
        </w:rPr>
        <w:t>是否经济的指标，定义为：</w:t>
      </w:r>
    </w:p>
    <w:p w:rsidR="00EB5A5E" w:rsidRDefault="00594550" w:rsidP="00665227">
      <w:pPr>
        <w:pStyle w:val="af2"/>
        <w:autoSpaceDE w:val="0"/>
        <w:autoSpaceDN w:val="0"/>
        <w:adjustRightInd w:val="0"/>
        <w:snapToGrid w:val="0"/>
        <w:spacing w:line="360" w:lineRule="auto"/>
        <w:ind w:left="900" w:firstLineChars="0" w:firstLine="0"/>
        <w:rPr>
          <w:rFonts w:ascii="宋体" w:hAnsi="宋体"/>
          <w:sz w:val="24"/>
        </w:rPr>
      </w:pPr>
      <w:r w:rsidRPr="00594550">
        <w:rPr>
          <w:rFonts w:ascii="宋体" w:hAnsi="宋体" w:hint="eastAsia"/>
          <w:sz w:val="24"/>
        </w:rPr>
        <w:t>η= Neff/N，即有效功率与轴功率的比值。</w:t>
      </w:r>
    </w:p>
    <w:p w:rsidR="00594550" w:rsidRPr="00594550" w:rsidRDefault="00594550" w:rsidP="00444861">
      <w:pPr>
        <w:pStyle w:val="af2"/>
        <w:numPr>
          <w:ilvl w:val="0"/>
          <w:numId w:val="4"/>
        </w:numPr>
        <w:autoSpaceDE w:val="0"/>
        <w:autoSpaceDN w:val="0"/>
        <w:adjustRightInd w:val="0"/>
        <w:snapToGrid w:val="0"/>
        <w:spacing w:line="360" w:lineRule="auto"/>
        <w:ind w:firstLineChars="0"/>
        <w:rPr>
          <w:rFonts w:ascii="宋体" w:hAnsi="宋体"/>
          <w:sz w:val="24"/>
        </w:rPr>
      </w:pPr>
      <w:r w:rsidRPr="00594550">
        <w:rPr>
          <w:rFonts w:ascii="宋体" w:hAnsi="宋体" w:hint="eastAsia"/>
          <w:sz w:val="24"/>
        </w:rPr>
        <w:t>汽蚀余量: 泵的允许吸上真空度〔H</w:t>
      </w:r>
      <w:r w:rsidRPr="00594550">
        <w:rPr>
          <w:rFonts w:ascii="宋体" w:hAnsi="宋体" w:hint="eastAsia"/>
          <w:sz w:val="24"/>
          <w:vertAlign w:val="subscript"/>
        </w:rPr>
        <w:t>s</w:t>
      </w:r>
      <w:r w:rsidRPr="00594550">
        <w:rPr>
          <w:rFonts w:ascii="宋体" w:hAnsi="宋体" w:hint="eastAsia"/>
          <w:sz w:val="24"/>
        </w:rPr>
        <w:t>〕或允许汽蚀余量〔NPSH〕，单位均以米——液柱表示。</w:t>
      </w:r>
    </w:p>
    <w:p w:rsidR="00594550" w:rsidRDefault="00594550" w:rsidP="00594550">
      <w:pPr>
        <w:pStyle w:val="af2"/>
        <w:autoSpaceDE w:val="0"/>
        <w:autoSpaceDN w:val="0"/>
        <w:adjustRightInd w:val="0"/>
        <w:snapToGrid w:val="0"/>
        <w:spacing w:line="360" w:lineRule="auto"/>
        <w:ind w:left="900" w:firstLineChars="0" w:firstLine="0"/>
        <w:jc w:val="center"/>
        <w:rPr>
          <w:rFonts w:ascii="宋体" w:hAnsi="宋体"/>
          <w:sz w:val="24"/>
        </w:rPr>
      </w:pPr>
      <w:r>
        <w:rPr>
          <w:rFonts w:hint="eastAsia"/>
          <w:noProof/>
        </w:rPr>
        <w:drawing>
          <wp:inline distT="0" distB="0" distL="0" distR="0" wp14:anchorId="31A6D471" wp14:editId="6830BD3B">
            <wp:extent cx="3219450" cy="2905125"/>
            <wp:effectExtent l="19050" t="0" r="0" b="0"/>
            <wp:docPr id="1" name="图片 1" descr="原理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原理图"/>
                    <pic:cNvPicPr>
                      <a:picLocks noChangeAspect="1" noChangeArrowheads="1"/>
                    </pic:cNvPicPr>
                  </pic:nvPicPr>
                  <pic:blipFill>
                    <a:blip r:embed="rId15" cstate="print"/>
                    <a:srcRect t="3935" r="19710" b="13814"/>
                    <a:stretch>
                      <a:fillRect/>
                    </a:stretch>
                  </pic:blipFill>
                  <pic:spPr bwMode="auto">
                    <a:xfrm>
                      <a:off x="0" y="0"/>
                      <a:ext cx="3219450" cy="2905125"/>
                    </a:xfrm>
                    <a:prstGeom prst="rect">
                      <a:avLst/>
                    </a:prstGeom>
                    <a:noFill/>
                    <a:ln w="9525">
                      <a:noFill/>
                      <a:miter lim="800000"/>
                      <a:headEnd/>
                      <a:tailEnd/>
                    </a:ln>
                  </pic:spPr>
                </pic:pic>
              </a:graphicData>
            </a:graphic>
          </wp:inline>
        </w:drawing>
      </w:r>
    </w:p>
    <w:p w:rsidR="00594550" w:rsidRPr="00594550" w:rsidRDefault="00594550" w:rsidP="00594550">
      <w:pPr>
        <w:jc w:val="center"/>
        <w:rPr>
          <w:rFonts w:ascii="宋体" w:hAnsi="宋体"/>
          <w:sz w:val="24"/>
        </w:rPr>
      </w:pPr>
      <w:r w:rsidRPr="00594550">
        <w:rPr>
          <w:rFonts w:ascii="宋体" w:hAnsi="宋体" w:hint="eastAsia"/>
          <w:sz w:val="24"/>
        </w:rPr>
        <w:t>1－泵；2－吸液罐；3－吸入口；4－吸入管路；5－泵入口阀；6－入口压力表；</w:t>
      </w:r>
    </w:p>
    <w:p w:rsidR="00594550" w:rsidRDefault="00594550" w:rsidP="00594550">
      <w:pPr>
        <w:jc w:val="center"/>
        <w:rPr>
          <w:rFonts w:ascii="宋体" w:hAnsi="宋体"/>
          <w:sz w:val="24"/>
        </w:rPr>
      </w:pPr>
      <w:r w:rsidRPr="00594550">
        <w:rPr>
          <w:rFonts w:ascii="宋体" w:hAnsi="宋体" w:hint="eastAsia"/>
          <w:sz w:val="24"/>
        </w:rPr>
        <w:t>7－出口压力表；8－</w:t>
      </w:r>
      <w:proofErr w:type="gramStart"/>
      <w:r w:rsidRPr="00594550">
        <w:rPr>
          <w:rFonts w:ascii="宋体" w:hAnsi="宋体" w:hint="eastAsia"/>
          <w:sz w:val="24"/>
        </w:rPr>
        <w:t>泵出口阀</w:t>
      </w:r>
      <w:proofErr w:type="gramEnd"/>
      <w:r w:rsidRPr="00594550">
        <w:rPr>
          <w:rFonts w:ascii="宋体" w:hAnsi="宋体" w:hint="eastAsia"/>
          <w:sz w:val="24"/>
        </w:rPr>
        <w:t>；9－单向阀；10－排出管路；11－流量计；</w:t>
      </w:r>
    </w:p>
    <w:p w:rsidR="00594550" w:rsidRPr="00594550" w:rsidRDefault="00594550" w:rsidP="00594550">
      <w:pPr>
        <w:jc w:val="center"/>
        <w:rPr>
          <w:rFonts w:ascii="宋体" w:hAnsi="宋体"/>
          <w:sz w:val="24"/>
        </w:rPr>
      </w:pPr>
      <w:r w:rsidRPr="00594550">
        <w:rPr>
          <w:rFonts w:ascii="宋体" w:hAnsi="宋体" w:hint="eastAsia"/>
          <w:sz w:val="24"/>
        </w:rPr>
        <w:t>12－排液罐</w:t>
      </w:r>
    </w:p>
    <w:p w:rsidR="00665227" w:rsidRPr="00594550" w:rsidRDefault="00665227" w:rsidP="00665227">
      <w:pPr>
        <w:jc w:val="center"/>
        <w:rPr>
          <w:rFonts w:ascii="宋体" w:hAnsi="宋体"/>
          <w:sz w:val="24"/>
        </w:rPr>
      </w:pPr>
      <w:r w:rsidRPr="00594550">
        <w:rPr>
          <w:rFonts w:ascii="宋体" w:hAnsi="宋体" w:hint="eastAsia"/>
          <w:sz w:val="24"/>
        </w:rPr>
        <w:t>图2-1  离心泵的一般装置示意图</w:t>
      </w:r>
    </w:p>
    <w:p w:rsidR="00594550" w:rsidRPr="00594550" w:rsidRDefault="00594550" w:rsidP="00594550">
      <w:pPr>
        <w:pStyle w:val="af2"/>
        <w:autoSpaceDE w:val="0"/>
        <w:autoSpaceDN w:val="0"/>
        <w:adjustRightInd w:val="0"/>
        <w:snapToGrid w:val="0"/>
        <w:spacing w:line="360" w:lineRule="auto"/>
        <w:ind w:left="900" w:firstLineChars="0" w:firstLine="0"/>
        <w:jc w:val="center"/>
        <w:rPr>
          <w:rFonts w:ascii="宋体" w:hAnsi="宋体"/>
          <w:sz w:val="24"/>
        </w:rPr>
      </w:pPr>
    </w:p>
    <w:p w:rsidR="00594550" w:rsidRDefault="00594550" w:rsidP="00594550">
      <w:pPr>
        <w:autoSpaceDE w:val="0"/>
        <w:autoSpaceDN w:val="0"/>
        <w:adjustRightInd w:val="0"/>
        <w:snapToGrid w:val="0"/>
        <w:spacing w:line="360" w:lineRule="auto"/>
        <w:rPr>
          <w:rFonts w:ascii="宋体" w:hAnsi="宋体"/>
          <w:sz w:val="24"/>
        </w:rPr>
      </w:pPr>
    </w:p>
    <w:p w:rsidR="00594550" w:rsidRPr="00594550" w:rsidRDefault="00594550" w:rsidP="00594550">
      <w:pPr>
        <w:autoSpaceDE w:val="0"/>
        <w:autoSpaceDN w:val="0"/>
        <w:adjustRightInd w:val="0"/>
        <w:snapToGrid w:val="0"/>
        <w:spacing w:line="360" w:lineRule="auto"/>
        <w:rPr>
          <w:rFonts w:ascii="宋体" w:hAnsi="宋体"/>
          <w:sz w:val="24"/>
        </w:rPr>
        <w:sectPr w:rsidR="00594550" w:rsidRPr="00594550" w:rsidSect="00F360C9">
          <w:footerReference w:type="even" r:id="rId16"/>
          <w:footerReference w:type="default" r:id="rId17"/>
          <w:pgSz w:w="11906" w:h="16838"/>
          <w:pgMar w:top="1440" w:right="1800" w:bottom="1440" w:left="1800" w:header="851" w:footer="992" w:gutter="0"/>
          <w:cols w:space="425"/>
          <w:docGrid w:type="lines" w:linePitch="312"/>
        </w:sectPr>
      </w:pPr>
    </w:p>
    <w:p w:rsidR="007C7095" w:rsidRDefault="00594550" w:rsidP="00594550">
      <w:pPr>
        <w:autoSpaceDE w:val="0"/>
        <w:autoSpaceDN w:val="0"/>
        <w:adjustRightInd w:val="0"/>
        <w:snapToGrid w:val="0"/>
        <w:spacing w:line="360" w:lineRule="auto"/>
        <w:ind w:firstLineChars="200" w:firstLine="480"/>
        <w:rPr>
          <w:rFonts w:ascii="宋体" w:hAnsi="宋体"/>
          <w:sz w:val="24"/>
        </w:rPr>
      </w:pPr>
      <w:r w:rsidRPr="00594550">
        <w:rPr>
          <w:rFonts w:ascii="宋体" w:hAnsi="宋体" w:hint="eastAsia"/>
          <w:sz w:val="24"/>
        </w:rPr>
        <w:lastRenderedPageBreak/>
        <w:t>离心泵的主要性能参数之间存在着一定的关系，可用实验测定。将实验结果标绘于坐标纸上，得出一组曲线，称为离心泵的特性曲线。图</w:t>
      </w:r>
      <w:r>
        <w:rPr>
          <w:rFonts w:ascii="宋体" w:hAnsi="宋体" w:hint="eastAsia"/>
          <w:sz w:val="24"/>
        </w:rPr>
        <w:t>2-2</w:t>
      </w:r>
      <w:r w:rsidRPr="00594550">
        <w:rPr>
          <w:rFonts w:ascii="宋体" w:hAnsi="宋体" w:hint="eastAsia"/>
          <w:sz w:val="24"/>
        </w:rPr>
        <w:t>为某型号离心泵在转速为2900r/min时的特性曲线。</w:t>
      </w:r>
    </w:p>
    <w:p w:rsidR="007C7095" w:rsidRDefault="00665227" w:rsidP="00665227">
      <w:pPr>
        <w:tabs>
          <w:tab w:val="left" w:pos="-735"/>
        </w:tabs>
        <w:autoSpaceDE w:val="0"/>
        <w:autoSpaceDN w:val="0"/>
        <w:adjustRightInd w:val="0"/>
        <w:snapToGrid w:val="0"/>
        <w:spacing w:line="360" w:lineRule="auto"/>
        <w:ind w:firstLineChars="200" w:firstLine="480"/>
        <w:jc w:val="center"/>
        <w:rPr>
          <w:rFonts w:ascii="宋体" w:hAnsi="宋体"/>
          <w:sz w:val="24"/>
        </w:rPr>
      </w:pPr>
      <w:r w:rsidRPr="00665227">
        <w:rPr>
          <w:rFonts w:ascii="宋体" w:hAnsi="宋体"/>
          <w:noProof/>
          <w:sz w:val="24"/>
        </w:rPr>
        <w:drawing>
          <wp:inline distT="0" distB="0" distL="0" distR="0" wp14:anchorId="30D86A89" wp14:editId="797BC509">
            <wp:extent cx="2733675" cy="3562350"/>
            <wp:effectExtent l="19050" t="0" r="9525" b="0"/>
            <wp:docPr id="19" name="图片 3"/>
            <wp:cNvGraphicFramePr/>
            <a:graphic xmlns:a="http://schemas.openxmlformats.org/drawingml/2006/main">
              <a:graphicData uri="http://schemas.openxmlformats.org/drawingml/2006/picture">
                <pic:pic xmlns:pic="http://schemas.openxmlformats.org/drawingml/2006/picture">
                  <pic:nvPicPr>
                    <pic:cNvPr id="7" name="Picture 18"/>
                    <pic:cNvPicPr>
                      <a:picLocks noChangeAspect="1" noChangeArrowheads="1"/>
                    </pic:cNvPicPr>
                  </pic:nvPicPr>
                  <pic:blipFill>
                    <a:blip r:embed="rId18"/>
                    <a:srcRect t="4434"/>
                    <a:stretch>
                      <a:fillRect/>
                    </a:stretch>
                  </pic:blipFill>
                  <pic:spPr bwMode="auto">
                    <a:xfrm>
                      <a:off x="0" y="0"/>
                      <a:ext cx="2733716" cy="3562403"/>
                    </a:xfrm>
                    <a:prstGeom prst="rect">
                      <a:avLst/>
                    </a:prstGeom>
                    <a:noFill/>
                  </pic:spPr>
                </pic:pic>
              </a:graphicData>
            </a:graphic>
          </wp:inline>
        </w:drawing>
      </w:r>
    </w:p>
    <w:p w:rsidR="00594550" w:rsidRPr="00594550" w:rsidRDefault="00594550" w:rsidP="00594550">
      <w:pPr>
        <w:spacing w:line="360" w:lineRule="auto"/>
        <w:jc w:val="center"/>
        <w:rPr>
          <w:sz w:val="24"/>
        </w:rPr>
      </w:pPr>
      <w:r w:rsidRPr="00594550">
        <w:rPr>
          <w:rFonts w:ascii="宋体" w:hint="eastAsia"/>
          <w:sz w:val="24"/>
        </w:rPr>
        <w:t>图</w:t>
      </w:r>
      <w:r>
        <w:rPr>
          <w:rFonts w:ascii="宋体" w:hint="eastAsia"/>
          <w:sz w:val="24"/>
        </w:rPr>
        <w:t>2-2</w:t>
      </w:r>
      <w:r w:rsidRPr="00594550">
        <w:rPr>
          <w:rFonts w:ascii="宋体" w:hint="eastAsia"/>
          <w:sz w:val="24"/>
        </w:rPr>
        <w:t xml:space="preserve">  </w:t>
      </w:r>
      <w:r w:rsidRPr="00594550">
        <w:rPr>
          <w:rFonts w:hint="eastAsia"/>
          <w:sz w:val="24"/>
        </w:rPr>
        <w:t>离心泵的特性曲线</w:t>
      </w:r>
    </w:p>
    <w:p w:rsidR="00594550" w:rsidRPr="00594550" w:rsidRDefault="00594550" w:rsidP="00163886">
      <w:pPr>
        <w:spacing w:line="360" w:lineRule="auto"/>
        <w:ind w:firstLineChars="177" w:firstLine="425"/>
        <w:rPr>
          <w:rFonts w:ascii="宋体" w:hAnsi="宋体"/>
          <w:sz w:val="24"/>
        </w:rPr>
      </w:pPr>
      <w:r w:rsidRPr="00594550">
        <w:rPr>
          <w:rFonts w:ascii="宋体" w:hAnsi="宋体" w:hint="eastAsia"/>
          <w:sz w:val="24"/>
        </w:rPr>
        <w:t>离心泵性能曲线的特点：</w:t>
      </w:r>
    </w:p>
    <w:p w:rsidR="00594550" w:rsidRPr="00594550" w:rsidRDefault="00594550" w:rsidP="00444861">
      <w:pPr>
        <w:pStyle w:val="af2"/>
        <w:numPr>
          <w:ilvl w:val="0"/>
          <w:numId w:val="5"/>
        </w:numPr>
        <w:spacing w:line="360" w:lineRule="auto"/>
        <w:ind w:left="426" w:firstLineChars="0" w:hanging="426"/>
        <w:rPr>
          <w:rFonts w:ascii="宋体" w:hAnsi="宋体"/>
          <w:sz w:val="24"/>
        </w:rPr>
      </w:pPr>
      <w:r w:rsidRPr="00594550">
        <w:rPr>
          <w:rFonts w:ascii="宋体" w:hAnsi="宋体"/>
          <w:sz w:val="24"/>
        </w:rPr>
        <w:t>H</w:t>
      </w:r>
      <w:r w:rsidRPr="00594550">
        <w:rPr>
          <w:rFonts w:ascii="宋体" w:hAnsi="宋体" w:hint="eastAsia"/>
          <w:sz w:val="24"/>
        </w:rPr>
        <w:t xml:space="preserve">曲线 </w:t>
      </w:r>
      <w:r w:rsidRPr="00594550">
        <w:rPr>
          <w:rFonts w:ascii="宋体" w:hAnsi="宋体"/>
          <w:sz w:val="24"/>
        </w:rPr>
        <w:t xml:space="preserve"> </w:t>
      </w:r>
      <w:r w:rsidRPr="00594550">
        <w:rPr>
          <w:rFonts w:ascii="宋体" w:hAnsi="宋体" w:hint="eastAsia"/>
          <w:sz w:val="24"/>
        </w:rPr>
        <w:t>表示泵的压头与流量的关系。离心泵的压头一般是随流量的增大而下降</w:t>
      </w:r>
      <w:r w:rsidRPr="00594550">
        <w:rPr>
          <w:rFonts w:ascii="宋体" w:hAnsi="宋体"/>
          <w:sz w:val="24"/>
        </w:rPr>
        <w:t>(</w:t>
      </w:r>
      <w:r w:rsidRPr="00594550">
        <w:rPr>
          <w:rFonts w:ascii="宋体" w:hAnsi="宋体" w:hint="eastAsia"/>
          <w:sz w:val="24"/>
        </w:rPr>
        <w:t>在流量</w:t>
      </w:r>
      <w:proofErr w:type="gramStart"/>
      <w:r w:rsidRPr="00594550">
        <w:rPr>
          <w:rFonts w:ascii="宋体" w:hAnsi="宋体" w:hint="eastAsia"/>
          <w:sz w:val="24"/>
        </w:rPr>
        <w:t>极</w:t>
      </w:r>
      <w:proofErr w:type="gramEnd"/>
      <w:r w:rsidRPr="00594550">
        <w:rPr>
          <w:rFonts w:ascii="宋体" w:hAnsi="宋体" w:hint="eastAsia"/>
          <w:sz w:val="24"/>
        </w:rPr>
        <w:t>小时可能有例外</w:t>
      </w:r>
      <w:r w:rsidRPr="00594550">
        <w:rPr>
          <w:rFonts w:ascii="宋体" w:hAnsi="宋体"/>
          <w:sz w:val="24"/>
        </w:rPr>
        <w:t>)</w:t>
      </w:r>
      <w:r w:rsidRPr="00594550">
        <w:rPr>
          <w:rFonts w:ascii="宋体" w:hAnsi="宋体" w:hint="eastAsia"/>
          <w:sz w:val="24"/>
        </w:rPr>
        <w:t>。</w:t>
      </w:r>
    </w:p>
    <w:p w:rsidR="00594550" w:rsidRPr="00594550" w:rsidRDefault="00594550" w:rsidP="00444861">
      <w:pPr>
        <w:pStyle w:val="af2"/>
        <w:numPr>
          <w:ilvl w:val="0"/>
          <w:numId w:val="5"/>
        </w:numPr>
        <w:spacing w:line="360" w:lineRule="auto"/>
        <w:ind w:left="426" w:firstLineChars="0" w:hanging="426"/>
        <w:rPr>
          <w:rFonts w:ascii="宋体" w:hAnsi="宋体"/>
          <w:sz w:val="24"/>
        </w:rPr>
      </w:pPr>
      <w:r w:rsidRPr="00594550">
        <w:rPr>
          <w:rFonts w:ascii="宋体" w:hAnsi="宋体"/>
          <w:sz w:val="24"/>
        </w:rPr>
        <w:t>N</w:t>
      </w:r>
      <w:r w:rsidRPr="00594550">
        <w:rPr>
          <w:rFonts w:ascii="宋体" w:hAnsi="宋体" w:hint="eastAsia"/>
          <w:sz w:val="24"/>
        </w:rPr>
        <w:t xml:space="preserve">曲线 </w:t>
      </w:r>
      <w:r w:rsidRPr="00594550">
        <w:rPr>
          <w:rFonts w:ascii="宋体" w:hAnsi="宋体"/>
          <w:sz w:val="24"/>
        </w:rPr>
        <w:t xml:space="preserve"> </w:t>
      </w:r>
      <w:r w:rsidRPr="00594550">
        <w:rPr>
          <w:rFonts w:ascii="宋体" w:hAnsi="宋体" w:hint="eastAsia"/>
          <w:sz w:val="24"/>
        </w:rPr>
        <w:t>表示泵的轴功率与流量的关系。离心泵的轴功率随流量的增大而上升，流量为零时轴功率最小。所以离心泵启动时，应关闭泵的出口阀门，使启动电流减少，以保护电机。</w:t>
      </w:r>
    </w:p>
    <w:p w:rsidR="00594550" w:rsidRDefault="00594550" w:rsidP="00444861">
      <w:pPr>
        <w:pStyle w:val="af2"/>
        <w:numPr>
          <w:ilvl w:val="0"/>
          <w:numId w:val="5"/>
        </w:numPr>
        <w:spacing w:line="360" w:lineRule="auto"/>
        <w:ind w:left="426" w:firstLineChars="0" w:hanging="426"/>
        <w:rPr>
          <w:rFonts w:ascii="宋体" w:hAnsi="宋体"/>
          <w:sz w:val="24"/>
        </w:rPr>
      </w:pPr>
      <w:r w:rsidRPr="00594550">
        <w:rPr>
          <w:rFonts w:ascii="宋体" w:hAnsi="宋体" w:hint="eastAsia"/>
          <w:sz w:val="24"/>
        </w:rPr>
        <w:t xml:space="preserve">η曲线 </w:t>
      </w:r>
      <w:r w:rsidRPr="00594550">
        <w:rPr>
          <w:rFonts w:ascii="宋体" w:hAnsi="宋体"/>
          <w:sz w:val="24"/>
        </w:rPr>
        <w:t xml:space="preserve"> </w:t>
      </w:r>
      <w:r w:rsidRPr="00594550">
        <w:rPr>
          <w:rFonts w:ascii="宋体" w:hAnsi="宋体" w:hint="eastAsia"/>
          <w:sz w:val="24"/>
        </w:rPr>
        <w:t>表示泵的效率与流量的关系。由图</w:t>
      </w:r>
      <w:r w:rsidR="00665227">
        <w:rPr>
          <w:rFonts w:ascii="宋体" w:hAnsi="宋体" w:hint="eastAsia"/>
          <w:sz w:val="24"/>
        </w:rPr>
        <w:t>2-2</w:t>
      </w:r>
      <w:r w:rsidRPr="00594550">
        <w:rPr>
          <w:rFonts w:ascii="宋体" w:hAnsi="宋体" w:hint="eastAsia"/>
          <w:sz w:val="24"/>
        </w:rPr>
        <w:t>所示的特性曲线可看出，当</w:t>
      </w:r>
      <w:r w:rsidRPr="00594550">
        <w:rPr>
          <w:rFonts w:ascii="宋体" w:hAnsi="宋体"/>
          <w:sz w:val="24"/>
        </w:rPr>
        <w:t>Q=0</w:t>
      </w:r>
      <w:r w:rsidRPr="00594550">
        <w:rPr>
          <w:rFonts w:ascii="宋体" w:hAnsi="宋体" w:hint="eastAsia"/>
          <w:sz w:val="24"/>
        </w:rPr>
        <w:t>时，η</w:t>
      </w:r>
      <w:r w:rsidRPr="00594550">
        <w:rPr>
          <w:rFonts w:ascii="宋体" w:hAnsi="宋体"/>
          <w:sz w:val="24"/>
        </w:rPr>
        <w:t>=0</w:t>
      </w:r>
      <w:r w:rsidRPr="00594550">
        <w:rPr>
          <w:rFonts w:ascii="宋体" w:hAnsi="宋体" w:hint="eastAsia"/>
          <w:sz w:val="24"/>
        </w:rPr>
        <w:t>；随着流量增大，泵的效率随之而上升并达到</w:t>
      </w:r>
      <w:proofErr w:type="gramStart"/>
      <w:r w:rsidRPr="00594550">
        <w:rPr>
          <w:rFonts w:ascii="宋体" w:hAnsi="宋体" w:hint="eastAsia"/>
          <w:sz w:val="24"/>
        </w:rPr>
        <w:t>一</w:t>
      </w:r>
      <w:proofErr w:type="gramEnd"/>
      <w:r w:rsidRPr="00594550">
        <w:rPr>
          <w:rFonts w:ascii="宋体" w:hAnsi="宋体" w:hint="eastAsia"/>
          <w:sz w:val="24"/>
        </w:rPr>
        <w:t>最大值；此后随流量再增大时效率便下降。说明离心泵在一定转速下有一最高效率点，通常称为设计点。泵在与最高效率相对应的流量及压</w:t>
      </w:r>
      <w:r w:rsidRPr="00487634">
        <w:rPr>
          <w:rFonts w:ascii="宋体" w:hAnsi="宋体" w:hint="eastAsia"/>
          <w:sz w:val="24"/>
        </w:rPr>
        <w:t>头下工作最为经济，所以与最高效率点对应的</w:t>
      </w:r>
      <w:r w:rsidRPr="00487634">
        <w:rPr>
          <w:rFonts w:ascii="宋体" w:hAnsi="宋体"/>
          <w:sz w:val="24"/>
        </w:rPr>
        <w:t>Q</w:t>
      </w:r>
      <w:r w:rsidRPr="00487634">
        <w:rPr>
          <w:rFonts w:ascii="宋体" w:hAnsi="宋体" w:hint="eastAsia"/>
          <w:sz w:val="24"/>
        </w:rPr>
        <w:t>、</w:t>
      </w:r>
      <w:r w:rsidRPr="00487634">
        <w:rPr>
          <w:rFonts w:ascii="宋体" w:hAnsi="宋体"/>
          <w:sz w:val="24"/>
        </w:rPr>
        <w:t>H</w:t>
      </w:r>
      <w:r w:rsidRPr="00487634">
        <w:rPr>
          <w:rFonts w:ascii="宋体" w:hAnsi="宋体" w:hint="eastAsia"/>
          <w:sz w:val="24"/>
        </w:rPr>
        <w:t>、</w:t>
      </w:r>
      <w:r w:rsidRPr="00487634">
        <w:rPr>
          <w:rFonts w:ascii="宋体" w:hAnsi="宋体"/>
          <w:sz w:val="24"/>
        </w:rPr>
        <w:t>N</w:t>
      </w:r>
      <w:r w:rsidRPr="00487634">
        <w:rPr>
          <w:rFonts w:ascii="宋体" w:hAnsi="宋体" w:hint="eastAsia"/>
          <w:sz w:val="24"/>
        </w:rPr>
        <w:t>值称为最佳工况参数。离心泵的铭牌上标出的性能参数，就是指该泵在运行时效率最高点的性能参数。</w:t>
      </w:r>
    </w:p>
    <w:p w:rsidR="006B0D45" w:rsidRPr="00487634" w:rsidRDefault="006B0D45" w:rsidP="006B0D45">
      <w:pPr>
        <w:pStyle w:val="af2"/>
        <w:spacing w:line="360" w:lineRule="auto"/>
        <w:ind w:left="426" w:firstLineChars="0" w:firstLine="0"/>
        <w:rPr>
          <w:rFonts w:ascii="宋体" w:hAnsi="宋体"/>
          <w:sz w:val="24"/>
        </w:rPr>
      </w:pPr>
    </w:p>
    <w:p w:rsidR="00503078" w:rsidRPr="00350671" w:rsidRDefault="00503078" w:rsidP="00350671">
      <w:pPr>
        <w:pStyle w:val="af2"/>
        <w:numPr>
          <w:ilvl w:val="0"/>
          <w:numId w:val="2"/>
        </w:numPr>
        <w:autoSpaceDE w:val="0"/>
        <w:autoSpaceDN w:val="0"/>
        <w:adjustRightInd w:val="0"/>
        <w:snapToGrid w:val="0"/>
        <w:spacing w:line="360" w:lineRule="auto"/>
        <w:ind w:firstLineChars="0"/>
        <w:rPr>
          <w:rFonts w:hAnsi="宋体"/>
          <w:b/>
          <w:color w:val="000000"/>
          <w:kern w:val="0"/>
          <w:sz w:val="28"/>
          <w:szCs w:val="28"/>
        </w:rPr>
      </w:pPr>
      <w:r w:rsidRPr="00350671">
        <w:rPr>
          <w:rFonts w:hAnsi="宋体" w:hint="eastAsia"/>
          <w:b/>
          <w:color w:val="000000"/>
          <w:kern w:val="0"/>
          <w:sz w:val="28"/>
          <w:szCs w:val="28"/>
        </w:rPr>
        <w:lastRenderedPageBreak/>
        <w:t>离心泵的汽蚀</w:t>
      </w:r>
    </w:p>
    <w:p w:rsidR="00503078" w:rsidRPr="00665227" w:rsidRDefault="00503078" w:rsidP="00DD7A89">
      <w:pPr>
        <w:spacing w:line="360" w:lineRule="auto"/>
        <w:ind w:firstLineChars="177" w:firstLine="425"/>
        <w:rPr>
          <w:rFonts w:ascii="宋体" w:hAnsi="宋体"/>
          <w:sz w:val="24"/>
        </w:rPr>
      </w:pPr>
      <w:r w:rsidRPr="00665227">
        <w:rPr>
          <w:rFonts w:ascii="宋体" w:hAnsi="宋体" w:hint="eastAsia"/>
          <w:sz w:val="24"/>
        </w:rPr>
        <w:t>液体在泵叶轮中流动时，由于叶片的形状和液流在其中突然改变方向等流动特点，决定了液道中液流的压力分布。在叶片入口附近的非工作面上存在着某些局部低压区，当处于低压区的液流压力降低到对应液体温度的饱和蒸汽压时，液体便开始汽化而形成气泡。气泡随液流在流道中流动到压力较高之处时又瞬时溃灭。在气泡溃灭的瞬间，气泡周围的液体迅速冲入气泡溃灭形成的空穴，并伴有局部的高温、高压水击现象，这就是产生汽蚀的机理。</w:t>
      </w:r>
    </w:p>
    <w:p w:rsidR="00503078" w:rsidRPr="00DD7A89" w:rsidRDefault="00503078" w:rsidP="00DD7A89">
      <w:pPr>
        <w:spacing w:line="360" w:lineRule="auto"/>
        <w:ind w:firstLineChars="200" w:firstLine="480"/>
        <w:rPr>
          <w:rFonts w:ascii="宋体" w:hAnsi="宋体"/>
          <w:sz w:val="24"/>
        </w:rPr>
      </w:pPr>
      <w:r w:rsidRPr="00DD7A89">
        <w:rPr>
          <w:rFonts w:ascii="宋体" w:hAnsi="宋体" w:hint="eastAsia"/>
          <w:sz w:val="24"/>
        </w:rPr>
        <w:t>泵发生汽蚀时主要表现：</w:t>
      </w:r>
    </w:p>
    <w:p w:rsidR="00503078" w:rsidRDefault="00503078" w:rsidP="00B972AF">
      <w:pPr>
        <w:pStyle w:val="af2"/>
        <w:numPr>
          <w:ilvl w:val="0"/>
          <w:numId w:val="7"/>
        </w:numPr>
        <w:spacing w:line="360" w:lineRule="auto"/>
        <w:ind w:firstLineChars="0"/>
        <w:rPr>
          <w:rFonts w:ascii="宋体" w:hAnsi="宋体"/>
          <w:sz w:val="24"/>
        </w:rPr>
      </w:pPr>
      <w:r w:rsidRPr="00DD7A89">
        <w:rPr>
          <w:rFonts w:ascii="宋体" w:hAnsi="宋体" w:hint="eastAsia"/>
          <w:sz w:val="24"/>
        </w:rPr>
        <w:t>泵的性能突然下降。</w:t>
      </w:r>
    </w:p>
    <w:p w:rsidR="00503078" w:rsidRDefault="00503078" w:rsidP="00B972AF">
      <w:pPr>
        <w:pStyle w:val="af2"/>
        <w:numPr>
          <w:ilvl w:val="0"/>
          <w:numId w:val="7"/>
        </w:numPr>
        <w:spacing w:line="360" w:lineRule="auto"/>
        <w:ind w:firstLineChars="0"/>
        <w:rPr>
          <w:rFonts w:ascii="宋体" w:hAnsi="宋体"/>
          <w:sz w:val="24"/>
        </w:rPr>
      </w:pPr>
      <w:proofErr w:type="gramStart"/>
      <w:r w:rsidRPr="00DD7A89">
        <w:rPr>
          <w:rFonts w:ascii="宋体" w:hAnsi="宋体" w:hint="eastAsia"/>
          <w:sz w:val="24"/>
        </w:rPr>
        <w:t>泵产生</w:t>
      </w:r>
      <w:proofErr w:type="gramEnd"/>
      <w:r w:rsidRPr="00DD7A89">
        <w:rPr>
          <w:rFonts w:ascii="宋体" w:hAnsi="宋体" w:hint="eastAsia"/>
          <w:sz w:val="24"/>
        </w:rPr>
        <w:t>振动和噪音。</w:t>
      </w:r>
    </w:p>
    <w:p w:rsidR="00503078" w:rsidRDefault="00503078" w:rsidP="00B972AF">
      <w:pPr>
        <w:pStyle w:val="af2"/>
        <w:numPr>
          <w:ilvl w:val="0"/>
          <w:numId w:val="7"/>
        </w:numPr>
        <w:spacing w:line="360" w:lineRule="auto"/>
        <w:ind w:firstLineChars="0"/>
        <w:rPr>
          <w:rFonts w:ascii="宋体" w:hAnsi="宋体"/>
          <w:sz w:val="24"/>
        </w:rPr>
      </w:pPr>
      <w:r w:rsidRPr="00DD7A89">
        <w:rPr>
          <w:rFonts w:ascii="宋体" w:hAnsi="宋体" w:hint="eastAsia"/>
          <w:sz w:val="24"/>
        </w:rPr>
        <w:t>泵的过流部件表面受到机械性质的破坏，严重时叶轮的表面呈蜂窝状或海绵状。</w:t>
      </w:r>
    </w:p>
    <w:p w:rsidR="006B0D45" w:rsidRPr="00DD7A89" w:rsidRDefault="006B0D45" w:rsidP="006B0D45">
      <w:pPr>
        <w:pStyle w:val="af2"/>
        <w:spacing w:line="360" w:lineRule="auto"/>
        <w:ind w:left="420" w:firstLineChars="0" w:firstLine="0"/>
        <w:rPr>
          <w:rFonts w:ascii="宋体" w:hAnsi="宋体"/>
          <w:sz w:val="24"/>
        </w:rPr>
      </w:pPr>
    </w:p>
    <w:p w:rsidR="000A19A2" w:rsidRPr="00350671" w:rsidRDefault="000A19A2" w:rsidP="00350671">
      <w:pPr>
        <w:pStyle w:val="af2"/>
        <w:numPr>
          <w:ilvl w:val="0"/>
          <w:numId w:val="2"/>
        </w:numPr>
        <w:autoSpaceDE w:val="0"/>
        <w:autoSpaceDN w:val="0"/>
        <w:adjustRightInd w:val="0"/>
        <w:snapToGrid w:val="0"/>
        <w:spacing w:line="360" w:lineRule="auto"/>
        <w:ind w:firstLineChars="0"/>
        <w:rPr>
          <w:rFonts w:hAnsi="宋体"/>
          <w:b/>
          <w:color w:val="000000"/>
          <w:kern w:val="0"/>
          <w:sz w:val="28"/>
          <w:szCs w:val="28"/>
        </w:rPr>
      </w:pPr>
      <w:r w:rsidRPr="00350671">
        <w:rPr>
          <w:rFonts w:hAnsi="宋体" w:hint="eastAsia"/>
          <w:b/>
          <w:color w:val="000000"/>
          <w:kern w:val="0"/>
          <w:sz w:val="28"/>
          <w:szCs w:val="28"/>
        </w:rPr>
        <w:t>离心泵的流量调节</w:t>
      </w:r>
    </w:p>
    <w:p w:rsidR="000A19A2" w:rsidRPr="00487634" w:rsidRDefault="000A19A2" w:rsidP="00163886">
      <w:pPr>
        <w:spacing w:line="360" w:lineRule="auto"/>
        <w:ind w:firstLineChars="200" w:firstLine="480"/>
        <w:rPr>
          <w:rFonts w:ascii="宋体" w:hAnsi="宋体"/>
          <w:sz w:val="24"/>
        </w:rPr>
      </w:pPr>
      <w:r w:rsidRPr="00487634">
        <w:rPr>
          <w:rFonts w:ascii="宋体" w:hAnsi="宋体" w:hint="eastAsia"/>
          <w:sz w:val="24"/>
        </w:rPr>
        <w:t>离心泵在指定的管路上工作时，由于生产任务发生变化，出现泵的工作流量与生产要求不相适应；</w:t>
      </w:r>
      <w:proofErr w:type="gramStart"/>
      <w:r w:rsidRPr="00487634">
        <w:rPr>
          <w:rFonts w:ascii="宋体" w:hAnsi="宋体" w:hint="eastAsia"/>
          <w:sz w:val="24"/>
        </w:rPr>
        <w:t>或己选好的</w:t>
      </w:r>
      <w:proofErr w:type="gramEnd"/>
      <w:r w:rsidRPr="00487634">
        <w:rPr>
          <w:rFonts w:ascii="宋体" w:hAnsi="宋体" w:hint="eastAsia"/>
          <w:sz w:val="24"/>
        </w:rPr>
        <w:t>离心泵在特定的管路中运转时，所提供的流量不一定符合输送任务的要求。对于这两种情况，都需要对</w:t>
      </w:r>
      <w:proofErr w:type="gramStart"/>
      <w:r w:rsidRPr="00487634">
        <w:rPr>
          <w:rFonts w:ascii="宋体" w:hAnsi="宋体" w:hint="eastAsia"/>
          <w:sz w:val="24"/>
        </w:rPr>
        <w:t>泵进行</w:t>
      </w:r>
      <w:proofErr w:type="gramEnd"/>
      <w:r w:rsidRPr="00487634">
        <w:rPr>
          <w:rFonts w:ascii="宋体" w:hAnsi="宋体" w:hint="eastAsia"/>
          <w:sz w:val="24"/>
        </w:rPr>
        <w:t>流量调节，实质上是改变泵的工作点。由于泵的工作点为泵的特性和管路特性所决定，因此改变两种特性曲线之一均可达到调节流量的目的。</w:t>
      </w:r>
    </w:p>
    <w:p w:rsidR="000A19A2" w:rsidRPr="00163886" w:rsidRDefault="000A19A2" w:rsidP="00B972AF">
      <w:pPr>
        <w:pStyle w:val="af2"/>
        <w:numPr>
          <w:ilvl w:val="0"/>
          <w:numId w:val="8"/>
        </w:numPr>
        <w:spacing w:line="360" w:lineRule="auto"/>
        <w:ind w:firstLineChars="0"/>
        <w:rPr>
          <w:rFonts w:ascii="宋体" w:hAnsi="宋体"/>
          <w:sz w:val="24"/>
        </w:rPr>
      </w:pPr>
      <w:r w:rsidRPr="00163886">
        <w:rPr>
          <w:rFonts w:ascii="宋体" w:hAnsi="宋体" w:hint="eastAsia"/>
          <w:sz w:val="24"/>
        </w:rPr>
        <w:t>改变阀门的开度</w:t>
      </w:r>
    </w:p>
    <w:p w:rsidR="000A19A2" w:rsidRPr="00487634" w:rsidRDefault="000A19A2" w:rsidP="00163886">
      <w:pPr>
        <w:spacing w:line="360" w:lineRule="auto"/>
        <w:ind w:firstLineChars="200" w:firstLine="480"/>
        <w:rPr>
          <w:sz w:val="24"/>
        </w:rPr>
      </w:pPr>
      <w:r w:rsidRPr="00487634">
        <w:rPr>
          <w:rFonts w:ascii="宋体" w:hAnsi="宋体" w:hint="eastAsia"/>
          <w:sz w:val="24"/>
        </w:rPr>
        <w:t>改变离心泵出口管路上调节阀门的开度，即可改变管路特性曲线。例如，当阀门关小时，管路的局部阻力加大，管路特性曲线变陡，如图</w:t>
      </w:r>
      <w:r w:rsidR="00163886">
        <w:rPr>
          <w:rFonts w:ascii="宋体" w:hAnsi="宋体" w:hint="eastAsia"/>
          <w:sz w:val="24"/>
        </w:rPr>
        <w:t>2-3</w:t>
      </w:r>
      <w:r w:rsidRPr="00487634">
        <w:rPr>
          <w:rFonts w:ascii="宋体" w:hAnsi="宋体" w:hint="eastAsia"/>
          <w:sz w:val="24"/>
        </w:rPr>
        <w:t>中曲线</w:t>
      </w:r>
      <w:r w:rsidRPr="00487634">
        <w:rPr>
          <w:rFonts w:ascii="宋体" w:hAnsi="宋体"/>
          <w:sz w:val="24"/>
        </w:rPr>
        <w:t>1</w:t>
      </w:r>
      <w:r w:rsidRPr="00487634">
        <w:rPr>
          <w:rFonts w:ascii="宋体" w:hAnsi="宋体" w:hint="eastAsia"/>
          <w:sz w:val="24"/>
        </w:rPr>
        <w:t>所示。工作点由</w:t>
      </w:r>
      <w:r w:rsidRPr="00487634">
        <w:rPr>
          <w:rFonts w:ascii="宋体" w:hAnsi="宋体"/>
          <w:sz w:val="24"/>
        </w:rPr>
        <w:t>M</w:t>
      </w:r>
      <w:r w:rsidRPr="00487634">
        <w:rPr>
          <w:rFonts w:ascii="宋体" w:hAnsi="宋体" w:hint="eastAsia"/>
          <w:sz w:val="24"/>
        </w:rPr>
        <w:t>点移至</w:t>
      </w:r>
      <w:r w:rsidRPr="00487634">
        <w:rPr>
          <w:rFonts w:ascii="宋体" w:hAnsi="宋体"/>
          <w:sz w:val="24"/>
        </w:rPr>
        <w:t>M</w:t>
      </w:r>
      <w:r w:rsidRPr="00487634">
        <w:rPr>
          <w:rFonts w:ascii="宋体" w:hAnsi="宋体"/>
          <w:sz w:val="24"/>
          <w:vertAlign w:val="subscript"/>
        </w:rPr>
        <w:t>1</w:t>
      </w:r>
      <w:r w:rsidRPr="00487634">
        <w:rPr>
          <w:rFonts w:ascii="宋体" w:hAnsi="宋体" w:hint="eastAsia"/>
          <w:sz w:val="24"/>
        </w:rPr>
        <w:t>点，流量由</w:t>
      </w:r>
      <w:r w:rsidRPr="00487634">
        <w:rPr>
          <w:rFonts w:ascii="宋体" w:hAnsi="宋体"/>
          <w:sz w:val="24"/>
        </w:rPr>
        <w:t>Q</w:t>
      </w:r>
      <w:r w:rsidRPr="00487634">
        <w:rPr>
          <w:rFonts w:ascii="宋体" w:hAnsi="宋体"/>
          <w:sz w:val="24"/>
          <w:vertAlign w:val="subscript"/>
        </w:rPr>
        <w:t>M</w:t>
      </w:r>
      <w:r w:rsidRPr="00487634">
        <w:rPr>
          <w:rFonts w:ascii="宋体" w:hAnsi="宋体" w:hint="eastAsia"/>
          <w:sz w:val="24"/>
        </w:rPr>
        <w:t>降至</w:t>
      </w:r>
      <w:r w:rsidRPr="00487634">
        <w:rPr>
          <w:rFonts w:ascii="宋体" w:hAnsi="宋体"/>
          <w:sz w:val="24"/>
        </w:rPr>
        <w:t>O</w:t>
      </w:r>
      <w:r w:rsidRPr="00487634">
        <w:rPr>
          <w:rFonts w:ascii="宋体" w:hAnsi="宋体"/>
          <w:sz w:val="24"/>
          <w:vertAlign w:val="subscript"/>
        </w:rPr>
        <w:t>Ml</w:t>
      </w:r>
      <w:r w:rsidRPr="00487634">
        <w:rPr>
          <w:rFonts w:ascii="宋体" w:hAnsi="宋体" w:hint="eastAsia"/>
          <w:sz w:val="24"/>
        </w:rPr>
        <w:t>。当阀门开大时，管路局部阻力减小，管路特性曲线变得平坦，如图中曲线</w:t>
      </w:r>
      <w:r w:rsidRPr="00487634">
        <w:rPr>
          <w:rFonts w:ascii="宋体" w:hAnsi="宋体"/>
          <w:sz w:val="24"/>
        </w:rPr>
        <w:t>2</w:t>
      </w:r>
      <w:r w:rsidRPr="00487634">
        <w:rPr>
          <w:rFonts w:ascii="宋体" w:hAnsi="宋体" w:hint="eastAsia"/>
          <w:sz w:val="24"/>
        </w:rPr>
        <w:t>所示，工作点移至</w:t>
      </w:r>
      <w:r w:rsidRPr="00487634">
        <w:rPr>
          <w:rFonts w:ascii="宋体" w:hAnsi="宋体"/>
          <w:sz w:val="24"/>
        </w:rPr>
        <w:t>M</w:t>
      </w:r>
      <w:r w:rsidRPr="00487634">
        <w:rPr>
          <w:rFonts w:ascii="宋体" w:hAnsi="宋体"/>
          <w:sz w:val="24"/>
          <w:vertAlign w:val="subscript"/>
        </w:rPr>
        <w:t>2</w:t>
      </w:r>
      <w:r w:rsidRPr="00487634">
        <w:rPr>
          <w:rFonts w:ascii="宋体" w:hAnsi="宋体" w:hint="eastAsia"/>
          <w:sz w:val="24"/>
        </w:rPr>
        <w:t>，流量加大到</w:t>
      </w:r>
      <w:r w:rsidRPr="00487634">
        <w:rPr>
          <w:rFonts w:ascii="宋体" w:hAnsi="宋体"/>
          <w:sz w:val="24"/>
        </w:rPr>
        <w:t>Q</w:t>
      </w:r>
      <w:r w:rsidRPr="00487634">
        <w:rPr>
          <w:rFonts w:ascii="宋体" w:hAnsi="宋体"/>
          <w:sz w:val="24"/>
          <w:vertAlign w:val="subscript"/>
        </w:rPr>
        <w:t>M2</w:t>
      </w:r>
      <w:r w:rsidRPr="00487634">
        <w:rPr>
          <w:rFonts w:ascii="宋体" w:hAnsi="宋体" w:hint="eastAsia"/>
          <w:sz w:val="24"/>
        </w:rPr>
        <w:t>。</w:t>
      </w:r>
    </w:p>
    <w:p w:rsidR="000A19A2" w:rsidRPr="00487634" w:rsidRDefault="000A19A2" w:rsidP="00487634">
      <w:pPr>
        <w:pStyle w:val="af4"/>
        <w:spacing w:line="360" w:lineRule="auto"/>
        <w:jc w:val="center"/>
      </w:pPr>
      <w:r w:rsidRPr="00487634">
        <w:rPr>
          <w:noProof/>
        </w:rPr>
        <w:lastRenderedPageBreak/>
        <w:drawing>
          <wp:inline distT="0" distB="0" distL="0" distR="0" wp14:anchorId="1C42DE1C" wp14:editId="4C4FAAF8">
            <wp:extent cx="1746398" cy="1552354"/>
            <wp:effectExtent l="19050" t="0" r="6202" b="0"/>
            <wp:docPr id="7" name="图片 7" descr="tu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u2-19"/>
                    <pic:cNvPicPr>
                      <a:picLocks noChangeAspect="1" noChangeArrowheads="1"/>
                    </pic:cNvPicPr>
                  </pic:nvPicPr>
                  <pic:blipFill>
                    <a:blip r:embed="rId19"/>
                    <a:srcRect/>
                    <a:stretch>
                      <a:fillRect/>
                    </a:stretch>
                  </pic:blipFill>
                  <pic:spPr bwMode="auto">
                    <a:xfrm>
                      <a:off x="0" y="0"/>
                      <a:ext cx="1745252" cy="1551335"/>
                    </a:xfrm>
                    <a:prstGeom prst="rect">
                      <a:avLst/>
                    </a:prstGeom>
                    <a:noFill/>
                    <a:ln w="9525">
                      <a:noFill/>
                      <a:miter lim="800000"/>
                      <a:headEnd/>
                      <a:tailEnd/>
                    </a:ln>
                  </pic:spPr>
                </pic:pic>
              </a:graphicData>
            </a:graphic>
          </wp:inline>
        </w:drawing>
      </w:r>
    </w:p>
    <w:p w:rsidR="000A19A2" w:rsidRPr="00487634" w:rsidRDefault="000A19A2" w:rsidP="00487634">
      <w:pPr>
        <w:pStyle w:val="af4"/>
        <w:spacing w:line="360" w:lineRule="auto"/>
        <w:jc w:val="center"/>
      </w:pPr>
      <w:r w:rsidRPr="00487634">
        <w:rPr>
          <w:rFonts w:hint="eastAsia"/>
        </w:rPr>
        <w:t>图</w:t>
      </w:r>
      <w:r w:rsidR="00163886">
        <w:rPr>
          <w:rFonts w:hint="eastAsia"/>
        </w:rPr>
        <w:t xml:space="preserve">2-3 </w:t>
      </w:r>
      <w:r w:rsidRPr="00487634">
        <w:rPr>
          <w:rFonts w:hint="eastAsia"/>
        </w:rPr>
        <w:t>改变阀门开度时流量变化示意</w:t>
      </w:r>
    </w:p>
    <w:p w:rsidR="000A19A2" w:rsidRPr="00487634" w:rsidRDefault="000A19A2" w:rsidP="00487634">
      <w:pPr>
        <w:spacing w:line="360" w:lineRule="auto"/>
        <w:ind w:firstLineChars="200" w:firstLine="480"/>
        <w:rPr>
          <w:rFonts w:ascii="宋体" w:hAnsi="宋体"/>
          <w:sz w:val="24"/>
        </w:rPr>
      </w:pPr>
      <w:r w:rsidRPr="00487634">
        <w:rPr>
          <w:rFonts w:ascii="宋体" w:hAnsi="宋体" w:hint="eastAsia"/>
          <w:sz w:val="24"/>
        </w:rPr>
        <w:t>采用阀门来调节流量快速简便，且流量可以连续变化，适合化工连续生产的特点，因此应用十分广泛。其缺点是，当阀门关小时，因流动阻力加大需要额外多消耗一部分能量，且在调节幅度较大时离心泵往往在</w:t>
      </w:r>
      <w:proofErr w:type="gramStart"/>
      <w:r w:rsidRPr="00487634">
        <w:rPr>
          <w:rFonts w:ascii="宋体" w:hAnsi="宋体" w:hint="eastAsia"/>
          <w:sz w:val="24"/>
        </w:rPr>
        <w:t>低效区</w:t>
      </w:r>
      <w:proofErr w:type="gramEnd"/>
      <w:r w:rsidRPr="00487634">
        <w:rPr>
          <w:rFonts w:ascii="宋体" w:hAnsi="宋体" w:hint="eastAsia"/>
          <w:sz w:val="24"/>
        </w:rPr>
        <w:t>工作，因此经济性差。</w:t>
      </w:r>
    </w:p>
    <w:p w:rsidR="000A19A2" w:rsidRPr="00163886" w:rsidRDefault="000A19A2" w:rsidP="00B972AF">
      <w:pPr>
        <w:pStyle w:val="af2"/>
        <w:numPr>
          <w:ilvl w:val="0"/>
          <w:numId w:val="8"/>
        </w:numPr>
        <w:spacing w:line="360" w:lineRule="auto"/>
        <w:ind w:firstLineChars="0"/>
        <w:rPr>
          <w:rFonts w:ascii="宋体" w:hAnsi="宋体"/>
          <w:sz w:val="24"/>
        </w:rPr>
      </w:pPr>
      <w:r w:rsidRPr="00163886">
        <w:rPr>
          <w:rFonts w:ascii="宋体" w:hAnsi="宋体" w:hint="eastAsia"/>
          <w:sz w:val="24"/>
        </w:rPr>
        <w:t>改变泵的转速</w:t>
      </w:r>
    </w:p>
    <w:p w:rsidR="000A19A2" w:rsidRPr="00487634" w:rsidRDefault="000A19A2" w:rsidP="00487634">
      <w:pPr>
        <w:spacing w:line="360" w:lineRule="auto"/>
        <w:ind w:firstLineChars="200" w:firstLine="480"/>
        <w:rPr>
          <w:sz w:val="24"/>
        </w:rPr>
      </w:pPr>
      <w:r w:rsidRPr="00487634">
        <w:rPr>
          <w:rFonts w:ascii="宋体" w:hAnsi="宋体" w:hint="eastAsia"/>
          <w:sz w:val="24"/>
        </w:rPr>
        <w:t>改变泵的转速，实质上是改变泵的特性曲线。如图</w:t>
      </w:r>
      <w:r w:rsidR="00163886">
        <w:rPr>
          <w:rFonts w:ascii="宋体" w:hAnsi="宋体" w:hint="eastAsia"/>
          <w:sz w:val="24"/>
        </w:rPr>
        <w:t>2-4</w:t>
      </w:r>
      <w:r w:rsidRPr="00487634">
        <w:rPr>
          <w:rFonts w:ascii="宋体" w:hAnsi="宋体" w:hint="eastAsia"/>
          <w:sz w:val="24"/>
        </w:rPr>
        <w:t>所示，泵原来的转速为</w:t>
      </w:r>
      <w:r w:rsidRPr="00487634">
        <w:rPr>
          <w:rFonts w:ascii="宋体" w:hAnsi="宋体"/>
          <w:sz w:val="24"/>
        </w:rPr>
        <w:t>n</w:t>
      </w:r>
      <w:r w:rsidRPr="00487634">
        <w:rPr>
          <w:rFonts w:ascii="宋体" w:hAnsi="宋体" w:hint="eastAsia"/>
          <w:sz w:val="24"/>
        </w:rPr>
        <w:t>，工作点为</w:t>
      </w:r>
      <w:r w:rsidRPr="00487634">
        <w:rPr>
          <w:rFonts w:ascii="宋体" w:hAnsi="宋体"/>
          <w:sz w:val="24"/>
        </w:rPr>
        <w:t>M</w:t>
      </w:r>
      <w:r w:rsidRPr="00487634">
        <w:rPr>
          <w:rFonts w:ascii="宋体" w:hAnsi="宋体" w:hint="eastAsia"/>
          <w:sz w:val="24"/>
        </w:rPr>
        <w:t>，若将泵的转速提高到</w:t>
      </w:r>
      <w:r w:rsidRPr="00487634">
        <w:rPr>
          <w:rFonts w:ascii="宋体" w:hAnsi="宋体"/>
          <w:sz w:val="24"/>
        </w:rPr>
        <w:t>n</w:t>
      </w:r>
      <w:r w:rsidRPr="00487634">
        <w:rPr>
          <w:rFonts w:ascii="宋体" w:hAnsi="宋体"/>
          <w:sz w:val="24"/>
          <w:vertAlign w:val="subscript"/>
        </w:rPr>
        <w:t>1</w:t>
      </w:r>
      <w:r w:rsidRPr="00487634">
        <w:rPr>
          <w:rFonts w:ascii="宋体" w:hAnsi="宋体" w:hint="eastAsia"/>
          <w:sz w:val="24"/>
        </w:rPr>
        <w:t>，泵的特性曲线</w:t>
      </w:r>
      <w:r w:rsidRPr="00487634">
        <w:rPr>
          <w:rFonts w:ascii="宋体" w:hAnsi="宋体"/>
          <w:sz w:val="24"/>
        </w:rPr>
        <w:t>H</w:t>
      </w:r>
      <w:r w:rsidRPr="00487634">
        <w:rPr>
          <w:rFonts w:ascii="宋体" w:hAnsi="宋体" w:hint="eastAsia"/>
          <w:sz w:val="24"/>
        </w:rPr>
        <w:t>—</w:t>
      </w:r>
      <w:r w:rsidRPr="00487634">
        <w:rPr>
          <w:rFonts w:ascii="宋体" w:hAnsi="宋体"/>
          <w:sz w:val="24"/>
        </w:rPr>
        <w:t>Q</w:t>
      </w:r>
      <w:r w:rsidRPr="00487634">
        <w:rPr>
          <w:rFonts w:ascii="宋体" w:hAnsi="宋体" w:hint="eastAsia"/>
          <w:sz w:val="24"/>
        </w:rPr>
        <w:t>向上移，工作点由</w:t>
      </w:r>
      <w:r w:rsidRPr="00487634">
        <w:rPr>
          <w:rFonts w:ascii="宋体" w:hAnsi="宋体"/>
          <w:sz w:val="24"/>
        </w:rPr>
        <w:t>M</w:t>
      </w:r>
      <w:r w:rsidRPr="00487634">
        <w:rPr>
          <w:rFonts w:ascii="宋体" w:hAnsi="宋体" w:hint="eastAsia"/>
          <w:sz w:val="24"/>
        </w:rPr>
        <w:t>变至</w:t>
      </w:r>
      <w:r w:rsidRPr="00487634">
        <w:rPr>
          <w:rFonts w:ascii="宋体" w:hAnsi="宋体"/>
          <w:sz w:val="24"/>
        </w:rPr>
        <w:t>M</w:t>
      </w:r>
      <w:r w:rsidRPr="00487634">
        <w:rPr>
          <w:rFonts w:ascii="宋体" w:hAnsi="宋体"/>
          <w:sz w:val="24"/>
          <w:vertAlign w:val="subscript"/>
        </w:rPr>
        <w:t>1</w:t>
      </w:r>
      <w:r w:rsidRPr="00487634">
        <w:rPr>
          <w:rFonts w:ascii="宋体" w:hAnsi="宋体" w:hint="eastAsia"/>
          <w:sz w:val="24"/>
        </w:rPr>
        <w:t>，流量由</w:t>
      </w:r>
      <w:r w:rsidRPr="00487634">
        <w:rPr>
          <w:rFonts w:ascii="宋体" w:hAnsi="宋体"/>
          <w:sz w:val="24"/>
        </w:rPr>
        <w:t>Q</w:t>
      </w:r>
      <w:r w:rsidRPr="00487634">
        <w:rPr>
          <w:rFonts w:ascii="宋体" w:hAnsi="宋体"/>
          <w:sz w:val="24"/>
          <w:vertAlign w:val="subscript"/>
        </w:rPr>
        <w:t>M</w:t>
      </w:r>
      <w:r w:rsidRPr="00487634">
        <w:rPr>
          <w:rFonts w:ascii="宋体" w:hAnsi="宋体" w:hint="eastAsia"/>
          <w:sz w:val="24"/>
        </w:rPr>
        <w:t>加大到</w:t>
      </w:r>
      <w:r w:rsidRPr="00487634">
        <w:rPr>
          <w:rFonts w:ascii="宋体" w:hAnsi="宋体"/>
          <w:sz w:val="24"/>
        </w:rPr>
        <w:t>Q</w:t>
      </w:r>
      <w:r w:rsidRPr="00487634">
        <w:rPr>
          <w:rFonts w:ascii="宋体" w:hAnsi="宋体"/>
          <w:sz w:val="24"/>
          <w:vertAlign w:val="subscript"/>
        </w:rPr>
        <w:t>M1</w:t>
      </w:r>
      <w:r w:rsidRPr="00487634">
        <w:rPr>
          <w:rFonts w:ascii="宋体" w:hAnsi="宋体" w:hint="eastAsia"/>
          <w:sz w:val="24"/>
        </w:rPr>
        <w:t>；若将泵的转速降至</w:t>
      </w:r>
      <w:r w:rsidRPr="00487634">
        <w:rPr>
          <w:rFonts w:ascii="宋体" w:hAnsi="宋体"/>
          <w:sz w:val="24"/>
        </w:rPr>
        <w:t>n</w:t>
      </w:r>
      <w:r w:rsidRPr="00487634">
        <w:rPr>
          <w:rFonts w:ascii="宋体" w:hAnsi="宋体"/>
          <w:sz w:val="24"/>
          <w:vertAlign w:val="subscript"/>
        </w:rPr>
        <w:t>2</w:t>
      </w:r>
      <w:r w:rsidRPr="00487634">
        <w:rPr>
          <w:rFonts w:ascii="宋体" w:hAnsi="宋体" w:hint="eastAsia"/>
          <w:sz w:val="24"/>
        </w:rPr>
        <w:t>，</w:t>
      </w:r>
      <w:r w:rsidRPr="00487634">
        <w:rPr>
          <w:rFonts w:ascii="宋体" w:hAnsi="宋体"/>
          <w:sz w:val="24"/>
        </w:rPr>
        <w:t>H</w:t>
      </w:r>
      <w:r w:rsidRPr="00487634">
        <w:rPr>
          <w:rFonts w:ascii="宋体" w:hAnsi="宋体" w:hint="eastAsia"/>
          <w:sz w:val="24"/>
        </w:rPr>
        <w:t>—</w:t>
      </w:r>
      <w:r w:rsidRPr="00487634">
        <w:rPr>
          <w:rFonts w:ascii="宋体" w:hAnsi="宋体"/>
          <w:sz w:val="24"/>
        </w:rPr>
        <w:t>Q</w:t>
      </w:r>
      <w:r w:rsidRPr="00487634">
        <w:rPr>
          <w:rFonts w:ascii="宋体" w:hAnsi="宋体" w:hint="eastAsia"/>
          <w:sz w:val="24"/>
        </w:rPr>
        <w:t>曲线便向下移，工作点移至</w:t>
      </w:r>
      <w:r w:rsidRPr="00487634">
        <w:rPr>
          <w:rFonts w:ascii="宋体" w:hAnsi="宋体"/>
          <w:sz w:val="24"/>
        </w:rPr>
        <w:t>M</w:t>
      </w:r>
      <w:r w:rsidRPr="00487634">
        <w:rPr>
          <w:rFonts w:ascii="宋体" w:hAnsi="宋体"/>
          <w:sz w:val="24"/>
          <w:vertAlign w:val="subscript"/>
        </w:rPr>
        <w:t>2</w:t>
      </w:r>
      <w:r w:rsidRPr="00487634">
        <w:rPr>
          <w:rFonts w:ascii="宋体" w:hAnsi="宋体" w:hint="eastAsia"/>
          <w:sz w:val="24"/>
        </w:rPr>
        <w:t>，流量减少至</w:t>
      </w:r>
      <w:r w:rsidRPr="00487634">
        <w:rPr>
          <w:rFonts w:ascii="宋体" w:hAnsi="宋体"/>
          <w:sz w:val="24"/>
        </w:rPr>
        <w:t>Q</w:t>
      </w:r>
      <w:r w:rsidRPr="00487634">
        <w:rPr>
          <w:rFonts w:ascii="宋体" w:hAnsi="宋体"/>
          <w:sz w:val="24"/>
          <w:vertAlign w:val="subscript"/>
        </w:rPr>
        <w:t>M2</w:t>
      </w:r>
      <w:r w:rsidRPr="00487634">
        <w:rPr>
          <w:rFonts w:ascii="宋体" w:hAnsi="宋体" w:hint="eastAsia"/>
          <w:sz w:val="24"/>
        </w:rPr>
        <w:t>。这种调节方法能保持管路特性曲线不变。由式4-31可知，流量随转速下降而减小，动力消耗也相应降低，因此从能量消耗来看是比较合理的。但是，改变泵的转速需要变速装置或价格昂贵的变速原动机，且难以做到流量连续调节，因此至今化工生产中较少采用。</w:t>
      </w:r>
    </w:p>
    <w:p w:rsidR="000A19A2" w:rsidRPr="00487634" w:rsidRDefault="000A19A2" w:rsidP="00487634">
      <w:pPr>
        <w:spacing w:line="360" w:lineRule="auto"/>
        <w:jc w:val="center"/>
        <w:rPr>
          <w:sz w:val="24"/>
        </w:rPr>
      </w:pPr>
      <w:r w:rsidRPr="00487634">
        <w:rPr>
          <w:noProof/>
          <w:sz w:val="24"/>
        </w:rPr>
        <w:drawing>
          <wp:inline distT="0" distB="0" distL="0" distR="0" wp14:anchorId="275EBAEC" wp14:editId="7835A681">
            <wp:extent cx="1777853" cy="1601425"/>
            <wp:effectExtent l="19050" t="0" r="0" b="0"/>
            <wp:docPr id="8" name="图片 8" descr="tu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u2-20"/>
                    <pic:cNvPicPr>
                      <a:picLocks noChangeAspect="1" noChangeArrowheads="1"/>
                    </pic:cNvPicPr>
                  </pic:nvPicPr>
                  <pic:blipFill>
                    <a:blip r:embed="rId20"/>
                    <a:srcRect/>
                    <a:stretch>
                      <a:fillRect/>
                    </a:stretch>
                  </pic:blipFill>
                  <pic:spPr bwMode="auto">
                    <a:xfrm>
                      <a:off x="0" y="0"/>
                      <a:ext cx="1778484" cy="1601994"/>
                    </a:xfrm>
                    <a:prstGeom prst="rect">
                      <a:avLst/>
                    </a:prstGeom>
                    <a:noFill/>
                    <a:ln w="9525">
                      <a:noFill/>
                      <a:miter lim="800000"/>
                      <a:headEnd/>
                      <a:tailEnd/>
                    </a:ln>
                  </pic:spPr>
                </pic:pic>
              </a:graphicData>
            </a:graphic>
          </wp:inline>
        </w:drawing>
      </w:r>
    </w:p>
    <w:p w:rsidR="00163886" w:rsidRDefault="000A19A2" w:rsidP="00163886">
      <w:pPr>
        <w:pStyle w:val="af4"/>
        <w:spacing w:line="360" w:lineRule="auto"/>
        <w:ind w:firstLineChars="171" w:firstLine="410"/>
        <w:jc w:val="center"/>
      </w:pPr>
      <w:r w:rsidRPr="00487634">
        <w:rPr>
          <w:rFonts w:hint="eastAsia"/>
        </w:rPr>
        <w:t>图</w:t>
      </w:r>
      <w:r w:rsidR="00163886">
        <w:rPr>
          <w:rFonts w:hint="eastAsia"/>
        </w:rPr>
        <w:t>2-4</w:t>
      </w:r>
      <w:r w:rsidRPr="00487634">
        <w:rPr>
          <w:rFonts w:hint="eastAsia"/>
        </w:rPr>
        <w:t xml:space="preserve">  改变泵的转速时流量变化示意</w:t>
      </w:r>
    </w:p>
    <w:p w:rsidR="006B0ADE" w:rsidRPr="006B0ADE" w:rsidRDefault="006B0ADE" w:rsidP="00163886">
      <w:pPr>
        <w:pStyle w:val="af4"/>
        <w:spacing w:line="360" w:lineRule="auto"/>
        <w:ind w:firstLineChars="171" w:firstLine="410"/>
        <w:jc w:val="center"/>
      </w:pPr>
    </w:p>
    <w:p w:rsidR="000A19A2" w:rsidRPr="00350671" w:rsidRDefault="000A19A2" w:rsidP="00350671">
      <w:pPr>
        <w:pStyle w:val="af2"/>
        <w:numPr>
          <w:ilvl w:val="0"/>
          <w:numId w:val="2"/>
        </w:numPr>
        <w:autoSpaceDE w:val="0"/>
        <w:autoSpaceDN w:val="0"/>
        <w:adjustRightInd w:val="0"/>
        <w:snapToGrid w:val="0"/>
        <w:spacing w:line="360" w:lineRule="auto"/>
        <w:ind w:firstLineChars="0"/>
        <w:rPr>
          <w:rFonts w:hAnsi="宋体"/>
          <w:b/>
          <w:color w:val="000000"/>
          <w:kern w:val="0"/>
          <w:sz w:val="28"/>
          <w:szCs w:val="28"/>
        </w:rPr>
      </w:pPr>
      <w:r w:rsidRPr="00350671">
        <w:rPr>
          <w:rFonts w:hAnsi="宋体" w:hint="eastAsia"/>
          <w:b/>
          <w:color w:val="000000"/>
          <w:kern w:val="0"/>
          <w:sz w:val="28"/>
          <w:szCs w:val="28"/>
        </w:rPr>
        <w:lastRenderedPageBreak/>
        <w:t>离心泵主要零部件结构及其作用</w:t>
      </w:r>
    </w:p>
    <w:p w:rsidR="00163886" w:rsidRDefault="000A19A2" w:rsidP="00B6083E">
      <w:pPr>
        <w:spacing w:line="360" w:lineRule="auto"/>
        <w:ind w:firstLineChars="200" w:firstLine="480"/>
        <w:rPr>
          <w:rFonts w:ascii="宋体" w:hAnsi="宋体"/>
          <w:sz w:val="24"/>
        </w:rPr>
      </w:pPr>
      <w:r w:rsidRPr="00487634">
        <w:rPr>
          <w:rFonts w:ascii="宋体" w:hAnsi="宋体" w:hint="eastAsia"/>
          <w:sz w:val="24"/>
        </w:rPr>
        <w:t>离心泵的主要部件有：泵壳、叶轮、密封环、轴和轴承、轴封等</w:t>
      </w:r>
      <w:r w:rsidR="00DD20AB">
        <w:rPr>
          <w:rFonts w:ascii="宋体" w:hAnsi="宋体" w:hint="eastAsia"/>
          <w:sz w:val="24"/>
        </w:rPr>
        <w:t>。</w:t>
      </w:r>
    </w:p>
    <w:p w:rsidR="000A19A2" w:rsidRPr="00B6083E" w:rsidRDefault="000A19A2" w:rsidP="00B972AF">
      <w:pPr>
        <w:pStyle w:val="43"/>
        <w:numPr>
          <w:ilvl w:val="0"/>
          <w:numId w:val="9"/>
        </w:numPr>
        <w:spacing w:line="360" w:lineRule="auto"/>
        <w:rPr>
          <w:b w:val="0"/>
        </w:rPr>
      </w:pPr>
      <w:r w:rsidRPr="00B6083E">
        <w:rPr>
          <w:rFonts w:hint="eastAsia"/>
          <w:b w:val="0"/>
        </w:rPr>
        <w:t>泵壳</w:t>
      </w:r>
    </w:p>
    <w:p w:rsidR="000A19A2" w:rsidRPr="00487634" w:rsidRDefault="000A19A2" w:rsidP="00B6083E">
      <w:pPr>
        <w:spacing w:line="360" w:lineRule="auto"/>
        <w:ind w:firstLineChars="200" w:firstLine="480"/>
        <w:rPr>
          <w:rFonts w:ascii="宋体" w:hAnsi="宋体"/>
          <w:sz w:val="24"/>
        </w:rPr>
      </w:pPr>
      <w:r w:rsidRPr="00487634">
        <w:rPr>
          <w:rFonts w:ascii="宋体" w:hAnsi="宋体" w:hint="eastAsia"/>
          <w:sz w:val="24"/>
        </w:rPr>
        <w:t>泵壳有轴向剖分式和径向剖分式两种。大多数单级泵的壳体都是蜗壳式的，多级泵径向剖分壳体一般为环形壳体或圆形壳体。</w:t>
      </w:r>
    </w:p>
    <w:p w:rsidR="000A19A2" w:rsidRPr="00B6083E" w:rsidRDefault="000A19A2" w:rsidP="00B972AF">
      <w:pPr>
        <w:pStyle w:val="43"/>
        <w:numPr>
          <w:ilvl w:val="0"/>
          <w:numId w:val="9"/>
        </w:numPr>
        <w:spacing w:line="360" w:lineRule="auto"/>
        <w:rPr>
          <w:b w:val="0"/>
        </w:rPr>
      </w:pPr>
      <w:r w:rsidRPr="00B6083E">
        <w:rPr>
          <w:rFonts w:hint="eastAsia"/>
          <w:b w:val="0"/>
        </w:rPr>
        <w:t>叶轮</w:t>
      </w:r>
    </w:p>
    <w:p w:rsidR="000A19A2" w:rsidRPr="00487634" w:rsidRDefault="000A19A2" w:rsidP="00487634">
      <w:pPr>
        <w:spacing w:line="360" w:lineRule="auto"/>
        <w:ind w:firstLineChars="200" w:firstLine="480"/>
        <w:rPr>
          <w:rFonts w:ascii="宋体" w:hAnsi="宋体"/>
          <w:sz w:val="24"/>
        </w:rPr>
      </w:pPr>
      <w:r w:rsidRPr="00487634">
        <w:rPr>
          <w:rFonts w:ascii="宋体" w:hAnsi="宋体" w:hint="eastAsia"/>
          <w:sz w:val="24"/>
        </w:rPr>
        <w:t>叶轮是离心泵的重要部件，液体就是从叶轮中得到能量的。</w:t>
      </w:r>
      <w:r w:rsidR="00B6083E">
        <w:rPr>
          <w:rFonts w:ascii="宋体" w:hAnsi="宋体" w:hint="eastAsia"/>
          <w:sz w:val="24"/>
        </w:rPr>
        <w:t>常见叶轮如图2-5所示。</w:t>
      </w:r>
    </w:p>
    <w:p w:rsidR="000A19A2" w:rsidRPr="00487634" w:rsidRDefault="00B6083E" w:rsidP="00B6083E">
      <w:pPr>
        <w:pStyle w:val="a0"/>
        <w:spacing w:line="360" w:lineRule="auto"/>
        <w:ind w:firstLine="480"/>
        <w:jc w:val="center"/>
        <w:rPr>
          <w:sz w:val="24"/>
        </w:rPr>
      </w:pPr>
      <w:r w:rsidRPr="00B6083E">
        <w:rPr>
          <w:noProof/>
          <w:sz w:val="24"/>
        </w:rPr>
        <mc:AlternateContent>
          <mc:Choice Requires="wpg">
            <w:drawing>
              <wp:inline distT="0" distB="0" distL="0" distR="0" wp14:anchorId="3D419A99" wp14:editId="18D4C377">
                <wp:extent cx="5400675" cy="3559842"/>
                <wp:effectExtent l="0" t="0" r="0" b="0"/>
                <wp:docPr id="18" name="组合 16"/>
                <wp:cNvGraphicFramePr/>
                <a:graphic xmlns:a="http://schemas.openxmlformats.org/drawingml/2006/main">
                  <a:graphicData uri="http://schemas.microsoft.com/office/word/2010/wordprocessingGroup">
                    <wpg:wgp>
                      <wpg:cNvGrpSpPr/>
                      <wpg:grpSpPr>
                        <a:xfrm>
                          <a:off x="0" y="0"/>
                          <a:ext cx="5400675" cy="3559842"/>
                          <a:chOff x="1071538" y="1571612"/>
                          <a:chExt cx="5222408" cy="4042506"/>
                        </a:xfrm>
                      </wpg:grpSpPr>
                      <wps:wsp>
                        <wps:cNvPr id="75" name="TextBox 6"/>
                        <wps:cNvSpPr txBox="1"/>
                        <wps:spPr>
                          <a:xfrm>
                            <a:off x="5185871" y="1604942"/>
                            <a:ext cx="1108075" cy="289560"/>
                          </a:xfrm>
                          <a:prstGeom prst="rect">
                            <a:avLst/>
                          </a:prstGeom>
                          <a:noFill/>
                        </wps:spPr>
                        <wps:txbx>
                          <w:txbxContent>
                            <w:p w:rsidR="0086395B" w:rsidRDefault="0086395B" w:rsidP="00BB2BE5">
                              <w:pPr>
                                <w:pStyle w:val="af4"/>
                                <w:spacing w:before="0" w:beforeAutospacing="0" w:after="0" w:afterAutospacing="0"/>
                                <w:textAlignment w:val="baseline"/>
                              </w:pPr>
                              <w:proofErr w:type="gramStart"/>
                              <w:r>
                                <w:rPr>
                                  <w:rFonts w:ascii="Arial" w:cstheme="minorBidi" w:hint="eastAsia"/>
                                  <w:color w:val="000000" w:themeColor="text1"/>
                                  <w:kern w:val="24"/>
                                </w:rPr>
                                <w:t>双吸叶轮</w:t>
                              </w:r>
                              <w:proofErr w:type="gramEnd"/>
                            </w:p>
                          </w:txbxContent>
                        </wps:txbx>
                        <wps:bodyPr wrap="square" rtlCol="0">
                          <a:noAutofit/>
                        </wps:bodyPr>
                      </wps:wsp>
                      <wps:wsp>
                        <wps:cNvPr id="76" name="TextBox 7"/>
                        <wps:cNvSpPr txBox="1"/>
                        <wps:spPr>
                          <a:xfrm>
                            <a:off x="4341785" y="5324558"/>
                            <a:ext cx="793115" cy="289560"/>
                          </a:xfrm>
                          <a:prstGeom prst="rect">
                            <a:avLst/>
                          </a:prstGeom>
                          <a:noFill/>
                        </wps:spPr>
                        <wps:txbx>
                          <w:txbxContent>
                            <w:p w:rsidR="0086395B" w:rsidRDefault="0086395B" w:rsidP="00BB2BE5">
                              <w:pPr>
                                <w:pStyle w:val="af4"/>
                                <w:spacing w:before="0" w:beforeAutospacing="0" w:after="0" w:afterAutospacing="0"/>
                                <w:textAlignment w:val="baseline"/>
                              </w:pPr>
                              <w:r>
                                <w:rPr>
                                  <w:rFonts w:ascii="Arial" w:cstheme="minorBidi" w:hint="eastAsia"/>
                                  <w:color w:val="000000" w:themeColor="text1"/>
                                  <w:kern w:val="24"/>
                                </w:rPr>
                                <w:t>单吸叶轮</w:t>
                              </w:r>
                            </w:p>
                          </w:txbxContent>
                        </wps:txbx>
                        <wps:bodyPr wrap="square" rtlCol="0">
                          <a:noAutofit/>
                        </wps:bodyPr>
                      </wps:wsp>
                      <wps:wsp>
                        <wps:cNvPr id="77" name="TextBox 8"/>
                        <wps:cNvSpPr txBox="1"/>
                        <wps:spPr>
                          <a:xfrm>
                            <a:off x="1357276" y="1571612"/>
                            <a:ext cx="1108075" cy="289560"/>
                          </a:xfrm>
                          <a:prstGeom prst="rect">
                            <a:avLst/>
                          </a:prstGeom>
                          <a:noFill/>
                        </wps:spPr>
                        <wps:txbx>
                          <w:txbxContent>
                            <w:p w:rsidR="0086395B" w:rsidRDefault="0086395B" w:rsidP="00BB2BE5">
                              <w:pPr>
                                <w:pStyle w:val="af4"/>
                                <w:spacing w:before="0" w:beforeAutospacing="0" w:after="0" w:afterAutospacing="0"/>
                                <w:textAlignment w:val="baseline"/>
                              </w:pPr>
                              <w:proofErr w:type="gramStart"/>
                              <w:r>
                                <w:rPr>
                                  <w:rFonts w:ascii="Arial" w:cstheme="minorBidi" w:hint="eastAsia"/>
                                  <w:color w:val="000000" w:themeColor="text1"/>
                                  <w:kern w:val="24"/>
                                </w:rPr>
                                <w:t>开式</w:t>
                              </w:r>
                              <w:proofErr w:type="gramEnd"/>
                              <w:r>
                                <w:rPr>
                                  <w:rFonts w:ascii="Arial" w:cstheme="minorBidi" w:hint="eastAsia"/>
                                  <w:color w:val="000000" w:themeColor="text1"/>
                                  <w:kern w:val="24"/>
                                </w:rPr>
                                <w:t>叶轮</w:t>
                              </w:r>
                            </w:p>
                          </w:txbxContent>
                        </wps:txbx>
                        <wps:bodyPr wrap="square" rtlCol="0">
                          <a:noAutofit/>
                        </wps:bodyPr>
                      </wps:wsp>
                      <wps:wsp>
                        <wps:cNvPr id="78" name="TextBox 9"/>
                        <wps:cNvSpPr txBox="1"/>
                        <wps:spPr>
                          <a:xfrm>
                            <a:off x="1692687" y="5241350"/>
                            <a:ext cx="945514" cy="289560"/>
                          </a:xfrm>
                          <a:prstGeom prst="rect">
                            <a:avLst/>
                          </a:prstGeom>
                          <a:noFill/>
                        </wps:spPr>
                        <wps:txbx>
                          <w:txbxContent>
                            <w:p w:rsidR="0086395B" w:rsidRDefault="0086395B" w:rsidP="00BB2BE5">
                              <w:pPr>
                                <w:pStyle w:val="af4"/>
                                <w:spacing w:before="0" w:beforeAutospacing="0" w:after="0" w:afterAutospacing="0"/>
                                <w:textAlignment w:val="baseline"/>
                              </w:pPr>
                              <w:r>
                                <w:rPr>
                                  <w:rFonts w:ascii="Arial" w:cstheme="minorBidi" w:hint="eastAsia"/>
                                  <w:color w:val="000000" w:themeColor="text1"/>
                                  <w:kern w:val="24"/>
                                </w:rPr>
                                <w:t>半</w:t>
                              </w:r>
                              <w:proofErr w:type="gramStart"/>
                              <w:r>
                                <w:rPr>
                                  <w:rFonts w:ascii="Arial" w:cstheme="minorBidi" w:hint="eastAsia"/>
                                  <w:color w:val="000000" w:themeColor="text1"/>
                                  <w:kern w:val="24"/>
                                </w:rPr>
                                <w:t>开式</w:t>
                              </w:r>
                              <w:proofErr w:type="gramEnd"/>
                              <w:r>
                                <w:rPr>
                                  <w:rFonts w:ascii="Arial" w:cstheme="minorBidi" w:hint="eastAsia"/>
                                  <w:color w:val="000000" w:themeColor="text1"/>
                                  <w:kern w:val="24"/>
                                </w:rPr>
                                <w:t>叶轮</w:t>
                              </w:r>
                            </w:p>
                          </w:txbxContent>
                        </wps:txbx>
                        <wps:bodyPr wrap="square" rtlCol="0">
                          <a:noAutofit/>
                        </wps:bodyPr>
                      </wps:wsp>
                      <wps:wsp>
                        <wps:cNvPr id="79" name="TextBox 10"/>
                        <wps:cNvSpPr txBox="1"/>
                        <wps:spPr>
                          <a:xfrm>
                            <a:off x="2972889" y="1583309"/>
                            <a:ext cx="793115" cy="289560"/>
                          </a:xfrm>
                          <a:prstGeom prst="rect">
                            <a:avLst/>
                          </a:prstGeom>
                          <a:noFill/>
                        </wps:spPr>
                        <wps:txbx>
                          <w:txbxContent>
                            <w:p w:rsidR="0086395B" w:rsidRDefault="0086395B" w:rsidP="00BB2BE5">
                              <w:pPr>
                                <w:pStyle w:val="af4"/>
                                <w:spacing w:before="0" w:beforeAutospacing="0" w:after="0" w:afterAutospacing="0"/>
                                <w:textAlignment w:val="baseline"/>
                              </w:pPr>
                              <w:r>
                                <w:rPr>
                                  <w:rFonts w:ascii="Arial" w:cstheme="minorBidi" w:hint="eastAsia"/>
                                  <w:color w:val="000000" w:themeColor="text1"/>
                                  <w:kern w:val="24"/>
                                </w:rPr>
                                <w:t>漩涡叶轮</w:t>
                              </w:r>
                            </w:p>
                          </w:txbxContent>
                        </wps:txbx>
                        <wps:bodyPr wrap="square" rtlCol="0">
                          <a:noAutofit/>
                        </wps:bodyPr>
                      </wps:wsp>
                      <pic:pic xmlns:pic="http://schemas.openxmlformats.org/drawingml/2006/picture">
                        <pic:nvPicPr>
                          <pic:cNvPr id="80" name="图片 80" descr="6副本.gif"/>
                          <pic:cNvPicPr>
                            <a:picLocks noChangeAspect="1"/>
                          </pic:cNvPicPr>
                        </pic:nvPicPr>
                        <pic:blipFill>
                          <a:blip r:embed="rId21"/>
                          <a:srcRect l="15015" r="9910"/>
                          <a:stretch>
                            <a:fillRect/>
                          </a:stretch>
                        </pic:blipFill>
                        <pic:spPr>
                          <a:xfrm>
                            <a:off x="1071538" y="1857337"/>
                            <a:ext cx="1708005" cy="1423275"/>
                          </a:xfrm>
                          <a:prstGeom prst="rect">
                            <a:avLst/>
                          </a:prstGeom>
                        </pic:spPr>
                      </pic:pic>
                      <pic:pic xmlns:pic="http://schemas.openxmlformats.org/drawingml/2006/picture">
                        <pic:nvPicPr>
                          <pic:cNvPr id="81" name="图片 81" descr="8.gif"/>
                          <pic:cNvPicPr>
                            <a:picLocks noChangeAspect="1"/>
                          </pic:cNvPicPr>
                        </pic:nvPicPr>
                        <pic:blipFill>
                          <a:blip r:embed="rId22"/>
                          <a:srcRect l="15812" t="7466" r="17424"/>
                          <a:stretch>
                            <a:fillRect/>
                          </a:stretch>
                        </pic:blipFill>
                        <pic:spPr>
                          <a:xfrm>
                            <a:off x="3859414" y="3610051"/>
                            <a:ext cx="1743737" cy="1706194"/>
                          </a:xfrm>
                          <a:prstGeom prst="rect">
                            <a:avLst/>
                          </a:prstGeom>
                        </pic:spPr>
                      </pic:pic>
                      <pic:pic xmlns:pic="http://schemas.openxmlformats.org/drawingml/2006/picture">
                        <pic:nvPicPr>
                          <pic:cNvPr id="82" name="图片 82" descr="5.gif"/>
                          <pic:cNvPicPr>
                            <a:picLocks noChangeAspect="1"/>
                          </pic:cNvPicPr>
                        </pic:nvPicPr>
                        <pic:blipFill>
                          <a:blip r:embed="rId23"/>
                          <a:srcRect l="21739" t="12908" r="17391" b="9646"/>
                          <a:stretch>
                            <a:fillRect/>
                          </a:stretch>
                        </pic:blipFill>
                        <pic:spPr>
                          <a:xfrm>
                            <a:off x="4581384" y="1709694"/>
                            <a:ext cx="1605079" cy="1719642"/>
                          </a:xfrm>
                          <a:prstGeom prst="rect">
                            <a:avLst/>
                          </a:prstGeom>
                        </pic:spPr>
                      </pic:pic>
                      <pic:pic xmlns:pic="http://schemas.openxmlformats.org/drawingml/2006/picture">
                        <pic:nvPicPr>
                          <pic:cNvPr id="83" name="图片 83" descr="7.gif"/>
                          <pic:cNvPicPr>
                            <a:picLocks noChangeAspect="1"/>
                          </pic:cNvPicPr>
                        </pic:nvPicPr>
                        <pic:blipFill>
                          <a:blip r:embed="rId24"/>
                          <a:stretch>
                            <a:fillRect/>
                          </a:stretch>
                        </pic:blipFill>
                        <pic:spPr>
                          <a:xfrm>
                            <a:off x="1237545" y="3610051"/>
                            <a:ext cx="1958066" cy="1566376"/>
                          </a:xfrm>
                          <a:prstGeom prst="rect">
                            <a:avLst/>
                          </a:prstGeom>
                        </pic:spPr>
                      </pic:pic>
                      <pic:pic xmlns:pic="http://schemas.openxmlformats.org/drawingml/2006/picture">
                        <pic:nvPicPr>
                          <pic:cNvPr id="84" name="图片 84" descr="1.gif"/>
                          <pic:cNvPicPr>
                            <a:picLocks noChangeAspect="1"/>
                          </pic:cNvPicPr>
                        </pic:nvPicPr>
                        <pic:blipFill>
                          <a:blip r:embed="rId25"/>
                          <a:srcRect l="21295" t="9564" r="23009" b="8190"/>
                          <a:stretch>
                            <a:fillRect/>
                          </a:stretch>
                        </pic:blipFill>
                        <pic:spPr>
                          <a:xfrm>
                            <a:off x="2914519" y="1709719"/>
                            <a:ext cx="1427266" cy="1804994"/>
                          </a:xfrm>
                          <a:prstGeom prst="rect">
                            <a:avLst/>
                          </a:prstGeom>
                        </pic:spPr>
                      </pic:pic>
                    </wpg:wgp>
                  </a:graphicData>
                </a:graphic>
              </wp:inline>
            </w:drawing>
          </mc:Choice>
          <mc:Fallback>
            <w:pict>
              <v:group id="组合 16" o:spid="_x0000_s1026" style="width:425.25pt;height:280.3pt;mso-position-horizontal-relative:char;mso-position-vertical-relative:line" coordorigin="10715,15716" coordsize="52224,4042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">
                <v:shapetype id="_x0000_t202" coordsize="21600,21600" o:spt="202" path="m,l,21600r21600,l21600,xe">
                  <v:stroke joinstyle="miter"/>
                  <v:path gradientshapeok="t" o:connecttype="rect"/>
                </v:shapetype>
                <v:shape id="TextBox 6" o:spid="_x0000_s1027" type="#_x0000_t202" style="position:absolute;left:51858;top:16049;width:11081;height:2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w:txbxContent>
                      <w:p w:rsidR="0086395B" w:rsidRDefault="0086395B" w:rsidP="00BB2BE5">
                        <w:pPr>
                          <w:pStyle w:val="af4"/>
                          <w:spacing w:before="0" w:beforeAutospacing="0" w:after="0" w:afterAutospacing="0"/>
                          <w:textAlignment w:val="baseline"/>
                        </w:pPr>
                        <w:proofErr w:type="gramStart"/>
                        <w:r>
                          <w:rPr>
                            <w:rFonts w:ascii="Arial" w:cstheme="minorBidi" w:hint="eastAsia"/>
                            <w:color w:val="000000" w:themeColor="text1"/>
                            <w:kern w:val="24"/>
                          </w:rPr>
                          <w:t>双吸叶轮</w:t>
                        </w:r>
                        <w:proofErr w:type="gramEnd"/>
                      </w:p>
                    </w:txbxContent>
                  </v:textbox>
                </v:shape>
                <v:shape id="TextBox 7" o:spid="_x0000_s1028" type="#_x0000_t202" style="position:absolute;left:43417;top:53245;width:7932;height:2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rsidR="0086395B" w:rsidRDefault="0086395B" w:rsidP="00BB2BE5">
                        <w:pPr>
                          <w:pStyle w:val="af4"/>
                          <w:spacing w:before="0" w:beforeAutospacing="0" w:after="0" w:afterAutospacing="0"/>
                          <w:textAlignment w:val="baseline"/>
                        </w:pPr>
                        <w:r>
                          <w:rPr>
                            <w:rFonts w:ascii="Arial" w:cstheme="minorBidi" w:hint="eastAsia"/>
                            <w:color w:val="000000" w:themeColor="text1"/>
                            <w:kern w:val="24"/>
                          </w:rPr>
                          <w:t>单吸叶轮</w:t>
                        </w:r>
                      </w:p>
                    </w:txbxContent>
                  </v:textbox>
                </v:shape>
                <v:shape id="TextBox 8" o:spid="_x0000_s1029" type="#_x0000_t202" style="position:absolute;left:13572;top:15716;width:11081;height:2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oLcMA&#10;AADbAAAADwAAAGRycy9kb3ducmV2LnhtbESPT2vCQBTE74LfYXlCb7prsf5JXUUqhZ6Upip4e2Sf&#10;SWj2bchuTfrtXUHwOMzMb5jlurOVuFLjS8caxiMFgjhzpuRcw+HnczgH4QOywcoxafgnD+tVv7fE&#10;xLiWv+mahlxECPsENRQh1ImUPivIoh+5mjh6F9dYDFE2uTQNthFuK/mq1FRaLDkuFFjTR0HZb/pn&#10;NRx3l/Npovb51r7VreuUZLuQWr8Mus07iEBdeIYf7S+jYTaD+5f4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aoLcMAAADbAAAADwAAAAAAAAAAAAAAAACYAgAAZHJzL2Rv&#10;d25yZXYueG1sUEsFBgAAAAAEAAQA9QAAAIgDAAAAAA==&#10;" filled="f" stroked="f">
                  <v:textbox>
                    <w:txbxContent>
                      <w:p w:rsidR="0086395B" w:rsidRDefault="0086395B" w:rsidP="00BB2BE5">
                        <w:pPr>
                          <w:pStyle w:val="af4"/>
                          <w:spacing w:before="0" w:beforeAutospacing="0" w:after="0" w:afterAutospacing="0"/>
                          <w:textAlignment w:val="baseline"/>
                        </w:pPr>
                        <w:proofErr w:type="gramStart"/>
                        <w:r>
                          <w:rPr>
                            <w:rFonts w:ascii="Arial" w:cstheme="minorBidi" w:hint="eastAsia"/>
                            <w:color w:val="000000" w:themeColor="text1"/>
                            <w:kern w:val="24"/>
                          </w:rPr>
                          <w:t>开式</w:t>
                        </w:r>
                        <w:proofErr w:type="gramEnd"/>
                        <w:r>
                          <w:rPr>
                            <w:rFonts w:ascii="Arial" w:cstheme="minorBidi" w:hint="eastAsia"/>
                            <w:color w:val="000000" w:themeColor="text1"/>
                            <w:kern w:val="24"/>
                          </w:rPr>
                          <w:t>叶轮</w:t>
                        </w:r>
                      </w:p>
                    </w:txbxContent>
                  </v:textbox>
                </v:shape>
                <v:shape id="TextBox 9" o:spid="_x0000_s1030" type="#_x0000_t202" style="position:absolute;left:16926;top:52413;width:9456;height:2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8X8EA&#10;AADbAAAADwAAAGRycy9kb3ducmV2LnhtbERPz2vCMBS+D/Y/hCfstiaKbrMzylAGOyl2U/D2aJ5t&#10;WfMSmszW/94chB0/vt+L1WBbcaEuNI41jDMFgrh0puFKw8/35/MbiBCRDbaOScOVAqyWjw8LzI3r&#10;eU+XIlYihXDIUUMdo8+lDGVNFkPmPHHizq6zGBPsKmk67FO4beVEqRdpseHUUKOndU3lb/FnNRy2&#10;59NxqnbVxs587wYl2c6l1k+j4eMdRKQh/ovv7i+j4TWNTV/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pPF/BAAAA2wAAAA8AAAAAAAAAAAAAAAAAmAIAAGRycy9kb3du&#10;cmV2LnhtbFBLBQYAAAAABAAEAPUAAACGAwAAAAA=&#10;" filled="f" stroked="f">
                  <v:textbox>
                    <w:txbxContent>
                      <w:p w:rsidR="0086395B" w:rsidRDefault="0086395B" w:rsidP="00BB2BE5">
                        <w:pPr>
                          <w:pStyle w:val="af4"/>
                          <w:spacing w:before="0" w:beforeAutospacing="0" w:after="0" w:afterAutospacing="0"/>
                          <w:textAlignment w:val="baseline"/>
                        </w:pPr>
                        <w:r>
                          <w:rPr>
                            <w:rFonts w:ascii="Arial" w:cstheme="minorBidi" w:hint="eastAsia"/>
                            <w:color w:val="000000" w:themeColor="text1"/>
                            <w:kern w:val="24"/>
                          </w:rPr>
                          <w:t>半</w:t>
                        </w:r>
                        <w:proofErr w:type="gramStart"/>
                        <w:r>
                          <w:rPr>
                            <w:rFonts w:ascii="Arial" w:cstheme="minorBidi" w:hint="eastAsia"/>
                            <w:color w:val="000000" w:themeColor="text1"/>
                            <w:kern w:val="24"/>
                          </w:rPr>
                          <w:t>开式</w:t>
                        </w:r>
                        <w:proofErr w:type="gramEnd"/>
                        <w:r>
                          <w:rPr>
                            <w:rFonts w:ascii="Arial" w:cstheme="minorBidi" w:hint="eastAsia"/>
                            <w:color w:val="000000" w:themeColor="text1"/>
                            <w:kern w:val="24"/>
                          </w:rPr>
                          <w:t>叶轮</w:t>
                        </w:r>
                      </w:p>
                    </w:txbxContent>
                  </v:textbox>
                </v:shape>
                <v:shape id="TextBox 10" o:spid="_x0000_s1031" type="#_x0000_t202" style="position:absolute;left:29728;top:15833;width:7932;height:2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rsidR="0086395B" w:rsidRDefault="0086395B" w:rsidP="00BB2BE5">
                        <w:pPr>
                          <w:pStyle w:val="af4"/>
                          <w:spacing w:before="0" w:beforeAutospacing="0" w:after="0" w:afterAutospacing="0"/>
                          <w:textAlignment w:val="baseline"/>
                        </w:pPr>
                        <w:r>
                          <w:rPr>
                            <w:rFonts w:ascii="Arial" w:cstheme="minorBidi" w:hint="eastAsia"/>
                            <w:color w:val="000000" w:themeColor="text1"/>
                            <w:kern w:val="24"/>
                          </w:rPr>
                          <w:t>漩涡叶轮</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80" o:spid="_x0000_s1032" type="#_x0000_t75" alt="6副本.gif" style="position:absolute;left:10715;top:18573;width:17080;height:14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Lsu3CAAAA2wAAAA8AAABkcnMvZG93bnJldi54bWxET8uKwjAU3Q/4D+EOuBvTduFoxyiDosiA&#10;C6ub2V2a2wc2N6WJ2vr1ZiG4PJz3YtWbRtyoc7VlBfEkAkGcW11zqeB82n7NQDiPrLGxTAoGcrBa&#10;jj4WmGp75yPdMl+KEMIuRQWV920qpcsrMugmtiUOXGE7gz7ArpS6w3sIN41MomgqDdYcGipsaV1R&#10;fsmuRkGy/5vOH7ti7uL/TXGJD8P3JhmUGn/2vz8gPPX+LX6591rBLKwPX8IPkM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i7LtwgAAANsAAAAPAAAAAAAAAAAAAAAAAJ8C&#10;AABkcnMvZG93bnJldi54bWxQSwUGAAAAAAQABAD3AAAAjgMAAAAA&#10;">
                  <v:imagedata r:id="rId26" o:title="6副本" cropleft="9840f" cropright="6495f"/>
                  <v:path arrowok="t"/>
                </v:shape>
                <v:shape id="图片 81" o:spid="_x0000_s1033" type="#_x0000_t75" alt="8.gif" style="position:absolute;left:38594;top:36100;width:17437;height:170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mGWzEAAAA2wAAAA8AAABkcnMvZG93bnJldi54bWxEj0FrwkAUhO8F/8PyBG91k0pLiK6iFTH0&#10;VvXg8ZF9ZqPZtzG7avrvu4WCx2FmvmFmi9424k6drx0rSMcJCOLS6ZorBYf95jUD4QOyxsYxKfgh&#10;D4v54GWGuXYP/qb7LlQiQtjnqMCE0OZS+tKQRT92LXH0Tq6zGKLsKqk7fES4beRbknxIizXHBYMt&#10;fRoqL7ubVbDafpn1JLmcr+VxfSqKLH3v241So2G/nIII1Idn+L9daAVZCn9f4g+Q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0mGWzEAAAA2wAAAA8AAAAAAAAAAAAAAAAA&#10;nwIAAGRycy9kb3ducmV2LnhtbFBLBQYAAAAABAAEAPcAAACQAwAAAAA=&#10;">
                  <v:imagedata r:id="rId27" o:title="8" croptop="4893f" cropleft="10363f" cropright="11419f"/>
                  <v:path arrowok="t"/>
                </v:shape>
                <v:shape id="图片 82" o:spid="_x0000_s1034" type="#_x0000_t75" alt="5.gif" style="position:absolute;left:45813;top:17096;width:16051;height:17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6Vw/EAAAA2wAAAA8AAABkcnMvZG93bnJldi54bWxEj8FuwjAQRO9I/QdrK/WCigMHRFMMsqBU&#10;HLiQ9gNW8TZJG6+D7ZLw9xgJieNoZt5oluvBtuJMPjSOFUwnGQji0pmGKwXfX7vXBYgQkQ22jknB&#10;hQKsV0+jJebG9XykcxErkSAcclRQx9jlUoayJoth4jri5P04bzEm6StpPPYJbls5y7K5tNhwWqix&#10;o01N5V/xbxWMD2/TzeevJN8Xnd59XLTenrRSL8+DfgcRaYiP8L29NwoWM7h9ST9Ar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6Vw/EAAAA2wAAAA8AAAAAAAAAAAAAAAAA&#10;nwIAAGRycy9kb3ducmV2LnhtbFBLBQYAAAAABAAEAPcAAACQAwAAAAA=&#10;">
                  <v:imagedata r:id="rId28" o:title="5" croptop="8459f" cropbottom="6322f" cropleft="14247f" cropright="11397f"/>
                  <v:path arrowok="t"/>
                </v:shape>
                <v:shape id="图片 83" o:spid="_x0000_s1035" type="#_x0000_t75" alt="7.gif" style="position:absolute;left:12375;top:36100;width:19581;height:15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FabEAAAA2wAAAA8AAABkcnMvZG93bnJldi54bWxEj09rwkAUxO+C32F5gjfdtEII0VWsUNqb&#10;/0Vvj+wziWbfhuyqaT99Vyh4HGbmN8xk1ppK3KlxpWUFb8MIBHFmdcm5gt32c5CAcB5ZY2WZFPyQ&#10;g9m025lgqu2D13Tf+FwECLsUFRTe16mULivIoBvamjh4Z9sY9EE2udQNPgLcVPI9imJpsOSwUGBN&#10;i4Ky6+ZmFOjkuDzN9xxnh9Vy8fGlL7d49KtUv9fOxyA8tf4V/m9/awXJCJ5fwg+Q0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FabEAAAA2wAAAA8AAAAAAAAAAAAAAAAA&#10;nwIAAGRycy9kb3ducmV2LnhtbFBLBQYAAAAABAAEAPcAAACQAwAAAAA=&#10;">
                  <v:imagedata r:id="rId29" o:title="7"/>
                  <v:path arrowok="t"/>
                </v:shape>
                <v:shape id="图片 84" o:spid="_x0000_s1036" type="#_x0000_t75" alt="1.gif" style="position:absolute;left:29145;top:17097;width:14272;height:18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7tPHFAAAA2wAAAA8AAABkcnMvZG93bnJldi54bWxEj0FrwkAUhO9C/8PyCr2IbhSxIboJRSn0&#10;0IPaXnp7ZF+TtNm3cXcbU3+9Kwgeh5n5hlkXg2lFT843lhXMpgkI4tLqhisFnx+vkxSED8gaW8uk&#10;4J88FPnDaI2ZtifeU38IlYgQ9hkqqEPoMil9WZNBP7UdcfS+rTMYonSV1A5PEW5aOU+SpTTYcFyo&#10;saNNTeXv4c8oMLv99uj79Dlpffp1dvPzuxv/KPX0OLysQAQawj18a79pBekCrl/iD5D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u7TxxQAAANsAAAAPAAAAAAAAAAAAAAAA&#10;AJ8CAABkcnMvZG93bnJldi54bWxQSwUGAAAAAAQABAD3AAAAkQMAAAAA&#10;">
                  <v:imagedata r:id="rId30" o:title="1" croptop="6268f" cropbottom="5367f" cropleft="13956f" cropright="15079f"/>
                  <v:path arrowok="t"/>
                </v:shape>
                <w10:anchorlock/>
              </v:group>
            </w:pict>
          </mc:Fallback>
        </mc:AlternateContent>
      </w:r>
    </w:p>
    <w:p w:rsidR="002B30C1" w:rsidRDefault="002B30C1" w:rsidP="00487634">
      <w:pPr>
        <w:spacing w:line="360" w:lineRule="auto"/>
        <w:jc w:val="center"/>
        <w:rPr>
          <w:rFonts w:ascii="宋体" w:hAnsi="宋体" w:hint="eastAsia"/>
          <w:sz w:val="24"/>
        </w:rPr>
      </w:pPr>
    </w:p>
    <w:p w:rsidR="000A19A2" w:rsidRPr="00487634" w:rsidRDefault="000A19A2" w:rsidP="00487634">
      <w:pPr>
        <w:spacing w:line="360" w:lineRule="auto"/>
        <w:jc w:val="center"/>
        <w:rPr>
          <w:rFonts w:ascii="宋体" w:hAnsi="宋体"/>
          <w:sz w:val="24"/>
        </w:rPr>
      </w:pPr>
      <w:r w:rsidRPr="00487634">
        <w:rPr>
          <w:rFonts w:ascii="宋体" w:hAnsi="宋体" w:hint="eastAsia"/>
          <w:sz w:val="24"/>
        </w:rPr>
        <w:t>图</w:t>
      </w:r>
      <w:r w:rsidR="00B6083E">
        <w:rPr>
          <w:rFonts w:ascii="宋体" w:hAnsi="宋体" w:hint="eastAsia"/>
          <w:sz w:val="24"/>
        </w:rPr>
        <w:t xml:space="preserve">2-5 </w:t>
      </w:r>
      <w:r w:rsidRPr="00487634">
        <w:rPr>
          <w:rFonts w:ascii="宋体" w:hAnsi="宋体" w:hint="eastAsia"/>
          <w:sz w:val="24"/>
        </w:rPr>
        <w:t>离心泵叶轮型式</w:t>
      </w:r>
    </w:p>
    <w:p w:rsidR="000A19A2" w:rsidRPr="00B6083E" w:rsidRDefault="000A19A2" w:rsidP="00B972AF">
      <w:pPr>
        <w:pStyle w:val="43"/>
        <w:numPr>
          <w:ilvl w:val="0"/>
          <w:numId w:val="9"/>
        </w:numPr>
        <w:spacing w:line="360" w:lineRule="auto"/>
        <w:rPr>
          <w:b w:val="0"/>
        </w:rPr>
      </w:pPr>
      <w:r w:rsidRPr="00B6083E">
        <w:rPr>
          <w:rFonts w:hint="eastAsia"/>
          <w:b w:val="0"/>
        </w:rPr>
        <w:t>密封环</w:t>
      </w:r>
    </w:p>
    <w:p w:rsidR="000A19A2" w:rsidRPr="00487634" w:rsidRDefault="000A19A2" w:rsidP="00487634">
      <w:pPr>
        <w:spacing w:line="360" w:lineRule="auto"/>
        <w:ind w:firstLineChars="200" w:firstLine="480"/>
        <w:rPr>
          <w:rFonts w:ascii="宋体" w:hAnsi="宋体"/>
          <w:sz w:val="24"/>
        </w:rPr>
      </w:pPr>
      <w:r w:rsidRPr="00487634">
        <w:rPr>
          <w:rFonts w:ascii="宋体" w:hAnsi="宋体" w:hint="eastAsia"/>
          <w:sz w:val="24"/>
        </w:rPr>
        <w:t>密封环的作用是防止泵的内泄漏和外泄漏，由耐磨材料制成的密封环，镶于叶轮前后盖和泵壳上，磨损后可以更换。</w:t>
      </w:r>
    </w:p>
    <w:p w:rsidR="000A19A2" w:rsidRPr="00B6083E" w:rsidRDefault="000A19A2" w:rsidP="00B972AF">
      <w:pPr>
        <w:pStyle w:val="43"/>
        <w:numPr>
          <w:ilvl w:val="0"/>
          <w:numId w:val="9"/>
        </w:numPr>
        <w:spacing w:line="360" w:lineRule="auto"/>
        <w:rPr>
          <w:b w:val="0"/>
        </w:rPr>
      </w:pPr>
      <w:r w:rsidRPr="00B6083E">
        <w:rPr>
          <w:rFonts w:hint="eastAsia"/>
          <w:b w:val="0"/>
        </w:rPr>
        <w:t>轴和轴承</w:t>
      </w:r>
    </w:p>
    <w:p w:rsidR="000A19A2" w:rsidRPr="00487634" w:rsidRDefault="000A19A2" w:rsidP="00487634">
      <w:pPr>
        <w:spacing w:line="360" w:lineRule="auto"/>
        <w:ind w:firstLineChars="200" w:firstLine="480"/>
        <w:rPr>
          <w:rFonts w:ascii="宋体" w:hAnsi="宋体"/>
          <w:sz w:val="24"/>
        </w:rPr>
      </w:pPr>
      <w:r w:rsidRPr="00487634">
        <w:rPr>
          <w:rFonts w:ascii="宋体" w:hAnsi="宋体" w:hint="eastAsia"/>
          <w:sz w:val="24"/>
        </w:rPr>
        <w:t>泵轴是支撑叶轮和传递扭矩的零件，它一端装有联轴器，并用轴承支撑在轴承箱内，</w:t>
      </w:r>
      <w:r w:rsidR="00022DC4" w:rsidRPr="00487634">
        <w:rPr>
          <w:rFonts w:ascii="宋体" w:hAnsi="宋体" w:hint="eastAsia"/>
          <w:sz w:val="24"/>
        </w:rPr>
        <w:t>叶轮</w:t>
      </w:r>
      <w:r w:rsidRPr="00487634">
        <w:rPr>
          <w:rFonts w:ascii="宋体" w:hAnsi="宋体" w:hint="eastAsia"/>
          <w:sz w:val="24"/>
        </w:rPr>
        <w:t>安装</w:t>
      </w:r>
      <w:r w:rsidR="00022DC4">
        <w:rPr>
          <w:rFonts w:ascii="宋体" w:hAnsi="宋体" w:hint="eastAsia"/>
          <w:sz w:val="24"/>
        </w:rPr>
        <w:t>在轴上</w:t>
      </w:r>
      <w:r w:rsidRPr="00487634">
        <w:rPr>
          <w:rFonts w:ascii="宋体" w:hAnsi="宋体" w:hint="eastAsia"/>
          <w:sz w:val="24"/>
        </w:rPr>
        <w:t>，在电机的带动下高速旋转（转速一般在1500r/min或更高）。</w:t>
      </w:r>
    </w:p>
    <w:p w:rsidR="000A19A2" w:rsidRPr="00350671" w:rsidRDefault="000A19A2" w:rsidP="00B972AF">
      <w:pPr>
        <w:pStyle w:val="43"/>
        <w:numPr>
          <w:ilvl w:val="0"/>
          <w:numId w:val="9"/>
        </w:numPr>
        <w:spacing w:line="360" w:lineRule="auto"/>
        <w:rPr>
          <w:b w:val="0"/>
        </w:rPr>
      </w:pPr>
      <w:r w:rsidRPr="00350671">
        <w:rPr>
          <w:rFonts w:hint="eastAsia"/>
          <w:b w:val="0"/>
        </w:rPr>
        <w:lastRenderedPageBreak/>
        <w:t>轴封装置</w:t>
      </w:r>
    </w:p>
    <w:p w:rsidR="000A19A2" w:rsidRDefault="000A19A2" w:rsidP="00487634">
      <w:pPr>
        <w:spacing w:line="360" w:lineRule="auto"/>
        <w:ind w:firstLineChars="200" w:firstLine="480"/>
        <w:rPr>
          <w:rFonts w:ascii="宋体" w:hAnsi="宋体"/>
          <w:sz w:val="24"/>
        </w:rPr>
      </w:pPr>
      <w:r w:rsidRPr="00487634">
        <w:rPr>
          <w:rFonts w:ascii="宋体" w:hAnsi="宋体" w:hint="eastAsia"/>
          <w:sz w:val="24"/>
        </w:rPr>
        <w:t>为防止液体流出泵外，在泵轴与泵壳之间设有轴封装置。离心泵常用的轴封装置有填料密封和机械密封。</w:t>
      </w:r>
      <w:r w:rsidR="00075F2E">
        <w:rPr>
          <w:rFonts w:ascii="宋体" w:hAnsi="宋体" w:hint="eastAsia"/>
          <w:sz w:val="24"/>
        </w:rPr>
        <w:t>图2-6是典型的集装式波纹管机械密封。</w:t>
      </w:r>
    </w:p>
    <w:p w:rsidR="00CE13CD" w:rsidRPr="00487634" w:rsidRDefault="00CE13CD" w:rsidP="00487634">
      <w:pPr>
        <w:spacing w:line="360" w:lineRule="auto"/>
        <w:ind w:firstLineChars="200" w:firstLine="480"/>
        <w:rPr>
          <w:rFonts w:ascii="宋体" w:hAnsi="宋体"/>
          <w:sz w:val="24"/>
        </w:rPr>
      </w:pPr>
    </w:p>
    <w:p w:rsidR="000A19A2" w:rsidRPr="00487634" w:rsidRDefault="000A19A2" w:rsidP="00487634">
      <w:pPr>
        <w:pStyle w:val="a0"/>
        <w:spacing w:line="360" w:lineRule="auto"/>
        <w:ind w:firstLine="480"/>
        <w:jc w:val="center"/>
        <w:rPr>
          <w:sz w:val="24"/>
        </w:rPr>
      </w:pPr>
      <w:r w:rsidRPr="00487634">
        <w:rPr>
          <w:sz w:val="24"/>
        </w:rPr>
        <w:object w:dxaOrig="4319" w:dyaOrig="3510">
          <v:shape id="_x0000_i1025" type="#_x0000_t75" style="width:3in;height:177.75pt" o:ole="">
            <v:imagedata r:id="rId31" o:title=""/>
          </v:shape>
          <o:OLEObject Type="Embed" ProgID="PBrush" ShapeID="_x0000_i1025" DrawAspect="Content" ObjectID="_1651134160" r:id="rId32"/>
        </w:object>
      </w:r>
    </w:p>
    <w:p w:rsidR="000A19A2" w:rsidRPr="00487634" w:rsidRDefault="000A19A2" w:rsidP="00487634">
      <w:pPr>
        <w:spacing w:line="360" w:lineRule="auto"/>
        <w:jc w:val="center"/>
        <w:rPr>
          <w:rFonts w:ascii="宋体" w:hAnsi="宋体"/>
          <w:sz w:val="24"/>
        </w:rPr>
      </w:pPr>
      <w:r w:rsidRPr="00487634">
        <w:rPr>
          <w:rFonts w:ascii="宋体" w:hAnsi="宋体" w:hint="eastAsia"/>
          <w:sz w:val="24"/>
        </w:rPr>
        <w:t>图</w:t>
      </w:r>
      <w:r w:rsidR="00075F2E">
        <w:rPr>
          <w:rFonts w:ascii="宋体" w:hAnsi="宋体" w:hint="eastAsia"/>
          <w:sz w:val="24"/>
        </w:rPr>
        <w:t>2-6</w:t>
      </w:r>
      <w:r w:rsidRPr="00487634">
        <w:rPr>
          <w:rFonts w:ascii="宋体" w:hAnsi="宋体" w:hint="eastAsia"/>
          <w:sz w:val="24"/>
        </w:rPr>
        <w:t xml:space="preserve">  波纹管机械密封</w:t>
      </w:r>
    </w:p>
    <w:p w:rsidR="000A19A2" w:rsidRPr="00487634" w:rsidRDefault="000A19A2" w:rsidP="00487634">
      <w:pPr>
        <w:spacing w:line="360" w:lineRule="auto"/>
        <w:jc w:val="center"/>
        <w:rPr>
          <w:rFonts w:ascii="宋体" w:hAnsi="宋体"/>
          <w:sz w:val="24"/>
        </w:rPr>
      </w:pPr>
      <w:r w:rsidRPr="00487634">
        <w:rPr>
          <w:rFonts w:ascii="宋体" w:hAnsi="宋体" w:hint="eastAsia"/>
          <w:sz w:val="24"/>
        </w:rPr>
        <w:t>1.石墨挡环；2.内六角螺栓；3.9.12.“O”形圈；4.</w:t>
      </w:r>
      <w:proofErr w:type="gramStart"/>
      <w:r w:rsidRPr="00487634">
        <w:rPr>
          <w:rFonts w:ascii="宋体" w:hAnsi="宋体" w:hint="eastAsia"/>
          <w:sz w:val="24"/>
        </w:rPr>
        <w:t>静环底座</w:t>
      </w:r>
      <w:proofErr w:type="gramEnd"/>
      <w:r w:rsidRPr="00487634">
        <w:rPr>
          <w:rFonts w:ascii="宋体" w:hAnsi="宋体" w:hint="eastAsia"/>
          <w:sz w:val="24"/>
        </w:rPr>
        <w:t>；</w:t>
      </w:r>
    </w:p>
    <w:p w:rsidR="000A19A2" w:rsidRPr="00487634" w:rsidRDefault="000A19A2" w:rsidP="00487634">
      <w:pPr>
        <w:spacing w:line="360" w:lineRule="auto"/>
        <w:jc w:val="center"/>
        <w:rPr>
          <w:sz w:val="24"/>
        </w:rPr>
      </w:pPr>
      <w:r w:rsidRPr="00487634">
        <w:rPr>
          <w:rFonts w:ascii="宋体" w:hAnsi="宋体" w:hint="eastAsia"/>
          <w:sz w:val="24"/>
        </w:rPr>
        <w:t>5.轴套；6.波纹管弹簧；7.静环；8.动环；10.固定环；11.固定螺栓</w:t>
      </w:r>
    </w:p>
    <w:p w:rsidR="000A19A2" w:rsidRDefault="000A19A2" w:rsidP="00487634">
      <w:pPr>
        <w:spacing w:line="360" w:lineRule="auto"/>
        <w:ind w:firstLineChars="200" w:firstLine="480"/>
        <w:rPr>
          <w:sz w:val="24"/>
        </w:rPr>
      </w:pPr>
      <w:r w:rsidRPr="00487634">
        <w:rPr>
          <w:rFonts w:hint="eastAsia"/>
          <w:sz w:val="24"/>
        </w:rPr>
        <w:t>由于机械密封在工作时，动静密封面不断产生摩擦热，致使</w:t>
      </w:r>
      <w:proofErr w:type="gramStart"/>
      <w:r w:rsidRPr="00487634">
        <w:rPr>
          <w:rFonts w:hint="eastAsia"/>
          <w:sz w:val="24"/>
        </w:rPr>
        <w:t>动静环</w:t>
      </w:r>
      <w:proofErr w:type="gramEnd"/>
      <w:r w:rsidRPr="00487634">
        <w:rPr>
          <w:rFonts w:hint="eastAsia"/>
          <w:sz w:val="24"/>
        </w:rPr>
        <w:t>间的液膜汽化，使某些零件老化、变形，严重影响使用寿命。为此，可使用各种冷却和冲洗方式，以带走摩擦热，防止杂质积聚。常用的冷却和冲洗方式如</w:t>
      </w:r>
      <w:r w:rsidRPr="00487634">
        <w:rPr>
          <w:rFonts w:ascii="宋体" w:hint="eastAsia"/>
          <w:sz w:val="24"/>
        </w:rPr>
        <w:t>图</w:t>
      </w:r>
      <w:r w:rsidR="00075F2E">
        <w:rPr>
          <w:rFonts w:ascii="宋体" w:hint="eastAsia"/>
          <w:sz w:val="24"/>
        </w:rPr>
        <w:t>2-7</w:t>
      </w:r>
      <w:r w:rsidRPr="00487634">
        <w:rPr>
          <w:rFonts w:hint="eastAsia"/>
          <w:sz w:val="24"/>
        </w:rPr>
        <w:t>所示。</w:t>
      </w:r>
    </w:p>
    <w:p w:rsidR="00075F2E" w:rsidRDefault="00075F2E" w:rsidP="00BD23AA">
      <w:pPr>
        <w:jc w:val="center"/>
      </w:pPr>
      <w:r w:rsidRPr="00075F2E">
        <w:rPr>
          <w:noProof/>
        </w:rPr>
        <w:drawing>
          <wp:inline distT="0" distB="0" distL="0" distR="0" wp14:anchorId="355B6494" wp14:editId="0E2E4C06">
            <wp:extent cx="2371725" cy="1476375"/>
            <wp:effectExtent l="19050" t="0" r="9525" b="0"/>
            <wp:docPr id="4" name="图片 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33" cstate="print"/>
                    <a:srcRect l="17578" t="24305" r="13671" b="10416"/>
                    <a:stretch>
                      <a:fillRect/>
                    </a:stretch>
                  </pic:blipFill>
                  <pic:spPr bwMode="auto">
                    <a:xfrm>
                      <a:off x="0" y="0"/>
                      <a:ext cx="2371585" cy="1476288"/>
                    </a:xfrm>
                    <a:prstGeom prst="rect">
                      <a:avLst/>
                    </a:prstGeom>
                    <a:noFill/>
                    <a:ln w="9525">
                      <a:noFill/>
                      <a:miter lim="800000"/>
                      <a:headEnd/>
                      <a:tailEnd/>
                    </a:ln>
                    <a:effectLst/>
                  </pic:spPr>
                </pic:pic>
              </a:graphicData>
            </a:graphic>
          </wp:inline>
        </w:drawing>
      </w:r>
      <w:r w:rsidRPr="00075F2E">
        <w:rPr>
          <w:noProof/>
        </w:rPr>
        <w:drawing>
          <wp:inline distT="0" distB="0" distL="0" distR="0" wp14:anchorId="212735E2" wp14:editId="784ADF50">
            <wp:extent cx="2619375" cy="1571625"/>
            <wp:effectExtent l="19050" t="0" r="9525" b="0"/>
            <wp:docPr id="13" name="图片 2"/>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34" cstate="print"/>
                    <a:srcRect l="21875" t="24074" r="14583" b="11111"/>
                    <a:stretch>
                      <a:fillRect/>
                    </a:stretch>
                  </pic:blipFill>
                  <pic:spPr bwMode="auto">
                    <a:xfrm>
                      <a:off x="0" y="0"/>
                      <a:ext cx="2619974" cy="1571984"/>
                    </a:xfrm>
                    <a:prstGeom prst="rect">
                      <a:avLst/>
                    </a:prstGeom>
                    <a:noFill/>
                    <a:ln w="9525">
                      <a:noFill/>
                      <a:miter lim="800000"/>
                      <a:headEnd/>
                      <a:tailEnd/>
                    </a:ln>
                    <a:effectLst/>
                  </pic:spPr>
                </pic:pic>
              </a:graphicData>
            </a:graphic>
          </wp:inline>
        </w:drawing>
      </w:r>
    </w:p>
    <w:p w:rsidR="00075F2E" w:rsidRPr="008A7C2E" w:rsidRDefault="00075F2E" w:rsidP="00BD23AA">
      <w:pPr>
        <w:jc w:val="center"/>
      </w:pPr>
      <w:r w:rsidRPr="00075F2E">
        <w:rPr>
          <w:noProof/>
        </w:rPr>
        <w:lastRenderedPageBreak/>
        <w:drawing>
          <wp:inline distT="0" distB="0" distL="0" distR="0" wp14:anchorId="6B65F373" wp14:editId="4139787D">
            <wp:extent cx="2124075" cy="2019300"/>
            <wp:effectExtent l="19050" t="0" r="9525" b="0"/>
            <wp:docPr id="22" name="图片 3" descr="c:\users\20141216\appdata\roaming\360se6\User Data\temp\171146298503.png"/>
            <wp:cNvGraphicFramePr/>
            <a:graphic xmlns:a="http://schemas.openxmlformats.org/drawingml/2006/main">
              <a:graphicData uri="http://schemas.openxmlformats.org/drawingml/2006/picture">
                <pic:pic xmlns:pic="http://schemas.openxmlformats.org/drawingml/2006/picture">
                  <pic:nvPicPr>
                    <pic:cNvPr id="7" name="Picture 2" descr="c:\users\20141216\appdata\roaming\360se6\User Data\temp\171146298503.png"/>
                    <pic:cNvPicPr>
                      <a:picLocks noChangeAspect="1" noChangeArrowheads="1"/>
                    </pic:cNvPicPr>
                  </pic:nvPicPr>
                  <pic:blipFill>
                    <a:blip r:embed="rId35"/>
                    <a:srcRect/>
                    <a:stretch>
                      <a:fillRect/>
                    </a:stretch>
                  </pic:blipFill>
                  <pic:spPr bwMode="auto">
                    <a:xfrm>
                      <a:off x="0" y="0"/>
                      <a:ext cx="2128186" cy="2023208"/>
                    </a:xfrm>
                    <a:prstGeom prst="rect">
                      <a:avLst/>
                    </a:prstGeom>
                    <a:noFill/>
                  </pic:spPr>
                </pic:pic>
              </a:graphicData>
            </a:graphic>
          </wp:inline>
        </w:drawing>
      </w:r>
      <w:r w:rsidRPr="00075F2E">
        <w:rPr>
          <w:noProof/>
        </w:rPr>
        <w:drawing>
          <wp:inline distT="0" distB="0" distL="0" distR="0" wp14:anchorId="54D03B09" wp14:editId="5375AA20">
            <wp:extent cx="2371725" cy="1952625"/>
            <wp:effectExtent l="19050" t="0" r="9525" b="0"/>
            <wp:docPr id="23" name="图片 4" descr="c:\users\20141216\appdata\roaming\360se6\User Data\temp\171147356166.png"/>
            <wp:cNvGraphicFramePr/>
            <a:graphic xmlns:a="http://schemas.openxmlformats.org/drawingml/2006/main">
              <a:graphicData uri="http://schemas.openxmlformats.org/drawingml/2006/picture">
                <pic:pic xmlns:pic="http://schemas.openxmlformats.org/drawingml/2006/picture">
                  <pic:nvPicPr>
                    <pic:cNvPr id="6" name="Picture 8" descr="c:\users\20141216\appdata\roaming\360se6\User Data\temp\171147356166.png"/>
                    <pic:cNvPicPr>
                      <a:picLocks noChangeAspect="1" noChangeArrowheads="1"/>
                    </pic:cNvPicPr>
                  </pic:nvPicPr>
                  <pic:blipFill>
                    <a:blip r:embed="rId36"/>
                    <a:srcRect/>
                    <a:stretch>
                      <a:fillRect/>
                    </a:stretch>
                  </pic:blipFill>
                  <pic:spPr bwMode="auto">
                    <a:xfrm>
                      <a:off x="0" y="0"/>
                      <a:ext cx="2368985" cy="1950369"/>
                    </a:xfrm>
                    <a:prstGeom prst="rect">
                      <a:avLst/>
                    </a:prstGeom>
                    <a:noFill/>
                  </pic:spPr>
                </pic:pic>
              </a:graphicData>
            </a:graphic>
          </wp:inline>
        </w:drawing>
      </w:r>
    </w:p>
    <w:p w:rsidR="000A19A2" w:rsidRPr="00487634" w:rsidRDefault="000A19A2" w:rsidP="00487634">
      <w:pPr>
        <w:pStyle w:val="a0"/>
        <w:spacing w:line="360" w:lineRule="auto"/>
        <w:ind w:firstLine="480"/>
        <w:jc w:val="center"/>
        <w:rPr>
          <w:sz w:val="24"/>
        </w:rPr>
      </w:pPr>
    </w:p>
    <w:p w:rsidR="000A19A2" w:rsidRDefault="000A19A2" w:rsidP="00487634">
      <w:pPr>
        <w:spacing w:line="360" w:lineRule="auto"/>
        <w:jc w:val="center"/>
        <w:rPr>
          <w:rFonts w:ascii="宋体" w:hAnsi="宋体"/>
          <w:sz w:val="24"/>
        </w:rPr>
      </w:pPr>
      <w:r w:rsidRPr="00487634">
        <w:rPr>
          <w:rFonts w:ascii="宋体" w:hAnsi="宋体" w:hint="eastAsia"/>
          <w:sz w:val="24"/>
        </w:rPr>
        <w:t>图1.3.15  冷却和冲洗方式</w:t>
      </w:r>
    </w:p>
    <w:p w:rsidR="006B0ADE" w:rsidRPr="006B0ADE" w:rsidRDefault="006B0ADE" w:rsidP="006B0ADE">
      <w:pPr>
        <w:pStyle w:val="20"/>
        <w:rPr>
          <w:snapToGrid w:val="0"/>
        </w:rPr>
      </w:pPr>
      <w:bookmarkStart w:id="17" w:name="_Toc479323523"/>
      <w:bookmarkStart w:id="18" w:name="_Toc479324026"/>
      <w:bookmarkStart w:id="19" w:name="_Toc479324281"/>
      <w:bookmarkStart w:id="20" w:name="_Toc479324731"/>
      <w:r w:rsidRPr="006B0ADE">
        <w:rPr>
          <w:rFonts w:hint="eastAsia"/>
          <w:snapToGrid w:val="0"/>
        </w:rPr>
        <w:t>第</w:t>
      </w:r>
      <w:r>
        <w:rPr>
          <w:rFonts w:hint="eastAsia"/>
          <w:snapToGrid w:val="0"/>
        </w:rPr>
        <w:t>三</w:t>
      </w:r>
      <w:r w:rsidRPr="006B0ADE">
        <w:rPr>
          <w:rFonts w:hint="eastAsia"/>
          <w:snapToGrid w:val="0"/>
        </w:rPr>
        <w:t>节</w:t>
      </w:r>
      <w:r w:rsidRPr="006B0ADE">
        <w:rPr>
          <w:rFonts w:hint="eastAsia"/>
          <w:snapToGrid w:val="0"/>
        </w:rPr>
        <w:t xml:space="preserve"> </w:t>
      </w:r>
      <w:r w:rsidRPr="006B0ADE">
        <w:rPr>
          <w:rFonts w:hint="eastAsia"/>
          <w:snapToGrid w:val="0"/>
        </w:rPr>
        <w:t>磁力传动泵</w:t>
      </w:r>
      <w:bookmarkEnd w:id="17"/>
      <w:bookmarkEnd w:id="18"/>
      <w:bookmarkEnd w:id="19"/>
      <w:bookmarkEnd w:id="20"/>
    </w:p>
    <w:p w:rsidR="006B0ADE" w:rsidRPr="00487634" w:rsidRDefault="006B0ADE" w:rsidP="00B972AF">
      <w:pPr>
        <w:pStyle w:val="420"/>
        <w:numPr>
          <w:ilvl w:val="0"/>
          <w:numId w:val="13"/>
        </w:numPr>
        <w:spacing w:line="360" w:lineRule="auto"/>
        <w:rPr>
          <w:szCs w:val="24"/>
        </w:rPr>
      </w:pPr>
      <w:r w:rsidRPr="00487634">
        <w:rPr>
          <w:rFonts w:hint="eastAsia"/>
          <w:szCs w:val="24"/>
        </w:rPr>
        <w:t>磁力泵的工作原理</w:t>
      </w:r>
    </w:p>
    <w:p w:rsidR="006B0ADE" w:rsidRDefault="006B0ADE" w:rsidP="006B0ADE">
      <w:pPr>
        <w:widowControl/>
        <w:spacing w:line="360" w:lineRule="auto"/>
        <w:ind w:firstLineChars="200" w:firstLine="480"/>
        <w:jc w:val="left"/>
        <w:rPr>
          <w:sz w:val="24"/>
        </w:rPr>
      </w:pPr>
      <w:r w:rsidRPr="00487634">
        <w:rPr>
          <w:rFonts w:hint="eastAsia"/>
          <w:sz w:val="24"/>
        </w:rPr>
        <w:t>磁力泵是一种不存在动密封的无泄漏流体输送机械。主要针对叶片泵中的离心泵进行设计，通常由泵体、隔离套及连接部件组成能够承受压力的屏蔽密封腔体。在密封腔体的外部有一个旋转的永磁场，并通过磁场的作用，带动密封腔体内部的磁性转子部件同步旋转，而密封腔体内部的转子部件带动叶轮实现对流体的做功。由于由定子部件组成的屏蔽密封腔体不存在动密封，并且带动叶轮做功的旋转轴不穿出屏蔽密封腔体。从而保证了磁力泵的零泄漏、无污染。</w:t>
      </w:r>
    </w:p>
    <w:p w:rsidR="006B0ADE" w:rsidRPr="00487634" w:rsidRDefault="006B0ADE" w:rsidP="006B0ADE">
      <w:pPr>
        <w:widowControl/>
        <w:spacing w:line="360" w:lineRule="auto"/>
        <w:ind w:firstLineChars="200" w:firstLine="480"/>
        <w:jc w:val="left"/>
        <w:rPr>
          <w:sz w:val="24"/>
        </w:rPr>
      </w:pPr>
    </w:p>
    <w:p w:rsidR="006B0ADE" w:rsidRPr="0015667D" w:rsidRDefault="006B0ADE" w:rsidP="00B972AF">
      <w:pPr>
        <w:pStyle w:val="420"/>
        <w:numPr>
          <w:ilvl w:val="0"/>
          <w:numId w:val="13"/>
        </w:numPr>
        <w:spacing w:line="360" w:lineRule="auto"/>
        <w:rPr>
          <w:szCs w:val="24"/>
        </w:rPr>
      </w:pPr>
      <w:r w:rsidRPr="0015667D">
        <w:rPr>
          <w:rFonts w:hint="eastAsia"/>
          <w:szCs w:val="24"/>
        </w:rPr>
        <w:t xml:space="preserve"> 磁力泵的结构</w:t>
      </w:r>
    </w:p>
    <w:p w:rsidR="006B0ADE" w:rsidRPr="006B0ADE" w:rsidRDefault="006B0ADE" w:rsidP="00B972AF">
      <w:pPr>
        <w:pStyle w:val="af2"/>
        <w:widowControl/>
        <w:numPr>
          <w:ilvl w:val="0"/>
          <w:numId w:val="38"/>
        </w:numPr>
        <w:spacing w:line="360" w:lineRule="auto"/>
        <w:ind w:firstLineChars="0"/>
        <w:jc w:val="left"/>
        <w:rPr>
          <w:rFonts w:ascii="宋体" w:hAnsi="宋体"/>
          <w:sz w:val="24"/>
        </w:rPr>
      </w:pPr>
      <w:r w:rsidRPr="006B0ADE">
        <w:rPr>
          <w:rFonts w:ascii="宋体" w:hAnsi="宋体" w:hint="eastAsia"/>
          <w:sz w:val="24"/>
        </w:rPr>
        <w:t>磁力泵的结构详见图2-8</w:t>
      </w:r>
    </w:p>
    <w:p w:rsidR="006B0ADE" w:rsidRPr="00487634" w:rsidRDefault="006B0ADE" w:rsidP="006B0ADE">
      <w:pPr>
        <w:widowControl/>
        <w:spacing w:line="360" w:lineRule="auto"/>
        <w:jc w:val="center"/>
        <w:rPr>
          <w:rFonts w:ascii="宋体" w:hAnsi="宋体"/>
          <w:sz w:val="24"/>
        </w:rPr>
      </w:pPr>
      <w:r w:rsidRPr="00487634">
        <w:rPr>
          <w:sz w:val="24"/>
        </w:rPr>
        <w:object w:dxaOrig="6644" w:dyaOrig="5609">
          <v:shape id="_x0000_i1026" type="#_x0000_t75" style="width:334.5pt;height:258pt" o:ole="">
            <v:imagedata r:id="rId37" o:title=""/>
          </v:shape>
          <o:OLEObject Type="Embed" ProgID="PBrush" ShapeID="_x0000_i1026" DrawAspect="Content" ObjectID="_1651134161" r:id="rId38"/>
        </w:object>
      </w:r>
    </w:p>
    <w:p w:rsidR="006B0ADE" w:rsidRPr="00487634" w:rsidRDefault="006B0ADE" w:rsidP="006B0ADE">
      <w:pPr>
        <w:widowControl/>
        <w:spacing w:line="360" w:lineRule="auto"/>
        <w:jc w:val="center"/>
        <w:rPr>
          <w:rFonts w:ascii="宋体" w:hAnsi="宋体"/>
          <w:sz w:val="24"/>
        </w:rPr>
      </w:pPr>
      <w:r w:rsidRPr="00487634">
        <w:rPr>
          <w:rFonts w:ascii="宋体" w:hAnsi="宋体" w:hint="eastAsia"/>
          <w:sz w:val="24"/>
        </w:rPr>
        <w:t>图</w:t>
      </w:r>
      <w:r>
        <w:rPr>
          <w:rFonts w:ascii="宋体" w:hAnsi="宋体" w:hint="eastAsia"/>
          <w:sz w:val="24"/>
        </w:rPr>
        <w:t>2-8</w:t>
      </w:r>
      <w:r w:rsidRPr="00487634">
        <w:rPr>
          <w:rFonts w:ascii="宋体" w:hAnsi="宋体" w:hint="eastAsia"/>
          <w:sz w:val="24"/>
        </w:rPr>
        <w:t xml:space="preserve"> 磁力</w:t>
      </w:r>
      <w:proofErr w:type="gramStart"/>
      <w:r w:rsidRPr="00487634">
        <w:rPr>
          <w:rFonts w:ascii="宋体" w:hAnsi="宋体" w:hint="eastAsia"/>
          <w:sz w:val="24"/>
        </w:rPr>
        <w:t>泵结构</w:t>
      </w:r>
      <w:proofErr w:type="gramEnd"/>
      <w:r w:rsidRPr="00487634">
        <w:rPr>
          <w:rFonts w:ascii="宋体" w:hAnsi="宋体" w:hint="eastAsia"/>
          <w:sz w:val="24"/>
        </w:rPr>
        <w:t>示意图</w:t>
      </w:r>
    </w:p>
    <w:p w:rsidR="006B0ADE" w:rsidRPr="00487634" w:rsidRDefault="006B0ADE" w:rsidP="006B0ADE">
      <w:pPr>
        <w:widowControl/>
        <w:spacing w:line="360" w:lineRule="auto"/>
        <w:jc w:val="center"/>
        <w:rPr>
          <w:rFonts w:ascii="宋体" w:hAnsi="宋体"/>
          <w:sz w:val="24"/>
        </w:rPr>
      </w:pPr>
      <w:r w:rsidRPr="00487634">
        <w:rPr>
          <w:rFonts w:ascii="宋体" w:hAnsi="宋体" w:hint="eastAsia"/>
          <w:sz w:val="24"/>
        </w:rPr>
        <w:t>1-叶轮螺母；2-叶轮总成；3-泵体；4-泵盖；5-泵轴；6-内磁转子；7-隔离套；8-</w:t>
      </w:r>
      <w:proofErr w:type="gramStart"/>
      <w:r w:rsidRPr="00487634">
        <w:rPr>
          <w:rFonts w:ascii="宋体" w:hAnsi="宋体" w:hint="eastAsia"/>
          <w:sz w:val="24"/>
        </w:rPr>
        <w:t>外磁转子</w:t>
      </w:r>
      <w:proofErr w:type="gramEnd"/>
      <w:r w:rsidRPr="00487634">
        <w:rPr>
          <w:rFonts w:ascii="宋体" w:hAnsi="宋体" w:hint="eastAsia"/>
          <w:sz w:val="24"/>
        </w:rPr>
        <w:t>；9-轴承箱；10-滚动轴承；11-驱动轴；12-止推盘；13-轴套；14-连接架；15中间架；16-滑动轴承</w:t>
      </w:r>
    </w:p>
    <w:p w:rsidR="006B0ADE" w:rsidRPr="006B0ADE" w:rsidRDefault="006B0ADE" w:rsidP="00B972AF">
      <w:pPr>
        <w:pStyle w:val="af2"/>
        <w:widowControl/>
        <w:numPr>
          <w:ilvl w:val="0"/>
          <w:numId w:val="38"/>
        </w:numPr>
        <w:spacing w:line="360" w:lineRule="auto"/>
        <w:ind w:firstLineChars="0"/>
        <w:jc w:val="left"/>
        <w:rPr>
          <w:rFonts w:ascii="宋体" w:hAnsi="宋体"/>
          <w:sz w:val="24"/>
        </w:rPr>
      </w:pPr>
      <w:r w:rsidRPr="006B0ADE">
        <w:rPr>
          <w:rFonts w:ascii="宋体" w:hAnsi="宋体" w:hint="eastAsia"/>
          <w:sz w:val="24"/>
        </w:rPr>
        <w:t>磁力传动原理。其原理就是根据永磁体同性相斥、异性相吸的特性。详见图2-9和图2-10。</w:t>
      </w:r>
    </w:p>
    <w:p w:rsidR="006B0ADE" w:rsidRPr="00487634" w:rsidRDefault="006B0ADE" w:rsidP="006B0ADE">
      <w:pPr>
        <w:widowControl/>
        <w:spacing w:line="360" w:lineRule="auto"/>
        <w:jc w:val="center"/>
        <w:rPr>
          <w:rFonts w:ascii="宋体" w:hAnsi="宋体"/>
          <w:sz w:val="24"/>
        </w:rPr>
      </w:pPr>
      <w:r w:rsidRPr="00487634">
        <w:rPr>
          <w:sz w:val="24"/>
        </w:rPr>
        <w:object w:dxaOrig="5221" w:dyaOrig="3045">
          <v:shape id="_x0000_i1027" type="#_x0000_t75" style="width:261pt;height:151.5pt" o:ole="">
            <v:imagedata r:id="rId39" o:title=""/>
          </v:shape>
          <o:OLEObject Type="Embed" ProgID="PBrush" ShapeID="_x0000_i1027" DrawAspect="Content" ObjectID="_1651134162" r:id="rId40"/>
        </w:object>
      </w:r>
    </w:p>
    <w:p w:rsidR="006B0ADE" w:rsidRPr="00487634" w:rsidRDefault="006B0ADE" w:rsidP="006B0ADE">
      <w:pPr>
        <w:widowControl/>
        <w:spacing w:line="360" w:lineRule="auto"/>
        <w:jc w:val="center"/>
        <w:rPr>
          <w:rFonts w:ascii="宋体" w:hAnsi="宋体"/>
          <w:sz w:val="24"/>
        </w:rPr>
      </w:pPr>
      <w:r w:rsidRPr="00487634">
        <w:rPr>
          <w:rFonts w:ascii="宋体" w:hAnsi="宋体" w:hint="eastAsia"/>
          <w:sz w:val="24"/>
        </w:rPr>
        <w:t>图</w:t>
      </w:r>
      <w:r>
        <w:rPr>
          <w:rFonts w:ascii="宋体" w:hAnsi="宋体" w:hint="eastAsia"/>
          <w:sz w:val="24"/>
        </w:rPr>
        <w:t>2-9</w:t>
      </w:r>
      <w:r w:rsidRPr="00487634">
        <w:rPr>
          <w:rFonts w:ascii="宋体" w:hAnsi="宋体" w:hint="eastAsia"/>
          <w:sz w:val="24"/>
        </w:rPr>
        <w:t>磁体间的相互作用力示意图</w:t>
      </w:r>
    </w:p>
    <w:p w:rsidR="006B0ADE" w:rsidRPr="00487634" w:rsidRDefault="006B0ADE" w:rsidP="006B0ADE">
      <w:pPr>
        <w:widowControl/>
        <w:spacing w:line="360" w:lineRule="auto"/>
        <w:jc w:val="center"/>
        <w:rPr>
          <w:rFonts w:ascii="宋体" w:hAnsi="宋体"/>
          <w:sz w:val="24"/>
        </w:rPr>
      </w:pPr>
      <w:r w:rsidRPr="00487634">
        <w:rPr>
          <w:sz w:val="24"/>
        </w:rPr>
        <w:object w:dxaOrig="5131" w:dyaOrig="2715">
          <v:shape id="_x0000_i1028" type="#_x0000_t75" style="width:256.5pt;height:136.5pt" o:ole="">
            <v:imagedata r:id="rId41" o:title=""/>
          </v:shape>
          <o:OLEObject Type="Embed" ProgID="PBrush" ShapeID="_x0000_i1028" DrawAspect="Content" ObjectID="_1651134163" r:id="rId42"/>
        </w:object>
      </w:r>
    </w:p>
    <w:p w:rsidR="006B0ADE" w:rsidRPr="00487634" w:rsidRDefault="006B0ADE" w:rsidP="006B0ADE">
      <w:pPr>
        <w:widowControl/>
        <w:spacing w:line="360" w:lineRule="auto"/>
        <w:jc w:val="center"/>
        <w:rPr>
          <w:rFonts w:ascii="宋体" w:hAnsi="宋体"/>
          <w:sz w:val="24"/>
        </w:rPr>
      </w:pPr>
      <w:r w:rsidRPr="00487634">
        <w:rPr>
          <w:rFonts w:ascii="宋体" w:hAnsi="宋体" w:hint="eastAsia"/>
          <w:sz w:val="24"/>
        </w:rPr>
        <w:t>图</w:t>
      </w:r>
      <w:r>
        <w:rPr>
          <w:rFonts w:ascii="宋体" w:hAnsi="宋体" w:hint="eastAsia"/>
          <w:sz w:val="24"/>
        </w:rPr>
        <w:t>2-10</w:t>
      </w:r>
      <w:r w:rsidRPr="00487634">
        <w:rPr>
          <w:rFonts w:ascii="宋体" w:hAnsi="宋体" w:hint="eastAsia"/>
          <w:sz w:val="24"/>
        </w:rPr>
        <w:t xml:space="preserve"> 圆筒型磁力联轴器示意图</w:t>
      </w:r>
    </w:p>
    <w:p w:rsidR="006B0ADE" w:rsidRPr="00C821B5" w:rsidRDefault="006B0ADE" w:rsidP="006B0ADE">
      <w:pPr>
        <w:widowControl/>
        <w:spacing w:line="360" w:lineRule="auto"/>
        <w:jc w:val="center"/>
        <w:rPr>
          <w:rFonts w:ascii="宋体" w:hAnsi="宋体"/>
          <w:sz w:val="24"/>
        </w:rPr>
      </w:pPr>
    </w:p>
    <w:p w:rsidR="006B0ADE" w:rsidRPr="0015667D" w:rsidRDefault="006B0ADE" w:rsidP="00B972AF">
      <w:pPr>
        <w:pStyle w:val="420"/>
        <w:numPr>
          <w:ilvl w:val="0"/>
          <w:numId w:val="13"/>
        </w:numPr>
        <w:spacing w:line="360" w:lineRule="auto"/>
        <w:rPr>
          <w:szCs w:val="24"/>
        </w:rPr>
      </w:pPr>
      <w:r w:rsidRPr="0015667D">
        <w:rPr>
          <w:rFonts w:hint="eastAsia"/>
          <w:szCs w:val="24"/>
        </w:rPr>
        <w:t>磁力泵的特点</w:t>
      </w:r>
    </w:p>
    <w:p w:rsidR="006B0ADE" w:rsidRPr="00487634" w:rsidRDefault="006B0ADE" w:rsidP="006B0ADE">
      <w:pPr>
        <w:widowControl/>
        <w:spacing w:line="360" w:lineRule="auto"/>
        <w:jc w:val="left"/>
        <w:rPr>
          <w:sz w:val="24"/>
        </w:rPr>
      </w:pPr>
      <w:r w:rsidRPr="00487634">
        <w:rPr>
          <w:rFonts w:ascii="宋体" w:hAnsi="宋体" w:hint="eastAsia"/>
          <w:sz w:val="24"/>
        </w:rPr>
        <w:t>磁力泵的</w:t>
      </w:r>
      <w:r w:rsidRPr="00487634">
        <w:rPr>
          <w:rFonts w:hint="eastAsia"/>
          <w:sz w:val="24"/>
        </w:rPr>
        <w:t>优点：</w:t>
      </w:r>
    </w:p>
    <w:p w:rsidR="006B0ADE" w:rsidRPr="006B0ADE" w:rsidRDefault="006B0ADE" w:rsidP="00B972AF">
      <w:pPr>
        <w:pStyle w:val="af2"/>
        <w:numPr>
          <w:ilvl w:val="0"/>
          <w:numId w:val="39"/>
        </w:numPr>
        <w:autoSpaceDE w:val="0"/>
        <w:autoSpaceDN w:val="0"/>
        <w:adjustRightInd w:val="0"/>
        <w:spacing w:line="360" w:lineRule="auto"/>
        <w:ind w:firstLineChars="0"/>
        <w:jc w:val="left"/>
        <w:rPr>
          <w:rFonts w:ascii="宋体"/>
          <w:kern w:val="0"/>
          <w:sz w:val="24"/>
        </w:rPr>
      </w:pPr>
      <w:r w:rsidRPr="006B0ADE">
        <w:rPr>
          <w:rFonts w:ascii="宋体" w:hint="eastAsia"/>
          <w:kern w:val="0"/>
          <w:sz w:val="24"/>
        </w:rPr>
        <w:t>适用于高温和易爆等不宜使用机械密封泵的条件苛刻的场合，能实现全封闭、无泄漏，具有较高的可靠性和</w:t>
      </w:r>
      <w:proofErr w:type="gramStart"/>
      <w:r w:rsidRPr="006B0ADE">
        <w:rPr>
          <w:rFonts w:ascii="宋体" w:hint="eastAsia"/>
          <w:kern w:val="0"/>
          <w:sz w:val="24"/>
        </w:rPr>
        <w:t>可</w:t>
      </w:r>
      <w:proofErr w:type="gramEnd"/>
      <w:r w:rsidRPr="006B0ADE">
        <w:rPr>
          <w:rFonts w:ascii="宋体" w:hint="eastAsia"/>
          <w:kern w:val="0"/>
          <w:sz w:val="24"/>
        </w:rPr>
        <w:t>维性。</w:t>
      </w:r>
    </w:p>
    <w:p w:rsidR="006B0ADE" w:rsidRPr="006B0ADE" w:rsidRDefault="006B0ADE" w:rsidP="00B972AF">
      <w:pPr>
        <w:pStyle w:val="af2"/>
        <w:numPr>
          <w:ilvl w:val="0"/>
          <w:numId w:val="39"/>
        </w:numPr>
        <w:autoSpaceDE w:val="0"/>
        <w:autoSpaceDN w:val="0"/>
        <w:adjustRightInd w:val="0"/>
        <w:spacing w:line="360" w:lineRule="auto"/>
        <w:ind w:firstLineChars="0"/>
        <w:jc w:val="left"/>
        <w:rPr>
          <w:rFonts w:ascii="宋体"/>
          <w:kern w:val="0"/>
          <w:sz w:val="24"/>
        </w:rPr>
      </w:pPr>
      <w:r w:rsidRPr="006B0ADE">
        <w:rPr>
          <w:rFonts w:ascii="宋体" w:hint="eastAsia"/>
          <w:kern w:val="0"/>
          <w:sz w:val="24"/>
        </w:rPr>
        <w:t>可采用常规的标准电机产品，结构比较紧凑，而且不会过多增大机组的外形尺寸，可与同类型的普通离心泵实现互换。</w:t>
      </w:r>
    </w:p>
    <w:p w:rsidR="006B0ADE" w:rsidRPr="006B0ADE" w:rsidRDefault="006B0ADE" w:rsidP="00B972AF">
      <w:pPr>
        <w:pStyle w:val="af2"/>
        <w:numPr>
          <w:ilvl w:val="0"/>
          <w:numId w:val="39"/>
        </w:numPr>
        <w:autoSpaceDE w:val="0"/>
        <w:autoSpaceDN w:val="0"/>
        <w:adjustRightInd w:val="0"/>
        <w:spacing w:line="360" w:lineRule="auto"/>
        <w:ind w:firstLineChars="0"/>
        <w:jc w:val="left"/>
        <w:rPr>
          <w:rFonts w:ascii="宋体"/>
          <w:kern w:val="0"/>
          <w:sz w:val="24"/>
        </w:rPr>
      </w:pPr>
      <w:r w:rsidRPr="006B0ADE">
        <w:rPr>
          <w:rFonts w:ascii="宋体" w:hint="eastAsia"/>
          <w:kern w:val="0"/>
          <w:sz w:val="24"/>
        </w:rPr>
        <w:t>维护费用低，大修周期长，使其在经费投入总量上大致与机械密封泵相当。</w:t>
      </w:r>
    </w:p>
    <w:p w:rsidR="006B0ADE" w:rsidRPr="006B0ADE" w:rsidRDefault="006B0ADE" w:rsidP="00B972AF">
      <w:pPr>
        <w:pStyle w:val="af2"/>
        <w:numPr>
          <w:ilvl w:val="0"/>
          <w:numId w:val="39"/>
        </w:numPr>
        <w:autoSpaceDE w:val="0"/>
        <w:autoSpaceDN w:val="0"/>
        <w:adjustRightInd w:val="0"/>
        <w:spacing w:line="360" w:lineRule="auto"/>
        <w:ind w:firstLineChars="0"/>
        <w:jc w:val="left"/>
        <w:rPr>
          <w:rFonts w:ascii="宋体"/>
          <w:kern w:val="0"/>
          <w:sz w:val="24"/>
        </w:rPr>
      </w:pPr>
      <w:r w:rsidRPr="006B0ADE">
        <w:rPr>
          <w:rFonts w:hint="eastAsia"/>
          <w:sz w:val="24"/>
        </w:rPr>
        <w:t>几乎所有的磁力</w:t>
      </w:r>
      <w:proofErr w:type="gramStart"/>
      <w:r w:rsidRPr="006B0ADE">
        <w:rPr>
          <w:rFonts w:hint="eastAsia"/>
          <w:sz w:val="24"/>
        </w:rPr>
        <w:t>传动泵均采用</w:t>
      </w:r>
      <w:proofErr w:type="gramEnd"/>
      <w:r w:rsidRPr="006B0ADE">
        <w:rPr>
          <w:rFonts w:hint="eastAsia"/>
          <w:sz w:val="24"/>
        </w:rPr>
        <w:t>“后拉出”结构，整个联轴器部件、轴承部件分别作为一个单元，拆卸时不必从管路、底座上拆出泵壳，便于检修。</w:t>
      </w:r>
    </w:p>
    <w:p w:rsidR="006B0ADE" w:rsidRPr="00487634" w:rsidRDefault="006B0ADE" w:rsidP="006B0ADE">
      <w:pPr>
        <w:widowControl/>
        <w:spacing w:line="360" w:lineRule="auto"/>
        <w:jc w:val="left"/>
        <w:rPr>
          <w:sz w:val="24"/>
        </w:rPr>
      </w:pPr>
      <w:r w:rsidRPr="00487634">
        <w:rPr>
          <w:rFonts w:ascii="宋体" w:hAnsi="宋体" w:hint="eastAsia"/>
          <w:sz w:val="24"/>
        </w:rPr>
        <w:t>磁力泵的</w:t>
      </w:r>
      <w:r w:rsidRPr="00487634">
        <w:rPr>
          <w:rFonts w:hint="eastAsia"/>
          <w:sz w:val="24"/>
        </w:rPr>
        <w:t>缺点：</w:t>
      </w:r>
    </w:p>
    <w:p w:rsidR="006B0ADE" w:rsidRPr="006B0ADE" w:rsidRDefault="006B0ADE" w:rsidP="00B972AF">
      <w:pPr>
        <w:pStyle w:val="af2"/>
        <w:numPr>
          <w:ilvl w:val="0"/>
          <w:numId w:val="40"/>
        </w:numPr>
        <w:autoSpaceDE w:val="0"/>
        <w:autoSpaceDN w:val="0"/>
        <w:adjustRightInd w:val="0"/>
        <w:spacing w:line="360" w:lineRule="auto"/>
        <w:ind w:firstLineChars="0"/>
        <w:jc w:val="left"/>
        <w:rPr>
          <w:rFonts w:ascii="宋体"/>
          <w:kern w:val="0"/>
          <w:sz w:val="24"/>
        </w:rPr>
      </w:pPr>
      <w:r w:rsidRPr="006B0ADE">
        <w:rPr>
          <w:rFonts w:hint="eastAsia"/>
          <w:sz w:val="24"/>
        </w:rPr>
        <w:t>效率较低。</w:t>
      </w:r>
      <w:r w:rsidRPr="006B0ADE">
        <w:rPr>
          <w:rFonts w:ascii="宋体" w:hint="eastAsia"/>
          <w:kern w:val="0"/>
          <w:sz w:val="24"/>
        </w:rPr>
        <w:t>由于磁力联轴器中金属隔离套的存在，使其在旋转磁场中会产生涡流损失，从而降低了电动机的传动效率，此值可高达25%左右。只有在隔离套设计正确和制造材料选择合理的情况下，电动机传动效率才有可能达到92%～95%。另外，内磁转子在旋转时会和内腔中的液体产生摩擦，造成相应的摩擦功率损失而使效率降低。</w:t>
      </w:r>
    </w:p>
    <w:p w:rsidR="006B0ADE" w:rsidRPr="006B0ADE" w:rsidRDefault="006B0ADE" w:rsidP="00B972AF">
      <w:pPr>
        <w:pStyle w:val="af2"/>
        <w:numPr>
          <w:ilvl w:val="0"/>
          <w:numId w:val="40"/>
        </w:numPr>
        <w:autoSpaceDE w:val="0"/>
        <w:autoSpaceDN w:val="0"/>
        <w:adjustRightInd w:val="0"/>
        <w:spacing w:line="360" w:lineRule="auto"/>
        <w:ind w:firstLineChars="0"/>
        <w:jc w:val="left"/>
        <w:rPr>
          <w:rFonts w:ascii="宋体"/>
          <w:kern w:val="0"/>
          <w:sz w:val="24"/>
        </w:rPr>
      </w:pPr>
      <w:r w:rsidRPr="006B0ADE">
        <w:rPr>
          <w:rFonts w:ascii="宋体" w:hint="eastAsia"/>
          <w:kern w:val="0"/>
          <w:sz w:val="24"/>
        </w:rPr>
        <w:t>因为磁力泵的内外磁钢带有高强度的磁场，会对近距离的仪表设备产生干扰，另外，也不能输送含有铁磁性杂质的介质。</w:t>
      </w:r>
    </w:p>
    <w:p w:rsidR="006B0ADE" w:rsidRPr="006B0ADE" w:rsidRDefault="006B0ADE" w:rsidP="00B972AF">
      <w:pPr>
        <w:pStyle w:val="af2"/>
        <w:numPr>
          <w:ilvl w:val="0"/>
          <w:numId w:val="40"/>
        </w:numPr>
        <w:autoSpaceDE w:val="0"/>
        <w:autoSpaceDN w:val="0"/>
        <w:adjustRightInd w:val="0"/>
        <w:spacing w:line="360" w:lineRule="auto"/>
        <w:ind w:firstLineChars="0"/>
        <w:jc w:val="left"/>
        <w:rPr>
          <w:rFonts w:ascii="宋体"/>
          <w:kern w:val="0"/>
          <w:sz w:val="24"/>
        </w:rPr>
      </w:pPr>
      <w:r w:rsidRPr="006B0ADE">
        <w:rPr>
          <w:rFonts w:ascii="宋体" w:hint="eastAsia"/>
          <w:kern w:val="0"/>
          <w:sz w:val="24"/>
        </w:rPr>
        <w:t>输送高压液体时，隔离套的静密封处容易产生泄漏。与此同时，隔离套在高压作用下所产生的变形又会加剧密封性的破坏。</w:t>
      </w:r>
    </w:p>
    <w:p w:rsidR="006B0ADE" w:rsidRPr="006B0ADE" w:rsidRDefault="006B0ADE" w:rsidP="00B972AF">
      <w:pPr>
        <w:pStyle w:val="af2"/>
        <w:numPr>
          <w:ilvl w:val="0"/>
          <w:numId w:val="40"/>
        </w:numPr>
        <w:autoSpaceDE w:val="0"/>
        <w:autoSpaceDN w:val="0"/>
        <w:adjustRightInd w:val="0"/>
        <w:spacing w:line="360" w:lineRule="auto"/>
        <w:ind w:firstLineChars="0"/>
        <w:jc w:val="left"/>
        <w:rPr>
          <w:sz w:val="24"/>
        </w:rPr>
      </w:pPr>
      <w:r w:rsidRPr="006B0ADE">
        <w:rPr>
          <w:rFonts w:hint="eastAsia"/>
          <w:sz w:val="24"/>
        </w:rPr>
        <w:lastRenderedPageBreak/>
        <w:t>磁力泵的价格比同类型的机械密封离心泵高一些。</w:t>
      </w:r>
    </w:p>
    <w:p w:rsidR="00012B7B" w:rsidRPr="006B0ADE" w:rsidRDefault="00012B7B" w:rsidP="00487634">
      <w:pPr>
        <w:spacing w:line="360" w:lineRule="auto"/>
        <w:jc w:val="center"/>
        <w:rPr>
          <w:rFonts w:ascii="宋体" w:hAnsi="宋体"/>
          <w:sz w:val="24"/>
        </w:rPr>
      </w:pPr>
    </w:p>
    <w:p w:rsidR="000A19A2" w:rsidRPr="00BE2219" w:rsidRDefault="000A19A2" w:rsidP="00BE2219">
      <w:pPr>
        <w:pStyle w:val="20"/>
        <w:rPr>
          <w:snapToGrid w:val="0"/>
        </w:rPr>
      </w:pPr>
      <w:bookmarkStart w:id="21" w:name="_Toc479323524"/>
      <w:bookmarkStart w:id="22" w:name="_Toc479324027"/>
      <w:bookmarkStart w:id="23" w:name="_Toc479324282"/>
      <w:bookmarkStart w:id="24" w:name="_Toc479324732"/>
      <w:r w:rsidRPr="00BE2219">
        <w:rPr>
          <w:rFonts w:hint="eastAsia"/>
          <w:snapToGrid w:val="0"/>
        </w:rPr>
        <w:t>第四节</w:t>
      </w:r>
      <w:r w:rsidRPr="00BE2219">
        <w:rPr>
          <w:rFonts w:hint="eastAsia"/>
          <w:snapToGrid w:val="0"/>
        </w:rPr>
        <w:t xml:space="preserve"> </w:t>
      </w:r>
      <w:r w:rsidRPr="00BE2219">
        <w:rPr>
          <w:rFonts w:hint="eastAsia"/>
          <w:snapToGrid w:val="0"/>
        </w:rPr>
        <w:t>屏蔽泵</w:t>
      </w:r>
      <w:bookmarkEnd w:id="21"/>
      <w:bookmarkEnd w:id="22"/>
      <w:bookmarkEnd w:id="23"/>
      <w:bookmarkEnd w:id="24"/>
    </w:p>
    <w:p w:rsidR="00AD0877" w:rsidRDefault="000A19A2" w:rsidP="00B972AF">
      <w:pPr>
        <w:pStyle w:val="420"/>
        <w:numPr>
          <w:ilvl w:val="0"/>
          <w:numId w:val="10"/>
        </w:numPr>
        <w:spacing w:line="360" w:lineRule="auto"/>
        <w:rPr>
          <w:szCs w:val="24"/>
        </w:rPr>
      </w:pPr>
      <w:r w:rsidRPr="00012B7B">
        <w:rPr>
          <w:rFonts w:hint="eastAsia"/>
          <w:szCs w:val="24"/>
        </w:rPr>
        <w:t>屏蔽泵的工作原理</w:t>
      </w:r>
    </w:p>
    <w:p w:rsidR="000A19A2" w:rsidRDefault="000A19A2" w:rsidP="00AD0877">
      <w:pPr>
        <w:pStyle w:val="420"/>
        <w:spacing w:line="360" w:lineRule="auto"/>
        <w:ind w:firstLineChars="196" w:firstLine="470"/>
        <w:rPr>
          <w:rFonts w:asciiTheme="minorEastAsia" w:eastAsiaTheme="minorEastAsia" w:hAnsiTheme="minorEastAsia"/>
          <w:b w:val="0"/>
          <w:szCs w:val="24"/>
        </w:rPr>
      </w:pPr>
      <w:r w:rsidRPr="00AD0877">
        <w:rPr>
          <w:rFonts w:asciiTheme="minorEastAsia" w:eastAsiaTheme="minorEastAsia" w:hAnsiTheme="minorEastAsia" w:hint="eastAsia"/>
          <w:b w:val="0"/>
          <w:szCs w:val="24"/>
        </w:rPr>
        <w:t>屏蔽泵</w:t>
      </w:r>
      <w:proofErr w:type="gramStart"/>
      <w:r w:rsidRPr="00AD0877">
        <w:rPr>
          <w:rFonts w:asciiTheme="minorEastAsia" w:eastAsiaTheme="minorEastAsia" w:hAnsiTheme="minorEastAsia" w:hint="eastAsia"/>
          <w:b w:val="0"/>
          <w:szCs w:val="24"/>
        </w:rPr>
        <w:t>的泵头和</w:t>
      </w:r>
      <w:proofErr w:type="gramEnd"/>
      <w:r w:rsidRPr="00AD0877">
        <w:rPr>
          <w:rFonts w:asciiTheme="minorEastAsia" w:eastAsiaTheme="minorEastAsia" w:hAnsiTheme="minorEastAsia" w:hint="eastAsia"/>
          <w:b w:val="0"/>
          <w:szCs w:val="24"/>
        </w:rPr>
        <w:t>驱动电机都被密封在一个被泵送介质充满的压力容器内，此压力容器只有静密封，屏蔽泵的叶轮和电动机的转子固定在同一根轴上，利用屏蔽套将电机的转子和定子隔开，转子在被输送的介质中运转，其动力通过定子磁场传给转子。这种结构</w:t>
      </w:r>
      <w:proofErr w:type="gramStart"/>
      <w:r w:rsidRPr="00AD0877">
        <w:rPr>
          <w:rFonts w:asciiTheme="minorEastAsia" w:eastAsiaTheme="minorEastAsia" w:hAnsiTheme="minorEastAsia" w:hint="eastAsia"/>
          <w:b w:val="0"/>
          <w:szCs w:val="24"/>
        </w:rPr>
        <w:t>的轴不外露</w:t>
      </w:r>
      <w:proofErr w:type="gramEnd"/>
      <w:r w:rsidRPr="00AD0877">
        <w:rPr>
          <w:rFonts w:asciiTheme="minorEastAsia" w:eastAsiaTheme="minorEastAsia" w:hAnsiTheme="minorEastAsia" w:hint="eastAsia"/>
          <w:b w:val="0"/>
          <w:szCs w:val="24"/>
        </w:rPr>
        <w:t>，取消了传统离心泵具有的旋转轴密封装置，故能做到完全无泄漏。</w:t>
      </w:r>
    </w:p>
    <w:p w:rsidR="006B0ADE" w:rsidRPr="00AD0877" w:rsidRDefault="006B0ADE" w:rsidP="006B0ADE">
      <w:pPr>
        <w:pStyle w:val="420"/>
        <w:spacing w:line="360" w:lineRule="auto"/>
        <w:ind w:firstLineChars="196" w:firstLine="472"/>
        <w:rPr>
          <w:szCs w:val="24"/>
        </w:rPr>
      </w:pPr>
    </w:p>
    <w:p w:rsidR="000A19A2" w:rsidRPr="00487634" w:rsidRDefault="000A19A2" w:rsidP="00B972AF">
      <w:pPr>
        <w:pStyle w:val="420"/>
        <w:numPr>
          <w:ilvl w:val="0"/>
          <w:numId w:val="10"/>
        </w:numPr>
        <w:spacing w:line="360" w:lineRule="auto"/>
        <w:rPr>
          <w:szCs w:val="24"/>
        </w:rPr>
      </w:pPr>
      <w:r w:rsidRPr="00487634">
        <w:rPr>
          <w:rFonts w:hint="eastAsia"/>
          <w:szCs w:val="24"/>
        </w:rPr>
        <w:t>屏蔽泵的结构</w:t>
      </w:r>
    </w:p>
    <w:p w:rsidR="007C7095" w:rsidRPr="00487634" w:rsidRDefault="000A19A2" w:rsidP="00487634">
      <w:pPr>
        <w:tabs>
          <w:tab w:val="left" w:pos="-735"/>
        </w:tabs>
        <w:autoSpaceDE w:val="0"/>
        <w:autoSpaceDN w:val="0"/>
        <w:adjustRightInd w:val="0"/>
        <w:snapToGrid w:val="0"/>
        <w:spacing w:line="360" w:lineRule="auto"/>
        <w:ind w:firstLineChars="200" w:firstLine="480"/>
        <w:rPr>
          <w:rFonts w:ascii="宋体" w:hAnsi="宋体"/>
          <w:sz w:val="24"/>
        </w:rPr>
      </w:pPr>
      <w:r w:rsidRPr="00487634">
        <w:rPr>
          <w:rFonts w:hint="eastAsia"/>
          <w:sz w:val="24"/>
        </w:rPr>
        <w:t xml:space="preserve">   </w:t>
      </w:r>
      <w:r w:rsidRPr="00487634">
        <w:rPr>
          <w:rFonts w:hint="eastAsia"/>
          <w:sz w:val="24"/>
        </w:rPr>
        <w:t>屏蔽泵的结构见图</w:t>
      </w:r>
      <w:r w:rsidR="002B7166">
        <w:rPr>
          <w:rFonts w:hint="eastAsia"/>
          <w:sz w:val="24"/>
        </w:rPr>
        <w:t>2-7</w:t>
      </w:r>
      <w:r w:rsidRPr="00487634">
        <w:rPr>
          <w:rFonts w:hint="eastAsia"/>
          <w:sz w:val="24"/>
        </w:rPr>
        <w:t>。</w:t>
      </w:r>
    </w:p>
    <w:p w:rsidR="00E87459" w:rsidRPr="00487634" w:rsidRDefault="00306F9C" w:rsidP="00BB7AB8">
      <w:pPr>
        <w:adjustRightInd w:val="0"/>
        <w:snapToGrid w:val="0"/>
        <w:spacing w:beforeLines="100" w:before="312" w:afterLines="50" w:after="156" w:line="360" w:lineRule="auto"/>
        <w:jc w:val="center"/>
        <w:outlineLvl w:val="0"/>
        <w:rPr>
          <w:rFonts w:hAnsi="宋体"/>
          <w:b/>
          <w:snapToGrid w:val="0"/>
          <w:color w:val="000000"/>
          <w:sz w:val="24"/>
        </w:rPr>
      </w:pPr>
      <w:bookmarkStart w:id="25" w:name="_Toc479322262"/>
      <w:bookmarkStart w:id="26" w:name="_Toc479322377"/>
      <w:bookmarkStart w:id="27" w:name="_Toc479322609"/>
      <w:bookmarkStart w:id="28" w:name="_Toc479322867"/>
      <w:bookmarkStart w:id="29" w:name="_Toc479322944"/>
      <w:bookmarkStart w:id="30" w:name="_Toc479323068"/>
      <w:bookmarkStart w:id="31" w:name="_Toc479323156"/>
      <w:bookmarkStart w:id="32" w:name="_Toc479323525"/>
      <w:bookmarkStart w:id="33" w:name="_Toc479324028"/>
      <w:bookmarkStart w:id="34" w:name="_Toc479324129"/>
      <w:bookmarkStart w:id="35" w:name="_Toc479324185"/>
      <w:bookmarkStart w:id="36" w:name="_Toc479324283"/>
      <w:bookmarkStart w:id="37" w:name="_Toc479324591"/>
      <w:bookmarkStart w:id="38" w:name="_Toc479324677"/>
      <w:bookmarkStart w:id="39" w:name="_Toc479324733"/>
      <w:r>
        <w:rPr>
          <w:rFonts w:hAnsi="宋体"/>
          <w:b/>
          <w:noProof/>
          <w:color w:val="000000"/>
          <w:sz w:val="24"/>
        </w:rPr>
        <w:pict>
          <v:shape id="_x0000_s1037" type="#_x0000_t75" style="position:absolute;left:0;text-align:left;margin-left:75.9pt;margin-top:25.6pt;width:298.55pt;height:179.15pt;z-index:251659264;visibility:visible;mso-wrap-edited:f">
            <v:imagedata r:id="rId43" o:title="" gain="86232f" grayscale="t"/>
          </v:shape>
          <o:OLEObject Type="Embed" ProgID="Word.Picture.8" ShapeID="_x0000_s1037" DrawAspect="Content" ObjectID="_1651134229" r:id="rId44"/>
        </w:pic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p w:rsidR="000A19A2" w:rsidRPr="00487634" w:rsidRDefault="000A19A2" w:rsidP="00487634">
      <w:pPr>
        <w:spacing w:line="360" w:lineRule="auto"/>
        <w:jc w:val="center"/>
        <w:rPr>
          <w:sz w:val="24"/>
        </w:rPr>
      </w:pPr>
    </w:p>
    <w:p w:rsidR="000A19A2" w:rsidRPr="00487634" w:rsidRDefault="000A19A2" w:rsidP="00487634">
      <w:pPr>
        <w:spacing w:line="360" w:lineRule="auto"/>
        <w:jc w:val="center"/>
        <w:rPr>
          <w:sz w:val="24"/>
        </w:rPr>
      </w:pPr>
    </w:p>
    <w:p w:rsidR="000A19A2" w:rsidRPr="00487634" w:rsidRDefault="000A19A2" w:rsidP="00487634">
      <w:pPr>
        <w:spacing w:line="360" w:lineRule="auto"/>
        <w:jc w:val="center"/>
        <w:rPr>
          <w:sz w:val="24"/>
        </w:rPr>
      </w:pPr>
    </w:p>
    <w:p w:rsidR="000A19A2" w:rsidRPr="00487634" w:rsidRDefault="000A19A2" w:rsidP="00487634">
      <w:pPr>
        <w:spacing w:line="360" w:lineRule="auto"/>
        <w:jc w:val="center"/>
        <w:rPr>
          <w:sz w:val="24"/>
        </w:rPr>
      </w:pPr>
    </w:p>
    <w:p w:rsidR="000A19A2" w:rsidRPr="00487634" w:rsidRDefault="000A19A2" w:rsidP="00487634">
      <w:pPr>
        <w:spacing w:line="360" w:lineRule="auto"/>
        <w:jc w:val="center"/>
        <w:rPr>
          <w:sz w:val="24"/>
        </w:rPr>
      </w:pPr>
    </w:p>
    <w:p w:rsidR="000A19A2" w:rsidRPr="00487634" w:rsidRDefault="000A19A2" w:rsidP="00487634">
      <w:pPr>
        <w:spacing w:line="360" w:lineRule="auto"/>
        <w:jc w:val="center"/>
        <w:rPr>
          <w:sz w:val="24"/>
        </w:rPr>
      </w:pPr>
    </w:p>
    <w:p w:rsidR="000A19A2" w:rsidRPr="00487634" w:rsidRDefault="000A19A2" w:rsidP="00487634">
      <w:pPr>
        <w:spacing w:line="360" w:lineRule="auto"/>
        <w:jc w:val="center"/>
        <w:rPr>
          <w:sz w:val="24"/>
        </w:rPr>
      </w:pPr>
    </w:p>
    <w:p w:rsidR="000A19A2" w:rsidRPr="00487634" w:rsidRDefault="000A19A2" w:rsidP="00DB79E6">
      <w:pPr>
        <w:spacing w:line="360" w:lineRule="auto"/>
        <w:rPr>
          <w:sz w:val="24"/>
        </w:rPr>
      </w:pPr>
    </w:p>
    <w:p w:rsidR="000A19A2" w:rsidRPr="00487634" w:rsidRDefault="000A19A2" w:rsidP="00487634">
      <w:pPr>
        <w:spacing w:line="360" w:lineRule="auto"/>
        <w:jc w:val="center"/>
        <w:rPr>
          <w:sz w:val="24"/>
        </w:rPr>
      </w:pPr>
      <w:r w:rsidRPr="00487634">
        <w:rPr>
          <w:rFonts w:hint="eastAsia"/>
          <w:sz w:val="24"/>
        </w:rPr>
        <w:t>图</w:t>
      </w:r>
      <w:r w:rsidR="002B7166">
        <w:rPr>
          <w:rFonts w:hint="eastAsia"/>
          <w:sz w:val="24"/>
        </w:rPr>
        <w:t>2-7</w:t>
      </w:r>
      <w:r w:rsidRPr="00487634">
        <w:rPr>
          <w:rFonts w:hint="eastAsia"/>
          <w:sz w:val="24"/>
        </w:rPr>
        <w:t xml:space="preserve"> </w:t>
      </w:r>
      <w:r w:rsidRPr="00487634">
        <w:rPr>
          <w:rFonts w:hint="eastAsia"/>
          <w:sz w:val="24"/>
        </w:rPr>
        <w:t>普通型屏蔽泵结构示意图</w:t>
      </w:r>
    </w:p>
    <w:p w:rsidR="000A19A2" w:rsidRPr="00DB79E6" w:rsidRDefault="000A19A2" w:rsidP="00B972AF">
      <w:pPr>
        <w:pStyle w:val="af2"/>
        <w:widowControl/>
        <w:numPr>
          <w:ilvl w:val="0"/>
          <w:numId w:val="11"/>
        </w:numPr>
        <w:spacing w:line="360" w:lineRule="auto"/>
        <w:ind w:firstLineChars="0"/>
        <w:jc w:val="center"/>
        <w:rPr>
          <w:rFonts w:ascii="宋体" w:hAnsi="宋体"/>
          <w:kern w:val="0"/>
          <w:sz w:val="24"/>
          <w:lang w:val="zh-CN"/>
        </w:rPr>
      </w:pPr>
      <w:r w:rsidRPr="00DB79E6">
        <w:rPr>
          <w:rFonts w:ascii="宋体" w:hAnsi="宋体" w:hint="eastAsia"/>
          <w:kern w:val="0"/>
          <w:sz w:val="24"/>
          <w:lang w:val="zh-CN"/>
        </w:rPr>
        <w:t>接线盒</w:t>
      </w:r>
      <w:r w:rsidR="00DB79E6">
        <w:rPr>
          <w:rFonts w:ascii="宋体" w:hAnsi="宋体" w:hint="eastAsia"/>
          <w:kern w:val="0"/>
          <w:sz w:val="24"/>
          <w:lang w:val="zh-CN"/>
        </w:rPr>
        <w:t>②</w:t>
      </w:r>
      <w:r w:rsidRPr="00DB79E6">
        <w:rPr>
          <w:rFonts w:ascii="宋体" w:hAnsi="宋体" w:hint="eastAsia"/>
          <w:kern w:val="0"/>
          <w:sz w:val="24"/>
          <w:lang w:val="zh-CN"/>
        </w:rPr>
        <w:t>干燥的定子</w:t>
      </w:r>
      <w:r w:rsidR="00DB79E6">
        <w:rPr>
          <w:rFonts w:ascii="宋体" w:hAnsi="宋体" w:hint="eastAsia"/>
          <w:kern w:val="0"/>
          <w:sz w:val="24"/>
          <w:lang w:val="zh-CN"/>
        </w:rPr>
        <w:t>③</w:t>
      </w:r>
      <w:r w:rsidRPr="00DB79E6">
        <w:rPr>
          <w:rFonts w:ascii="宋体" w:hAnsi="宋体" w:hint="eastAsia"/>
          <w:kern w:val="0"/>
          <w:sz w:val="24"/>
          <w:lang w:val="zh-CN"/>
        </w:rPr>
        <w:t>法兰</w:t>
      </w:r>
      <w:r w:rsidR="00DB79E6">
        <w:rPr>
          <w:rFonts w:ascii="宋体" w:hAnsi="宋体" w:hint="eastAsia"/>
          <w:kern w:val="0"/>
          <w:sz w:val="24"/>
          <w:lang w:val="zh-CN"/>
        </w:rPr>
        <w:t>④</w:t>
      </w:r>
      <w:r w:rsidRPr="00DB79E6">
        <w:rPr>
          <w:rFonts w:ascii="宋体" w:hAnsi="宋体" w:hint="eastAsia"/>
          <w:kern w:val="0"/>
          <w:sz w:val="24"/>
          <w:lang w:val="zh-CN"/>
        </w:rPr>
        <w:t>轴套</w:t>
      </w:r>
      <w:r w:rsidR="00DB79E6">
        <w:rPr>
          <w:rFonts w:ascii="宋体" w:hAnsi="宋体" w:hint="eastAsia"/>
          <w:kern w:val="0"/>
          <w:sz w:val="24"/>
          <w:lang w:val="zh-CN"/>
        </w:rPr>
        <w:t>⑤</w:t>
      </w:r>
      <w:r w:rsidRPr="00DB79E6">
        <w:rPr>
          <w:rFonts w:ascii="宋体" w:hAnsi="宋体" w:hint="eastAsia"/>
          <w:kern w:val="0"/>
          <w:sz w:val="24"/>
          <w:lang w:val="zh-CN"/>
        </w:rPr>
        <w:t>轴承</w:t>
      </w:r>
      <w:r w:rsidR="00DB79E6">
        <w:rPr>
          <w:rFonts w:ascii="宋体" w:hAnsi="宋体" w:hint="eastAsia"/>
          <w:kern w:val="0"/>
          <w:sz w:val="24"/>
          <w:lang w:val="zh-CN"/>
        </w:rPr>
        <w:t>⑥</w:t>
      </w:r>
      <w:r w:rsidRPr="00DB79E6">
        <w:rPr>
          <w:rFonts w:ascii="宋体" w:hAnsi="宋体" w:hint="eastAsia"/>
          <w:kern w:val="0"/>
          <w:sz w:val="24"/>
          <w:lang w:val="zh-CN"/>
        </w:rPr>
        <w:t>空心转轴（仅限于普通型）</w:t>
      </w:r>
    </w:p>
    <w:p w:rsidR="0015785D" w:rsidRPr="00DB79E6" w:rsidRDefault="000A19A2" w:rsidP="00B972AF">
      <w:pPr>
        <w:pStyle w:val="af2"/>
        <w:numPr>
          <w:ilvl w:val="0"/>
          <w:numId w:val="12"/>
        </w:numPr>
        <w:spacing w:line="360" w:lineRule="auto"/>
        <w:ind w:firstLineChars="0"/>
        <w:jc w:val="center"/>
        <w:rPr>
          <w:rFonts w:ascii="宋体" w:hAnsi="宋体"/>
          <w:kern w:val="0"/>
          <w:sz w:val="24"/>
          <w:lang w:val="zh-CN"/>
        </w:rPr>
      </w:pPr>
      <w:r w:rsidRPr="00DB79E6">
        <w:rPr>
          <w:rFonts w:ascii="宋体" w:hAnsi="宋体" w:hint="eastAsia"/>
          <w:kern w:val="0"/>
          <w:sz w:val="24"/>
          <w:lang w:val="zh-CN"/>
        </w:rPr>
        <w:t>热继电器</w:t>
      </w:r>
      <w:r w:rsidR="00DB79E6">
        <w:rPr>
          <w:rFonts w:ascii="宋体" w:hAnsi="宋体" w:hint="eastAsia"/>
          <w:kern w:val="0"/>
          <w:sz w:val="24"/>
          <w:lang w:val="zh-CN"/>
        </w:rPr>
        <w:t>⑧</w:t>
      </w:r>
      <w:r w:rsidRPr="00DB79E6">
        <w:rPr>
          <w:rFonts w:ascii="宋体" w:hAnsi="宋体" w:hint="eastAsia"/>
          <w:kern w:val="0"/>
          <w:sz w:val="24"/>
          <w:lang w:val="zh-CN"/>
        </w:rPr>
        <w:t>推力板</w:t>
      </w:r>
      <w:r w:rsidR="00DB79E6">
        <w:rPr>
          <w:rFonts w:ascii="宋体" w:hAnsi="宋体" w:hint="eastAsia"/>
          <w:kern w:val="0"/>
          <w:sz w:val="24"/>
          <w:lang w:val="zh-CN"/>
        </w:rPr>
        <w:t>⑨</w:t>
      </w:r>
      <w:r w:rsidRPr="00DB79E6">
        <w:rPr>
          <w:rFonts w:ascii="宋体" w:hAnsi="宋体" w:hint="eastAsia"/>
          <w:kern w:val="0"/>
          <w:sz w:val="24"/>
          <w:lang w:val="zh-CN"/>
        </w:rPr>
        <w:t>叶轮</w:t>
      </w:r>
    </w:p>
    <w:p w:rsidR="000A19A2" w:rsidRPr="00487634" w:rsidRDefault="000A19A2" w:rsidP="00B972AF">
      <w:pPr>
        <w:pStyle w:val="420"/>
        <w:numPr>
          <w:ilvl w:val="0"/>
          <w:numId w:val="10"/>
        </w:numPr>
        <w:spacing w:line="360" w:lineRule="auto"/>
        <w:rPr>
          <w:szCs w:val="24"/>
        </w:rPr>
      </w:pPr>
      <w:r w:rsidRPr="00487634">
        <w:rPr>
          <w:rFonts w:hint="eastAsia"/>
          <w:szCs w:val="24"/>
        </w:rPr>
        <w:t>屏蔽泵的特点</w:t>
      </w:r>
    </w:p>
    <w:p w:rsidR="000A19A2" w:rsidRPr="002F6F9E" w:rsidRDefault="000A19A2" w:rsidP="002F6F9E">
      <w:pPr>
        <w:pStyle w:val="420"/>
        <w:spacing w:line="360" w:lineRule="auto"/>
        <w:rPr>
          <w:rFonts w:asciiTheme="minorEastAsia" w:eastAsiaTheme="minorEastAsia" w:hAnsiTheme="minorEastAsia"/>
          <w:b w:val="0"/>
          <w:szCs w:val="24"/>
        </w:rPr>
      </w:pPr>
      <w:r w:rsidRPr="002F6F9E">
        <w:rPr>
          <w:rFonts w:asciiTheme="minorEastAsia" w:eastAsiaTheme="minorEastAsia" w:hAnsiTheme="minorEastAsia" w:hint="eastAsia"/>
          <w:b w:val="0"/>
          <w:szCs w:val="24"/>
        </w:rPr>
        <w:t>屏蔽泵的优点</w:t>
      </w:r>
      <w:r w:rsidR="002F6F9E">
        <w:rPr>
          <w:rFonts w:asciiTheme="minorEastAsia" w:eastAsiaTheme="minorEastAsia" w:hAnsiTheme="minorEastAsia" w:hint="eastAsia"/>
          <w:b w:val="0"/>
          <w:szCs w:val="24"/>
        </w:rPr>
        <w:t>：</w:t>
      </w:r>
    </w:p>
    <w:p w:rsidR="000A19A2" w:rsidRPr="002F6F9E" w:rsidRDefault="000A19A2" w:rsidP="00B972AF">
      <w:pPr>
        <w:pStyle w:val="420"/>
        <w:numPr>
          <w:ilvl w:val="0"/>
          <w:numId w:val="41"/>
        </w:numPr>
        <w:spacing w:line="360" w:lineRule="auto"/>
        <w:rPr>
          <w:rFonts w:asciiTheme="minorEastAsia" w:eastAsiaTheme="minorEastAsia" w:hAnsiTheme="minorEastAsia"/>
          <w:b w:val="0"/>
          <w:szCs w:val="24"/>
        </w:rPr>
      </w:pPr>
      <w:r w:rsidRPr="002F6F9E">
        <w:rPr>
          <w:rFonts w:asciiTheme="minorEastAsia" w:eastAsiaTheme="minorEastAsia" w:hAnsiTheme="minorEastAsia"/>
          <w:b w:val="0"/>
          <w:szCs w:val="24"/>
        </w:rPr>
        <w:t>全封闭。结构上没有动密封，只有在泵的外壳处有静密封，因此可以做</w:t>
      </w:r>
      <w:r w:rsidRPr="002F6F9E">
        <w:rPr>
          <w:rFonts w:asciiTheme="minorEastAsia" w:eastAsiaTheme="minorEastAsia" w:hAnsiTheme="minorEastAsia"/>
          <w:b w:val="0"/>
          <w:szCs w:val="24"/>
        </w:rPr>
        <w:lastRenderedPageBreak/>
        <w:t>到完全无泄漏，特别适合输送易燃、易爆、贵重液体和有毒、腐蚀性及放射性液体。</w:t>
      </w:r>
    </w:p>
    <w:p w:rsidR="000A19A2" w:rsidRPr="002F6F9E" w:rsidRDefault="000A19A2" w:rsidP="00B972AF">
      <w:pPr>
        <w:pStyle w:val="420"/>
        <w:numPr>
          <w:ilvl w:val="0"/>
          <w:numId w:val="41"/>
        </w:numPr>
        <w:spacing w:line="360" w:lineRule="auto"/>
        <w:rPr>
          <w:rFonts w:asciiTheme="minorEastAsia" w:eastAsiaTheme="minorEastAsia" w:hAnsiTheme="minorEastAsia"/>
          <w:b w:val="0"/>
          <w:szCs w:val="24"/>
        </w:rPr>
      </w:pPr>
      <w:r w:rsidRPr="002F6F9E">
        <w:rPr>
          <w:rFonts w:asciiTheme="minorEastAsia" w:eastAsiaTheme="minorEastAsia" w:hAnsiTheme="minorEastAsia" w:hint="eastAsia"/>
          <w:b w:val="0"/>
          <w:szCs w:val="24"/>
        </w:rPr>
        <w:t>安</w:t>
      </w:r>
      <w:r w:rsidRPr="002F6F9E">
        <w:rPr>
          <w:rFonts w:asciiTheme="minorEastAsia" w:eastAsiaTheme="minorEastAsia" w:hAnsiTheme="minorEastAsia"/>
          <w:b w:val="0"/>
          <w:szCs w:val="24"/>
        </w:rPr>
        <w:t>全性高。转子和定子各有一个</w:t>
      </w:r>
      <w:proofErr w:type="gramStart"/>
      <w:r w:rsidRPr="002F6F9E">
        <w:rPr>
          <w:rFonts w:asciiTheme="minorEastAsia" w:eastAsiaTheme="minorEastAsia" w:hAnsiTheme="minorEastAsia"/>
          <w:b w:val="0"/>
          <w:szCs w:val="24"/>
        </w:rPr>
        <w:t>屏蔽套使电机</w:t>
      </w:r>
      <w:proofErr w:type="gramEnd"/>
      <w:r w:rsidRPr="002F6F9E">
        <w:rPr>
          <w:rFonts w:asciiTheme="minorEastAsia" w:eastAsiaTheme="minorEastAsia" w:hAnsiTheme="minorEastAsia"/>
          <w:b w:val="0"/>
          <w:szCs w:val="24"/>
        </w:rPr>
        <w:t>转子和定子不与物料接触，即使屏蔽套破裂，也不会产生外泄漏的危险。</w:t>
      </w:r>
    </w:p>
    <w:p w:rsidR="000A19A2" w:rsidRPr="002F6F9E" w:rsidRDefault="000A19A2" w:rsidP="00B972AF">
      <w:pPr>
        <w:pStyle w:val="420"/>
        <w:numPr>
          <w:ilvl w:val="0"/>
          <w:numId w:val="41"/>
        </w:numPr>
        <w:spacing w:line="360" w:lineRule="auto"/>
        <w:rPr>
          <w:rFonts w:asciiTheme="minorEastAsia" w:eastAsiaTheme="minorEastAsia" w:hAnsiTheme="minorEastAsia"/>
          <w:b w:val="0"/>
          <w:szCs w:val="24"/>
        </w:rPr>
      </w:pPr>
      <w:r w:rsidRPr="002F6F9E">
        <w:rPr>
          <w:rFonts w:asciiTheme="minorEastAsia" w:eastAsiaTheme="minorEastAsia" w:hAnsiTheme="minorEastAsia" w:hint="eastAsia"/>
          <w:b w:val="0"/>
          <w:szCs w:val="24"/>
        </w:rPr>
        <w:t>结构</w:t>
      </w:r>
      <w:r w:rsidRPr="002F6F9E">
        <w:rPr>
          <w:rFonts w:asciiTheme="minorEastAsia" w:eastAsiaTheme="minorEastAsia" w:hAnsiTheme="minorEastAsia"/>
          <w:b w:val="0"/>
          <w:szCs w:val="24"/>
        </w:rPr>
        <w:t>紧凑占地少。</w:t>
      </w:r>
      <w:proofErr w:type="gramStart"/>
      <w:r w:rsidRPr="002F6F9E">
        <w:rPr>
          <w:rFonts w:asciiTheme="minorEastAsia" w:eastAsiaTheme="minorEastAsia" w:hAnsiTheme="minorEastAsia"/>
          <w:b w:val="0"/>
          <w:szCs w:val="24"/>
        </w:rPr>
        <w:t>泵与电机</w:t>
      </w:r>
      <w:proofErr w:type="gramEnd"/>
      <w:r w:rsidRPr="002F6F9E">
        <w:rPr>
          <w:rFonts w:asciiTheme="minorEastAsia" w:eastAsiaTheme="minorEastAsia" w:hAnsiTheme="minorEastAsia"/>
          <w:b w:val="0"/>
          <w:szCs w:val="24"/>
        </w:rPr>
        <w:t>系</w:t>
      </w:r>
      <w:proofErr w:type="gramStart"/>
      <w:r w:rsidRPr="002F6F9E">
        <w:rPr>
          <w:rFonts w:asciiTheme="minorEastAsia" w:eastAsiaTheme="minorEastAsia" w:hAnsiTheme="minorEastAsia"/>
          <w:b w:val="0"/>
          <w:szCs w:val="24"/>
        </w:rPr>
        <w:t>一</w:t>
      </w:r>
      <w:proofErr w:type="gramEnd"/>
      <w:r w:rsidRPr="002F6F9E">
        <w:rPr>
          <w:rFonts w:asciiTheme="minorEastAsia" w:eastAsiaTheme="minorEastAsia" w:hAnsiTheme="minorEastAsia"/>
          <w:b w:val="0"/>
          <w:szCs w:val="24"/>
        </w:rPr>
        <w:t>整体，拆装</w:t>
      </w:r>
      <w:proofErr w:type="gramStart"/>
      <w:r w:rsidRPr="002F6F9E">
        <w:rPr>
          <w:rFonts w:asciiTheme="minorEastAsia" w:eastAsiaTheme="minorEastAsia" w:hAnsiTheme="minorEastAsia"/>
          <w:b w:val="0"/>
          <w:szCs w:val="24"/>
        </w:rPr>
        <w:t>不需找正中心</w:t>
      </w:r>
      <w:proofErr w:type="gramEnd"/>
      <w:r w:rsidRPr="002F6F9E">
        <w:rPr>
          <w:rFonts w:asciiTheme="minorEastAsia" w:eastAsiaTheme="minorEastAsia" w:hAnsiTheme="minorEastAsia"/>
          <w:b w:val="0"/>
          <w:szCs w:val="24"/>
        </w:rPr>
        <w:t>。对底座和基础要求低，且日常维修工作量少，维修费用低。</w:t>
      </w:r>
    </w:p>
    <w:p w:rsidR="000A19A2" w:rsidRPr="002F6F9E" w:rsidRDefault="000A19A2" w:rsidP="00B972AF">
      <w:pPr>
        <w:pStyle w:val="420"/>
        <w:numPr>
          <w:ilvl w:val="0"/>
          <w:numId w:val="41"/>
        </w:numPr>
        <w:spacing w:line="360" w:lineRule="auto"/>
        <w:rPr>
          <w:rFonts w:asciiTheme="minorEastAsia" w:eastAsiaTheme="minorEastAsia" w:hAnsiTheme="minorEastAsia"/>
          <w:b w:val="0"/>
          <w:szCs w:val="24"/>
        </w:rPr>
      </w:pPr>
      <w:r w:rsidRPr="002F6F9E">
        <w:rPr>
          <w:rFonts w:asciiTheme="minorEastAsia" w:eastAsiaTheme="minorEastAsia" w:hAnsiTheme="minorEastAsia" w:hint="eastAsia"/>
          <w:b w:val="0"/>
          <w:szCs w:val="24"/>
        </w:rPr>
        <w:t>转速</w:t>
      </w:r>
      <w:r w:rsidRPr="002F6F9E">
        <w:rPr>
          <w:rFonts w:asciiTheme="minorEastAsia" w:eastAsiaTheme="minorEastAsia" w:hAnsiTheme="minorEastAsia"/>
          <w:b w:val="0"/>
          <w:szCs w:val="24"/>
        </w:rPr>
        <w:t>平稳，噪声低，不需加润滑油。由于无滚动轴承和电动机风扇，故不需加润滑油，且噪声低。</w:t>
      </w:r>
    </w:p>
    <w:p w:rsidR="000A19A2" w:rsidRPr="002F6F9E" w:rsidRDefault="000A19A2" w:rsidP="00B972AF">
      <w:pPr>
        <w:pStyle w:val="420"/>
        <w:numPr>
          <w:ilvl w:val="0"/>
          <w:numId w:val="41"/>
        </w:numPr>
        <w:spacing w:line="360" w:lineRule="auto"/>
        <w:rPr>
          <w:rFonts w:asciiTheme="minorEastAsia" w:eastAsiaTheme="minorEastAsia" w:hAnsiTheme="minorEastAsia"/>
          <w:b w:val="0"/>
          <w:szCs w:val="24"/>
        </w:rPr>
      </w:pPr>
      <w:r w:rsidRPr="002F6F9E">
        <w:rPr>
          <w:rFonts w:asciiTheme="minorEastAsia" w:eastAsiaTheme="minorEastAsia" w:hAnsiTheme="minorEastAsia" w:hint="eastAsia"/>
          <w:b w:val="0"/>
          <w:szCs w:val="24"/>
        </w:rPr>
        <w:t>使用</w:t>
      </w:r>
      <w:r w:rsidRPr="002F6F9E">
        <w:rPr>
          <w:rFonts w:asciiTheme="minorEastAsia" w:eastAsiaTheme="minorEastAsia" w:hAnsiTheme="minorEastAsia"/>
          <w:b w:val="0"/>
          <w:szCs w:val="24"/>
        </w:rPr>
        <w:t>范围广。对高温、高压、低温、高熔点等各种工况均能满足要求。</w:t>
      </w:r>
    </w:p>
    <w:p w:rsidR="000A19A2" w:rsidRPr="002F6F9E" w:rsidRDefault="000A19A2" w:rsidP="002F6F9E">
      <w:pPr>
        <w:pStyle w:val="420"/>
        <w:spacing w:line="360" w:lineRule="auto"/>
        <w:rPr>
          <w:rFonts w:asciiTheme="minorEastAsia" w:eastAsiaTheme="minorEastAsia" w:hAnsiTheme="minorEastAsia"/>
          <w:b w:val="0"/>
          <w:szCs w:val="24"/>
        </w:rPr>
      </w:pPr>
      <w:r w:rsidRPr="002F6F9E">
        <w:rPr>
          <w:rFonts w:asciiTheme="minorEastAsia" w:eastAsiaTheme="minorEastAsia" w:hAnsiTheme="minorEastAsia" w:hint="eastAsia"/>
          <w:b w:val="0"/>
          <w:szCs w:val="24"/>
        </w:rPr>
        <w:t>屏蔽泵的缺点</w:t>
      </w:r>
      <w:r w:rsidR="002F6F9E">
        <w:rPr>
          <w:rFonts w:asciiTheme="minorEastAsia" w:eastAsiaTheme="minorEastAsia" w:hAnsiTheme="minorEastAsia" w:hint="eastAsia"/>
          <w:b w:val="0"/>
          <w:szCs w:val="24"/>
        </w:rPr>
        <w:t>：</w:t>
      </w:r>
    </w:p>
    <w:p w:rsidR="000A19A2" w:rsidRPr="002F6F9E" w:rsidRDefault="000A19A2" w:rsidP="00B972AF">
      <w:pPr>
        <w:pStyle w:val="420"/>
        <w:numPr>
          <w:ilvl w:val="0"/>
          <w:numId w:val="42"/>
        </w:numPr>
        <w:spacing w:line="360" w:lineRule="auto"/>
        <w:rPr>
          <w:rFonts w:asciiTheme="minorEastAsia" w:eastAsiaTheme="minorEastAsia" w:hAnsiTheme="minorEastAsia"/>
          <w:b w:val="0"/>
          <w:szCs w:val="24"/>
        </w:rPr>
      </w:pPr>
      <w:r w:rsidRPr="002F6F9E">
        <w:rPr>
          <w:rFonts w:asciiTheme="minorEastAsia" w:eastAsiaTheme="minorEastAsia" w:hAnsiTheme="minorEastAsia" w:hint="eastAsia"/>
          <w:b w:val="0"/>
          <w:szCs w:val="24"/>
        </w:rPr>
        <w:t>效率较低。由于屏蔽套的存在，增加了定子和转子之间的间隙；屏蔽套中存在电涡流损失；同时转子在介质中转动，摩擦阻力也随着增加，这些都使得屏蔽电动机比普通电动机的效率要低。另外，屏蔽泵的叶轮口环间隙也较普通化工泵大，同时还需要有一部分液体向电动机提供循环冷却，降低了其容积效率，综合上述因素，屏蔽泵的机组效率一般要比相同参数的普通</w:t>
      </w:r>
      <w:proofErr w:type="gramStart"/>
      <w:r w:rsidRPr="002F6F9E">
        <w:rPr>
          <w:rFonts w:asciiTheme="minorEastAsia" w:eastAsiaTheme="minorEastAsia" w:hAnsiTheme="minorEastAsia" w:hint="eastAsia"/>
          <w:b w:val="0"/>
          <w:szCs w:val="24"/>
        </w:rPr>
        <w:t>化工泵低</w:t>
      </w:r>
      <w:proofErr w:type="gramEnd"/>
      <w:r w:rsidRPr="002F6F9E">
        <w:rPr>
          <w:rFonts w:asciiTheme="minorEastAsia" w:eastAsiaTheme="minorEastAsia" w:hAnsiTheme="minorEastAsia"/>
          <w:b w:val="0"/>
          <w:szCs w:val="24"/>
        </w:rPr>
        <w:t>5%</w:t>
      </w:r>
      <w:r w:rsidRPr="002F6F9E">
        <w:rPr>
          <w:rFonts w:asciiTheme="minorEastAsia" w:eastAsiaTheme="minorEastAsia" w:hAnsiTheme="minorEastAsia" w:hint="eastAsia"/>
          <w:b w:val="0"/>
          <w:szCs w:val="24"/>
        </w:rPr>
        <w:t>左右</w:t>
      </w:r>
    </w:p>
    <w:p w:rsidR="000A19A2" w:rsidRPr="002F6F9E" w:rsidRDefault="000A19A2" w:rsidP="00B972AF">
      <w:pPr>
        <w:pStyle w:val="420"/>
        <w:numPr>
          <w:ilvl w:val="0"/>
          <w:numId w:val="42"/>
        </w:numPr>
        <w:spacing w:line="360" w:lineRule="auto"/>
        <w:rPr>
          <w:rFonts w:asciiTheme="minorEastAsia" w:eastAsiaTheme="minorEastAsia" w:hAnsiTheme="minorEastAsia"/>
          <w:b w:val="0"/>
          <w:szCs w:val="24"/>
        </w:rPr>
      </w:pPr>
      <w:r w:rsidRPr="002F6F9E">
        <w:rPr>
          <w:rFonts w:asciiTheme="minorEastAsia" w:eastAsiaTheme="minorEastAsia" w:hAnsiTheme="minorEastAsia" w:hint="eastAsia"/>
          <w:b w:val="0"/>
          <w:szCs w:val="24"/>
        </w:rPr>
        <w:t>由于屏蔽泵采用滑动轴承，且用被输送的介质来润滑，故润滑性差的介质不宜采用屏蔽泵输送。一般地适合于屏蔽泵介质的粘度为</w:t>
      </w:r>
      <w:r w:rsidRPr="002F6F9E">
        <w:rPr>
          <w:rFonts w:asciiTheme="minorEastAsia" w:eastAsiaTheme="minorEastAsia" w:hAnsiTheme="minorEastAsia"/>
          <w:b w:val="0"/>
          <w:szCs w:val="24"/>
        </w:rPr>
        <w:t>0.1</w:t>
      </w:r>
      <w:r w:rsidRPr="002F6F9E">
        <w:rPr>
          <w:rFonts w:asciiTheme="minorEastAsia" w:eastAsiaTheme="minorEastAsia" w:hAnsiTheme="minorEastAsia" w:hint="eastAsia"/>
          <w:b w:val="0"/>
          <w:szCs w:val="24"/>
        </w:rPr>
        <w:t>～</w:t>
      </w:r>
      <w:r w:rsidRPr="002F6F9E">
        <w:rPr>
          <w:rFonts w:asciiTheme="minorEastAsia" w:eastAsiaTheme="minorEastAsia" w:hAnsiTheme="minorEastAsia"/>
          <w:b w:val="0"/>
          <w:szCs w:val="24"/>
        </w:rPr>
        <w:t>20mPa.s</w:t>
      </w:r>
      <w:r w:rsidRPr="002F6F9E">
        <w:rPr>
          <w:rFonts w:asciiTheme="minorEastAsia" w:eastAsiaTheme="minorEastAsia" w:hAnsiTheme="minorEastAsia" w:hint="eastAsia"/>
          <w:b w:val="0"/>
          <w:szCs w:val="24"/>
        </w:rPr>
        <w:t>。</w:t>
      </w:r>
      <w:r w:rsidRPr="002F6F9E">
        <w:rPr>
          <w:rFonts w:asciiTheme="minorEastAsia" w:eastAsiaTheme="minorEastAsia" w:hAnsiTheme="minorEastAsia"/>
          <w:b w:val="0"/>
          <w:szCs w:val="24"/>
        </w:rPr>
        <w:t xml:space="preserve"> </w:t>
      </w:r>
    </w:p>
    <w:p w:rsidR="000A19A2" w:rsidRDefault="000A19A2" w:rsidP="00B972AF">
      <w:pPr>
        <w:pStyle w:val="420"/>
        <w:numPr>
          <w:ilvl w:val="0"/>
          <w:numId w:val="42"/>
        </w:numPr>
        <w:spacing w:line="360" w:lineRule="auto"/>
        <w:rPr>
          <w:rFonts w:asciiTheme="minorEastAsia" w:eastAsiaTheme="minorEastAsia" w:hAnsiTheme="minorEastAsia"/>
          <w:b w:val="0"/>
          <w:szCs w:val="24"/>
        </w:rPr>
      </w:pPr>
      <w:r w:rsidRPr="002F6F9E">
        <w:rPr>
          <w:rFonts w:asciiTheme="minorEastAsia" w:eastAsiaTheme="minorEastAsia" w:hAnsiTheme="minorEastAsia" w:hint="eastAsia"/>
          <w:b w:val="0"/>
          <w:szCs w:val="24"/>
        </w:rPr>
        <w:t>屏蔽泵的制造成本高于相同参数的一般机械密封离心泵。</w:t>
      </w:r>
    </w:p>
    <w:p w:rsidR="0015667D" w:rsidRPr="002F6F9E" w:rsidRDefault="0015667D" w:rsidP="002F6F9E">
      <w:pPr>
        <w:pStyle w:val="420"/>
        <w:spacing w:line="360" w:lineRule="auto"/>
        <w:ind w:firstLineChars="196" w:firstLine="470"/>
        <w:rPr>
          <w:rFonts w:asciiTheme="minorEastAsia" w:eastAsiaTheme="minorEastAsia" w:hAnsiTheme="minorEastAsia"/>
          <w:b w:val="0"/>
          <w:szCs w:val="24"/>
        </w:rPr>
      </w:pPr>
    </w:p>
    <w:p w:rsidR="000A19A2" w:rsidRPr="00BE2219" w:rsidRDefault="000A19A2" w:rsidP="00BE2219">
      <w:pPr>
        <w:pStyle w:val="20"/>
        <w:rPr>
          <w:snapToGrid w:val="0"/>
        </w:rPr>
      </w:pPr>
      <w:bookmarkStart w:id="40" w:name="_Toc479323526"/>
      <w:bookmarkStart w:id="41" w:name="_Toc479324029"/>
      <w:bookmarkStart w:id="42" w:name="_Toc479324284"/>
      <w:bookmarkStart w:id="43" w:name="_Toc479324734"/>
      <w:r w:rsidRPr="00BE2219">
        <w:rPr>
          <w:rFonts w:hint="eastAsia"/>
          <w:snapToGrid w:val="0"/>
        </w:rPr>
        <w:t>第</w:t>
      </w:r>
      <w:r w:rsidR="00BE2219">
        <w:rPr>
          <w:rFonts w:hint="eastAsia"/>
          <w:snapToGrid w:val="0"/>
        </w:rPr>
        <w:t>五</w:t>
      </w:r>
      <w:r w:rsidRPr="00BE2219">
        <w:rPr>
          <w:rFonts w:hint="eastAsia"/>
          <w:snapToGrid w:val="0"/>
        </w:rPr>
        <w:t>节</w:t>
      </w:r>
      <w:r w:rsidRPr="00BE2219">
        <w:rPr>
          <w:rFonts w:hint="eastAsia"/>
          <w:snapToGrid w:val="0"/>
        </w:rPr>
        <w:t xml:space="preserve">  </w:t>
      </w:r>
      <w:r w:rsidRPr="00BE2219">
        <w:rPr>
          <w:rFonts w:hint="eastAsia"/>
          <w:snapToGrid w:val="0"/>
        </w:rPr>
        <w:t>计量泵</w:t>
      </w:r>
      <w:bookmarkEnd w:id="40"/>
      <w:bookmarkEnd w:id="41"/>
      <w:bookmarkEnd w:id="42"/>
      <w:bookmarkEnd w:id="43"/>
    </w:p>
    <w:p w:rsidR="000A19A2" w:rsidRPr="00487634" w:rsidRDefault="000A19A2" w:rsidP="00487634">
      <w:pPr>
        <w:spacing w:line="360" w:lineRule="auto"/>
        <w:rPr>
          <w:sz w:val="24"/>
        </w:rPr>
      </w:pPr>
      <w:r w:rsidRPr="00487634">
        <w:rPr>
          <w:rFonts w:hint="eastAsia"/>
          <w:sz w:val="24"/>
        </w:rPr>
        <w:tab/>
      </w:r>
      <w:r w:rsidRPr="00487634">
        <w:rPr>
          <w:rFonts w:hint="eastAsia"/>
          <w:sz w:val="24"/>
        </w:rPr>
        <w:t>计量泵也称定量泵或比例泵，用于输送液体介质，并且可以精确的控制输送量。通常要求计量泵的精度不超过±</w:t>
      </w:r>
      <w:r w:rsidRPr="00487634">
        <w:rPr>
          <w:rFonts w:hint="eastAsia"/>
          <w:sz w:val="24"/>
        </w:rPr>
        <w:t>1</w:t>
      </w:r>
      <w:r w:rsidRPr="00487634">
        <w:rPr>
          <w:rFonts w:hint="eastAsia"/>
          <w:sz w:val="24"/>
        </w:rPr>
        <w:t>％，广泛应用于水处理、电厂、化工、石油、食品及饮料、电镀、造纸、医药等行业。</w:t>
      </w:r>
    </w:p>
    <w:p w:rsidR="00C821B5" w:rsidRDefault="000A19A2" w:rsidP="00487634">
      <w:pPr>
        <w:spacing w:line="360" w:lineRule="auto"/>
        <w:rPr>
          <w:sz w:val="24"/>
        </w:rPr>
      </w:pPr>
      <w:r w:rsidRPr="00487634">
        <w:rPr>
          <w:rFonts w:hint="eastAsia"/>
          <w:sz w:val="24"/>
        </w:rPr>
        <w:tab/>
      </w:r>
      <w:r w:rsidRPr="00487634">
        <w:rPr>
          <w:rFonts w:hint="eastAsia"/>
          <w:sz w:val="24"/>
        </w:rPr>
        <w:t>计量泵一般都是容积式泵，目前常用的计量泵均为往复式容积泵，例如柱塞泵、隔膜泵等。计量泵主要由传动部分和水力部分组成。传动部分促使柱塞作往复运动，而且柱塞的行程可以精确的调节。水力部分在柱塞的作用下，吸入液体</w:t>
      </w:r>
      <w:r w:rsidRPr="00487634">
        <w:rPr>
          <w:rFonts w:hint="eastAsia"/>
          <w:sz w:val="24"/>
        </w:rPr>
        <w:lastRenderedPageBreak/>
        <w:t>介质、增压然后排出泵体。</w:t>
      </w:r>
    </w:p>
    <w:p w:rsidR="00BE2219" w:rsidRDefault="00BE2219" w:rsidP="00487634">
      <w:pPr>
        <w:spacing w:line="360" w:lineRule="auto"/>
        <w:rPr>
          <w:sz w:val="24"/>
        </w:rPr>
      </w:pPr>
    </w:p>
    <w:p w:rsidR="000A19A2" w:rsidRPr="00C821B5" w:rsidRDefault="000A19A2" w:rsidP="00B972AF">
      <w:pPr>
        <w:pStyle w:val="af2"/>
        <w:numPr>
          <w:ilvl w:val="0"/>
          <w:numId w:val="14"/>
        </w:numPr>
        <w:spacing w:line="360" w:lineRule="auto"/>
        <w:ind w:firstLineChars="0"/>
        <w:rPr>
          <w:b/>
          <w:sz w:val="24"/>
        </w:rPr>
      </w:pPr>
      <w:r w:rsidRPr="00C821B5">
        <w:rPr>
          <w:rFonts w:hint="eastAsia"/>
          <w:b/>
          <w:sz w:val="24"/>
        </w:rPr>
        <w:t>传动部分</w:t>
      </w:r>
    </w:p>
    <w:p w:rsidR="000A19A2" w:rsidRPr="00487634" w:rsidRDefault="000A19A2" w:rsidP="00487634">
      <w:pPr>
        <w:spacing w:line="360" w:lineRule="auto"/>
        <w:rPr>
          <w:sz w:val="24"/>
        </w:rPr>
      </w:pPr>
      <w:r w:rsidRPr="00487634">
        <w:rPr>
          <w:rFonts w:hint="eastAsia"/>
          <w:sz w:val="24"/>
        </w:rPr>
        <w:tab/>
      </w:r>
      <w:r w:rsidRPr="00487634">
        <w:rPr>
          <w:rFonts w:hint="eastAsia"/>
          <w:sz w:val="24"/>
        </w:rPr>
        <w:t>计量泵的传动部分将电机轴的回转运动转化为柱塞杆的往复运动，而且具有一个调节机构，调整柱塞的行程。有很多设计都可以实现这个过程。下面介绍一种</w:t>
      </w:r>
      <w:r w:rsidRPr="00487634">
        <w:rPr>
          <w:rFonts w:hint="eastAsia"/>
          <w:sz w:val="24"/>
        </w:rPr>
        <w:t>N</w:t>
      </w:r>
      <w:r w:rsidRPr="00487634">
        <w:rPr>
          <w:rFonts w:hint="eastAsia"/>
          <w:sz w:val="24"/>
        </w:rPr>
        <w:t>形曲轴机构，如</w:t>
      </w:r>
      <w:r w:rsidR="00C00A6F">
        <w:rPr>
          <w:rFonts w:hint="eastAsia"/>
          <w:sz w:val="24"/>
        </w:rPr>
        <w:t>图</w:t>
      </w:r>
      <w:r w:rsidR="00C00A6F">
        <w:rPr>
          <w:rFonts w:hint="eastAsia"/>
          <w:sz w:val="24"/>
        </w:rPr>
        <w:t>2-11</w:t>
      </w:r>
      <w:r w:rsidRPr="00487634">
        <w:rPr>
          <w:rFonts w:hint="eastAsia"/>
          <w:sz w:val="24"/>
        </w:rPr>
        <w:t>所示。</w:t>
      </w:r>
    </w:p>
    <w:p w:rsidR="00487634" w:rsidRPr="00487634" w:rsidRDefault="00487634" w:rsidP="00487634">
      <w:pPr>
        <w:spacing w:line="360" w:lineRule="auto"/>
        <w:rPr>
          <w:sz w:val="24"/>
        </w:rPr>
      </w:pPr>
      <w:r w:rsidRPr="00487634">
        <w:rPr>
          <w:rFonts w:hint="eastAsia"/>
          <w:noProof/>
          <w:sz w:val="24"/>
        </w:rPr>
        <w:drawing>
          <wp:inline distT="0" distB="0" distL="0" distR="0" wp14:anchorId="640C7001" wp14:editId="4C31C329">
            <wp:extent cx="4067175" cy="2490408"/>
            <wp:effectExtent l="19050" t="0" r="9525" b="0"/>
            <wp:docPr id="49" name="图片 49" descr="调整大小 nikiso柱塞计量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调整大小 nikiso柱塞计量泵"/>
                    <pic:cNvPicPr>
                      <a:picLocks noChangeAspect="1" noChangeArrowheads="1"/>
                    </pic:cNvPicPr>
                  </pic:nvPicPr>
                  <pic:blipFill>
                    <a:blip r:embed="rId45"/>
                    <a:srcRect t="7277" r="362" b="11272"/>
                    <a:stretch>
                      <a:fillRect/>
                    </a:stretch>
                  </pic:blipFill>
                  <pic:spPr bwMode="auto">
                    <a:xfrm>
                      <a:off x="0" y="0"/>
                      <a:ext cx="4067175" cy="2490408"/>
                    </a:xfrm>
                    <a:prstGeom prst="rect">
                      <a:avLst/>
                    </a:prstGeom>
                    <a:noFill/>
                    <a:ln w="9525">
                      <a:noFill/>
                      <a:miter lim="800000"/>
                      <a:headEnd/>
                      <a:tailEnd/>
                    </a:ln>
                  </pic:spPr>
                </pic:pic>
              </a:graphicData>
            </a:graphic>
          </wp:inline>
        </w:drawing>
      </w:r>
    </w:p>
    <w:p w:rsidR="00487634" w:rsidRDefault="00C00A6F" w:rsidP="00487634">
      <w:pPr>
        <w:spacing w:line="360" w:lineRule="auto"/>
        <w:jc w:val="center"/>
        <w:rPr>
          <w:sz w:val="24"/>
        </w:rPr>
      </w:pPr>
      <w:r>
        <w:rPr>
          <w:rFonts w:hint="eastAsia"/>
          <w:sz w:val="24"/>
        </w:rPr>
        <w:t>图</w:t>
      </w:r>
      <w:r>
        <w:rPr>
          <w:rFonts w:hint="eastAsia"/>
          <w:sz w:val="24"/>
        </w:rPr>
        <w:t xml:space="preserve">2-11 </w:t>
      </w:r>
      <w:r w:rsidR="00487634" w:rsidRPr="00487634">
        <w:rPr>
          <w:rFonts w:hint="eastAsia"/>
          <w:sz w:val="24"/>
        </w:rPr>
        <w:t>柱塞式计量泵</w:t>
      </w:r>
    </w:p>
    <w:p w:rsidR="00BE2219" w:rsidRPr="00487634" w:rsidRDefault="00BE2219" w:rsidP="00487634">
      <w:pPr>
        <w:spacing w:line="360" w:lineRule="auto"/>
        <w:jc w:val="center"/>
        <w:rPr>
          <w:sz w:val="24"/>
        </w:rPr>
      </w:pPr>
    </w:p>
    <w:p w:rsidR="00487634" w:rsidRPr="00C00A6F" w:rsidRDefault="00487634" w:rsidP="00B972AF">
      <w:pPr>
        <w:pStyle w:val="af2"/>
        <w:numPr>
          <w:ilvl w:val="0"/>
          <w:numId w:val="14"/>
        </w:numPr>
        <w:spacing w:line="360" w:lineRule="auto"/>
        <w:ind w:firstLineChars="0"/>
        <w:rPr>
          <w:b/>
          <w:sz w:val="24"/>
        </w:rPr>
      </w:pPr>
      <w:r w:rsidRPr="00C00A6F">
        <w:rPr>
          <w:rFonts w:hint="eastAsia"/>
          <w:b/>
          <w:sz w:val="24"/>
        </w:rPr>
        <w:t>隔膜式</w:t>
      </w:r>
    </w:p>
    <w:p w:rsidR="00487634" w:rsidRPr="00487634" w:rsidRDefault="00487634" w:rsidP="00487634">
      <w:pPr>
        <w:spacing w:line="360" w:lineRule="auto"/>
        <w:jc w:val="left"/>
        <w:rPr>
          <w:bCs/>
          <w:sz w:val="24"/>
        </w:rPr>
      </w:pPr>
      <w:r w:rsidRPr="00487634">
        <w:rPr>
          <w:rFonts w:hint="eastAsia"/>
          <w:bCs/>
          <w:sz w:val="24"/>
        </w:rPr>
        <w:tab/>
      </w:r>
      <w:r w:rsidRPr="00487634">
        <w:rPr>
          <w:rFonts w:hint="eastAsia"/>
          <w:bCs/>
          <w:sz w:val="24"/>
        </w:rPr>
        <w:t>隔膜式计量泵是借助柱塞在缸体内往复运动，使腔内油液产生脉冲力，推动隔膜来回鼓动，在阀的启闭作用下达到吸排液体的目的。由于隔膜把柱塞和液体介质隔开，可防止液体向外渗漏造成污染和损失。因此隔膜泵适用于不允许泄漏的液体介质。隔膜泵有单隔膜和双隔膜泵。双隔膜泵的安全性更高。例如输送极度易燃易爆的烷基</w:t>
      </w:r>
      <w:proofErr w:type="gramStart"/>
      <w:r w:rsidRPr="00487634">
        <w:rPr>
          <w:rFonts w:hint="eastAsia"/>
          <w:bCs/>
          <w:sz w:val="24"/>
        </w:rPr>
        <w:t>铝使用</w:t>
      </w:r>
      <w:proofErr w:type="gramEnd"/>
      <w:r w:rsidRPr="00487634">
        <w:rPr>
          <w:rFonts w:hint="eastAsia"/>
          <w:bCs/>
          <w:sz w:val="24"/>
        </w:rPr>
        <w:t>的就是双隔膜式计量泵。</w:t>
      </w:r>
    </w:p>
    <w:p w:rsidR="00487634" w:rsidRPr="00487634" w:rsidRDefault="00487634" w:rsidP="00487634">
      <w:pPr>
        <w:spacing w:line="360" w:lineRule="auto"/>
        <w:jc w:val="left"/>
        <w:rPr>
          <w:bCs/>
          <w:sz w:val="24"/>
        </w:rPr>
      </w:pPr>
      <w:r w:rsidRPr="00487634">
        <w:rPr>
          <w:rFonts w:hint="eastAsia"/>
          <w:bCs/>
          <w:sz w:val="24"/>
        </w:rPr>
        <w:t>单隔膜泵的工作原理如下：隔膜将泵体内部分为隔膜腔和</w:t>
      </w:r>
      <w:proofErr w:type="gramStart"/>
      <w:r w:rsidRPr="00487634">
        <w:rPr>
          <w:rFonts w:hint="eastAsia"/>
          <w:bCs/>
          <w:sz w:val="24"/>
        </w:rPr>
        <w:t>泵腔</w:t>
      </w:r>
      <w:proofErr w:type="gramEnd"/>
      <w:r w:rsidRPr="00487634">
        <w:rPr>
          <w:rFonts w:hint="eastAsia"/>
          <w:bCs/>
          <w:sz w:val="24"/>
        </w:rPr>
        <w:t>两个部分，并且隔膜可以左右鼓动，改变隔膜腔和</w:t>
      </w:r>
      <w:proofErr w:type="gramStart"/>
      <w:r w:rsidRPr="00487634">
        <w:rPr>
          <w:rFonts w:hint="eastAsia"/>
          <w:bCs/>
          <w:sz w:val="24"/>
        </w:rPr>
        <w:t>泵腔</w:t>
      </w:r>
      <w:proofErr w:type="gramEnd"/>
      <w:r w:rsidRPr="00487634">
        <w:rPr>
          <w:rFonts w:hint="eastAsia"/>
          <w:bCs/>
          <w:sz w:val="24"/>
        </w:rPr>
        <w:t>体积。隔膜</w:t>
      </w:r>
      <w:proofErr w:type="gramStart"/>
      <w:r w:rsidRPr="00487634">
        <w:rPr>
          <w:rFonts w:hint="eastAsia"/>
          <w:bCs/>
          <w:sz w:val="24"/>
        </w:rPr>
        <w:t>腔</w:t>
      </w:r>
      <w:proofErr w:type="gramEnd"/>
      <w:r w:rsidRPr="00487634">
        <w:rPr>
          <w:rFonts w:hint="eastAsia"/>
          <w:bCs/>
          <w:sz w:val="24"/>
        </w:rPr>
        <w:t>充满液压油，泵</w:t>
      </w:r>
      <w:proofErr w:type="gramStart"/>
      <w:r w:rsidRPr="00487634">
        <w:rPr>
          <w:rFonts w:hint="eastAsia"/>
          <w:bCs/>
          <w:sz w:val="24"/>
        </w:rPr>
        <w:t>腔充满</w:t>
      </w:r>
      <w:proofErr w:type="gramEnd"/>
      <w:r w:rsidRPr="00487634">
        <w:rPr>
          <w:rFonts w:hint="eastAsia"/>
          <w:bCs/>
          <w:sz w:val="24"/>
        </w:rPr>
        <w:t>工艺液体介质。当柱塞向前运动时，隔膜腔内的液压油被压缩，由于液体接近于不可压缩，为保持隔膜腔的体积，隔膜偏向泵腔鼓动，这样泵腔内的液体介质被压缩，排出泵体，实现排液过程。当柱塞向后运动时，隔膜腔内的体积增大，内部压力迅速降低，隔膜向隔膜</w:t>
      </w:r>
      <w:proofErr w:type="gramStart"/>
      <w:r w:rsidRPr="00487634">
        <w:rPr>
          <w:rFonts w:hint="eastAsia"/>
          <w:bCs/>
          <w:sz w:val="24"/>
        </w:rPr>
        <w:t>腔</w:t>
      </w:r>
      <w:proofErr w:type="gramEnd"/>
      <w:r w:rsidRPr="00487634">
        <w:rPr>
          <w:rFonts w:hint="eastAsia"/>
          <w:bCs/>
          <w:sz w:val="24"/>
        </w:rPr>
        <w:t>鼓动，相应的泵腔内的压力迅速降低，液体介质进入泵体，实现吸液过程。</w:t>
      </w:r>
    </w:p>
    <w:p w:rsidR="00487634" w:rsidRDefault="00487634" w:rsidP="00487634">
      <w:pPr>
        <w:spacing w:line="360" w:lineRule="auto"/>
        <w:jc w:val="left"/>
        <w:rPr>
          <w:bCs/>
          <w:sz w:val="24"/>
        </w:rPr>
      </w:pPr>
      <w:r w:rsidRPr="00487634">
        <w:rPr>
          <w:rFonts w:hint="eastAsia"/>
          <w:bCs/>
          <w:sz w:val="24"/>
        </w:rPr>
        <w:lastRenderedPageBreak/>
        <w:tab/>
      </w:r>
      <w:r w:rsidRPr="00487634">
        <w:rPr>
          <w:rFonts w:hint="eastAsia"/>
          <w:bCs/>
          <w:sz w:val="24"/>
        </w:rPr>
        <w:t>与柱塞泵相比，隔膜增加了液压油、隔膜、配套的三阀装置（自动补油阀、安全阀、放气阀）和报警器。其中自动补油阀在液压油压力过低时，及时补入液压油；安全阀在液压油压力过高时，及时排出部分液压油；放气阀用于排放油腔内的气体，保证</w:t>
      </w:r>
      <w:proofErr w:type="gramStart"/>
      <w:r w:rsidRPr="00487634">
        <w:rPr>
          <w:rFonts w:hint="eastAsia"/>
          <w:bCs/>
          <w:sz w:val="24"/>
        </w:rPr>
        <w:t>泵充分</w:t>
      </w:r>
      <w:proofErr w:type="gramEnd"/>
      <w:r w:rsidRPr="00487634">
        <w:rPr>
          <w:rFonts w:hint="eastAsia"/>
          <w:bCs/>
          <w:sz w:val="24"/>
        </w:rPr>
        <w:t>吸液和排液。有的隔膜泵安装报警器，它可以在隔膜破裂后及时报警停车，避免液体介质泄漏到大气。</w:t>
      </w:r>
    </w:p>
    <w:p w:rsidR="00BE2219" w:rsidRPr="00487634" w:rsidRDefault="00BE2219" w:rsidP="00487634">
      <w:pPr>
        <w:spacing w:line="360" w:lineRule="auto"/>
        <w:jc w:val="left"/>
        <w:rPr>
          <w:bCs/>
          <w:sz w:val="24"/>
        </w:rPr>
      </w:pPr>
    </w:p>
    <w:p w:rsidR="00487634" w:rsidRPr="00BE2219" w:rsidRDefault="00BE2219" w:rsidP="00BE2219">
      <w:pPr>
        <w:pStyle w:val="20"/>
        <w:rPr>
          <w:snapToGrid w:val="0"/>
        </w:rPr>
      </w:pPr>
      <w:bookmarkStart w:id="44" w:name="_Toc479323527"/>
      <w:bookmarkStart w:id="45" w:name="_Toc479324030"/>
      <w:bookmarkStart w:id="46" w:name="_Toc479324285"/>
      <w:bookmarkStart w:id="47" w:name="_Toc479324735"/>
      <w:r>
        <w:rPr>
          <w:rFonts w:hint="eastAsia"/>
          <w:snapToGrid w:val="0"/>
        </w:rPr>
        <w:t>第六</w:t>
      </w:r>
      <w:r w:rsidR="00487634" w:rsidRPr="00BE2219">
        <w:rPr>
          <w:rFonts w:hint="eastAsia"/>
          <w:snapToGrid w:val="0"/>
        </w:rPr>
        <w:t>节</w:t>
      </w:r>
      <w:r w:rsidR="00487634" w:rsidRPr="00BE2219">
        <w:rPr>
          <w:rFonts w:hint="eastAsia"/>
          <w:snapToGrid w:val="0"/>
        </w:rPr>
        <w:t xml:space="preserve"> </w:t>
      </w:r>
      <w:r w:rsidR="00487634" w:rsidRPr="00BE2219">
        <w:rPr>
          <w:rFonts w:hint="eastAsia"/>
          <w:snapToGrid w:val="0"/>
        </w:rPr>
        <w:t>真空泵</w:t>
      </w:r>
      <w:bookmarkEnd w:id="44"/>
      <w:bookmarkEnd w:id="45"/>
      <w:bookmarkEnd w:id="46"/>
      <w:bookmarkEnd w:id="47"/>
    </w:p>
    <w:p w:rsidR="00487634" w:rsidRPr="00487634" w:rsidRDefault="00487634" w:rsidP="00487634">
      <w:pPr>
        <w:pStyle w:val="ae"/>
        <w:spacing w:line="360" w:lineRule="auto"/>
        <w:ind w:firstLine="540"/>
        <w:rPr>
          <w:szCs w:val="24"/>
        </w:rPr>
      </w:pPr>
      <w:r w:rsidRPr="00487634">
        <w:rPr>
          <w:rFonts w:hint="eastAsia"/>
          <w:szCs w:val="24"/>
        </w:rPr>
        <w:t>真空泵是用各种方法在某一封闭空间中产生、改善和维持真空的装置。真空泵通过利用机械、物理、化学或物理化学的方法对被抽容器进行抽气而使系统获得真空。随着真空应用的发展，真空泵的种类已发展了很多种，其</w:t>
      </w:r>
      <w:proofErr w:type="gramStart"/>
      <w:r w:rsidRPr="00487634">
        <w:rPr>
          <w:rFonts w:hint="eastAsia"/>
          <w:szCs w:val="24"/>
        </w:rPr>
        <w:t>抽速从每秒</w:t>
      </w:r>
      <w:proofErr w:type="gramEnd"/>
      <w:r w:rsidRPr="00487634">
        <w:rPr>
          <w:rFonts w:hint="eastAsia"/>
          <w:szCs w:val="24"/>
        </w:rPr>
        <w:t>零点几升到每秒几十万、数百万升。极限真空从粗真空（</w:t>
      </w:r>
      <w:r w:rsidRPr="00487634">
        <w:rPr>
          <w:szCs w:val="24"/>
        </w:rPr>
        <w:t>10</w:t>
      </w:r>
      <w:r w:rsidRPr="00487634">
        <w:rPr>
          <w:szCs w:val="24"/>
          <w:vertAlign w:val="superscript"/>
        </w:rPr>
        <w:t>5</w:t>
      </w:r>
      <w:r w:rsidRPr="00487634">
        <w:rPr>
          <w:rFonts w:hint="eastAsia"/>
          <w:szCs w:val="24"/>
        </w:rPr>
        <w:t>～10</w:t>
      </w:r>
      <w:r w:rsidRPr="00487634">
        <w:rPr>
          <w:szCs w:val="24"/>
          <w:vertAlign w:val="superscript"/>
        </w:rPr>
        <w:t>3</w:t>
      </w:r>
      <w:r w:rsidRPr="00487634">
        <w:rPr>
          <w:szCs w:val="24"/>
        </w:rPr>
        <w:t xml:space="preserve"> Pa</w:t>
      </w:r>
      <w:r w:rsidRPr="00487634">
        <w:rPr>
          <w:rFonts w:hint="eastAsia"/>
          <w:szCs w:val="24"/>
        </w:rPr>
        <w:t>）到10～</w:t>
      </w:r>
      <w:r w:rsidRPr="00487634">
        <w:rPr>
          <w:szCs w:val="24"/>
        </w:rPr>
        <w:t>12 Pa</w:t>
      </w:r>
      <w:r w:rsidRPr="00487634">
        <w:rPr>
          <w:rFonts w:hint="eastAsia"/>
          <w:szCs w:val="24"/>
        </w:rPr>
        <w:t>以上的超高真空范围。</w:t>
      </w:r>
    </w:p>
    <w:p w:rsidR="00487634" w:rsidRPr="00487634" w:rsidRDefault="00487634" w:rsidP="00487634">
      <w:pPr>
        <w:pStyle w:val="ae"/>
        <w:spacing w:line="360" w:lineRule="auto"/>
        <w:ind w:firstLine="540"/>
        <w:rPr>
          <w:szCs w:val="24"/>
        </w:rPr>
      </w:pPr>
      <w:r w:rsidRPr="00487634">
        <w:rPr>
          <w:rFonts w:hint="eastAsia"/>
          <w:szCs w:val="24"/>
        </w:rPr>
        <w:t>水环真空泵如图</w:t>
      </w:r>
      <w:r w:rsidR="00C00A6F">
        <w:rPr>
          <w:rFonts w:hint="eastAsia"/>
          <w:szCs w:val="24"/>
        </w:rPr>
        <w:t>2-12</w:t>
      </w:r>
      <w:r w:rsidRPr="00487634">
        <w:rPr>
          <w:rFonts w:hint="eastAsia"/>
          <w:szCs w:val="24"/>
        </w:rPr>
        <w:t>所示，叶轮3偏心地装在泵体2中。启动前在泵工作室内灌入规定高度的水。当叶轮旋转时，由于离心力的作用，将水甩至泵体壁，形成一个旋转的水环1。水环上部内表面与轮毂相切。在沿箭头方向旋转的叶轮的</w:t>
      </w:r>
      <w:proofErr w:type="gramStart"/>
      <w:r w:rsidRPr="00487634">
        <w:rPr>
          <w:rFonts w:hint="eastAsia"/>
          <w:szCs w:val="24"/>
        </w:rPr>
        <w:t>前半转中</w:t>
      </w:r>
      <w:proofErr w:type="gramEnd"/>
      <w:r w:rsidRPr="00487634">
        <w:rPr>
          <w:rFonts w:hint="eastAsia"/>
          <w:szCs w:val="24"/>
        </w:rPr>
        <w:t>，水环的内表面逐渐与轮毂离开，因此各叶片之间由于空间逐渐扩大，压力降低而吸入气体。在后半转中，水环的内表面逐渐与轮毂接近，因此各叶片间的空气被压缩而排出。</w:t>
      </w:r>
    </w:p>
    <w:p w:rsidR="00487634" w:rsidRPr="00487634" w:rsidRDefault="00487634" w:rsidP="00487634">
      <w:pPr>
        <w:pStyle w:val="ae"/>
        <w:spacing w:line="360" w:lineRule="auto"/>
        <w:ind w:firstLine="540"/>
        <w:rPr>
          <w:szCs w:val="24"/>
        </w:rPr>
      </w:pPr>
    </w:p>
    <w:p w:rsidR="00487634" w:rsidRPr="00487634" w:rsidRDefault="00487634" w:rsidP="00487634">
      <w:pPr>
        <w:pStyle w:val="ae"/>
        <w:spacing w:line="360" w:lineRule="auto"/>
        <w:ind w:firstLine="540"/>
        <w:jc w:val="center"/>
        <w:rPr>
          <w:szCs w:val="24"/>
        </w:rPr>
      </w:pPr>
      <w:r w:rsidRPr="00487634">
        <w:rPr>
          <w:szCs w:val="24"/>
        </w:rPr>
        <w:object w:dxaOrig="4514" w:dyaOrig="4306">
          <v:shape id="_x0000_i1029" type="#_x0000_t75" style="width:226.5pt;height:3in" o:ole="">
            <v:imagedata r:id="rId46" o:title=""/>
          </v:shape>
          <o:OLEObject Type="Embed" ProgID="PBrush" ShapeID="_x0000_i1029" DrawAspect="Content" ObjectID="_1651134164" r:id="rId47"/>
        </w:object>
      </w:r>
    </w:p>
    <w:p w:rsidR="00487634" w:rsidRPr="00487634" w:rsidRDefault="00487634" w:rsidP="00487634">
      <w:pPr>
        <w:pStyle w:val="ae"/>
        <w:spacing w:line="360" w:lineRule="auto"/>
        <w:ind w:firstLine="540"/>
        <w:jc w:val="center"/>
        <w:rPr>
          <w:szCs w:val="24"/>
        </w:rPr>
      </w:pPr>
      <w:r w:rsidRPr="00487634">
        <w:rPr>
          <w:rFonts w:hint="eastAsia"/>
          <w:szCs w:val="24"/>
        </w:rPr>
        <w:lastRenderedPageBreak/>
        <w:t>图</w:t>
      </w:r>
      <w:r w:rsidR="00C00A6F">
        <w:rPr>
          <w:rFonts w:hint="eastAsia"/>
          <w:szCs w:val="24"/>
        </w:rPr>
        <w:t>2-12</w:t>
      </w:r>
      <w:r w:rsidRPr="00487634">
        <w:rPr>
          <w:rFonts w:hint="eastAsia"/>
          <w:szCs w:val="24"/>
        </w:rPr>
        <w:t xml:space="preserve"> 水环</w:t>
      </w:r>
      <w:proofErr w:type="gramStart"/>
      <w:r w:rsidRPr="00487634">
        <w:rPr>
          <w:rFonts w:hint="eastAsia"/>
          <w:szCs w:val="24"/>
        </w:rPr>
        <w:t>泵工作</w:t>
      </w:r>
      <w:proofErr w:type="gramEnd"/>
      <w:r w:rsidRPr="00487634">
        <w:rPr>
          <w:rFonts w:hint="eastAsia"/>
          <w:szCs w:val="24"/>
        </w:rPr>
        <w:t>原理图</w:t>
      </w:r>
    </w:p>
    <w:p w:rsidR="00487634" w:rsidRPr="00487634" w:rsidRDefault="00487634" w:rsidP="00487634">
      <w:pPr>
        <w:pStyle w:val="ae"/>
        <w:spacing w:line="360" w:lineRule="auto"/>
        <w:ind w:firstLine="540"/>
        <w:rPr>
          <w:szCs w:val="24"/>
        </w:rPr>
      </w:pPr>
      <w:r w:rsidRPr="00487634">
        <w:rPr>
          <w:szCs w:val="24"/>
        </w:rPr>
        <w:t xml:space="preserve">       </w:t>
      </w:r>
      <w:r w:rsidRPr="00487634">
        <w:rPr>
          <w:rFonts w:hint="eastAsia"/>
          <w:szCs w:val="24"/>
        </w:rPr>
        <w:t>1．水环  2．泵体  3．叶轮  4．吸气口  5．排气口</w:t>
      </w:r>
    </w:p>
    <w:p w:rsidR="00487634" w:rsidRPr="00487634" w:rsidRDefault="00487634" w:rsidP="00487634">
      <w:pPr>
        <w:pStyle w:val="ae"/>
        <w:spacing w:line="360" w:lineRule="auto"/>
        <w:ind w:firstLine="540"/>
        <w:rPr>
          <w:szCs w:val="24"/>
        </w:rPr>
      </w:pPr>
    </w:p>
    <w:p w:rsidR="00487634" w:rsidRPr="00487634" w:rsidRDefault="00487634" w:rsidP="00487634">
      <w:pPr>
        <w:pStyle w:val="ae"/>
        <w:spacing w:line="360" w:lineRule="auto"/>
        <w:ind w:firstLine="540"/>
        <w:rPr>
          <w:szCs w:val="24"/>
        </w:rPr>
      </w:pPr>
      <w:r w:rsidRPr="00487634">
        <w:rPr>
          <w:rFonts w:hint="eastAsia"/>
          <w:szCs w:val="24"/>
        </w:rPr>
        <w:t>这样，叶轮每转一周，叶片与叶片间的容积改变一次。每两叶片间的水</w:t>
      </w:r>
      <w:proofErr w:type="gramStart"/>
      <w:r w:rsidRPr="00487634">
        <w:rPr>
          <w:rFonts w:hint="eastAsia"/>
          <w:szCs w:val="24"/>
        </w:rPr>
        <w:t>好象</w:t>
      </w:r>
      <w:proofErr w:type="gramEnd"/>
      <w:r w:rsidRPr="00487634">
        <w:rPr>
          <w:rFonts w:hint="eastAsia"/>
          <w:szCs w:val="24"/>
        </w:rPr>
        <w:t>液体活塞一样往复运动，连续不断地抽吸气体。由于水环内表面和轮毂之间形成容积变化的空间，气体便从大镰刀形的吸气孔4被吸入，经过压缩后便通过小镰刀形排气孔5被排出。</w:t>
      </w:r>
    </w:p>
    <w:p w:rsidR="00487634" w:rsidRDefault="00487634" w:rsidP="00487634">
      <w:pPr>
        <w:pStyle w:val="ae"/>
        <w:spacing w:line="360" w:lineRule="auto"/>
        <w:ind w:firstLine="540"/>
        <w:rPr>
          <w:szCs w:val="24"/>
        </w:rPr>
      </w:pPr>
      <w:proofErr w:type="gramStart"/>
      <w:r w:rsidRPr="00487634">
        <w:rPr>
          <w:rFonts w:hint="eastAsia"/>
          <w:szCs w:val="24"/>
        </w:rPr>
        <w:t>这种泵既能</w:t>
      </w:r>
      <w:proofErr w:type="gramEnd"/>
      <w:r w:rsidRPr="00487634">
        <w:rPr>
          <w:rFonts w:hint="eastAsia"/>
          <w:szCs w:val="24"/>
        </w:rPr>
        <w:t>输送气体，也能输送液体。只是在抽送液体时效率较低。在输送气体时，也可以作低压压缩机使用，其排出压力在0．1～0．2MP</w:t>
      </w:r>
      <w:r w:rsidRPr="00487634">
        <w:rPr>
          <w:szCs w:val="24"/>
        </w:rPr>
        <w:t>a</w:t>
      </w:r>
      <w:r w:rsidRPr="00487634">
        <w:rPr>
          <w:rFonts w:hint="eastAsia"/>
          <w:szCs w:val="24"/>
        </w:rPr>
        <w:t>左右。其排气量范围在0．25～30m</w:t>
      </w:r>
      <w:r w:rsidRPr="00487634">
        <w:rPr>
          <w:rFonts w:hint="eastAsia"/>
          <w:szCs w:val="24"/>
          <w:vertAlign w:val="superscript"/>
        </w:rPr>
        <w:t>3</w:t>
      </w:r>
      <w:r w:rsidRPr="00487634">
        <w:rPr>
          <w:rFonts w:hint="eastAsia"/>
          <w:szCs w:val="24"/>
        </w:rPr>
        <w:t>／</w:t>
      </w:r>
      <w:r w:rsidRPr="00487634">
        <w:rPr>
          <w:szCs w:val="24"/>
        </w:rPr>
        <w:t>min</w:t>
      </w:r>
      <w:r w:rsidRPr="00487634">
        <w:rPr>
          <w:rFonts w:hint="eastAsia"/>
          <w:szCs w:val="24"/>
        </w:rPr>
        <w:t>之间。真空度可达70～80％，而在制造优良时，真空度可达99．5％。</w:t>
      </w:r>
    </w:p>
    <w:p w:rsidR="00C00A6F" w:rsidRPr="00487634" w:rsidRDefault="00C00A6F" w:rsidP="00487634">
      <w:pPr>
        <w:pStyle w:val="ae"/>
        <w:spacing w:line="360" w:lineRule="auto"/>
        <w:ind w:firstLine="540"/>
        <w:rPr>
          <w:szCs w:val="24"/>
        </w:rPr>
      </w:pPr>
    </w:p>
    <w:p w:rsidR="00487634" w:rsidRPr="00BE2219" w:rsidRDefault="00487634" w:rsidP="00BE2219">
      <w:pPr>
        <w:pStyle w:val="20"/>
        <w:rPr>
          <w:snapToGrid w:val="0"/>
        </w:rPr>
      </w:pPr>
      <w:bookmarkStart w:id="48" w:name="_Toc479323528"/>
      <w:bookmarkStart w:id="49" w:name="_Toc479324031"/>
      <w:bookmarkStart w:id="50" w:name="_Toc479324286"/>
      <w:bookmarkStart w:id="51" w:name="_Toc479324736"/>
      <w:r w:rsidRPr="00BE2219">
        <w:rPr>
          <w:rFonts w:hint="eastAsia"/>
          <w:snapToGrid w:val="0"/>
        </w:rPr>
        <w:t>第</w:t>
      </w:r>
      <w:r w:rsidR="00BE2219">
        <w:rPr>
          <w:rFonts w:hint="eastAsia"/>
          <w:snapToGrid w:val="0"/>
        </w:rPr>
        <w:t>七</w:t>
      </w:r>
      <w:r w:rsidRPr="00BE2219">
        <w:rPr>
          <w:rFonts w:hint="eastAsia"/>
          <w:snapToGrid w:val="0"/>
        </w:rPr>
        <w:t>节</w:t>
      </w:r>
      <w:r w:rsidRPr="00BE2219">
        <w:rPr>
          <w:rFonts w:hint="eastAsia"/>
          <w:snapToGrid w:val="0"/>
        </w:rPr>
        <w:t xml:space="preserve">  </w:t>
      </w:r>
      <w:r w:rsidRPr="00BE2219">
        <w:rPr>
          <w:rFonts w:hint="eastAsia"/>
          <w:snapToGrid w:val="0"/>
        </w:rPr>
        <w:t>螺杆泵</w:t>
      </w:r>
      <w:bookmarkEnd w:id="48"/>
      <w:bookmarkEnd w:id="49"/>
      <w:bookmarkEnd w:id="50"/>
      <w:bookmarkEnd w:id="51"/>
    </w:p>
    <w:p w:rsidR="00487634" w:rsidRPr="00487634" w:rsidRDefault="00487634" w:rsidP="00487634">
      <w:pPr>
        <w:spacing w:line="360" w:lineRule="auto"/>
        <w:ind w:firstLineChars="200" w:firstLine="480"/>
        <w:rPr>
          <w:rFonts w:ascii="宋体"/>
          <w:sz w:val="24"/>
        </w:rPr>
      </w:pPr>
      <w:r w:rsidRPr="00487634">
        <w:rPr>
          <w:rFonts w:ascii="宋体" w:hAnsi="宋体" w:hint="eastAsia"/>
          <w:sz w:val="24"/>
        </w:rPr>
        <w:t>螺杆泵的结构</w:t>
      </w:r>
      <w:r w:rsidRPr="00487634">
        <w:rPr>
          <w:rFonts w:ascii="宋体" w:hint="eastAsia"/>
          <w:sz w:val="24"/>
        </w:rPr>
        <w:t>主要由泵壳与一个或数个螺杆所构成。</w:t>
      </w:r>
    </w:p>
    <w:p w:rsidR="00487634" w:rsidRPr="00487634" w:rsidRDefault="00487634" w:rsidP="00487634">
      <w:pPr>
        <w:spacing w:line="360" w:lineRule="auto"/>
        <w:ind w:firstLineChars="200" w:firstLine="480"/>
        <w:rPr>
          <w:rFonts w:ascii="宋体" w:hAnsi="宋体"/>
          <w:sz w:val="24"/>
        </w:rPr>
      </w:pPr>
      <w:r w:rsidRPr="00487634">
        <w:rPr>
          <w:rFonts w:ascii="宋体" w:hint="eastAsia"/>
          <w:sz w:val="24"/>
        </w:rPr>
        <w:t>螺杆泵是利用一根或数根螺杆的相互啮合，形成的空间容积不断变化来输送液体的。根据互相啮合的螺杆数不同，通常可分为单螺杆泵、双螺杆泵、三螺杆泵和五螺杆泵等；按螺杆的轴向位置又可分为卧式和立式两种。</w:t>
      </w:r>
    </w:p>
    <w:p w:rsidR="00487634" w:rsidRPr="00487634" w:rsidRDefault="00487634" w:rsidP="00487634">
      <w:pPr>
        <w:spacing w:line="360" w:lineRule="auto"/>
        <w:ind w:firstLineChars="200" w:firstLine="480"/>
        <w:rPr>
          <w:rFonts w:ascii="宋体" w:hAnsi="宋体"/>
          <w:sz w:val="24"/>
        </w:rPr>
      </w:pPr>
      <w:r w:rsidRPr="00487634">
        <w:rPr>
          <w:rFonts w:ascii="宋体" w:hAnsi="宋体" w:hint="eastAsia"/>
          <w:sz w:val="24"/>
        </w:rPr>
        <w:t>此外，螺杆泵有</w:t>
      </w:r>
      <w:proofErr w:type="gramStart"/>
      <w:r w:rsidRPr="00487634">
        <w:rPr>
          <w:rFonts w:ascii="宋体" w:hAnsi="宋体" w:hint="eastAsia"/>
          <w:sz w:val="24"/>
        </w:rPr>
        <w:t>开式</w:t>
      </w:r>
      <w:proofErr w:type="gramEnd"/>
      <w:r w:rsidRPr="00487634">
        <w:rPr>
          <w:rFonts w:ascii="宋体" w:hAnsi="宋体" w:hint="eastAsia"/>
          <w:sz w:val="24"/>
        </w:rPr>
        <w:t>与闭式之分，所谓</w:t>
      </w:r>
      <w:proofErr w:type="gramStart"/>
      <w:r w:rsidRPr="00487634">
        <w:rPr>
          <w:rFonts w:ascii="宋体" w:hAnsi="宋体" w:hint="eastAsia"/>
          <w:sz w:val="24"/>
        </w:rPr>
        <w:t>开式</w:t>
      </w:r>
      <w:proofErr w:type="gramEnd"/>
      <w:r w:rsidRPr="00487634">
        <w:rPr>
          <w:rFonts w:ascii="宋体" w:hAnsi="宋体" w:hint="eastAsia"/>
          <w:sz w:val="24"/>
        </w:rPr>
        <w:t>即高压区与低压区相互贯通，其最高排出压力小于4MPa，由于液体回流的影响效率较低，宜用于粘滞性较大的液体。闭式螺杆泵依靠螺杆自身的啮合等关系使高压区与低压区相互隔断，因此其排出压力可较</w:t>
      </w:r>
      <w:proofErr w:type="gramStart"/>
      <w:r w:rsidRPr="00487634">
        <w:rPr>
          <w:rFonts w:ascii="宋体" w:hAnsi="宋体" w:hint="eastAsia"/>
          <w:sz w:val="24"/>
        </w:rPr>
        <w:t>开式</w:t>
      </w:r>
      <w:proofErr w:type="gramEnd"/>
      <w:r w:rsidRPr="00487634">
        <w:rPr>
          <w:rFonts w:ascii="宋体" w:hAnsi="宋体" w:hint="eastAsia"/>
          <w:sz w:val="24"/>
        </w:rPr>
        <w:t>高，最高达40MPa。</w:t>
      </w:r>
    </w:p>
    <w:p w:rsidR="00487634" w:rsidRPr="00487634" w:rsidRDefault="00487634" w:rsidP="00487634">
      <w:pPr>
        <w:spacing w:line="360" w:lineRule="auto"/>
        <w:ind w:firstLineChars="200" w:firstLine="480"/>
        <w:rPr>
          <w:rFonts w:ascii="宋体" w:hAnsi="宋体"/>
          <w:sz w:val="24"/>
        </w:rPr>
      </w:pPr>
      <w:r w:rsidRPr="00487634">
        <w:rPr>
          <w:rFonts w:ascii="宋体" w:hAnsi="宋体" w:hint="eastAsia"/>
          <w:sz w:val="24"/>
        </w:rPr>
        <w:t>最简单的螺杆式泵为单螺杆泵，如图</w:t>
      </w:r>
      <w:r w:rsidR="00C00A6F">
        <w:rPr>
          <w:rFonts w:ascii="宋体" w:hAnsi="宋体" w:hint="eastAsia"/>
          <w:sz w:val="24"/>
        </w:rPr>
        <w:t>2-13</w:t>
      </w:r>
      <w:r w:rsidRPr="00487634">
        <w:rPr>
          <w:rFonts w:ascii="宋体" w:hAnsi="宋体" w:hint="eastAsia"/>
          <w:sz w:val="24"/>
        </w:rPr>
        <w:t>所示，仅在</w:t>
      </w:r>
      <w:proofErr w:type="gramStart"/>
      <w:r w:rsidRPr="00487634">
        <w:rPr>
          <w:rFonts w:ascii="宋体" w:hAnsi="宋体" w:hint="eastAsia"/>
          <w:sz w:val="24"/>
        </w:rPr>
        <w:t>一</w:t>
      </w:r>
      <w:proofErr w:type="gramEnd"/>
      <w:r w:rsidRPr="00487634">
        <w:rPr>
          <w:rFonts w:ascii="宋体" w:hAnsi="宋体" w:hint="eastAsia"/>
          <w:sz w:val="24"/>
        </w:rPr>
        <w:t>圆筒形的壳体内放置</w:t>
      </w:r>
      <w:proofErr w:type="gramStart"/>
      <w:r w:rsidRPr="00487634">
        <w:rPr>
          <w:rFonts w:ascii="宋体" w:hAnsi="宋体" w:hint="eastAsia"/>
          <w:sz w:val="24"/>
        </w:rPr>
        <w:t>一</w:t>
      </w:r>
      <w:proofErr w:type="gramEnd"/>
      <w:r w:rsidRPr="00487634">
        <w:rPr>
          <w:rFonts w:ascii="宋体" w:hAnsi="宋体" w:hint="eastAsia"/>
          <w:sz w:val="24"/>
        </w:rPr>
        <w:t>螺杆。单螺杆泵工作时，液体就</w:t>
      </w:r>
      <w:proofErr w:type="gramStart"/>
      <w:r w:rsidRPr="00487634">
        <w:rPr>
          <w:rFonts w:ascii="宋体" w:hAnsi="宋体" w:hint="eastAsia"/>
          <w:sz w:val="24"/>
        </w:rPr>
        <w:t>好象一</w:t>
      </w:r>
      <w:proofErr w:type="gramEnd"/>
      <w:r w:rsidRPr="00487634">
        <w:rPr>
          <w:rFonts w:ascii="宋体" w:hAnsi="宋体" w:hint="eastAsia"/>
          <w:sz w:val="24"/>
        </w:rPr>
        <w:t>具有导向的螺母，螺杆在固定位置旋转，液体向螺纹前进的相反方向上升。实际上因单螺杆泵高、低压区贯通，螺杆转一转液体不可能上升一个导程，而要在两端压差与重力作用下沿螺纹回流一段距离。两端压差大对</w:t>
      </w:r>
      <w:proofErr w:type="gramStart"/>
      <w:r w:rsidRPr="00487634">
        <w:rPr>
          <w:rFonts w:ascii="宋体" w:hAnsi="宋体" w:hint="eastAsia"/>
          <w:sz w:val="24"/>
        </w:rPr>
        <w:t>泵工作</w:t>
      </w:r>
      <w:proofErr w:type="gramEnd"/>
      <w:r w:rsidRPr="00487634">
        <w:rPr>
          <w:rFonts w:ascii="宋体" w:hAnsi="宋体" w:hint="eastAsia"/>
          <w:sz w:val="24"/>
        </w:rPr>
        <w:t>性能不利，密度大，转速高对泵有利。</w:t>
      </w:r>
    </w:p>
    <w:p w:rsidR="00487634" w:rsidRPr="00487634" w:rsidRDefault="00487634" w:rsidP="00487634">
      <w:pPr>
        <w:spacing w:line="360" w:lineRule="auto"/>
        <w:ind w:firstLine="435"/>
        <w:jc w:val="center"/>
        <w:rPr>
          <w:sz w:val="24"/>
        </w:rPr>
      </w:pPr>
      <w:r w:rsidRPr="00487634">
        <w:rPr>
          <w:rFonts w:hint="eastAsia"/>
          <w:noProof/>
          <w:sz w:val="24"/>
        </w:rPr>
        <w:lastRenderedPageBreak/>
        <w:drawing>
          <wp:inline distT="0" distB="0" distL="0" distR="0" wp14:anchorId="2C18CBD8" wp14:editId="4E50F00A">
            <wp:extent cx="2971800" cy="1562100"/>
            <wp:effectExtent l="19050" t="0" r="0" b="0"/>
            <wp:docPr id="54" name="图片 54" descr="单螺杆泵-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单螺杆泵-拷贝"/>
                    <pic:cNvPicPr>
                      <a:picLocks noChangeAspect="1" noChangeArrowheads="1"/>
                    </pic:cNvPicPr>
                  </pic:nvPicPr>
                  <pic:blipFill>
                    <a:blip r:embed="rId48"/>
                    <a:srcRect/>
                    <a:stretch>
                      <a:fillRect/>
                    </a:stretch>
                  </pic:blipFill>
                  <pic:spPr bwMode="auto">
                    <a:xfrm>
                      <a:off x="0" y="0"/>
                      <a:ext cx="2971800" cy="1562100"/>
                    </a:xfrm>
                    <a:prstGeom prst="rect">
                      <a:avLst/>
                    </a:prstGeom>
                    <a:noFill/>
                    <a:ln w="9525">
                      <a:noFill/>
                      <a:miter lim="800000"/>
                      <a:headEnd/>
                      <a:tailEnd/>
                    </a:ln>
                  </pic:spPr>
                </pic:pic>
              </a:graphicData>
            </a:graphic>
          </wp:inline>
        </w:drawing>
      </w:r>
    </w:p>
    <w:p w:rsidR="00487634" w:rsidRPr="00487634" w:rsidRDefault="00487634" w:rsidP="00487634">
      <w:pPr>
        <w:spacing w:line="360" w:lineRule="auto"/>
        <w:ind w:firstLine="435"/>
        <w:jc w:val="center"/>
        <w:rPr>
          <w:rFonts w:ascii="宋体" w:hAnsi="宋体"/>
          <w:sz w:val="24"/>
        </w:rPr>
      </w:pPr>
      <w:r w:rsidRPr="00487634">
        <w:rPr>
          <w:rFonts w:ascii="宋体" w:hAnsi="宋体" w:hint="eastAsia"/>
          <w:sz w:val="24"/>
        </w:rPr>
        <w:t>图</w:t>
      </w:r>
      <w:r w:rsidR="00C00A6F">
        <w:rPr>
          <w:rFonts w:ascii="宋体" w:hAnsi="宋体" w:hint="eastAsia"/>
          <w:sz w:val="24"/>
        </w:rPr>
        <w:t>2-13</w:t>
      </w:r>
      <w:r w:rsidRPr="00487634">
        <w:rPr>
          <w:rFonts w:ascii="宋体" w:hAnsi="宋体" w:hint="eastAsia"/>
          <w:sz w:val="24"/>
        </w:rPr>
        <w:t xml:space="preserve"> 单螺杆泵</w:t>
      </w:r>
    </w:p>
    <w:p w:rsidR="00487634" w:rsidRPr="00487634" w:rsidRDefault="00487634" w:rsidP="00487634">
      <w:pPr>
        <w:spacing w:line="360" w:lineRule="auto"/>
        <w:ind w:firstLine="435"/>
        <w:jc w:val="center"/>
        <w:rPr>
          <w:sz w:val="24"/>
        </w:rPr>
      </w:pPr>
      <w:r w:rsidRPr="00487634">
        <w:rPr>
          <w:rFonts w:hint="eastAsia"/>
          <w:noProof/>
          <w:sz w:val="24"/>
        </w:rPr>
        <w:drawing>
          <wp:inline distT="0" distB="0" distL="0" distR="0" wp14:anchorId="12158FEB" wp14:editId="603EED81">
            <wp:extent cx="3067050" cy="1504950"/>
            <wp:effectExtent l="19050" t="0" r="0" b="0"/>
            <wp:docPr id="55" name="图片 55" descr="2-24%20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24%20拷贝"/>
                    <pic:cNvPicPr>
                      <a:picLocks noChangeAspect="1" noChangeArrowheads="1"/>
                    </pic:cNvPicPr>
                  </pic:nvPicPr>
                  <pic:blipFill>
                    <a:blip r:embed="rId49"/>
                    <a:srcRect/>
                    <a:stretch>
                      <a:fillRect/>
                    </a:stretch>
                  </pic:blipFill>
                  <pic:spPr bwMode="auto">
                    <a:xfrm>
                      <a:off x="0" y="0"/>
                      <a:ext cx="3067050" cy="1504950"/>
                    </a:xfrm>
                    <a:prstGeom prst="rect">
                      <a:avLst/>
                    </a:prstGeom>
                    <a:noFill/>
                    <a:ln w="9525">
                      <a:noFill/>
                      <a:miter lim="800000"/>
                      <a:headEnd/>
                      <a:tailEnd/>
                    </a:ln>
                  </pic:spPr>
                </pic:pic>
              </a:graphicData>
            </a:graphic>
          </wp:inline>
        </w:drawing>
      </w:r>
    </w:p>
    <w:p w:rsidR="00487634" w:rsidRPr="00487634" w:rsidRDefault="00487634" w:rsidP="00487634">
      <w:pPr>
        <w:spacing w:line="360" w:lineRule="auto"/>
        <w:jc w:val="center"/>
        <w:rPr>
          <w:rFonts w:ascii="宋体" w:hAnsi="宋体"/>
          <w:sz w:val="24"/>
        </w:rPr>
      </w:pPr>
      <w:r w:rsidRPr="00487634">
        <w:rPr>
          <w:rFonts w:ascii="宋体" w:hAnsi="宋体" w:hint="eastAsia"/>
          <w:sz w:val="24"/>
        </w:rPr>
        <w:t>图</w:t>
      </w:r>
      <w:r w:rsidR="00C00A6F">
        <w:rPr>
          <w:rFonts w:ascii="宋体" w:hAnsi="宋体" w:hint="eastAsia"/>
          <w:sz w:val="24"/>
        </w:rPr>
        <w:t>2-14</w:t>
      </w:r>
      <w:r w:rsidRPr="00487634">
        <w:rPr>
          <w:rFonts w:ascii="宋体" w:hAnsi="宋体" w:hint="eastAsia"/>
          <w:sz w:val="24"/>
        </w:rPr>
        <w:t xml:space="preserve"> 蛇泵</w:t>
      </w:r>
    </w:p>
    <w:p w:rsidR="00487634" w:rsidRPr="00487634" w:rsidRDefault="00487634" w:rsidP="00487634">
      <w:pPr>
        <w:spacing w:line="360" w:lineRule="auto"/>
        <w:ind w:firstLineChars="200" w:firstLine="480"/>
        <w:rPr>
          <w:rFonts w:ascii="宋体" w:hAnsi="宋体"/>
          <w:sz w:val="24"/>
        </w:rPr>
      </w:pPr>
      <w:r w:rsidRPr="00487634">
        <w:rPr>
          <w:rFonts w:ascii="宋体" w:hAnsi="宋体" w:hint="eastAsia"/>
          <w:sz w:val="24"/>
        </w:rPr>
        <w:t>蛇泵在我国也称为单螺杆泵，但其工作原理与前述单螺杆完全不同。蛇</w:t>
      </w:r>
      <w:proofErr w:type="gramStart"/>
      <w:r w:rsidRPr="00487634">
        <w:rPr>
          <w:rFonts w:ascii="宋体" w:hAnsi="宋体" w:hint="eastAsia"/>
          <w:sz w:val="24"/>
        </w:rPr>
        <w:t>泵结构</w:t>
      </w:r>
      <w:proofErr w:type="gramEnd"/>
      <w:r w:rsidRPr="00487634">
        <w:rPr>
          <w:rFonts w:ascii="宋体" w:hAnsi="宋体" w:hint="eastAsia"/>
          <w:sz w:val="24"/>
        </w:rPr>
        <w:t>如图</w:t>
      </w:r>
      <w:r w:rsidR="00C00A6F">
        <w:rPr>
          <w:rFonts w:ascii="宋体" w:hAnsi="宋体" w:hint="eastAsia"/>
          <w:sz w:val="24"/>
        </w:rPr>
        <w:t>2-14</w:t>
      </w:r>
      <w:r w:rsidRPr="00487634">
        <w:rPr>
          <w:rFonts w:ascii="宋体" w:hAnsi="宋体" w:hint="eastAsia"/>
          <w:sz w:val="24"/>
        </w:rPr>
        <w:t>所示，它有一根蛇状的螺杆，其截面大都为圆形，一个与之相配合的橡胶或塑料缸体，该缸体置于金属圆筒中，螺杆通过万向节与主轴相连接。机器工作时，螺杆由主轴</w:t>
      </w:r>
      <w:proofErr w:type="gramStart"/>
      <w:r w:rsidRPr="00487634">
        <w:rPr>
          <w:rFonts w:ascii="宋体" w:hAnsi="宋体" w:hint="eastAsia"/>
          <w:sz w:val="24"/>
        </w:rPr>
        <w:t>带动既</w:t>
      </w:r>
      <w:proofErr w:type="gramEnd"/>
      <w:r w:rsidRPr="00487634">
        <w:rPr>
          <w:rFonts w:ascii="宋体" w:hAnsi="宋体" w:hint="eastAsia"/>
          <w:sz w:val="24"/>
        </w:rPr>
        <w:t>作自转</w:t>
      </w:r>
      <w:proofErr w:type="gramStart"/>
      <w:r w:rsidRPr="00487634">
        <w:rPr>
          <w:rFonts w:ascii="宋体" w:hAnsi="宋体" w:hint="eastAsia"/>
          <w:sz w:val="24"/>
        </w:rPr>
        <w:t>又作绕轴线</w:t>
      </w:r>
      <w:proofErr w:type="gramEnd"/>
      <w:r w:rsidRPr="00487634">
        <w:rPr>
          <w:rFonts w:ascii="宋体" w:hAnsi="宋体" w:hint="eastAsia"/>
          <w:sz w:val="24"/>
        </w:rPr>
        <w:t>的公转。缸体的孔截面为椭圆形，整个孔在长度方向也为螺旋形。从一个横断面上看</w:t>
      </w:r>
      <w:proofErr w:type="gramStart"/>
      <w:r w:rsidRPr="00487634">
        <w:rPr>
          <w:rFonts w:ascii="宋体" w:hAnsi="宋体" w:hint="eastAsia"/>
          <w:sz w:val="24"/>
        </w:rPr>
        <w:t>蛇泵有两个</w:t>
      </w:r>
      <w:proofErr w:type="gramEnd"/>
      <w:r w:rsidRPr="00487634">
        <w:rPr>
          <w:rFonts w:ascii="宋体" w:hAnsi="宋体" w:hint="eastAsia"/>
          <w:sz w:val="24"/>
        </w:rPr>
        <w:t>工作腔，从纵断面看低压的进口区与高压的出口区是隔断的，所以也是闭式结构。蛇泵宜于输送糖浆等粘滞性大的液体，并允许其中含纤维等杂质。输送压力一般≤1．5MPa。</w:t>
      </w:r>
    </w:p>
    <w:p w:rsidR="00487634" w:rsidRPr="00487634" w:rsidRDefault="00487634" w:rsidP="00487634">
      <w:pPr>
        <w:spacing w:line="360" w:lineRule="auto"/>
        <w:ind w:firstLineChars="200" w:firstLine="480"/>
        <w:rPr>
          <w:sz w:val="24"/>
        </w:rPr>
      </w:pPr>
      <w:r w:rsidRPr="00487634">
        <w:rPr>
          <w:rFonts w:ascii="宋体" w:hAnsi="宋体" w:hint="eastAsia"/>
          <w:sz w:val="24"/>
        </w:rPr>
        <w:t>为增加泵的流量，可做成双螺杆（图</w:t>
      </w:r>
      <w:r w:rsidR="00C00A6F">
        <w:rPr>
          <w:rFonts w:ascii="宋体" w:hAnsi="宋体" w:hint="eastAsia"/>
          <w:sz w:val="24"/>
        </w:rPr>
        <w:t>2-15</w:t>
      </w:r>
      <w:r w:rsidRPr="00487634">
        <w:rPr>
          <w:rFonts w:ascii="宋体" w:hAnsi="宋体" w:hint="eastAsia"/>
          <w:sz w:val="24"/>
        </w:rPr>
        <w:t>）、三螺杆（图</w:t>
      </w:r>
      <w:r w:rsidR="00C00A6F">
        <w:rPr>
          <w:rFonts w:ascii="宋体" w:hAnsi="宋体" w:hint="eastAsia"/>
          <w:sz w:val="24"/>
        </w:rPr>
        <w:t>2-16</w:t>
      </w:r>
      <w:r w:rsidRPr="00487634">
        <w:rPr>
          <w:rFonts w:ascii="宋体" w:hAnsi="宋体" w:hint="eastAsia"/>
          <w:sz w:val="24"/>
        </w:rPr>
        <w:t>）甚至五螺杆泵，其中一根为主动螺杆，其他与之啮合为从动螺杆。</w:t>
      </w:r>
    </w:p>
    <w:p w:rsidR="00487634" w:rsidRPr="00487634" w:rsidRDefault="00487634" w:rsidP="00487634">
      <w:pPr>
        <w:spacing w:line="360" w:lineRule="auto"/>
        <w:ind w:firstLine="435"/>
        <w:jc w:val="center"/>
        <w:rPr>
          <w:sz w:val="24"/>
        </w:rPr>
      </w:pPr>
      <w:r w:rsidRPr="00487634">
        <w:rPr>
          <w:rFonts w:hint="eastAsia"/>
          <w:noProof/>
          <w:sz w:val="24"/>
        </w:rPr>
        <w:drawing>
          <wp:inline distT="0" distB="0" distL="0" distR="0" wp14:anchorId="692A6479" wp14:editId="1A5D6467">
            <wp:extent cx="3209925" cy="2076450"/>
            <wp:effectExtent l="19050" t="0" r="9525" b="0"/>
            <wp:docPr id="56" name="图片 56" descr="2-25%20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25%20拷贝"/>
                    <pic:cNvPicPr>
                      <a:picLocks noChangeAspect="1" noChangeArrowheads="1"/>
                    </pic:cNvPicPr>
                  </pic:nvPicPr>
                  <pic:blipFill>
                    <a:blip r:embed="rId50"/>
                    <a:srcRect/>
                    <a:stretch>
                      <a:fillRect/>
                    </a:stretch>
                  </pic:blipFill>
                  <pic:spPr bwMode="auto">
                    <a:xfrm>
                      <a:off x="0" y="0"/>
                      <a:ext cx="3209925" cy="2076450"/>
                    </a:xfrm>
                    <a:prstGeom prst="rect">
                      <a:avLst/>
                    </a:prstGeom>
                    <a:noFill/>
                    <a:ln w="9525">
                      <a:noFill/>
                      <a:miter lim="800000"/>
                      <a:headEnd/>
                      <a:tailEnd/>
                    </a:ln>
                  </pic:spPr>
                </pic:pic>
              </a:graphicData>
            </a:graphic>
          </wp:inline>
        </w:drawing>
      </w:r>
    </w:p>
    <w:p w:rsidR="00487634" w:rsidRPr="00487634" w:rsidRDefault="00487634" w:rsidP="00487634">
      <w:pPr>
        <w:spacing w:line="360" w:lineRule="auto"/>
        <w:ind w:firstLine="435"/>
        <w:jc w:val="center"/>
        <w:rPr>
          <w:rFonts w:ascii="宋体" w:hAnsi="宋体"/>
          <w:sz w:val="24"/>
        </w:rPr>
      </w:pPr>
      <w:r w:rsidRPr="00487634">
        <w:rPr>
          <w:rFonts w:ascii="宋体" w:hAnsi="宋体" w:hint="eastAsia"/>
          <w:sz w:val="24"/>
        </w:rPr>
        <w:lastRenderedPageBreak/>
        <w:t>图</w:t>
      </w:r>
      <w:r w:rsidR="00C00A6F">
        <w:rPr>
          <w:rFonts w:ascii="宋体" w:hAnsi="宋体" w:hint="eastAsia"/>
          <w:sz w:val="24"/>
        </w:rPr>
        <w:t>2-15</w:t>
      </w:r>
      <w:r w:rsidRPr="00487634">
        <w:rPr>
          <w:rFonts w:ascii="宋体" w:hAnsi="宋体" w:hint="eastAsia"/>
          <w:sz w:val="24"/>
        </w:rPr>
        <w:t xml:space="preserve">  双螺杆泵</w:t>
      </w:r>
    </w:p>
    <w:p w:rsidR="00487634" w:rsidRPr="00487634" w:rsidRDefault="00487634" w:rsidP="00487634">
      <w:pPr>
        <w:spacing w:line="360" w:lineRule="auto"/>
        <w:ind w:firstLine="435"/>
        <w:jc w:val="center"/>
        <w:rPr>
          <w:sz w:val="24"/>
        </w:rPr>
      </w:pPr>
      <w:r w:rsidRPr="00487634">
        <w:rPr>
          <w:rFonts w:hint="eastAsia"/>
          <w:noProof/>
          <w:sz w:val="24"/>
        </w:rPr>
        <w:drawing>
          <wp:inline distT="0" distB="0" distL="0" distR="0" wp14:anchorId="0BE19338" wp14:editId="67D98FFA">
            <wp:extent cx="2819400" cy="2228850"/>
            <wp:effectExtent l="19050" t="0" r="0" b="0"/>
            <wp:docPr id="57" name="图片 57" descr="2-26%20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26%20拷贝"/>
                    <pic:cNvPicPr>
                      <a:picLocks noChangeAspect="1" noChangeArrowheads="1"/>
                    </pic:cNvPicPr>
                  </pic:nvPicPr>
                  <pic:blipFill>
                    <a:blip r:embed="rId51"/>
                    <a:srcRect/>
                    <a:stretch>
                      <a:fillRect/>
                    </a:stretch>
                  </pic:blipFill>
                  <pic:spPr bwMode="auto">
                    <a:xfrm>
                      <a:off x="0" y="0"/>
                      <a:ext cx="2819400" cy="2228850"/>
                    </a:xfrm>
                    <a:prstGeom prst="rect">
                      <a:avLst/>
                    </a:prstGeom>
                    <a:noFill/>
                    <a:ln w="9525">
                      <a:noFill/>
                      <a:miter lim="800000"/>
                      <a:headEnd/>
                      <a:tailEnd/>
                    </a:ln>
                  </pic:spPr>
                </pic:pic>
              </a:graphicData>
            </a:graphic>
          </wp:inline>
        </w:drawing>
      </w:r>
    </w:p>
    <w:p w:rsidR="00487634" w:rsidRPr="00487634" w:rsidRDefault="00487634" w:rsidP="00487634">
      <w:pPr>
        <w:spacing w:line="360" w:lineRule="auto"/>
        <w:ind w:firstLine="435"/>
        <w:jc w:val="center"/>
        <w:rPr>
          <w:rFonts w:ascii="宋体" w:hAnsi="宋体"/>
          <w:sz w:val="24"/>
        </w:rPr>
      </w:pPr>
      <w:r w:rsidRPr="00487634">
        <w:rPr>
          <w:rFonts w:ascii="宋体" w:hAnsi="宋体" w:hint="eastAsia"/>
          <w:sz w:val="24"/>
        </w:rPr>
        <w:t>图</w:t>
      </w:r>
      <w:r w:rsidR="00C00A6F">
        <w:rPr>
          <w:rFonts w:ascii="宋体" w:hAnsi="宋体" w:hint="eastAsia"/>
          <w:sz w:val="24"/>
        </w:rPr>
        <w:t>2-16</w:t>
      </w:r>
      <w:r w:rsidRPr="00487634">
        <w:rPr>
          <w:rFonts w:ascii="宋体" w:hAnsi="宋体" w:hint="eastAsia"/>
          <w:sz w:val="24"/>
        </w:rPr>
        <w:t xml:space="preserve">  三螺杆泵</w:t>
      </w:r>
    </w:p>
    <w:p w:rsidR="000A19A2" w:rsidRDefault="00487634" w:rsidP="00487634">
      <w:pPr>
        <w:spacing w:line="360" w:lineRule="auto"/>
        <w:ind w:left="315"/>
        <w:rPr>
          <w:rFonts w:ascii="宋体" w:hAnsi="宋体"/>
          <w:sz w:val="24"/>
        </w:rPr>
      </w:pPr>
      <w:r w:rsidRPr="00487634">
        <w:rPr>
          <w:rFonts w:ascii="宋体" w:hAnsi="宋体" w:hint="eastAsia"/>
          <w:sz w:val="24"/>
        </w:rPr>
        <w:t>螺杆泵有如下特点：损失小，经济性能好。压力高而均匀，流量均匀、转速高，能与原动机直联。机组结构紧凑，传动平稳经久耐用，工作安全可靠，无噪声，效率高。它常应用于精密和可靠性要求较高的液压传动和调节系统中，可作为计量泵。但是它加工工艺复杂，成本高，不能</w:t>
      </w:r>
      <w:proofErr w:type="gramStart"/>
      <w:r w:rsidRPr="00487634">
        <w:rPr>
          <w:rFonts w:ascii="宋体" w:hAnsi="宋体" w:hint="eastAsia"/>
          <w:sz w:val="24"/>
        </w:rPr>
        <w:t>输送含硬固体</w:t>
      </w:r>
      <w:proofErr w:type="gramEnd"/>
      <w:r w:rsidRPr="00487634">
        <w:rPr>
          <w:rFonts w:ascii="宋体" w:hAnsi="宋体" w:hint="eastAsia"/>
          <w:sz w:val="24"/>
        </w:rPr>
        <w:t>颗粒的液体。</w:t>
      </w:r>
    </w:p>
    <w:p w:rsidR="00C00A6F" w:rsidRPr="00487634" w:rsidRDefault="00C00A6F" w:rsidP="00487634">
      <w:pPr>
        <w:spacing w:line="360" w:lineRule="auto"/>
        <w:ind w:left="315"/>
        <w:rPr>
          <w:rFonts w:ascii="宋体" w:hAnsi="宋体"/>
          <w:sz w:val="24"/>
        </w:rPr>
      </w:pPr>
    </w:p>
    <w:p w:rsidR="00487634" w:rsidRPr="00BE2219" w:rsidRDefault="00487634" w:rsidP="00BE2219">
      <w:pPr>
        <w:pStyle w:val="20"/>
        <w:rPr>
          <w:snapToGrid w:val="0"/>
        </w:rPr>
      </w:pPr>
      <w:bookmarkStart w:id="52" w:name="_Toc479323529"/>
      <w:bookmarkStart w:id="53" w:name="_Toc479324032"/>
      <w:bookmarkStart w:id="54" w:name="_Toc479324287"/>
      <w:bookmarkStart w:id="55" w:name="_Toc479324737"/>
      <w:r w:rsidRPr="00BE2219">
        <w:rPr>
          <w:rFonts w:hint="eastAsia"/>
          <w:snapToGrid w:val="0"/>
        </w:rPr>
        <w:t>第</w:t>
      </w:r>
      <w:r w:rsidR="00BE2219">
        <w:rPr>
          <w:rFonts w:hint="eastAsia"/>
          <w:snapToGrid w:val="0"/>
        </w:rPr>
        <w:t>八</w:t>
      </w:r>
      <w:r w:rsidRPr="00BE2219">
        <w:rPr>
          <w:rFonts w:hint="eastAsia"/>
          <w:snapToGrid w:val="0"/>
        </w:rPr>
        <w:t>节</w:t>
      </w:r>
      <w:r w:rsidRPr="00BE2219">
        <w:rPr>
          <w:rFonts w:hint="eastAsia"/>
          <w:snapToGrid w:val="0"/>
        </w:rPr>
        <w:t xml:space="preserve">  </w:t>
      </w:r>
      <w:r w:rsidRPr="00BE2219">
        <w:rPr>
          <w:rFonts w:hint="eastAsia"/>
          <w:snapToGrid w:val="0"/>
        </w:rPr>
        <w:t>齿轮泵</w:t>
      </w:r>
      <w:bookmarkEnd w:id="52"/>
      <w:bookmarkEnd w:id="53"/>
      <w:bookmarkEnd w:id="54"/>
      <w:bookmarkEnd w:id="55"/>
    </w:p>
    <w:p w:rsidR="00487634" w:rsidRPr="00487634" w:rsidRDefault="00487634" w:rsidP="00487634">
      <w:pPr>
        <w:spacing w:line="360" w:lineRule="auto"/>
        <w:ind w:firstLineChars="200" w:firstLine="480"/>
        <w:rPr>
          <w:rFonts w:ascii="宋体" w:hAnsi="宋体"/>
          <w:sz w:val="24"/>
        </w:rPr>
      </w:pPr>
      <w:r w:rsidRPr="00487634">
        <w:rPr>
          <w:rFonts w:ascii="宋体" w:hAnsi="宋体" w:hint="eastAsia"/>
          <w:sz w:val="24"/>
        </w:rPr>
        <w:t>齿轮泵主要用作油泵，</w:t>
      </w:r>
      <w:r w:rsidRPr="00487634">
        <w:rPr>
          <w:rFonts w:ascii="宋体" w:hint="eastAsia"/>
          <w:sz w:val="24"/>
        </w:rPr>
        <w:t>其主要构件为泵壳和一对相互啮合的齿轮。其工作原理是：当齿轮转动时，吸入</w:t>
      </w:r>
      <w:proofErr w:type="gramStart"/>
      <w:r w:rsidRPr="00487634">
        <w:rPr>
          <w:rFonts w:ascii="宋体" w:hint="eastAsia"/>
          <w:sz w:val="24"/>
        </w:rPr>
        <w:t>腔</w:t>
      </w:r>
      <w:proofErr w:type="gramEnd"/>
      <w:r w:rsidRPr="00487634">
        <w:rPr>
          <w:rFonts w:ascii="宋体" w:hint="eastAsia"/>
          <w:sz w:val="24"/>
        </w:rPr>
        <w:t>内因两轮的齿互相分开，于是形成低压而将液体从吸入</w:t>
      </w:r>
      <w:proofErr w:type="gramStart"/>
      <w:r w:rsidRPr="00487634">
        <w:rPr>
          <w:rFonts w:ascii="宋体" w:hint="eastAsia"/>
          <w:sz w:val="24"/>
        </w:rPr>
        <w:t>腔</w:t>
      </w:r>
      <w:proofErr w:type="gramEnd"/>
      <w:r w:rsidRPr="00487634">
        <w:rPr>
          <w:rFonts w:ascii="宋体" w:hint="eastAsia"/>
          <w:sz w:val="24"/>
        </w:rPr>
        <w:t>吸入低压的齿穴中，并沿壳壁推送至排出腔。排出</w:t>
      </w:r>
      <w:proofErr w:type="gramStart"/>
      <w:r w:rsidRPr="00487634">
        <w:rPr>
          <w:rFonts w:ascii="宋体" w:hint="eastAsia"/>
          <w:sz w:val="24"/>
        </w:rPr>
        <w:t>腔</w:t>
      </w:r>
      <w:proofErr w:type="gramEnd"/>
      <w:r w:rsidRPr="00487634">
        <w:rPr>
          <w:rFonts w:ascii="宋体" w:hint="eastAsia"/>
          <w:sz w:val="24"/>
        </w:rPr>
        <w:t>内齿轮的</w:t>
      </w:r>
      <w:proofErr w:type="gramStart"/>
      <w:r w:rsidRPr="00487634">
        <w:rPr>
          <w:rFonts w:ascii="宋体" w:hint="eastAsia"/>
          <w:sz w:val="24"/>
        </w:rPr>
        <w:t>齿相互</w:t>
      </w:r>
      <w:proofErr w:type="gramEnd"/>
      <w:r w:rsidRPr="00487634">
        <w:rPr>
          <w:rFonts w:ascii="宋体" w:hint="eastAsia"/>
          <w:sz w:val="24"/>
        </w:rPr>
        <w:t>合拢，于是形成高压而排出液体。按齿轮啮合方式，一般分为外啮合和内啮合齿轮泵。</w:t>
      </w:r>
    </w:p>
    <w:p w:rsidR="00487634" w:rsidRPr="00487634" w:rsidRDefault="00487634" w:rsidP="00487634">
      <w:pPr>
        <w:spacing w:line="360" w:lineRule="auto"/>
        <w:ind w:firstLineChars="200" w:firstLine="480"/>
        <w:rPr>
          <w:rFonts w:ascii="宋体" w:hAnsi="宋体"/>
          <w:sz w:val="24"/>
        </w:rPr>
      </w:pPr>
      <w:r w:rsidRPr="00487634">
        <w:rPr>
          <w:rFonts w:ascii="宋体" w:hAnsi="宋体" w:hint="eastAsia"/>
          <w:sz w:val="24"/>
        </w:rPr>
        <w:t>外齿轮泵（图</w:t>
      </w:r>
      <w:r w:rsidR="00C00A6F">
        <w:rPr>
          <w:rFonts w:ascii="宋体" w:hAnsi="宋体" w:hint="eastAsia"/>
          <w:sz w:val="24"/>
        </w:rPr>
        <w:t>2-17</w:t>
      </w:r>
      <w:r w:rsidRPr="00487634">
        <w:rPr>
          <w:rFonts w:ascii="宋体" w:hAnsi="宋体" w:hint="eastAsia"/>
          <w:sz w:val="24"/>
        </w:rPr>
        <w:t>）泵壳中有一对啮合的齿轮，其中一个是主动齿轮，另一个是从动齿轮，由主动齿轮啮合带动旋转。齿轮与泵壳、齿轮与齿轮之间留有较小的间隙。当齿轮沿图示箭头所指方向旋转时，在轮齿逐渐脱离啮合的左侧吸液腔中，齿间密闭容积增大，形成局部真空液体在压差作用下吸入吸液室，随着齿轮旋转，液体分两路在齿轮与泵壳之间被齿轮推动前进，送到右侧排液腔，在排液腔中两齿轮逐渐啮合容积减小，齿轮间的液体被挤到排液口。</w:t>
      </w:r>
    </w:p>
    <w:p w:rsidR="00487634" w:rsidRPr="00487634" w:rsidRDefault="00487634" w:rsidP="00487634">
      <w:pPr>
        <w:spacing w:line="360" w:lineRule="auto"/>
        <w:ind w:firstLine="435"/>
        <w:jc w:val="center"/>
        <w:rPr>
          <w:sz w:val="24"/>
        </w:rPr>
      </w:pPr>
      <w:r w:rsidRPr="00487634">
        <w:rPr>
          <w:rFonts w:hint="eastAsia"/>
          <w:noProof/>
          <w:sz w:val="24"/>
        </w:rPr>
        <w:lastRenderedPageBreak/>
        <w:drawing>
          <wp:inline distT="0" distB="0" distL="0" distR="0" wp14:anchorId="20755259" wp14:editId="4FE4E2B8">
            <wp:extent cx="1724025" cy="1657350"/>
            <wp:effectExtent l="19050" t="0" r="9525" b="0"/>
            <wp:docPr id="98" name="图片 98" descr="2-22%20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2-22%20拷贝"/>
                    <pic:cNvPicPr>
                      <a:picLocks noChangeAspect="1" noChangeArrowheads="1"/>
                    </pic:cNvPicPr>
                  </pic:nvPicPr>
                  <pic:blipFill>
                    <a:blip r:embed="rId52"/>
                    <a:srcRect/>
                    <a:stretch>
                      <a:fillRect/>
                    </a:stretch>
                  </pic:blipFill>
                  <pic:spPr bwMode="auto">
                    <a:xfrm>
                      <a:off x="0" y="0"/>
                      <a:ext cx="1724025" cy="1657350"/>
                    </a:xfrm>
                    <a:prstGeom prst="rect">
                      <a:avLst/>
                    </a:prstGeom>
                    <a:noFill/>
                    <a:ln w="9525">
                      <a:noFill/>
                      <a:miter lim="800000"/>
                      <a:headEnd/>
                      <a:tailEnd/>
                    </a:ln>
                  </pic:spPr>
                </pic:pic>
              </a:graphicData>
            </a:graphic>
          </wp:inline>
        </w:drawing>
      </w:r>
    </w:p>
    <w:p w:rsidR="00487634" w:rsidRPr="00487634" w:rsidRDefault="00487634" w:rsidP="00487634">
      <w:pPr>
        <w:spacing w:line="360" w:lineRule="auto"/>
        <w:ind w:firstLineChars="200" w:firstLine="480"/>
        <w:jc w:val="center"/>
        <w:rPr>
          <w:rFonts w:ascii="宋体" w:hAnsi="宋体"/>
          <w:sz w:val="24"/>
        </w:rPr>
      </w:pPr>
      <w:r w:rsidRPr="00487634">
        <w:rPr>
          <w:rFonts w:ascii="宋体" w:hAnsi="宋体" w:hint="eastAsia"/>
          <w:sz w:val="24"/>
        </w:rPr>
        <w:t>图</w:t>
      </w:r>
      <w:r w:rsidR="00C00A6F">
        <w:rPr>
          <w:rFonts w:ascii="宋体" w:hAnsi="宋体" w:hint="eastAsia"/>
          <w:sz w:val="24"/>
        </w:rPr>
        <w:t>2-17</w:t>
      </w:r>
      <w:r w:rsidRPr="00487634">
        <w:rPr>
          <w:rFonts w:ascii="宋体" w:hAnsi="宋体" w:hint="eastAsia"/>
          <w:sz w:val="24"/>
        </w:rPr>
        <w:t xml:space="preserve"> 外齿轮泵</w:t>
      </w:r>
    </w:p>
    <w:p w:rsidR="00487634" w:rsidRPr="00487634" w:rsidRDefault="00487634" w:rsidP="00487634">
      <w:pPr>
        <w:spacing w:line="360" w:lineRule="auto"/>
        <w:ind w:firstLine="437"/>
        <w:rPr>
          <w:rFonts w:ascii="宋体" w:hAnsi="宋体"/>
          <w:sz w:val="24"/>
        </w:rPr>
      </w:pPr>
      <w:proofErr w:type="gramStart"/>
      <w:r w:rsidRPr="00487634">
        <w:rPr>
          <w:rFonts w:ascii="宋体" w:hAnsi="宋体" w:hint="eastAsia"/>
          <w:sz w:val="24"/>
        </w:rPr>
        <w:t>内齿轮泵由一</w:t>
      </w:r>
      <w:proofErr w:type="gramEnd"/>
      <w:r w:rsidRPr="00487634">
        <w:rPr>
          <w:rFonts w:ascii="宋体" w:hAnsi="宋体" w:hint="eastAsia"/>
          <w:sz w:val="24"/>
        </w:rPr>
        <w:t>内齿圈与</w:t>
      </w:r>
      <w:proofErr w:type="gramStart"/>
      <w:r w:rsidRPr="00487634">
        <w:rPr>
          <w:rFonts w:ascii="宋体" w:hAnsi="宋体" w:hint="eastAsia"/>
          <w:sz w:val="24"/>
        </w:rPr>
        <w:t>一</w:t>
      </w:r>
      <w:proofErr w:type="gramEnd"/>
      <w:r w:rsidRPr="00487634">
        <w:rPr>
          <w:rFonts w:ascii="宋体" w:hAnsi="宋体" w:hint="eastAsia"/>
          <w:sz w:val="24"/>
        </w:rPr>
        <w:t>齿轮构成，如图</w:t>
      </w:r>
      <w:r w:rsidR="00C00A6F">
        <w:rPr>
          <w:rFonts w:ascii="宋体" w:hAnsi="宋体" w:hint="eastAsia"/>
          <w:sz w:val="24"/>
        </w:rPr>
        <w:t>2-18</w:t>
      </w:r>
      <w:r w:rsidRPr="00487634">
        <w:rPr>
          <w:rFonts w:ascii="宋体" w:hAnsi="宋体" w:hint="eastAsia"/>
          <w:sz w:val="24"/>
        </w:rPr>
        <w:t>所示，一般由一月牙形的固定件分隔低压区与高压区，液体进、出口设在端盖上。内齿轮</w:t>
      </w:r>
      <w:proofErr w:type="gramStart"/>
      <w:r w:rsidRPr="00487634">
        <w:rPr>
          <w:rFonts w:ascii="宋体" w:hAnsi="宋体" w:hint="eastAsia"/>
          <w:sz w:val="24"/>
        </w:rPr>
        <w:t>泵较外齿轮泵结构</w:t>
      </w:r>
      <w:proofErr w:type="gramEnd"/>
      <w:r w:rsidRPr="00487634">
        <w:rPr>
          <w:rFonts w:ascii="宋体" w:hAnsi="宋体" w:hint="eastAsia"/>
          <w:sz w:val="24"/>
        </w:rPr>
        <w:t>紧凑，但加工要复杂些。</w:t>
      </w:r>
    </w:p>
    <w:p w:rsidR="00487634" w:rsidRPr="00487634" w:rsidRDefault="00487634" w:rsidP="00487634">
      <w:pPr>
        <w:spacing w:line="360" w:lineRule="auto"/>
        <w:ind w:firstLine="435"/>
        <w:jc w:val="center"/>
        <w:rPr>
          <w:sz w:val="24"/>
        </w:rPr>
      </w:pPr>
      <w:r w:rsidRPr="00487634">
        <w:rPr>
          <w:rFonts w:hint="eastAsia"/>
          <w:noProof/>
          <w:sz w:val="24"/>
        </w:rPr>
        <w:drawing>
          <wp:inline distT="0" distB="0" distL="0" distR="0" wp14:anchorId="1ADA8423" wp14:editId="4C0BFDA5">
            <wp:extent cx="1895475" cy="1847850"/>
            <wp:effectExtent l="19050" t="0" r="9525" b="0"/>
            <wp:docPr id="99" name="图片 99" descr="2-23%20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2-23%20拷贝"/>
                    <pic:cNvPicPr>
                      <a:picLocks noChangeAspect="1" noChangeArrowheads="1"/>
                    </pic:cNvPicPr>
                  </pic:nvPicPr>
                  <pic:blipFill>
                    <a:blip r:embed="rId53"/>
                    <a:srcRect/>
                    <a:stretch>
                      <a:fillRect/>
                    </a:stretch>
                  </pic:blipFill>
                  <pic:spPr bwMode="auto">
                    <a:xfrm>
                      <a:off x="0" y="0"/>
                      <a:ext cx="1895475" cy="1847850"/>
                    </a:xfrm>
                    <a:prstGeom prst="rect">
                      <a:avLst/>
                    </a:prstGeom>
                    <a:noFill/>
                    <a:ln w="9525">
                      <a:noFill/>
                      <a:miter lim="800000"/>
                      <a:headEnd/>
                      <a:tailEnd/>
                    </a:ln>
                  </pic:spPr>
                </pic:pic>
              </a:graphicData>
            </a:graphic>
          </wp:inline>
        </w:drawing>
      </w:r>
    </w:p>
    <w:p w:rsidR="00487634" w:rsidRPr="00487634" w:rsidRDefault="00487634" w:rsidP="00487634">
      <w:pPr>
        <w:spacing w:line="360" w:lineRule="auto"/>
        <w:ind w:firstLineChars="200" w:firstLine="480"/>
        <w:jc w:val="center"/>
        <w:rPr>
          <w:rFonts w:ascii="宋体" w:hAnsi="宋体"/>
          <w:sz w:val="24"/>
        </w:rPr>
      </w:pPr>
      <w:r w:rsidRPr="00487634">
        <w:rPr>
          <w:rFonts w:ascii="宋体" w:hAnsi="宋体" w:hint="eastAsia"/>
          <w:sz w:val="24"/>
        </w:rPr>
        <w:t>图</w:t>
      </w:r>
      <w:r w:rsidR="00C00A6F">
        <w:rPr>
          <w:rFonts w:ascii="宋体" w:hAnsi="宋体" w:hint="eastAsia"/>
          <w:sz w:val="24"/>
        </w:rPr>
        <w:t>2-18</w:t>
      </w:r>
      <w:r w:rsidRPr="00487634">
        <w:rPr>
          <w:rFonts w:ascii="宋体" w:hAnsi="宋体" w:hint="eastAsia"/>
          <w:sz w:val="24"/>
        </w:rPr>
        <w:t xml:space="preserve"> 内齿轮泵</w:t>
      </w:r>
    </w:p>
    <w:p w:rsidR="000F5102" w:rsidRPr="00C00A6F" w:rsidRDefault="00487634" w:rsidP="00487634">
      <w:pPr>
        <w:spacing w:line="360" w:lineRule="auto"/>
        <w:ind w:left="315"/>
        <w:rPr>
          <w:rFonts w:ascii="宋体" w:hAnsi="宋体"/>
          <w:sz w:val="24"/>
        </w:rPr>
      </w:pPr>
      <w:r w:rsidRPr="00C00A6F">
        <w:rPr>
          <w:rFonts w:ascii="宋体" w:hAnsi="宋体" w:hint="eastAsia"/>
          <w:sz w:val="24"/>
        </w:rPr>
        <w:t>齿轮泵的特点是流量均匀，尺寸小而轻便，结构简单紧凑，坚固耐用，维护保养方便，流量小，压力高，用于输送粘性较大的液体，例如润滑油、燃烧油。齿轮泵不宜输送粘性低的液体(例如水，汽油等)，不宜输送含有颗粒杂质的液体(影响泵的寿命)。</w:t>
      </w:r>
    </w:p>
    <w:p w:rsidR="000F5102" w:rsidRDefault="000F5102">
      <w:pPr>
        <w:widowControl/>
        <w:jc w:val="left"/>
        <w:rPr>
          <w:rFonts w:ascii="宋体" w:hAnsi="宋体"/>
        </w:rPr>
      </w:pPr>
      <w:r>
        <w:rPr>
          <w:rFonts w:ascii="宋体" w:hAnsi="宋体"/>
        </w:rPr>
        <w:br w:type="page"/>
      </w:r>
    </w:p>
    <w:p w:rsidR="00936288" w:rsidRPr="00BE2219" w:rsidRDefault="000F5102" w:rsidP="00B972AF">
      <w:pPr>
        <w:pStyle w:val="1"/>
        <w:numPr>
          <w:ilvl w:val="0"/>
          <w:numId w:val="37"/>
        </w:numPr>
        <w:spacing w:line="360" w:lineRule="auto"/>
        <w:rPr>
          <w:b/>
          <w:snapToGrid w:val="0"/>
        </w:rPr>
      </w:pPr>
      <w:bookmarkStart w:id="56" w:name="_Toc479323530"/>
      <w:bookmarkStart w:id="57" w:name="_Toc479324033"/>
      <w:bookmarkStart w:id="58" w:name="_Toc479324288"/>
      <w:bookmarkStart w:id="59" w:name="_Toc479324738"/>
      <w:r w:rsidRPr="00BE2219">
        <w:rPr>
          <w:rFonts w:hint="eastAsia"/>
          <w:b/>
          <w:snapToGrid w:val="0"/>
        </w:rPr>
        <w:lastRenderedPageBreak/>
        <w:t>压缩机</w:t>
      </w:r>
      <w:bookmarkEnd w:id="56"/>
      <w:bookmarkEnd w:id="57"/>
      <w:bookmarkEnd w:id="58"/>
      <w:bookmarkEnd w:id="59"/>
    </w:p>
    <w:p w:rsidR="00936288" w:rsidRPr="00BE2219" w:rsidRDefault="00936288" w:rsidP="00BE2219">
      <w:pPr>
        <w:pStyle w:val="20"/>
        <w:rPr>
          <w:snapToGrid w:val="0"/>
        </w:rPr>
      </w:pPr>
      <w:bookmarkStart w:id="60" w:name="_Toc479323531"/>
      <w:bookmarkStart w:id="61" w:name="_Toc479324034"/>
      <w:bookmarkStart w:id="62" w:name="_Toc479324289"/>
      <w:bookmarkStart w:id="63" w:name="_Toc479324739"/>
      <w:r w:rsidRPr="00BE2219">
        <w:rPr>
          <w:rFonts w:hint="eastAsia"/>
          <w:snapToGrid w:val="0"/>
        </w:rPr>
        <w:t>第一节</w:t>
      </w:r>
      <w:r w:rsidRPr="00BE2219">
        <w:rPr>
          <w:rFonts w:hint="eastAsia"/>
          <w:snapToGrid w:val="0"/>
        </w:rPr>
        <w:t xml:space="preserve">  </w:t>
      </w:r>
      <w:r w:rsidRPr="00BE2219">
        <w:rPr>
          <w:rFonts w:hint="eastAsia"/>
          <w:snapToGrid w:val="0"/>
        </w:rPr>
        <w:t>压缩机的分类与应用</w:t>
      </w:r>
      <w:bookmarkEnd w:id="60"/>
      <w:bookmarkEnd w:id="61"/>
      <w:bookmarkEnd w:id="62"/>
      <w:bookmarkEnd w:id="63"/>
    </w:p>
    <w:p w:rsidR="00936288" w:rsidRDefault="00936288" w:rsidP="00C333DE">
      <w:pPr>
        <w:spacing w:line="360" w:lineRule="auto"/>
        <w:ind w:firstLineChars="200" w:firstLine="480"/>
        <w:rPr>
          <w:sz w:val="24"/>
        </w:rPr>
      </w:pPr>
      <w:r>
        <w:rPr>
          <w:rFonts w:hint="eastAsia"/>
          <w:sz w:val="24"/>
        </w:rPr>
        <w:t>在石油化工装置中广泛地使用气体压缩机来输送气体和提高气体的压力。压缩机种类繁多，按其工作原理可分为速度式和容积式两大类。如图</w:t>
      </w:r>
      <w:r w:rsidR="00233364">
        <w:rPr>
          <w:rFonts w:hint="eastAsia"/>
          <w:sz w:val="24"/>
        </w:rPr>
        <w:t>2-19</w:t>
      </w:r>
      <w:r>
        <w:rPr>
          <w:rFonts w:hint="eastAsia"/>
          <w:sz w:val="24"/>
        </w:rPr>
        <w:t>所示。</w:t>
      </w:r>
    </w:p>
    <w:p w:rsidR="00936288" w:rsidRDefault="00BE2219" w:rsidP="00C333DE">
      <w:pPr>
        <w:keepNext/>
        <w:spacing w:line="360" w:lineRule="auto"/>
        <w:jc w:val="center"/>
      </w:pPr>
      <w:r>
        <w:object w:dxaOrig="20130" w:dyaOrig="9675">
          <v:shape id="_x0000_i1030" type="#_x0000_t75" style="width:411.75pt;height:195.75pt" o:ole="">
            <v:imagedata r:id="rId54" o:title=""/>
          </v:shape>
          <o:OLEObject Type="Embed" ProgID="AutoCAD.Drawing.18" ShapeID="_x0000_i1030" DrawAspect="Content" ObjectID="_1651134165" r:id="rId55"/>
        </w:object>
      </w:r>
    </w:p>
    <w:p w:rsidR="00936288" w:rsidRDefault="00936288" w:rsidP="00C333DE">
      <w:pPr>
        <w:spacing w:line="360" w:lineRule="auto"/>
        <w:jc w:val="center"/>
        <w:rPr>
          <w:szCs w:val="21"/>
        </w:rPr>
      </w:pPr>
      <w:r>
        <w:rPr>
          <w:rFonts w:hint="eastAsia"/>
          <w:szCs w:val="21"/>
        </w:rPr>
        <w:t>图</w:t>
      </w:r>
      <w:r w:rsidR="00233364">
        <w:rPr>
          <w:rFonts w:hint="eastAsia"/>
          <w:szCs w:val="21"/>
        </w:rPr>
        <w:t>2-19</w:t>
      </w:r>
      <w:r>
        <w:rPr>
          <w:rFonts w:hint="eastAsia"/>
          <w:szCs w:val="21"/>
        </w:rPr>
        <w:t xml:space="preserve"> </w:t>
      </w:r>
      <w:r>
        <w:rPr>
          <w:rFonts w:hint="eastAsia"/>
          <w:szCs w:val="21"/>
        </w:rPr>
        <w:t>压缩机的分类</w:t>
      </w:r>
    </w:p>
    <w:p w:rsidR="00936288" w:rsidRPr="00C333DE" w:rsidRDefault="00936288" w:rsidP="00C333DE">
      <w:pPr>
        <w:spacing w:line="360" w:lineRule="auto"/>
        <w:ind w:firstLineChars="200" w:firstLine="480"/>
        <w:rPr>
          <w:sz w:val="24"/>
        </w:rPr>
      </w:pPr>
      <w:r w:rsidRPr="00C333DE">
        <w:rPr>
          <w:rFonts w:hint="eastAsia"/>
          <w:sz w:val="24"/>
        </w:rPr>
        <w:t>速度式（也称透平式）压缩机是依靠高速旋转的工作叶轮，将机械能传递给气体介质，并转化成气体的压力能。容积式压缩机依靠容积的周期性变化来实现气体的增压和输送。</w:t>
      </w:r>
    </w:p>
    <w:p w:rsidR="00936288" w:rsidRPr="00C333DE" w:rsidRDefault="00936288" w:rsidP="00C333DE">
      <w:pPr>
        <w:spacing w:line="360" w:lineRule="auto"/>
        <w:ind w:firstLineChars="200" w:firstLine="480"/>
        <w:rPr>
          <w:sz w:val="24"/>
        </w:rPr>
      </w:pPr>
      <w:r w:rsidRPr="00C333DE">
        <w:rPr>
          <w:rFonts w:hint="eastAsia"/>
          <w:sz w:val="24"/>
        </w:rPr>
        <w:t>根据用途进行分类，如氢气压缩机，空气压缩机，裂解气压缩机，乙烯压缩机等。按出口压力</w:t>
      </w:r>
      <w:r w:rsidRPr="00C333DE">
        <w:rPr>
          <w:rFonts w:hint="eastAsia"/>
          <w:sz w:val="24"/>
        </w:rPr>
        <w:t>p</w:t>
      </w:r>
      <w:r w:rsidRPr="00C333DE">
        <w:rPr>
          <w:rFonts w:hint="eastAsia"/>
          <w:sz w:val="24"/>
          <w:vertAlign w:val="subscript"/>
        </w:rPr>
        <w:t>d</w:t>
      </w:r>
      <w:r w:rsidRPr="00C333DE">
        <w:rPr>
          <w:rFonts w:hint="eastAsia"/>
          <w:sz w:val="24"/>
        </w:rPr>
        <w:t>又可分为：通风机，</w:t>
      </w:r>
      <w:r w:rsidRPr="00C333DE">
        <w:rPr>
          <w:sz w:val="24"/>
        </w:rPr>
        <w:t>p</w:t>
      </w:r>
      <w:r w:rsidRPr="00C333DE">
        <w:rPr>
          <w:sz w:val="24"/>
          <w:vertAlign w:val="subscript"/>
        </w:rPr>
        <w:t>d</w:t>
      </w:r>
      <w:r w:rsidRPr="00C333DE">
        <w:rPr>
          <w:rFonts w:hAnsi="宋体"/>
          <w:sz w:val="24"/>
        </w:rPr>
        <w:t>﹤</w:t>
      </w:r>
      <w:r w:rsidRPr="00C333DE">
        <w:rPr>
          <w:sz w:val="24"/>
        </w:rPr>
        <w:t>0.0142MPa</w:t>
      </w:r>
      <w:r w:rsidRPr="00C333DE">
        <w:rPr>
          <w:rFonts w:hint="eastAsia"/>
          <w:sz w:val="24"/>
        </w:rPr>
        <w:t>；鼓风机，</w:t>
      </w:r>
      <w:r w:rsidRPr="00C333DE">
        <w:rPr>
          <w:sz w:val="24"/>
        </w:rPr>
        <w:t>0.0142MPa</w:t>
      </w:r>
      <w:r w:rsidRPr="00C333DE">
        <w:rPr>
          <w:rFonts w:hint="eastAsia"/>
          <w:sz w:val="24"/>
        </w:rPr>
        <w:t>≤</w:t>
      </w:r>
      <w:r w:rsidRPr="00C333DE">
        <w:rPr>
          <w:sz w:val="24"/>
        </w:rPr>
        <w:t>p</w:t>
      </w:r>
      <w:r w:rsidRPr="00C333DE">
        <w:rPr>
          <w:sz w:val="24"/>
          <w:vertAlign w:val="subscript"/>
        </w:rPr>
        <w:t>d</w:t>
      </w:r>
      <w:r w:rsidRPr="00C333DE">
        <w:rPr>
          <w:rFonts w:hAnsi="宋体"/>
          <w:sz w:val="24"/>
        </w:rPr>
        <w:t>﹤</w:t>
      </w:r>
      <w:r w:rsidRPr="00C333DE">
        <w:rPr>
          <w:sz w:val="24"/>
        </w:rPr>
        <w:t>0.</w:t>
      </w:r>
      <w:r w:rsidRPr="00C333DE">
        <w:rPr>
          <w:rFonts w:hint="eastAsia"/>
          <w:sz w:val="24"/>
        </w:rPr>
        <w:t>245</w:t>
      </w:r>
      <w:r w:rsidRPr="00C333DE">
        <w:rPr>
          <w:sz w:val="24"/>
        </w:rPr>
        <w:t>MPa</w:t>
      </w:r>
      <w:r w:rsidRPr="00C333DE">
        <w:rPr>
          <w:rFonts w:hint="eastAsia"/>
          <w:sz w:val="24"/>
        </w:rPr>
        <w:t>；压缩机，</w:t>
      </w:r>
      <w:r w:rsidRPr="00C333DE">
        <w:rPr>
          <w:sz w:val="24"/>
        </w:rPr>
        <w:t>p</w:t>
      </w:r>
      <w:r w:rsidRPr="00C333DE">
        <w:rPr>
          <w:sz w:val="24"/>
          <w:vertAlign w:val="subscript"/>
        </w:rPr>
        <w:t>d</w:t>
      </w:r>
      <w:r w:rsidRPr="00C333DE">
        <w:rPr>
          <w:rFonts w:hAnsi="宋体" w:hint="eastAsia"/>
          <w:sz w:val="24"/>
        </w:rPr>
        <w:t>﹥</w:t>
      </w:r>
      <w:r w:rsidRPr="00C333DE">
        <w:rPr>
          <w:sz w:val="24"/>
        </w:rPr>
        <w:t>0.</w:t>
      </w:r>
      <w:r w:rsidRPr="00C333DE">
        <w:rPr>
          <w:rFonts w:hint="eastAsia"/>
          <w:sz w:val="24"/>
        </w:rPr>
        <w:t>245</w:t>
      </w:r>
      <w:r w:rsidRPr="00C333DE">
        <w:rPr>
          <w:sz w:val="24"/>
        </w:rPr>
        <w:t>MPa</w:t>
      </w:r>
      <w:r w:rsidRPr="00C333DE">
        <w:rPr>
          <w:rFonts w:hint="eastAsia"/>
          <w:sz w:val="24"/>
        </w:rPr>
        <w:t>。</w:t>
      </w:r>
    </w:p>
    <w:p w:rsidR="00936288" w:rsidRPr="00C333DE" w:rsidRDefault="00936288" w:rsidP="00C333DE">
      <w:pPr>
        <w:spacing w:line="360" w:lineRule="auto"/>
        <w:ind w:firstLineChars="200" w:firstLine="480"/>
        <w:jc w:val="left"/>
        <w:rPr>
          <w:sz w:val="24"/>
        </w:rPr>
      </w:pPr>
      <w:r w:rsidRPr="00C333DE">
        <w:rPr>
          <w:rFonts w:hint="eastAsia"/>
          <w:sz w:val="24"/>
        </w:rPr>
        <w:t>压缩机由于在原理和结构上的差别，使得在性能特点方面各有不同，各类压缩机的适用范围如图</w:t>
      </w:r>
      <w:r w:rsidRPr="00C333DE">
        <w:rPr>
          <w:rFonts w:hint="eastAsia"/>
          <w:sz w:val="24"/>
        </w:rPr>
        <w:t>2</w:t>
      </w:r>
      <w:r w:rsidR="00C333DE" w:rsidRPr="00C333DE">
        <w:rPr>
          <w:rFonts w:hint="eastAsia"/>
          <w:sz w:val="24"/>
        </w:rPr>
        <w:t>-20</w:t>
      </w:r>
      <w:r w:rsidRPr="00C333DE">
        <w:rPr>
          <w:rFonts w:hint="eastAsia"/>
          <w:sz w:val="24"/>
        </w:rPr>
        <w:t>所示。</w:t>
      </w:r>
      <w:r w:rsidR="00C333DE" w:rsidRPr="00C333DE">
        <w:rPr>
          <w:rFonts w:hint="eastAsia"/>
          <w:sz w:val="24"/>
        </w:rPr>
        <w:t xml:space="preserve">                              </w:t>
      </w:r>
      <w:r w:rsidRPr="00C333DE">
        <w:rPr>
          <w:rFonts w:hint="eastAsia"/>
          <w:sz w:val="24"/>
        </w:rPr>
        <w:t xml:space="preserve"> </w:t>
      </w:r>
    </w:p>
    <w:p w:rsidR="00C333DE" w:rsidRDefault="00C333DE" w:rsidP="00451088">
      <w:pPr>
        <w:jc w:val="center"/>
        <w:rPr>
          <w:b/>
          <w:sz w:val="28"/>
          <w:szCs w:val="28"/>
        </w:rPr>
      </w:pPr>
      <w:r>
        <w:rPr>
          <w:rFonts w:hint="eastAsia"/>
          <w:b/>
          <w:noProof/>
          <w:sz w:val="28"/>
          <w:szCs w:val="28"/>
        </w:rPr>
        <w:lastRenderedPageBreak/>
        <w:drawing>
          <wp:inline distT="0" distB="0" distL="0" distR="0" wp14:anchorId="030E6EFF" wp14:editId="5BC4EE1F">
            <wp:extent cx="2619375" cy="2181225"/>
            <wp:effectExtent l="19050" t="0" r="952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srcRect/>
                    <a:stretch>
                      <a:fillRect/>
                    </a:stretch>
                  </pic:blipFill>
                  <pic:spPr bwMode="auto">
                    <a:xfrm>
                      <a:off x="0" y="0"/>
                      <a:ext cx="2619375" cy="2181225"/>
                    </a:xfrm>
                    <a:prstGeom prst="rect">
                      <a:avLst/>
                    </a:prstGeom>
                    <a:noFill/>
                    <a:ln w="9525">
                      <a:noFill/>
                      <a:miter lim="800000"/>
                      <a:headEnd/>
                      <a:tailEnd/>
                    </a:ln>
                  </pic:spPr>
                </pic:pic>
              </a:graphicData>
            </a:graphic>
          </wp:inline>
        </w:drawing>
      </w:r>
    </w:p>
    <w:p w:rsidR="00C333DE" w:rsidRPr="00C333DE" w:rsidRDefault="00C333DE" w:rsidP="00C333DE">
      <w:pPr>
        <w:spacing w:line="300" w:lineRule="auto"/>
        <w:ind w:firstLineChars="200" w:firstLine="480"/>
        <w:jc w:val="center"/>
        <w:rPr>
          <w:sz w:val="24"/>
        </w:rPr>
      </w:pPr>
      <w:r w:rsidRPr="00C333DE">
        <w:rPr>
          <w:rFonts w:hint="eastAsia"/>
          <w:sz w:val="24"/>
        </w:rPr>
        <w:t>图</w:t>
      </w:r>
      <w:r w:rsidRPr="00C333DE">
        <w:rPr>
          <w:rFonts w:hint="eastAsia"/>
          <w:sz w:val="24"/>
        </w:rPr>
        <w:t xml:space="preserve">2-20 </w:t>
      </w:r>
      <w:r w:rsidRPr="00C333DE">
        <w:rPr>
          <w:rFonts w:hint="eastAsia"/>
          <w:sz w:val="24"/>
        </w:rPr>
        <w:t>各类压缩机的适用范围</w:t>
      </w:r>
    </w:p>
    <w:p w:rsidR="00936288" w:rsidRPr="00BE2219" w:rsidRDefault="00936288" w:rsidP="00BE2219">
      <w:pPr>
        <w:pStyle w:val="20"/>
        <w:rPr>
          <w:snapToGrid w:val="0"/>
        </w:rPr>
      </w:pPr>
      <w:bookmarkStart w:id="64" w:name="_Toc479323532"/>
      <w:bookmarkStart w:id="65" w:name="_Toc479324035"/>
      <w:bookmarkStart w:id="66" w:name="_Toc479324290"/>
      <w:bookmarkStart w:id="67" w:name="_Toc479324740"/>
      <w:r w:rsidRPr="00BE2219">
        <w:rPr>
          <w:rFonts w:hint="eastAsia"/>
          <w:snapToGrid w:val="0"/>
        </w:rPr>
        <w:t>第二节</w:t>
      </w:r>
      <w:r w:rsidRPr="00BE2219">
        <w:rPr>
          <w:rFonts w:hint="eastAsia"/>
          <w:snapToGrid w:val="0"/>
        </w:rPr>
        <w:t xml:space="preserve">  </w:t>
      </w:r>
      <w:r w:rsidRPr="00BE2219">
        <w:rPr>
          <w:rFonts w:hint="eastAsia"/>
          <w:snapToGrid w:val="0"/>
        </w:rPr>
        <w:t>离心式压缩机</w:t>
      </w:r>
      <w:bookmarkEnd w:id="64"/>
      <w:bookmarkEnd w:id="65"/>
      <w:bookmarkEnd w:id="66"/>
      <w:bookmarkEnd w:id="67"/>
    </w:p>
    <w:p w:rsidR="00936288" w:rsidRPr="00C333DE" w:rsidRDefault="00936288" w:rsidP="00B972AF">
      <w:pPr>
        <w:pStyle w:val="af2"/>
        <w:numPr>
          <w:ilvl w:val="0"/>
          <w:numId w:val="15"/>
        </w:numPr>
        <w:spacing w:line="360" w:lineRule="auto"/>
        <w:ind w:firstLineChars="0"/>
        <w:rPr>
          <w:b/>
          <w:sz w:val="24"/>
        </w:rPr>
      </w:pPr>
      <w:r w:rsidRPr="00C333DE">
        <w:rPr>
          <w:rFonts w:hint="eastAsia"/>
          <w:b/>
          <w:sz w:val="24"/>
        </w:rPr>
        <w:t>离心式压缩机的应用</w:t>
      </w:r>
    </w:p>
    <w:p w:rsidR="00936288" w:rsidRPr="00C333DE" w:rsidRDefault="00936288" w:rsidP="00C333DE">
      <w:pPr>
        <w:pStyle w:val="ae"/>
        <w:spacing w:line="360" w:lineRule="auto"/>
        <w:jc w:val="left"/>
        <w:rPr>
          <w:szCs w:val="24"/>
        </w:rPr>
      </w:pPr>
      <w:r w:rsidRPr="00C333DE">
        <w:rPr>
          <w:rFonts w:hint="eastAsia"/>
          <w:szCs w:val="24"/>
        </w:rPr>
        <w:t>采用离心式压缩机具有以下几方面优点：</w:t>
      </w:r>
    </w:p>
    <w:p w:rsidR="00936288" w:rsidRPr="00C333DE" w:rsidRDefault="00936288" w:rsidP="00C333DE">
      <w:pPr>
        <w:pStyle w:val="ae"/>
        <w:spacing w:line="360" w:lineRule="auto"/>
        <w:rPr>
          <w:szCs w:val="24"/>
        </w:rPr>
      </w:pPr>
      <w:r w:rsidRPr="00C333DE">
        <w:rPr>
          <w:rFonts w:hint="eastAsia"/>
          <w:szCs w:val="24"/>
        </w:rPr>
        <w:t>（1）排气量大，结构紧凑，机组尺寸小，重量轻，占地面积小。</w:t>
      </w:r>
    </w:p>
    <w:p w:rsidR="00936288" w:rsidRPr="00C333DE" w:rsidRDefault="00936288" w:rsidP="00C333DE">
      <w:pPr>
        <w:pStyle w:val="ae"/>
        <w:spacing w:line="360" w:lineRule="auto"/>
        <w:rPr>
          <w:szCs w:val="24"/>
        </w:rPr>
      </w:pPr>
      <w:r w:rsidRPr="00C333DE">
        <w:rPr>
          <w:rFonts w:hint="eastAsia"/>
          <w:szCs w:val="24"/>
        </w:rPr>
        <w:t xml:space="preserve">（2）运转平稳可靠，易损件少，连续运转时间长，机器利用率高，操作维修费用低。 </w:t>
      </w:r>
    </w:p>
    <w:p w:rsidR="00936288" w:rsidRPr="00C333DE" w:rsidRDefault="00936288" w:rsidP="00C333DE">
      <w:pPr>
        <w:pStyle w:val="ae"/>
        <w:spacing w:line="360" w:lineRule="auto"/>
        <w:rPr>
          <w:szCs w:val="24"/>
        </w:rPr>
      </w:pPr>
      <w:r w:rsidRPr="00C333DE">
        <w:rPr>
          <w:rFonts w:hint="eastAsia"/>
          <w:szCs w:val="24"/>
        </w:rPr>
        <w:t>（3）可以做到绝对无油的压缩过程，对于不允许气体带油的某些工艺过程具有重要意义。</w:t>
      </w:r>
    </w:p>
    <w:p w:rsidR="00936288" w:rsidRPr="00C333DE" w:rsidRDefault="00936288" w:rsidP="00C333DE">
      <w:pPr>
        <w:pStyle w:val="ae"/>
        <w:spacing w:line="360" w:lineRule="auto"/>
        <w:rPr>
          <w:szCs w:val="24"/>
        </w:rPr>
      </w:pPr>
      <w:r w:rsidRPr="00C333DE">
        <w:rPr>
          <w:rFonts w:hint="eastAsia"/>
          <w:szCs w:val="24"/>
        </w:rPr>
        <w:t>（4）机器转速高，适宜采用工业汽轮机或燃汽轮机直接驱动，使生产过程中产生的蒸汽、烟气的副产品得以利用，降低产品成本。</w:t>
      </w:r>
    </w:p>
    <w:p w:rsidR="00936288" w:rsidRPr="00C333DE" w:rsidRDefault="00936288" w:rsidP="00C333DE">
      <w:pPr>
        <w:pStyle w:val="ae"/>
        <w:spacing w:line="360" w:lineRule="auto"/>
        <w:ind w:firstLineChars="200" w:firstLine="480"/>
        <w:rPr>
          <w:szCs w:val="24"/>
        </w:rPr>
      </w:pPr>
      <w:r w:rsidRPr="00C333DE">
        <w:rPr>
          <w:rFonts w:hint="eastAsia"/>
          <w:szCs w:val="24"/>
        </w:rPr>
        <w:t>离心式压缩机存在的缺点表现在以下几方面：</w:t>
      </w:r>
    </w:p>
    <w:p w:rsidR="00936288" w:rsidRPr="00C333DE" w:rsidRDefault="00936288" w:rsidP="00C333DE">
      <w:pPr>
        <w:pStyle w:val="ae"/>
        <w:spacing w:line="360" w:lineRule="auto"/>
        <w:rPr>
          <w:szCs w:val="24"/>
        </w:rPr>
      </w:pPr>
      <w:r w:rsidRPr="00C333DE">
        <w:rPr>
          <w:rFonts w:hint="eastAsia"/>
          <w:szCs w:val="24"/>
        </w:rPr>
        <w:t>（1）目前还不适用于气量太小及压比过高的场合。</w:t>
      </w:r>
    </w:p>
    <w:p w:rsidR="00936288" w:rsidRPr="00C333DE" w:rsidRDefault="00936288" w:rsidP="00C333DE">
      <w:pPr>
        <w:pStyle w:val="ae"/>
        <w:spacing w:line="360" w:lineRule="auto"/>
        <w:rPr>
          <w:szCs w:val="24"/>
        </w:rPr>
      </w:pPr>
      <w:r w:rsidRPr="00C333DE">
        <w:rPr>
          <w:rFonts w:hint="eastAsia"/>
          <w:szCs w:val="24"/>
        </w:rPr>
        <w:t>（2）气量调节的经济性较差，工作流量偏离设计流量时，效率下降幅度较大。</w:t>
      </w:r>
    </w:p>
    <w:p w:rsidR="00936288" w:rsidRDefault="00936288" w:rsidP="00C333DE">
      <w:pPr>
        <w:pStyle w:val="ae"/>
        <w:spacing w:line="360" w:lineRule="auto"/>
        <w:rPr>
          <w:szCs w:val="24"/>
        </w:rPr>
      </w:pPr>
      <w:r w:rsidRPr="00C333DE">
        <w:rPr>
          <w:rFonts w:hint="eastAsia"/>
          <w:szCs w:val="24"/>
        </w:rPr>
        <w:t>（3）离心式压缩机效率一般仍低于活塞式压缩机。</w:t>
      </w:r>
    </w:p>
    <w:p w:rsidR="00BE2219" w:rsidRPr="00C333DE" w:rsidRDefault="00BE2219" w:rsidP="00C333DE">
      <w:pPr>
        <w:pStyle w:val="ae"/>
        <w:spacing w:line="360" w:lineRule="auto"/>
        <w:rPr>
          <w:szCs w:val="24"/>
        </w:rPr>
      </w:pPr>
    </w:p>
    <w:p w:rsidR="00936288" w:rsidRPr="00C333DE" w:rsidRDefault="00936288" w:rsidP="00B972AF">
      <w:pPr>
        <w:pStyle w:val="af2"/>
        <w:numPr>
          <w:ilvl w:val="0"/>
          <w:numId w:val="15"/>
        </w:numPr>
        <w:spacing w:line="360" w:lineRule="auto"/>
        <w:ind w:firstLineChars="0"/>
        <w:rPr>
          <w:b/>
          <w:sz w:val="24"/>
        </w:rPr>
      </w:pPr>
      <w:r w:rsidRPr="00C333DE">
        <w:rPr>
          <w:rFonts w:hint="eastAsia"/>
          <w:b/>
          <w:sz w:val="24"/>
        </w:rPr>
        <w:t xml:space="preserve"> </w:t>
      </w:r>
      <w:r w:rsidRPr="00C333DE">
        <w:rPr>
          <w:rFonts w:hint="eastAsia"/>
          <w:b/>
          <w:sz w:val="24"/>
        </w:rPr>
        <w:t>离心压缩机的种类</w:t>
      </w:r>
    </w:p>
    <w:p w:rsidR="00936288" w:rsidRDefault="00936288" w:rsidP="00C333DE">
      <w:pPr>
        <w:pStyle w:val="ae"/>
        <w:spacing w:line="360" w:lineRule="auto"/>
        <w:ind w:firstLineChars="200" w:firstLine="480"/>
      </w:pPr>
      <w:r>
        <w:rPr>
          <w:rFonts w:hint="eastAsia"/>
        </w:rPr>
        <w:t>离心压缩机的种类繁多，根据其性能、结构特点，可按如下几方面进行分类，见表</w:t>
      </w:r>
      <w:r w:rsidR="00C333DE">
        <w:rPr>
          <w:rFonts w:hint="eastAsia"/>
        </w:rPr>
        <w:t>2-2</w:t>
      </w:r>
      <w:r>
        <w:rPr>
          <w:rFonts w:hint="eastAsia"/>
        </w:rPr>
        <w:t>所示。</w:t>
      </w:r>
    </w:p>
    <w:tbl>
      <w:tblPr>
        <w:tblpPr w:leftFromText="180" w:rightFromText="180" w:vertAnchor="text" w:horzAnchor="margin" w:tblpXSpec="center" w:tblpY="158"/>
        <w:tblW w:w="8330" w:type="dxa"/>
        <w:tblLook w:val="0000" w:firstRow="0" w:lastRow="0" w:firstColumn="0" w:lastColumn="0" w:noHBand="0" w:noVBand="0"/>
      </w:tblPr>
      <w:tblGrid>
        <w:gridCol w:w="2660"/>
        <w:gridCol w:w="1701"/>
        <w:gridCol w:w="3969"/>
      </w:tblGrid>
      <w:tr w:rsidR="00936288" w:rsidRPr="00C333DE" w:rsidTr="003C5FA0">
        <w:trPr>
          <w:trHeight w:val="426"/>
        </w:trPr>
        <w:tc>
          <w:tcPr>
            <w:tcW w:w="8330" w:type="dxa"/>
            <w:gridSpan w:val="3"/>
            <w:tcBorders>
              <w:top w:val="nil"/>
              <w:left w:val="nil"/>
              <w:bottom w:val="nil"/>
              <w:right w:val="nil"/>
            </w:tcBorders>
            <w:noWrap/>
            <w:vAlign w:val="bottom"/>
          </w:tcPr>
          <w:p w:rsidR="00936288" w:rsidRPr="003C5FA0" w:rsidRDefault="00936288" w:rsidP="00C333DE">
            <w:pPr>
              <w:widowControl/>
              <w:jc w:val="center"/>
              <w:rPr>
                <w:rFonts w:ascii="宋体" w:hAnsi="宋体" w:cs="宋体"/>
                <w:kern w:val="0"/>
                <w:sz w:val="24"/>
              </w:rPr>
            </w:pPr>
            <w:r w:rsidRPr="003C5FA0">
              <w:rPr>
                <w:rFonts w:ascii="宋体" w:hAnsi="宋体" w:cs="宋体" w:hint="eastAsia"/>
                <w:kern w:val="0"/>
                <w:sz w:val="24"/>
              </w:rPr>
              <w:t>表2-</w:t>
            </w:r>
            <w:r w:rsidR="00C333DE" w:rsidRPr="003C5FA0">
              <w:rPr>
                <w:rFonts w:ascii="宋体" w:hAnsi="宋体" w:cs="宋体" w:hint="eastAsia"/>
                <w:kern w:val="0"/>
                <w:sz w:val="24"/>
              </w:rPr>
              <w:t>2</w:t>
            </w:r>
            <w:r w:rsidRPr="003C5FA0">
              <w:rPr>
                <w:rFonts w:ascii="宋体" w:hAnsi="宋体" w:cs="宋体" w:hint="eastAsia"/>
                <w:kern w:val="0"/>
                <w:sz w:val="24"/>
              </w:rPr>
              <w:t xml:space="preserve"> 离心式压缩机的分类</w:t>
            </w:r>
          </w:p>
        </w:tc>
      </w:tr>
      <w:tr w:rsidR="00936288" w:rsidRPr="00C333DE" w:rsidTr="00F010C9">
        <w:trPr>
          <w:trHeight w:val="193"/>
        </w:trPr>
        <w:tc>
          <w:tcPr>
            <w:tcW w:w="2660" w:type="dxa"/>
            <w:tcBorders>
              <w:top w:val="single" w:sz="4" w:space="0" w:color="auto"/>
              <w:left w:val="single" w:sz="4" w:space="0" w:color="auto"/>
              <w:bottom w:val="single" w:sz="4" w:space="0" w:color="auto"/>
              <w:right w:val="single" w:sz="4" w:space="0" w:color="auto"/>
            </w:tcBorders>
            <w:noWrap/>
            <w:vAlign w:val="bottom"/>
          </w:tcPr>
          <w:p w:rsidR="00936288" w:rsidRPr="00C333DE" w:rsidRDefault="00936288" w:rsidP="00E7116B">
            <w:pPr>
              <w:widowControl/>
              <w:jc w:val="center"/>
              <w:rPr>
                <w:rFonts w:ascii="宋体" w:hAnsi="宋体" w:cs="宋体"/>
                <w:kern w:val="0"/>
                <w:sz w:val="24"/>
              </w:rPr>
            </w:pPr>
            <w:r w:rsidRPr="00C333DE">
              <w:rPr>
                <w:rFonts w:ascii="宋体" w:hAnsi="宋体" w:cs="宋体" w:hint="eastAsia"/>
                <w:kern w:val="0"/>
                <w:sz w:val="24"/>
              </w:rPr>
              <w:lastRenderedPageBreak/>
              <w:t>分类方法</w:t>
            </w:r>
          </w:p>
        </w:tc>
        <w:tc>
          <w:tcPr>
            <w:tcW w:w="1701" w:type="dxa"/>
            <w:tcBorders>
              <w:top w:val="single" w:sz="4" w:space="0" w:color="auto"/>
              <w:left w:val="nil"/>
              <w:bottom w:val="single" w:sz="4" w:space="0" w:color="auto"/>
              <w:right w:val="single" w:sz="4" w:space="0" w:color="auto"/>
            </w:tcBorders>
            <w:noWrap/>
            <w:vAlign w:val="bottom"/>
          </w:tcPr>
          <w:p w:rsidR="00936288" w:rsidRPr="00C333DE" w:rsidRDefault="00936288" w:rsidP="00E7116B">
            <w:pPr>
              <w:widowControl/>
              <w:jc w:val="center"/>
              <w:rPr>
                <w:rFonts w:ascii="宋体" w:hAnsi="宋体" w:cs="宋体"/>
                <w:kern w:val="0"/>
                <w:sz w:val="24"/>
              </w:rPr>
            </w:pPr>
            <w:r w:rsidRPr="00C333DE">
              <w:rPr>
                <w:rFonts w:ascii="宋体" w:hAnsi="宋体" w:cs="宋体" w:hint="eastAsia"/>
                <w:kern w:val="0"/>
                <w:sz w:val="24"/>
              </w:rPr>
              <w:t>类型名称</w:t>
            </w:r>
          </w:p>
        </w:tc>
        <w:tc>
          <w:tcPr>
            <w:tcW w:w="3969" w:type="dxa"/>
            <w:tcBorders>
              <w:top w:val="single" w:sz="4" w:space="0" w:color="auto"/>
              <w:left w:val="nil"/>
              <w:bottom w:val="single" w:sz="4" w:space="0" w:color="auto"/>
              <w:right w:val="single" w:sz="4" w:space="0" w:color="auto"/>
            </w:tcBorders>
            <w:noWrap/>
            <w:vAlign w:val="bottom"/>
          </w:tcPr>
          <w:p w:rsidR="00936288" w:rsidRPr="00C333DE" w:rsidRDefault="00936288" w:rsidP="00E7116B">
            <w:pPr>
              <w:widowControl/>
              <w:jc w:val="center"/>
              <w:rPr>
                <w:rFonts w:ascii="宋体" w:hAnsi="宋体" w:cs="宋体"/>
                <w:kern w:val="0"/>
                <w:sz w:val="24"/>
              </w:rPr>
            </w:pPr>
            <w:r w:rsidRPr="00C333DE">
              <w:rPr>
                <w:rFonts w:ascii="宋体" w:hAnsi="宋体" w:cs="宋体" w:hint="eastAsia"/>
                <w:kern w:val="0"/>
                <w:sz w:val="24"/>
              </w:rPr>
              <w:t>结构特点或用途</w:t>
            </w:r>
          </w:p>
        </w:tc>
      </w:tr>
      <w:tr w:rsidR="00936288" w:rsidRPr="00C333DE" w:rsidTr="00F010C9">
        <w:trPr>
          <w:cantSplit/>
          <w:trHeight w:val="193"/>
        </w:trPr>
        <w:tc>
          <w:tcPr>
            <w:tcW w:w="2660" w:type="dxa"/>
            <w:vMerge w:val="restart"/>
            <w:tcBorders>
              <w:top w:val="nil"/>
              <w:left w:val="single" w:sz="4" w:space="0" w:color="auto"/>
              <w:bottom w:val="single" w:sz="4" w:space="0" w:color="auto"/>
              <w:right w:val="single" w:sz="4" w:space="0" w:color="auto"/>
            </w:tcBorders>
            <w:vAlign w:val="center"/>
          </w:tcPr>
          <w:p w:rsidR="00936288" w:rsidRPr="00C333DE" w:rsidRDefault="00936288" w:rsidP="00E7116B">
            <w:pPr>
              <w:widowControl/>
              <w:jc w:val="center"/>
              <w:rPr>
                <w:rFonts w:ascii="宋体" w:hAnsi="宋体" w:cs="宋体"/>
                <w:kern w:val="0"/>
                <w:sz w:val="24"/>
              </w:rPr>
            </w:pPr>
            <w:r w:rsidRPr="00C333DE">
              <w:rPr>
                <w:rFonts w:ascii="宋体" w:hAnsi="宋体" w:cs="宋体" w:hint="eastAsia"/>
                <w:kern w:val="0"/>
                <w:sz w:val="24"/>
              </w:rPr>
              <w:t>按照机壳数目分</w:t>
            </w:r>
          </w:p>
        </w:tc>
        <w:tc>
          <w:tcPr>
            <w:tcW w:w="1701" w:type="dxa"/>
            <w:tcBorders>
              <w:top w:val="nil"/>
              <w:left w:val="nil"/>
              <w:bottom w:val="single" w:sz="4" w:space="0" w:color="auto"/>
              <w:right w:val="single" w:sz="4" w:space="0" w:color="auto"/>
            </w:tcBorders>
            <w:noWrap/>
            <w:vAlign w:val="bottom"/>
          </w:tcPr>
          <w:p w:rsidR="00936288" w:rsidRPr="00C333DE" w:rsidRDefault="00936288" w:rsidP="00E7116B">
            <w:pPr>
              <w:widowControl/>
              <w:jc w:val="left"/>
              <w:rPr>
                <w:rFonts w:ascii="宋体" w:hAnsi="宋体" w:cs="宋体"/>
                <w:kern w:val="0"/>
                <w:sz w:val="24"/>
              </w:rPr>
            </w:pPr>
            <w:r w:rsidRPr="00C333DE">
              <w:rPr>
                <w:rFonts w:ascii="宋体" w:hAnsi="宋体" w:cs="宋体" w:hint="eastAsia"/>
                <w:kern w:val="0"/>
                <w:sz w:val="24"/>
              </w:rPr>
              <w:t xml:space="preserve"> 单缸型</w:t>
            </w:r>
          </w:p>
        </w:tc>
        <w:tc>
          <w:tcPr>
            <w:tcW w:w="3969" w:type="dxa"/>
            <w:tcBorders>
              <w:top w:val="nil"/>
              <w:left w:val="nil"/>
              <w:bottom w:val="single" w:sz="4" w:space="0" w:color="auto"/>
              <w:right w:val="single" w:sz="4" w:space="0" w:color="auto"/>
            </w:tcBorders>
            <w:noWrap/>
            <w:vAlign w:val="bottom"/>
          </w:tcPr>
          <w:p w:rsidR="00936288" w:rsidRPr="00C333DE" w:rsidRDefault="00936288" w:rsidP="00E7116B">
            <w:pPr>
              <w:widowControl/>
              <w:jc w:val="left"/>
              <w:rPr>
                <w:rFonts w:ascii="宋体" w:hAnsi="宋体" w:cs="宋体"/>
                <w:kern w:val="0"/>
                <w:sz w:val="24"/>
              </w:rPr>
            </w:pPr>
            <w:r w:rsidRPr="00C333DE">
              <w:rPr>
                <w:rFonts w:ascii="宋体" w:hAnsi="宋体" w:cs="宋体" w:hint="eastAsia"/>
                <w:kern w:val="0"/>
                <w:sz w:val="24"/>
              </w:rPr>
              <w:t xml:space="preserve"> 只有一个机壳</w:t>
            </w:r>
          </w:p>
        </w:tc>
      </w:tr>
      <w:tr w:rsidR="00936288" w:rsidRPr="00C333DE" w:rsidTr="00F010C9">
        <w:trPr>
          <w:cantSplit/>
          <w:trHeight w:val="193"/>
        </w:trPr>
        <w:tc>
          <w:tcPr>
            <w:tcW w:w="2660" w:type="dxa"/>
            <w:vMerge/>
            <w:tcBorders>
              <w:top w:val="nil"/>
              <w:left w:val="single" w:sz="4" w:space="0" w:color="auto"/>
              <w:bottom w:val="single" w:sz="4" w:space="0" w:color="auto"/>
              <w:right w:val="single" w:sz="4" w:space="0" w:color="auto"/>
            </w:tcBorders>
            <w:vAlign w:val="center"/>
          </w:tcPr>
          <w:p w:rsidR="00936288" w:rsidRPr="00C333DE" w:rsidRDefault="00936288" w:rsidP="00E7116B">
            <w:pPr>
              <w:widowControl/>
              <w:jc w:val="left"/>
              <w:rPr>
                <w:rFonts w:ascii="宋体" w:hAnsi="宋体" w:cs="宋体"/>
                <w:kern w:val="0"/>
                <w:sz w:val="24"/>
              </w:rPr>
            </w:pPr>
          </w:p>
        </w:tc>
        <w:tc>
          <w:tcPr>
            <w:tcW w:w="1701" w:type="dxa"/>
            <w:tcBorders>
              <w:top w:val="nil"/>
              <w:left w:val="nil"/>
              <w:bottom w:val="single" w:sz="4" w:space="0" w:color="auto"/>
              <w:right w:val="single" w:sz="4" w:space="0" w:color="auto"/>
            </w:tcBorders>
            <w:noWrap/>
            <w:vAlign w:val="bottom"/>
          </w:tcPr>
          <w:p w:rsidR="00936288" w:rsidRPr="00C333DE" w:rsidRDefault="00936288" w:rsidP="00E7116B">
            <w:pPr>
              <w:widowControl/>
              <w:jc w:val="left"/>
              <w:rPr>
                <w:rFonts w:ascii="宋体" w:hAnsi="宋体" w:cs="宋体"/>
                <w:kern w:val="0"/>
                <w:sz w:val="24"/>
              </w:rPr>
            </w:pPr>
            <w:r w:rsidRPr="00C333DE">
              <w:rPr>
                <w:rFonts w:ascii="宋体" w:hAnsi="宋体" w:cs="宋体" w:hint="eastAsia"/>
                <w:kern w:val="0"/>
                <w:sz w:val="24"/>
              </w:rPr>
              <w:t xml:space="preserve"> 多缸型</w:t>
            </w:r>
          </w:p>
        </w:tc>
        <w:tc>
          <w:tcPr>
            <w:tcW w:w="3969" w:type="dxa"/>
            <w:tcBorders>
              <w:top w:val="nil"/>
              <w:left w:val="nil"/>
              <w:bottom w:val="single" w:sz="4" w:space="0" w:color="auto"/>
              <w:right w:val="single" w:sz="4" w:space="0" w:color="auto"/>
            </w:tcBorders>
            <w:noWrap/>
            <w:vAlign w:val="bottom"/>
          </w:tcPr>
          <w:p w:rsidR="00936288" w:rsidRPr="00C333DE" w:rsidRDefault="00936288" w:rsidP="00E7116B">
            <w:pPr>
              <w:widowControl/>
              <w:jc w:val="left"/>
              <w:rPr>
                <w:rFonts w:ascii="宋体" w:hAnsi="宋体" w:cs="宋体"/>
                <w:kern w:val="0"/>
                <w:sz w:val="24"/>
              </w:rPr>
            </w:pPr>
            <w:r w:rsidRPr="00C333DE">
              <w:rPr>
                <w:rFonts w:ascii="宋体" w:hAnsi="宋体" w:cs="宋体" w:hint="eastAsia"/>
                <w:kern w:val="0"/>
                <w:sz w:val="24"/>
              </w:rPr>
              <w:t xml:space="preserve"> 具有二个以上机壳</w:t>
            </w:r>
          </w:p>
        </w:tc>
      </w:tr>
      <w:tr w:rsidR="00936288" w:rsidRPr="00C333DE" w:rsidTr="00F010C9">
        <w:trPr>
          <w:cantSplit/>
          <w:trHeight w:val="193"/>
        </w:trPr>
        <w:tc>
          <w:tcPr>
            <w:tcW w:w="2660" w:type="dxa"/>
            <w:vMerge w:val="restart"/>
            <w:tcBorders>
              <w:top w:val="nil"/>
              <w:left w:val="single" w:sz="4" w:space="0" w:color="auto"/>
              <w:bottom w:val="single" w:sz="4" w:space="0" w:color="000000"/>
              <w:right w:val="single" w:sz="4" w:space="0" w:color="auto"/>
            </w:tcBorders>
            <w:vAlign w:val="center"/>
          </w:tcPr>
          <w:p w:rsidR="00936288" w:rsidRPr="00C333DE" w:rsidRDefault="00936288" w:rsidP="00E7116B">
            <w:pPr>
              <w:widowControl/>
              <w:jc w:val="center"/>
              <w:rPr>
                <w:rFonts w:ascii="宋体" w:hAnsi="宋体" w:cs="宋体"/>
                <w:kern w:val="0"/>
                <w:sz w:val="24"/>
              </w:rPr>
            </w:pPr>
            <w:r w:rsidRPr="00C333DE">
              <w:rPr>
                <w:rFonts w:ascii="宋体" w:hAnsi="宋体" w:cs="宋体" w:hint="eastAsia"/>
                <w:kern w:val="0"/>
                <w:sz w:val="24"/>
              </w:rPr>
              <w:t>按照气体在压缩过程中的冷却次数分</w:t>
            </w:r>
          </w:p>
        </w:tc>
        <w:tc>
          <w:tcPr>
            <w:tcW w:w="1701" w:type="dxa"/>
            <w:tcBorders>
              <w:top w:val="nil"/>
              <w:left w:val="nil"/>
              <w:bottom w:val="single" w:sz="4" w:space="0" w:color="auto"/>
              <w:right w:val="single" w:sz="4" w:space="0" w:color="auto"/>
            </w:tcBorders>
            <w:noWrap/>
            <w:vAlign w:val="bottom"/>
          </w:tcPr>
          <w:p w:rsidR="00936288" w:rsidRPr="00C333DE" w:rsidRDefault="00936288" w:rsidP="00E7116B">
            <w:pPr>
              <w:widowControl/>
              <w:jc w:val="left"/>
              <w:rPr>
                <w:rFonts w:ascii="宋体" w:hAnsi="宋体" w:cs="宋体"/>
                <w:kern w:val="0"/>
                <w:sz w:val="24"/>
              </w:rPr>
            </w:pPr>
            <w:r w:rsidRPr="00C333DE">
              <w:rPr>
                <w:rFonts w:ascii="宋体" w:hAnsi="宋体" w:cs="宋体" w:hint="eastAsia"/>
                <w:kern w:val="0"/>
                <w:sz w:val="24"/>
              </w:rPr>
              <w:t xml:space="preserve"> </w:t>
            </w:r>
            <w:proofErr w:type="gramStart"/>
            <w:r w:rsidRPr="00C333DE">
              <w:rPr>
                <w:rFonts w:ascii="宋体" w:hAnsi="宋体" w:cs="宋体" w:hint="eastAsia"/>
                <w:kern w:val="0"/>
                <w:sz w:val="24"/>
              </w:rPr>
              <w:t>单段型</w:t>
            </w:r>
            <w:proofErr w:type="gramEnd"/>
          </w:p>
        </w:tc>
        <w:tc>
          <w:tcPr>
            <w:tcW w:w="3969" w:type="dxa"/>
            <w:tcBorders>
              <w:top w:val="nil"/>
              <w:left w:val="nil"/>
              <w:bottom w:val="single" w:sz="4" w:space="0" w:color="auto"/>
              <w:right w:val="single" w:sz="4" w:space="0" w:color="auto"/>
            </w:tcBorders>
            <w:noWrap/>
            <w:vAlign w:val="bottom"/>
          </w:tcPr>
          <w:p w:rsidR="00936288" w:rsidRPr="00C333DE" w:rsidRDefault="00936288" w:rsidP="00E7116B">
            <w:pPr>
              <w:widowControl/>
              <w:jc w:val="left"/>
              <w:rPr>
                <w:rFonts w:ascii="宋体" w:hAnsi="宋体" w:cs="宋体"/>
                <w:kern w:val="0"/>
                <w:sz w:val="24"/>
              </w:rPr>
            </w:pPr>
            <w:r w:rsidRPr="00C333DE">
              <w:rPr>
                <w:rFonts w:ascii="宋体" w:hAnsi="宋体" w:cs="宋体" w:hint="eastAsia"/>
                <w:kern w:val="0"/>
                <w:sz w:val="24"/>
              </w:rPr>
              <w:t xml:space="preserve"> 气体在压缩过程中不进行冷却</w:t>
            </w:r>
          </w:p>
        </w:tc>
      </w:tr>
      <w:tr w:rsidR="00936288" w:rsidRPr="00C333DE" w:rsidTr="00F010C9">
        <w:trPr>
          <w:cantSplit/>
          <w:trHeight w:val="193"/>
        </w:trPr>
        <w:tc>
          <w:tcPr>
            <w:tcW w:w="2660" w:type="dxa"/>
            <w:vMerge/>
            <w:tcBorders>
              <w:top w:val="nil"/>
              <w:left w:val="single" w:sz="4" w:space="0" w:color="auto"/>
              <w:bottom w:val="single" w:sz="4" w:space="0" w:color="000000"/>
              <w:right w:val="single" w:sz="4" w:space="0" w:color="auto"/>
            </w:tcBorders>
            <w:vAlign w:val="center"/>
          </w:tcPr>
          <w:p w:rsidR="00936288" w:rsidRPr="00C333DE" w:rsidRDefault="00936288" w:rsidP="00E7116B">
            <w:pPr>
              <w:widowControl/>
              <w:jc w:val="left"/>
              <w:rPr>
                <w:rFonts w:ascii="宋体" w:hAnsi="宋体" w:cs="宋体"/>
                <w:kern w:val="0"/>
                <w:sz w:val="24"/>
              </w:rPr>
            </w:pPr>
          </w:p>
        </w:tc>
        <w:tc>
          <w:tcPr>
            <w:tcW w:w="1701" w:type="dxa"/>
            <w:tcBorders>
              <w:top w:val="nil"/>
              <w:left w:val="nil"/>
              <w:bottom w:val="single" w:sz="4" w:space="0" w:color="auto"/>
              <w:right w:val="single" w:sz="4" w:space="0" w:color="auto"/>
            </w:tcBorders>
            <w:noWrap/>
            <w:vAlign w:val="bottom"/>
          </w:tcPr>
          <w:p w:rsidR="00936288" w:rsidRPr="00C333DE" w:rsidRDefault="00936288" w:rsidP="00E7116B">
            <w:pPr>
              <w:widowControl/>
              <w:jc w:val="left"/>
              <w:rPr>
                <w:rFonts w:ascii="宋体" w:hAnsi="宋体" w:cs="宋体"/>
                <w:kern w:val="0"/>
                <w:sz w:val="24"/>
              </w:rPr>
            </w:pPr>
            <w:r w:rsidRPr="00C333DE">
              <w:rPr>
                <w:rFonts w:ascii="宋体" w:hAnsi="宋体" w:cs="宋体" w:hint="eastAsia"/>
                <w:kern w:val="0"/>
                <w:sz w:val="24"/>
              </w:rPr>
              <w:t xml:space="preserve"> 多段型</w:t>
            </w:r>
          </w:p>
        </w:tc>
        <w:tc>
          <w:tcPr>
            <w:tcW w:w="3969" w:type="dxa"/>
            <w:tcBorders>
              <w:top w:val="nil"/>
              <w:left w:val="nil"/>
              <w:bottom w:val="single" w:sz="4" w:space="0" w:color="auto"/>
              <w:right w:val="single" w:sz="4" w:space="0" w:color="auto"/>
            </w:tcBorders>
            <w:noWrap/>
            <w:vAlign w:val="bottom"/>
          </w:tcPr>
          <w:p w:rsidR="00936288" w:rsidRPr="00C333DE" w:rsidRDefault="00936288" w:rsidP="00E7116B">
            <w:pPr>
              <w:widowControl/>
              <w:jc w:val="left"/>
              <w:rPr>
                <w:rFonts w:ascii="宋体" w:hAnsi="宋体" w:cs="宋体"/>
                <w:kern w:val="0"/>
                <w:sz w:val="24"/>
              </w:rPr>
            </w:pPr>
            <w:r w:rsidRPr="00C333DE">
              <w:rPr>
                <w:rFonts w:ascii="宋体" w:hAnsi="宋体" w:cs="宋体" w:hint="eastAsia"/>
                <w:kern w:val="0"/>
                <w:sz w:val="24"/>
              </w:rPr>
              <w:t xml:space="preserve"> 气体在压缩过程中至少冷却一次</w:t>
            </w:r>
          </w:p>
        </w:tc>
      </w:tr>
      <w:tr w:rsidR="00936288" w:rsidRPr="00C333DE" w:rsidTr="00F010C9">
        <w:trPr>
          <w:cantSplit/>
          <w:trHeight w:val="193"/>
        </w:trPr>
        <w:tc>
          <w:tcPr>
            <w:tcW w:w="2660" w:type="dxa"/>
            <w:vMerge/>
            <w:tcBorders>
              <w:top w:val="nil"/>
              <w:left w:val="single" w:sz="4" w:space="0" w:color="auto"/>
              <w:bottom w:val="single" w:sz="4" w:space="0" w:color="000000"/>
              <w:right w:val="single" w:sz="4" w:space="0" w:color="auto"/>
            </w:tcBorders>
            <w:vAlign w:val="center"/>
          </w:tcPr>
          <w:p w:rsidR="00936288" w:rsidRPr="00C333DE" w:rsidRDefault="00936288" w:rsidP="00E7116B">
            <w:pPr>
              <w:widowControl/>
              <w:jc w:val="left"/>
              <w:rPr>
                <w:rFonts w:ascii="宋体" w:hAnsi="宋体" w:cs="宋体"/>
                <w:kern w:val="0"/>
                <w:sz w:val="24"/>
              </w:rPr>
            </w:pPr>
          </w:p>
        </w:tc>
        <w:tc>
          <w:tcPr>
            <w:tcW w:w="1701" w:type="dxa"/>
            <w:tcBorders>
              <w:top w:val="nil"/>
              <w:left w:val="nil"/>
              <w:bottom w:val="single" w:sz="4" w:space="0" w:color="auto"/>
              <w:right w:val="single" w:sz="4" w:space="0" w:color="auto"/>
            </w:tcBorders>
            <w:noWrap/>
            <w:vAlign w:val="bottom"/>
          </w:tcPr>
          <w:p w:rsidR="00936288" w:rsidRPr="00C333DE" w:rsidRDefault="00936288" w:rsidP="00E7116B">
            <w:pPr>
              <w:widowControl/>
              <w:jc w:val="left"/>
              <w:rPr>
                <w:rFonts w:ascii="宋体" w:hAnsi="宋体" w:cs="宋体"/>
                <w:kern w:val="0"/>
                <w:sz w:val="24"/>
              </w:rPr>
            </w:pPr>
            <w:r w:rsidRPr="00C333DE">
              <w:rPr>
                <w:rFonts w:ascii="宋体" w:hAnsi="宋体" w:cs="宋体" w:hint="eastAsia"/>
                <w:kern w:val="0"/>
                <w:sz w:val="24"/>
              </w:rPr>
              <w:t xml:space="preserve"> 等温型</w:t>
            </w:r>
          </w:p>
        </w:tc>
        <w:tc>
          <w:tcPr>
            <w:tcW w:w="3969" w:type="dxa"/>
            <w:tcBorders>
              <w:top w:val="nil"/>
              <w:left w:val="nil"/>
              <w:bottom w:val="single" w:sz="4" w:space="0" w:color="auto"/>
              <w:right w:val="single" w:sz="4" w:space="0" w:color="auto"/>
            </w:tcBorders>
            <w:noWrap/>
            <w:vAlign w:val="bottom"/>
          </w:tcPr>
          <w:p w:rsidR="00936288" w:rsidRPr="00C333DE" w:rsidRDefault="00936288" w:rsidP="00E7116B">
            <w:pPr>
              <w:widowControl/>
              <w:jc w:val="left"/>
              <w:rPr>
                <w:rFonts w:ascii="宋体" w:hAnsi="宋体" w:cs="宋体"/>
                <w:kern w:val="0"/>
                <w:sz w:val="24"/>
              </w:rPr>
            </w:pPr>
            <w:r w:rsidRPr="00C333DE">
              <w:rPr>
                <w:rFonts w:ascii="宋体" w:hAnsi="宋体" w:cs="宋体" w:hint="eastAsia"/>
                <w:kern w:val="0"/>
                <w:sz w:val="24"/>
              </w:rPr>
              <w:t xml:space="preserve"> 气体在压缩过程中每次都进行冷却</w:t>
            </w:r>
          </w:p>
        </w:tc>
      </w:tr>
      <w:tr w:rsidR="00936288" w:rsidRPr="00C333DE" w:rsidTr="00F010C9">
        <w:trPr>
          <w:cantSplit/>
          <w:trHeight w:val="193"/>
        </w:trPr>
        <w:tc>
          <w:tcPr>
            <w:tcW w:w="2660" w:type="dxa"/>
            <w:vMerge w:val="restart"/>
            <w:tcBorders>
              <w:top w:val="nil"/>
              <w:left w:val="single" w:sz="4" w:space="0" w:color="auto"/>
              <w:bottom w:val="single" w:sz="4" w:space="0" w:color="auto"/>
              <w:right w:val="single" w:sz="4" w:space="0" w:color="auto"/>
            </w:tcBorders>
            <w:vAlign w:val="center"/>
          </w:tcPr>
          <w:p w:rsidR="00936288" w:rsidRPr="00C333DE" w:rsidRDefault="00936288" w:rsidP="00E7116B">
            <w:pPr>
              <w:widowControl/>
              <w:jc w:val="center"/>
              <w:rPr>
                <w:rFonts w:ascii="宋体" w:hAnsi="宋体" w:cs="宋体"/>
                <w:kern w:val="0"/>
                <w:sz w:val="24"/>
              </w:rPr>
            </w:pPr>
            <w:r w:rsidRPr="00C333DE">
              <w:rPr>
                <w:rFonts w:ascii="宋体" w:hAnsi="宋体" w:cs="宋体" w:hint="eastAsia"/>
                <w:kern w:val="0"/>
                <w:sz w:val="24"/>
              </w:rPr>
              <w:t>按照机壳的剖分方式分</w:t>
            </w:r>
          </w:p>
        </w:tc>
        <w:tc>
          <w:tcPr>
            <w:tcW w:w="1701" w:type="dxa"/>
            <w:tcBorders>
              <w:top w:val="nil"/>
              <w:left w:val="nil"/>
              <w:bottom w:val="single" w:sz="4" w:space="0" w:color="auto"/>
              <w:right w:val="single" w:sz="4" w:space="0" w:color="auto"/>
            </w:tcBorders>
            <w:noWrap/>
            <w:vAlign w:val="bottom"/>
          </w:tcPr>
          <w:p w:rsidR="00936288" w:rsidRPr="00C333DE" w:rsidRDefault="00936288" w:rsidP="00E7116B">
            <w:pPr>
              <w:widowControl/>
              <w:jc w:val="left"/>
              <w:rPr>
                <w:rFonts w:ascii="宋体" w:hAnsi="宋体" w:cs="宋体"/>
                <w:kern w:val="0"/>
                <w:sz w:val="24"/>
              </w:rPr>
            </w:pPr>
            <w:r w:rsidRPr="00C333DE">
              <w:rPr>
                <w:rFonts w:ascii="宋体" w:hAnsi="宋体" w:cs="宋体" w:hint="eastAsia"/>
                <w:kern w:val="0"/>
                <w:sz w:val="24"/>
              </w:rPr>
              <w:t xml:space="preserve"> 水平剖分型</w:t>
            </w:r>
          </w:p>
        </w:tc>
        <w:tc>
          <w:tcPr>
            <w:tcW w:w="3969" w:type="dxa"/>
            <w:tcBorders>
              <w:top w:val="nil"/>
              <w:left w:val="nil"/>
              <w:bottom w:val="single" w:sz="4" w:space="0" w:color="auto"/>
              <w:right w:val="single" w:sz="4" w:space="0" w:color="auto"/>
            </w:tcBorders>
            <w:noWrap/>
            <w:vAlign w:val="bottom"/>
          </w:tcPr>
          <w:p w:rsidR="00936288" w:rsidRPr="00C333DE" w:rsidRDefault="00936288" w:rsidP="00E7116B">
            <w:pPr>
              <w:widowControl/>
              <w:jc w:val="left"/>
              <w:rPr>
                <w:rFonts w:ascii="宋体" w:hAnsi="宋体" w:cs="宋体"/>
                <w:kern w:val="0"/>
                <w:sz w:val="24"/>
              </w:rPr>
            </w:pPr>
            <w:r w:rsidRPr="00C333DE">
              <w:rPr>
                <w:rFonts w:ascii="宋体" w:hAnsi="宋体" w:cs="宋体" w:hint="eastAsia"/>
                <w:kern w:val="0"/>
                <w:sz w:val="24"/>
              </w:rPr>
              <w:t xml:space="preserve"> 机壳被水平剖分为上下两半</w:t>
            </w:r>
          </w:p>
        </w:tc>
      </w:tr>
      <w:tr w:rsidR="00936288" w:rsidRPr="00C333DE" w:rsidTr="00F010C9">
        <w:trPr>
          <w:cantSplit/>
          <w:trHeight w:val="193"/>
        </w:trPr>
        <w:tc>
          <w:tcPr>
            <w:tcW w:w="2660" w:type="dxa"/>
            <w:vMerge/>
            <w:tcBorders>
              <w:top w:val="nil"/>
              <w:left w:val="single" w:sz="4" w:space="0" w:color="auto"/>
              <w:bottom w:val="single" w:sz="4" w:space="0" w:color="auto"/>
              <w:right w:val="single" w:sz="4" w:space="0" w:color="auto"/>
            </w:tcBorders>
            <w:vAlign w:val="center"/>
          </w:tcPr>
          <w:p w:rsidR="00936288" w:rsidRPr="00C333DE" w:rsidRDefault="00936288" w:rsidP="00E7116B">
            <w:pPr>
              <w:widowControl/>
              <w:jc w:val="left"/>
              <w:rPr>
                <w:rFonts w:ascii="宋体" w:hAnsi="宋体" w:cs="宋体"/>
                <w:kern w:val="0"/>
                <w:sz w:val="24"/>
              </w:rPr>
            </w:pPr>
          </w:p>
        </w:tc>
        <w:tc>
          <w:tcPr>
            <w:tcW w:w="1701" w:type="dxa"/>
            <w:tcBorders>
              <w:top w:val="nil"/>
              <w:left w:val="nil"/>
              <w:bottom w:val="single" w:sz="4" w:space="0" w:color="auto"/>
              <w:right w:val="single" w:sz="4" w:space="0" w:color="auto"/>
            </w:tcBorders>
            <w:noWrap/>
            <w:vAlign w:val="bottom"/>
          </w:tcPr>
          <w:p w:rsidR="00936288" w:rsidRPr="00C333DE" w:rsidRDefault="00936288" w:rsidP="00E7116B">
            <w:pPr>
              <w:widowControl/>
              <w:jc w:val="left"/>
              <w:rPr>
                <w:rFonts w:ascii="宋体" w:hAnsi="宋体" w:cs="宋体"/>
                <w:kern w:val="0"/>
                <w:sz w:val="24"/>
              </w:rPr>
            </w:pPr>
            <w:r w:rsidRPr="00C333DE">
              <w:rPr>
                <w:rFonts w:ascii="宋体" w:hAnsi="宋体" w:cs="宋体" w:hint="eastAsia"/>
                <w:kern w:val="0"/>
                <w:sz w:val="24"/>
              </w:rPr>
              <w:t xml:space="preserve"> 筒型</w:t>
            </w:r>
          </w:p>
        </w:tc>
        <w:tc>
          <w:tcPr>
            <w:tcW w:w="3969" w:type="dxa"/>
            <w:tcBorders>
              <w:top w:val="nil"/>
              <w:left w:val="nil"/>
              <w:bottom w:val="single" w:sz="4" w:space="0" w:color="auto"/>
              <w:right w:val="single" w:sz="4" w:space="0" w:color="auto"/>
            </w:tcBorders>
            <w:noWrap/>
            <w:vAlign w:val="bottom"/>
          </w:tcPr>
          <w:p w:rsidR="00936288" w:rsidRPr="00C333DE" w:rsidRDefault="00936288" w:rsidP="00E7116B">
            <w:pPr>
              <w:widowControl/>
              <w:jc w:val="left"/>
              <w:rPr>
                <w:rFonts w:ascii="宋体" w:hAnsi="宋体" w:cs="宋体"/>
                <w:kern w:val="0"/>
                <w:sz w:val="24"/>
              </w:rPr>
            </w:pPr>
            <w:r w:rsidRPr="00C333DE">
              <w:rPr>
                <w:rFonts w:ascii="宋体" w:hAnsi="宋体" w:cs="宋体" w:hint="eastAsia"/>
                <w:kern w:val="0"/>
                <w:sz w:val="24"/>
              </w:rPr>
              <w:t xml:space="preserve"> 机壳为垂直剖分的圆筒</w:t>
            </w:r>
          </w:p>
        </w:tc>
      </w:tr>
    </w:tbl>
    <w:p w:rsidR="00F010C9" w:rsidRDefault="00F010C9" w:rsidP="00F010C9">
      <w:pPr>
        <w:spacing w:line="360" w:lineRule="auto"/>
        <w:rPr>
          <w:rFonts w:ascii="宋体" w:hAnsi="宋体"/>
          <w:kern w:val="0"/>
          <w:szCs w:val="32"/>
        </w:rPr>
      </w:pPr>
    </w:p>
    <w:p w:rsidR="00936288" w:rsidRPr="00F010C9" w:rsidRDefault="00936288" w:rsidP="00B972AF">
      <w:pPr>
        <w:pStyle w:val="af2"/>
        <w:numPr>
          <w:ilvl w:val="0"/>
          <w:numId w:val="15"/>
        </w:numPr>
        <w:spacing w:line="360" w:lineRule="auto"/>
        <w:ind w:firstLineChars="0"/>
        <w:rPr>
          <w:b/>
          <w:sz w:val="24"/>
        </w:rPr>
      </w:pPr>
      <w:r w:rsidRPr="00F010C9">
        <w:rPr>
          <w:rFonts w:hint="eastAsia"/>
          <w:b/>
          <w:sz w:val="24"/>
        </w:rPr>
        <w:t>离心压缩机的工作原理</w:t>
      </w:r>
    </w:p>
    <w:p w:rsidR="00936288" w:rsidRDefault="00936288" w:rsidP="00F010C9">
      <w:pPr>
        <w:pStyle w:val="ae"/>
        <w:spacing w:line="360" w:lineRule="auto"/>
        <w:ind w:firstLineChars="200" w:firstLine="480"/>
        <w:rPr>
          <w:szCs w:val="24"/>
        </w:rPr>
      </w:pPr>
      <w:r>
        <w:rPr>
          <w:rFonts w:hint="eastAsia"/>
          <w:szCs w:val="24"/>
        </w:rPr>
        <w:t>汽轮机（或电动机）带动压缩机主轴叶轮转动，在离心力作用下，气体被甩到工作轮后面的扩压器中去。而在工作轮中间形成稀薄地带，前面的气体从工作轮中间的进</w:t>
      </w:r>
      <w:proofErr w:type="gramStart"/>
      <w:r>
        <w:rPr>
          <w:rFonts w:hint="eastAsia"/>
          <w:szCs w:val="24"/>
        </w:rPr>
        <w:t>汽部份进入</w:t>
      </w:r>
      <w:proofErr w:type="gramEnd"/>
      <w:r>
        <w:rPr>
          <w:rFonts w:hint="eastAsia"/>
          <w:szCs w:val="24"/>
        </w:rPr>
        <w:t>叶轮，由于工作轮不断旋转，气体能连续不断地被甩出去，从而保持了</w:t>
      </w:r>
      <w:proofErr w:type="gramStart"/>
      <w:r>
        <w:rPr>
          <w:rFonts w:hint="eastAsia"/>
          <w:szCs w:val="24"/>
        </w:rPr>
        <w:t>气压机</w:t>
      </w:r>
      <w:proofErr w:type="gramEnd"/>
      <w:r>
        <w:rPr>
          <w:rFonts w:hint="eastAsia"/>
          <w:szCs w:val="24"/>
        </w:rPr>
        <w:t>中气体的连续流动。气体因离心作用增加了压力，并以很大的速度离开工作轮，气体经扩压器逐渐降低了速度，动能转变为静压能，进一步增加了压力。如果一个工作叶轮得到的压力还不够，可通过使多级叶轮串联起来工作的办法来达到对出口压力的要求。级间的串联通过弯道、回流器来实现。这就是离心式压缩机的工作原理。</w:t>
      </w:r>
    </w:p>
    <w:p w:rsidR="00936288" w:rsidRDefault="00936288" w:rsidP="00F010C9">
      <w:pPr>
        <w:pStyle w:val="ae"/>
        <w:spacing w:line="360" w:lineRule="auto"/>
        <w:ind w:firstLineChars="200" w:firstLine="480"/>
        <w:rPr>
          <w:szCs w:val="24"/>
        </w:rPr>
      </w:pPr>
      <w:r>
        <w:rPr>
          <w:rFonts w:hint="eastAsia"/>
          <w:szCs w:val="24"/>
        </w:rPr>
        <w:t>离心压缩机的结构和工作原理与离心泵相似，都是依靠高速旋转的叶片推动流体流动，从而增加流体的动能和压力能。但是离心压缩机压缩的是气体介质，其介质密度小，所产生的离心力小，因而依靠离心力</w:t>
      </w:r>
      <w:proofErr w:type="gramStart"/>
      <w:r>
        <w:rPr>
          <w:rFonts w:hint="eastAsia"/>
          <w:szCs w:val="24"/>
        </w:rPr>
        <w:t>作功</w:t>
      </w:r>
      <w:proofErr w:type="gramEnd"/>
      <w:r>
        <w:rPr>
          <w:rFonts w:hint="eastAsia"/>
          <w:szCs w:val="24"/>
        </w:rPr>
        <w:t>获得的能量较少。为使气体获得更多的能量以提高气体的压力，离心式压缩机都采用很高的转速。转速往往高达每分钟近万转或每分钟一万转以上。转速越高，压缩机流通内气体的流速也就越高。这些使离心压缩机的结构有其特点，设计制造要求比普通离心泵更为严格、难度更大。</w:t>
      </w:r>
    </w:p>
    <w:p w:rsidR="00BE2219" w:rsidRPr="00F010C9" w:rsidRDefault="00BE2219" w:rsidP="00F010C9">
      <w:pPr>
        <w:pStyle w:val="ae"/>
        <w:spacing w:line="360" w:lineRule="auto"/>
        <w:ind w:firstLineChars="200" w:firstLine="480"/>
        <w:rPr>
          <w:szCs w:val="24"/>
        </w:rPr>
      </w:pPr>
    </w:p>
    <w:p w:rsidR="00936288" w:rsidRPr="00F010C9" w:rsidRDefault="00936288" w:rsidP="00B972AF">
      <w:pPr>
        <w:pStyle w:val="af2"/>
        <w:numPr>
          <w:ilvl w:val="0"/>
          <w:numId w:val="15"/>
        </w:numPr>
        <w:spacing w:line="360" w:lineRule="auto"/>
        <w:ind w:firstLineChars="0"/>
        <w:rPr>
          <w:b/>
          <w:sz w:val="24"/>
        </w:rPr>
      </w:pPr>
      <w:r w:rsidRPr="00F010C9">
        <w:rPr>
          <w:rFonts w:hint="eastAsia"/>
          <w:b/>
          <w:sz w:val="24"/>
        </w:rPr>
        <w:t>离心压缩机的结构</w:t>
      </w:r>
    </w:p>
    <w:p w:rsidR="00936288" w:rsidRDefault="00936288" w:rsidP="00F010C9">
      <w:pPr>
        <w:autoSpaceDE w:val="0"/>
        <w:autoSpaceDN w:val="0"/>
        <w:adjustRightInd w:val="0"/>
        <w:spacing w:line="300" w:lineRule="auto"/>
        <w:ind w:firstLine="440"/>
        <w:jc w:val="left"/>
        <w:rPr>
          <w:rFonts w:ascii="宋体" w:hAnsi="Courier New" w:cs="华文中宋"/>
          <w:sz w:val="24"/>
        </w:rPr>
      </w:pPr>
      <w:r>
        <w:rPr>
          <w:rFonts w:ascii="宋体" w:hAnsi="Courier New" w:cs="华文中宋" w:hint="eastAsia"/>
          <w:sz w:val="24"/>
        </w:rPr>
        <w:t>离心式压缩机本体结构由转子及定子两大部分组成，结构如图2-</w:t>
      </w:r>
      <w:r w:rsidR="00F010C9">
        <w:rPr>
          <w:rFonts w:ascii="宋体" w:hAnsi="Courier New" w:cs="华文中宋" w:hint="eastAsia"/>
          <w:sz w:val="24"/>
        </w:rPr>
        <w:t>21</w:t>
      </w:r>
      <w:r>
        <w:rPr>
          <w:rFonts w:ascii="宋体" w:hAnsi="Courier New" w:cs="华文中宋" w:hint="eastAsia"/>
          <w:sz w:val="24"/>
        </w:rPr>
        <w:t>所示。转子包括主轴及固定在轴上的叶轮、轴套、平衡盘、推力盘和联轴节等零部件。定子则由气缸和定位于缸体上的各种隔板以及轴承等零部件组成。在转子与定子之间需要密封气体之处还设有密封元件。有的压缩机，气体从气缸中间排出，</w:t>
      </w:r>
      <w:proofErr w:type="gramStart"/>
      <w:r>
        <w:rPr>
          <w:rFonts w:ascii="宋体" w:hAnsi="Courier New" w:cs="华文中宋" w:hint="eastAsia"/>
          <w:sz w:val="24"/>
        </w:rPr>
        <w:t>到缸外</w:t>
      </w:r>
      <w:proofErr w:type="gramEnd"/>
      <w:r>
        <w:rPr>
          <w:rFonts w:ascii="宋体" w:hAnsi="Courier New" w:cs="华文中宋" w:hint="eastAsia"/>
          <w:sz w:val="24"/>
        </w:rPr>
        <w:t>进行冷却后，再回到气缸内继续进行压缩，有一次这样中间排出又返回的称为二段压缩，有的压缩机</w:t>
      </w:r>
      <w:proofErr w:type="gramStart"/>
      <w:r>
        <w:rPr>
          <w:rFonts w:ascii="宋体" w:hAnsi="Courier New" w:cs="华文中宋" w:hint="eastAsia"/>
          <w:sz w:val="24"/>
        </w:rPr>
        <w:t>一缸可以</w:t>
      </w:r>
      <w:proofErr w:type="gramEnd"/>
      <w:r>
        <w:rPr>
          <w:rFonts w:ascii="宋体" w:hAnsi="Courier New" w:cs="华文中宋" w:hint="eastAsia"/>
          <w:sz w:val="24"/>
        </w:rPr>
        <w:t>有几个这样的段。下面将对离心式压缩机主要部</w:t>
      </w:r>
      <w:r>
        <w:rPr>
          <w:rFonts w:ascii="宋体" w:hAnsi="Courier New" w:cs="华文中宋" w:hint="eastAsia"/>
          <w:sz w:val="24"/>
        </w:rPr>
        <w:lastRenderedPageBreak/>
        <w:t>件的基本结构和作用进行介</w:t>
      </w:r>
      <w:r w:rsidR="00F010C9">
        <w:rPr>
          <w:rFonts w:ascii="宋体" w:hAnsi="Courier New" w:cs="华文中宋" w:hint="eastAsia"/>
          <w:sz w:val="24"/>
        </w:rPr>
        <w:t>绍。</w:t>
      </w:r>
      <w:r w:rsidR="008C6E66">
        <w:rPr>
          <w:noProof/>
        </w:rPr>
        <w:drawing>
          <wp:inline distT="0" distB="0" distL="0" distR="0" wp14:anchorId="2CF01207" wp14:editId="10F05D34">
            <wp:extent cx="5278120" cy="2779810"/>
            <wp:effectExtent l="19050" t="0" r="0" b="0"/>
            <wp:docPr id="2" name="图片 139" descr="docu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ocu0026"/>
                    <pic:cNvPicPr>
                      <a:picLocks noChangeAspect="1" noChangeArrowheads="1"/>
                    </pic:cNvPicPr>
                  </pic:nvPicPr>
                  <pic:blipFill>
                    <a:blip r:embed="rId57">
                      <a:grayscl/>
                      <a:biLevel thresh="50000"/>
                    </a:blip>
                    <a:srcRect l="2203" t="1563" r="1762" b="1563"/>
                    <a:stretch>
                      <a:fillRect/>
                    </a:stretch>
                  </pic:blipFill>
                  <pic:spPr bwMode="auto">
                    <a:xfrm>
                      <a:off x="0" y="0"/>
                      <a:ext cx="5278120" cy="2779810"/>
                    </a:xfrm>
                    <a:prstGeom prst="rect">
                      <a:avLst/>
                    </a:prstGeom>
                    <a:noFill/>
                    <a:ln w="9525">
                      <a:noFill/>
                      <a:miter lim="800000"/>
                      <a:headEnd/>
                      <a:tailEnd/>
                    </a:ln>
                  </pic:spPr>
                </pic:pic>
              </a:graphicData>
            </a:graphic>
          </wp:inline>
        </w:drawing>
      </w:r>
    </w:p>
    <w:p w:rsidR="00936288" w:rsidRDefault="00936288" w:rsidP="00936288">
      <w:pPr>
        <w:tabs>
          <w:tab w:val="num" w:pos="720"/>
          <w:tab w:val="num" w:pos="945"/>
        </w:tabs>
        <w:ind w:leftChars="-257" w:left="-540"/>
        <w:jc w:val="center"/>
      </w:pPr>
    </w:p>
    <w:p w:rsidR="00936288" w:rsidRDefault="00936288" w:rsidP="00936288">
      <w:pPr>
        <w:rPr>
          <w:sz w:val="18"/>
          <w:szCs w:val="18"/>
        </w:rPr>
      </w:pPr>
      <w:r>
        <w:rPr>
          <w:rFonts w:hint="eastAsia"/>
          <w:sz w:val="18"/>
          <w:szCs w:val="18"/>
        </w:rPr>
        <w:t>1.</w:t>
      </w:r>
      <w:proofErr w:type="gramStart"/>
      <w:r>
        <w:rPr>
          <w:rFonts w:hint="eastAsia"/>
          <w:sz w:val="18"/>
          <w:szCs w:val="18"/>
        </w:rPr>
        <w:t>吸入室</w:t>
      </w:r>
      <w:proofErr w:type="gramEnd"/>
      <w:r>
        <w:rPr>
          <w:sz w:val="18"/>
          <w:szCs w:val="18"/>
        </w:rPr>
        <w:t xml:space="preserve"> </w:t>
      </w:r>
      <w:r>
        <w:rPr>
          <w:rFonts w:hint="eastAsia"/>
          <w:sz w:val="18"/>
          <w:szCs w:val="18"/>
        </w:rPr>
        <w:t xml:space="preserve"> 2.</w:t>
      </w:r>
      <w:r>
        <w:rPr>
          <w:rFonts w:hint="eastAsia"/>
          <w:sz w:val="18"/>
          <w:szCs w:val="18"/>
        </w:rPr>
        <w:t>叶轮</w:t>
      </w:r>
      <w:r>
        <w:rPr>
          <w:rFonts w:hint="eastAsia"/>
          <w:sz w:val="18"/>
          <w:szCs w:val="18"/>
        </w:rPr>
        <w:t xml:space="preserve">  3.</w:t>
      </w:r>
      <w:r>
        <w:rPr>
          <w:rFonts w:hint="eastAsia"/>
          <w:sz w:val="18"/>
          <w:szCs w:val="18"/>
        </w:rPr>
        <w:t>扩压器</w:t>
      </w:r>
      <w:r>
        <w:rPr>
          <w:rFonts w:hint="eastAsia"/>
          <w:sz w:val="18"/>
          <w:szCs w:val="18"/>
        </w:rPr>
        <w:t xml:space="preserve">  4.</w:t>
      </w:r>
      <w:r>
        <w:rPr>
          <w:rFonts w:hint="eastAsia"/>
          <w:sz w:val="18"/>
          <w:szCs w:val="18"/>
        </w:rPr>
        <w:t>弯道</w:t>
      </w:r>
      <w:r>
        <w:rPr>
          <w:rFonts w:hint="eastAsia"/>
          <w:sz w:val="18"/>
          <w:szCs w:val="18"/>
        </w:rPr>
        <w:t xml:space="preserve">  5.</w:t>
      </w:r>
      <w:r>
        <w:rPr>
          <w:rFonts w:hint="eastAsia"/>
          <w:sz w:val="18"/>
          <w:szCs w:val="18"/>
        </w:rPr>
        <w:t>回流器</w:t>
      </w:r>
      <w:r>
        <w:rPr>
          <w:rFonts w:hint="eastAsia"/>
          <w:sz w:val="18"/>
          <w:szCs w:val="18"/>
        </w:rPr>
        <w:t xml:space="preserve">  6.</w:t>
      </w:r>
      <w:r>
        <w:rPr>
          <w:rFonts w:hint="eastAsia"/>
          <w:sz w:val="18"/>
          <w:szCs w:val="18"/>
        </w:rPr>
        <w:t>蜗壳</w:t>
      </w:r>
      <w:r>
        <w:rPr>
          <w:rFonts w:hint="eastAsia"/>
          <w:sz w:val="18"/>
          <w:szCs w:val="18"/>
        </w:rPr>
        <w:t xml:space="preserve">  7</w:t>
      </w:r>
      <w:r>
        <w:rPr>
          <w:rFonts w:hint="eastAsia"/>
          <w:sz w:val="18"/>
          <w:szCs w:val="18"/>
        </w:rPr>
        <w:t>、</w:t>
      </w:r>
      <w:r>
        <w:rPr>
          <w:rFonts w:hint="eastAsia"/>
          <w:sz w:val="18"/>
          <w:szCs w:val="18"/>
        </w:rPr>
        <w:t>8.</w:t>
      </w:r>
      <w:proofErr w:type="gramStart"/>
      <w:r>
        <w:rPr>
          <w:rFonts w:hint="eastAsia"/>
          <w:sz w:val="18"/>
          <w:szCs w:val="18"/>
        </w:rPr>
        <w:t>轴端密封</w:t>
      </w:r>
      <w:proofErr w:type="gramEnd"/>
      <w:r>
        <w:rPr>
          <w:rFonts w:hint="eastAsia"/>
          <w:sz w:val="18"/>
          <w:szCs w:val="18"/>
        </w:rPr>
        <w:t xml:space="preserve">  9.</w:t>
      </w:r>
      <w:r>
        <w:rPr>
          <w:rFonts w:hint="eastAsia"/>
          <w:sz w:val="18"/>
          <w:szCs w:val="18"/>
        </w:rPr>
        <w:t>支持轴承</w:t>
      </w:r>
      <w:r>
        <w:rPr>
          <w:rFonts w:hint="eastAsia"/>
          <w:sz w:val="18"/>
          <w:szCs w:val="18"/>
        </w:rPr>
        <w:t xml:space="preserve">  10.</w:t>
      </w:r>
      <w:r>
        <w:rPr>
          <w:rFonts w:hint="eastAsia"/>
          <w:sz w:val="18"/>
          <w:szCs w:val="18"/>
        </w:rPr>
        <w:t>止推轴承</w:t>
      </w:r>
      <w:r>
        <w:rPr>
          <w:rFonts w:hint="eastAsia"/>
          <w:sz w:val="18"/>
          <w:szCs w:val="18"/>
        </w:rPr>
        <w:t xml:space="preserve"> </w:t>
      </w:r>
      <w:r>
        <w:rPr>
          <w:sz w:val="18"/>
          <w:szCs w:val="18"/>
        </w:rPr>
        <w:t xml:space="preserve"> </w:t>
      </w:r>
      <w:r>
        <w:rPr>
          <w:rFonts w:hint="eastAsia"/>
          <w:sz w:val="18"/>
          <w:szCs w:val="18"/>
        </w:rPr>
        <w:t xml:space="preserve">  11.</w:t>
      </w:r>
      <w:r>
        <w:rPr>
          <w:rFonts w:hint="eastAsia"/>
          <w:sz w:val="18"/>
          <w:szCs w:val="18"/>
        </w:rPr>
        <w:t>卡环</w:t>
      </w:r>
      <w:r>
        <w:rPr>
          <w:rFonts w:hint="eastAsia"/>
          <w:sz w:val="18"/>
          <w:szCs w:val="18"/>
        </w:rPr>
        <w:t xml:space="preserve">   12.</w:t>
      </w:r>
      <w:r>
        <w:rPr>
          <w:rFonts w:hint="eastAsia"/>
          <w:sz w:val="18"/>
          <w:szCs w:val="18"/>
        </w:rPr>
        <w:t>机壳</w:t>
      </w:r>
      <w:r>
        <w:rPr>
          <w:rFonts w:hint="eastAsia"/>
          <w:sz w:val="18"/>
          <w:szCs w:val="18"/>
        </w:rPr>
        <w:t xml:space="preserve">  13.</w:t>
      </w:r>
      <w:r>
        <w:rPr>
          <w:rFonts w:hint="eastAsia"/>
          <w:sz w:val="18"/>
          <w:szCs w:val="18"/>
        </w:rPr>
        <w:t>端盖</w:t>
      </w:r>
      <w:r>
        <w:rPr>
          <w:rFonts w:hint="eastAsia"/>
          <w:sz w:val="18"/>
          <w:szCs w:val="18"/>
        </w:rPr>
        <w:t xml:space="preserve">  14.</w:t>
      </w:r>
      <w:r>
        <w:rPr>
          <w:rFonts w:hint="eastAsia"/>
          <w:sz w:val="18"/>
          <w:szCs w:val="18"/>
        </w:rPr>
        <w:t>螺栓</w:t>
      </w:r>
      <w:r>
        <w:rPr>
          <w:rFonts w:hint="eastAsia"/>
          <w:sz w:val="18"/>
          <w:szCs w:val="18"/>
        </w:rPr>
        <w:t xml:space="preserve">  15.</w:t>
      </w:r>
      <w:r>
        <w:rPr>
          <w:rFonts w:hint="eastAsia"/>
          <w:sz w:val="18"/>
          <w:szCs w:val="18"/>
        </w:rPr>
        <w:t>推力盘</w:t>
      </w:r>
      <w:r>
        <w:rPr>
          <w:rFonts w:hint="eastAsia"/>
          <w:sz w:val="18"/>
          <w:szCs w:val="18"/>
        </w:rPr>
        <w:t xml:space="preserve">  16.</w:t>
      </w:r>
      <w:r>
        <w:rPr>
          <w:rFonts w:hint="eastAsia"/>
          <w:sz w:val="18"/>
          <w:szCs w:val="18"/>
        </w:rPr>
        <w:t>主轴</w:t>
      </w:r>
      <w:r>
        <w:rPr>
          <w:rFonts w:hint="eastAsia"/>
          <w:sz w:val="18"/>
          <w:szCs w:val="18"/>
        </w:rPr>
        <w:t xml:space="preserve">   17.</w:t>
      </w:r>
      <w:r>
        <w:rPr>
          <w:rFonts w:hint="eastAsia"/>
          <w:sz w:val="18"/>
          <w:szCs w:val="18"/>
        </w:rPr>
        <w:t>联轴器</w:t>
      </w:r>
      <w:r>
        <w:rPr>
          <w:rFonts w:hint="eastAsia"/>
          <w:sz w:val="18"/>
          <w:szCs w:val="18"/>
        </w:rPr>
        <w:t xml:space="preserve">   18</w:t>
      </w:r>
      <w:r>
        <w:rPr>
          <w:rFonts w:hint="eastAsia"/>
          <w:sz w:val="18"/>
          <w:szCs w:val="18"/>
        </w:rPr>
        <w:t>轮盖密封</w:t>
      </w:r>
      <w:r>
        <w:rPr>
          <w:rFonts w:hint="eastAsia"/>
          <w:sz w:val="18"/>
          <w:szCs w:val="18"/>
        </w:rPr>
        <w:t xml:space="preserve"> 19.</w:t>
      </w:r>
      <w:r>
        <w:rPr>
          <w:rFonts w:hint="eastAsia"/>
          <w:sz w:val="18"/>
          <w:szCs w:val="18"/>
        </w:rPr>
        <w:t>隔板密封</w:t>
      </w:r>
      <w:r>
        <w:rPr>
          <w:rFonts w:hint="eastAsia"/>
          <w:sz w:val="18"/>
          <w:szCs w:val="18"/>
        </w:rPr>
        <w:t xml:space="preserve">   20.</w:t>
      </w:r>
      <w:r>
        <w:rPr>
          <w:rFonts w:hint="eastAsia"/>
          <w:sz w:val="18"/>
          <w:szCs w:val="18"/>
        </w:rPr>
        <w:t>隔板</w:t>
      </w:r>
    </w:p>
    <w:p w:rsidR="00936288" w:rsidRDefault="00936288" w:rsidP="00936288">
      <w:pPr>
        <w:jc w:val="center"/>
        <w:rPr>
          <w:sz w:val="24"/>
        </w:rPr>
      </w:pPr>
      <w:r w:rsidRPr="00F010C9">
        <w:rPr>
          <w:rFonts w:hint="eastAsia"/>
          <w:sz w:val="24"/>
        </w:rPr>
        <w:t>图</w:t>
      </w:r>
      <w:r w:rsidRPr="00F010C9">
        <w:rPr>
          <w:rFonts w:hint="eastAsia"/>
          <w:sz w:val="24"/>
        </w:rPr>
        <w:t>2-</w:t>
      </w:r>
      <w:r w:rsidR="00F010C9" w:rsidRPr="00F010C9">
        <w:rPr>
          <w:rFonts w:hint="eastAsia"/>
          <w:sz w:val="24"/>
        </w:rPr>
        <w:t>21</w:t>
      </w:r>
      <w:r w:rsidRPr="00F010C9">
        <w:rPr>
          <w:rFonts w:hint="eastAsia"/>
          <w:sz w:val="24"/>
        </w:rPr>
        <w:t xml:space="preserve">  </w:t>
      </w:r>
      <w:r w:rsidRPr="00F010C9">
        <w:rPr>
          <w:rFonts w:hint="eastAsia"/>
          <w:sz w:val="24"/>
        </w:rPr>
        <w:t>离心式压缩机纵剖面结构图</w:t>
      </w:r>
    </w:p>
    <w:p w:rsidR="004F56C8" w:rsidRPr="003813A8" w:rsidRDefault="004F56C8" w:rsidP="003813A8">
      <w:pPr>
        <w:pStyle w:val="420"/>
        <w:spacing w:line="360" w:lineRule="auto"/>
        <w:rPr>
          <w:b w:val="0"/>
          <w:szCs w:val="24"/>
        </w:rPr>
      </w:pPr>
      <w:r w:rsidRPr="003813A8">
        <w:rPr>
          <w:rFonts w:hint="eastAsia"/>
          <w:b w:val="0"/>
          <w:szCs w:val="24"/>
        </w:rPr>
        <w:t>1.主轴</w:t>
      </w:r>
    </w:p>
    <w:p w:rsidR="004F56C8" w:rsidRPr="003813A8" w:rsidRDefault="004F56C8" w:rsidP="003813A8">
      <w:pPr>
        <w:spacing w:line="360" w:lineRule="auto"/>
        <w:ind w:firstLine="480"/>
        <w:jc w:val="left"/>
        <w:rPr>
          <w:rFonts w:ascii="宋体" w:hAnsi="Courier New" w:cs="华文中宋"/>
          <w:sz w:val="24"/>
        </w:rPr>
      </w:pPr>
      <w:r w:rsidRPr="003813A8">
        <w:rPr>
          <w:rFonts w:ascii="宋体" w:hAnsi="Courier New" w:cs="华文中宋" w:hint="eastAsia"/>
          <w:sz w:val="24"/>
        </w:rPr>
        <w:t>主轴是起支持旋转零件及传递扭矩作用的。转子上的各零部件红套在主轴上，随主轴高速旋转。过盈装配不仅是传递扭矩需要，还是为了防止转动部件在旋转时由于离心力的作用而松动。</w:t>
      </w:r>
    </w:p>
    <w:p w:rsidR="004F56C8" w:rsidRPr="003813A8" w:rsidRDefault="004F56C8" w:rsidP="003813A8">
      <w:pPr>
        <w:pStyle w:val="420"/>
        <w:spacing w:line="360" w:lineRule="auto"/>
        <w:rPr>
          <w:b w:val="0"/>
          <w:szCs w:val="24"/>
        </w:rPr>
      </w:pPr>
      <w:r w:rsidRPr="003813A8">
        <w:rPr>
          <w:rFonts w:hint="eastAsia"/>
          <w:b w:val="0"/>
          <w:szCs w:val="24"/>
        </w:rPr>
        <w:t>2.叶轮</w:t>
      </w:r>
      <w:r w:rsidRPr="003813A8">
        <w:rPr>
          <w:b w:val="0"/>
          <w:szCs w:val="24"/>
        </w:rPr>
        <w:t xml:space="preserve"> </w:t>
      </w:r>
    </w:p>
    <w:p w:rsidR="004F56C8" w:rsidRPr="003813A8" w:rsidRDefault="004F56C8" w:rsidP="003813A8">
      <w:pPr>
        <w:autoSpaceDE w:val="0"/>
        <w:autoSpaceDN w:val="0"/>
        <w:adjustRightInd w:val="0"/>
        <w:spacing w:line="360" w:lineRule="auto"/>
        <w:ind w:firstLine="440"/>
        <w:rPr>
          <w:rFonts w:ascii="宋体" w:hAnsi="Courier New" w:cs="华文中宋"/>
          <w:sz w:val="24"/>
        </w:rPr>
      </w:pPr>
      <w:r w:rsidRPr="003813A8">
        <w:rPr>
          <w:rFonts w:ascii="宋体" w:hAnsi="Courier New" w:cs="华文中宋" w:hint="eastAsia"/>
          <w:sz w:val="24"/>
        </w:rPr>
        <w:t>叶轮又称工作轮，是压缩机转子上最主要的部件，叶轮随主轴高速旋转，对气体</w:t>
      </w:r>
      <w:proofErr w:type="gramStart"/>
      <w:r w:rsidRPr="003813A8">
        <w:rPr>
          <w:rFonts w:ascii="宋体" w:hAnsi="Courier New" w:cs="华文中宋" w:hint="eastAsia"/>
          <w:sz w:val="24"/>
        </w:rPr>
        <w:t>作功</w:t>
      </w:r>
      <w:proofErr w:type="gramEnd"/>
      <w:r w:rsidRPr="003813A8">
        <w:rPr>
          <w:rFonts w:ascii="宋体" w:hAnsi="Courier New" w:cs="华文中宋" w:hint="eastAsia"/>
          <w:sz w:val="24"/>
        </w:rPr>
        <w:t>。气体在叶轮叶片的作用下，跟着叶轮作高速旋转，受旋转离心力的作用以及叶轮里的扩压流动，在流出叶轮时，气体的压力、速度和温度都得到提高。它是压缩机中唯一的</w:t>
      </w:r>
      <w:proofErr w:type="gramStart"/>
      <w:r w:rsidRPr="003813A8">
        <w:rPr>
          <w:rFonts w:ascii="宋体" w:hAnsi="Courier New" w:cs="华文中宋" w:hint="eastAsia"/>
          <w:sz w:val="24"/>
        </w:rPr>
        <w:t>作功</w:t>
      </w:r>
      <w:proofErr w:type="gramEnd"/>
      <w:r w:rsidRPr="003813A8">
        <w:rPr>
          <w:rFonts w:ascii="宋体" w:hAnsi="Courier New" w:cs="华文中宋" w:hint="eastAsia"/>
          <w:sz w:val="24"/>
        </w:rPr>
        <w:t>部件。按结构形式叶轮分为</w:t>
      </w:r>
      <w:proofErr w:type="gramStart"/>
      <w:r w:rsidRPr="003813A8">
        <w:rPr>
          <w:rFonts w:ascii="宋体" w:hAnsi="Courier New" w:cs="华文中宋" w:hint="eastAsia"/>
          <w:sz w:val="24"/>
        </w:rPr>
        <w:t>开式</w:t>
      </w:r>
      <w:proofErr w:type="gramEnd"/>
      <w:r w:rsidRPr="003813A8">
        <w:rPr>
          <w:rFonts w:ascii="宋体" w:hAnsi="Courier New" w:cs="华文中宋" w:hint="eastAsia"/>
          <w:sz w:val="24"/>
        </w:rPr>
        <w:t>、半</w:t>
      </w:r>
      <w:proofErr w:type="gramStart"/>
      <w:r w:rsidRPr="003813A8">
        <w:rPr>
          <w:rFonts w:ascii="宋体" w:hAnsi="Courier New" w:cs="华文中宋" w:hint="eastAsia"/>
          <w:sz w:val="24"/>
        </w:rPr>
        <w:t>开式</w:t>
      </w:r>
      <w:proofErr w:type="gramEnd"/>
      <w:r w:rsidRPr="003813A8">
        <w:rPr>
          <w:rFonts w:ascii="宋体" w:hAnsi="Courier New" w:cs="华文中宋" w:hint="eastAsia"/>
          <w:sz w:val="24"/>
        </w:rPr>
        <w:t>和闭式三种。</w:t>
      </w:r>
    </w:p>
    <w:p w:rsidR="004F56C8" w:rsidRPr="003813A8" w:rsidRDefault="004F56C8" w:rsidP="003813A8">
      <w:pPr>
        <w:pStyle w:val="420"/>
        <w:spacing w:line="360" w:lineRule="auto"/>
        <w:rPr>
          <w:b w:val="0"/>
          <w:szCs w:val="24"/>
        </w:rPr>
      </w:pPr>
      <w:r w:rsidRPr="003813A8">
        <w:rPr>
          <w:rFonts w:hint="eastAsia"/>
          <w:b w:val="0"/>
          <w:szCs w:val="24"/>
        </w:rPr>
        <w:t>3.平衡盘</w:t>
      </w:r>
    </w:p>
    <w:p w:rsidR="004F56C8" w:rsidRPr="003813A8" w:rsidRDefault="004F56C8" w:rsidP="003813A8">
      <w:pPr>
        <w:spacing w:line="360" w:lineRule="auto"/>
        <w:ind w:firstLineChars="200" w:firstLine="480"/>
        <w:jc w:val="left"/>
        <w:rPr>
          <w:rFonts w:ascii="宋体" w:hAnsi="Courier New" w:cs="华文中宋"/>
          <w:sz w:val="24"/>
        </w:rPr>
      </w:pPr>
      <w:r w:rsidRPr="003813A8">
        <w:rPr>
          <w:rFonts w:ascii="宋体" w:hAnsi="Courier New" w:cs="华文中宋" w:hint="eastAsia"/>
          <w:sz w:val="24"/>
        </w:rPr>
        <w:t>在多级离心式压缩机中因每级叶轮两侧的气体作用力大小不等，使转子受到一个指向低压端的合力，这个合力即称为轴向力。轴向力对于压缩机的正常运行是有害的，容易引起止推轴承损坏，使转子向一端窜动，</w:t>
      </w:r>
      <w:proofErr w:type="gramStart"/>
      <w:r w:rsidRPr="003813A8">
        <w:rPr>
          <w:rFonts w:ascii="宋体" w:hAnsi="Courier New" w:cs="华文中宋" w:hint="eastAsia"/>
          <w:sz w:val="24"/>
        </w:rPr>
        <w:t>导致动件偏移</w:t>
      </w:r>
      <w:proofErr w:type="gramEnd"/>
      <w:r w:rsidRPr="003813A8">
        <w:rPr>
          <w:rFonts w:ascii="宋体" w:hAnsi="Courier New" w:cs="华文中宋" w:hint="eastAsia"/>
          <w:sz w:val="24"/>
        </w:rPr>
        <w:t>与固定元件之间失去正确的相对位置，情况严重时，转子可能与固定部件碰撞造成事故。平衡盘是利用它两边气体压力差来平衡轴向力的零件。</w:t>
      </w:r>
    </w:p>
    <w:p w:rsidR="004F56C8" w:rsidRPr="003813A8" w:rsidRDefault="004F56C8" w:rsidP="003813A8">
      <w:pPr>
        <w:pStyle w:val="420"/>
        <w:spacing w:line="360" w:lineRule="auto"/>
        <w:rPr>
          <w:b w:val="0"/>
          <w:szCs w:val="24"/>
        </w:rPr>
      </w:pPr>
      <w:r w:rsidRPr="003813A8">
        <w:rPr>
          <w:rFonts w:hint="eastAsia"/>
          <w:b w:val="0"/>
          <w:szCs w:val="24"/>
        </w:rPr>
        <w:lastRenderedPageBreak/>
        <w:t>4.推力盘</w:t>
      </w:r>
    </w:p>
    <w:p w:rsidR="004F56C8" w:rsidRPr="003813A8" w:rsidRDefault="004F56C8" w:rsidP="003813A8">
      <w:pPr>
        <w:spacing w:line="360" w:lineRule="auto"/>
        <w:ind w:firstLineChars="200" w:firstLine="480"/>
        <w:jc w:val="left"/>
        <w:rPr>
          <w:rFonts w:ascii="宋体" w:hAnsi="Courier New" w:cs="华文中宋"/>
          <w:sz w:val="24"/>
        </w:rPr>
      </w:pPr>
      <w:r w:rsidRPr="003813A8">
        <w:rPr>
          <w:rFonts w:ascii="宋体" w:hAnsi="Courier New" w:cs="华文中宋" w:hint="eastAsia"/>
          <w:sz w:val="24"/>
        </w:rPr>
        <w:t>由于平衡盘</w:t>
      </w:r>
      <w:proofErr w:type="gramStart"/>
      <w:r w:rsidRPr="003813A8">
        <w:rPr>
          <w:rFonts w:ascii="宋体" w:hAnsi="Courier New" w:cs="华文中宋" w:hint="eastAsia"/>
          <w:sz w:val="24"/>
        </w:rPr>
        <w:t>只平衡</w:t>
      </w:r>
      <w:proofErr w:type="gramEnd"/>
      <w:r w:rsidRPr="003813A8">
        <w:rPr>
          <w:rFonts w:ascii="宋体" w:hAnsi="Courier New" w:cs="华文中宋" w:hint="eastAsia"/>
          <w:sz w:val="24"/>
        </w:rPr>
        <w:t>部分轴向力，其余轴向力通过推力盘传给止推轴承上的止推块，构成力的平衡，推力盘与推力块的接触表面，应做得很光滑，在两者的间隙内要充满合适的润滑油，在正常操作下推力块不致磨损，在离心压缩机起动时，转子会向另一端窜动，为保证转子应有的正常位置，转子需要两面</w:t>
      </w:r>
      <w:proofErr w:type="gramStart"/>
      <w:r w:rsidRPr="003813A8">
        <w:rPr>
          <w:rFonts w:ascii="宋体" w:hAnsi="Courier New" w:cs="华文中宋" w:hint="eastAsia"/>
          <w:sz w:val="24"/>
        </w:rPr>
        <w:t>止</w:t>
      </w:r>
      <w:proofErr w:type="gramEnd"/>
      <w:r w:rsidRPr="003813A8">
        <w:rPr>
          <w:rFonts w:ascii="宋体" w:hAnsi="Courier New" w:cs="华文中宋" w:hint="eastAsia"/>
          <w:sz w:val="24"/>
        </w:rPr>
        <w:t>推定位，其原因是压缩机起动时，各级的气体还未建立，平衡盘二侧的压差还不存在，只要气体流动，转子便会沿着与正常轴向力相反的方向窜动，因此要求转子</w:t>
      </w:r>
      <w:proofErr w:type="gramStart"/>
      <w:r w:rsidRPr="003813A8">
        <w:rPr>
          <w:rFonts w:ascii="宋体" w:hAnsi="Courier New" w:cs="华文中宋" w:hint="eastAsia"/>
          <w:sz w:val="24"/>
        </w:rPr>
        <w:t>双面止</w:t>
      </w:r>
      <w:proofErr w:type="gramEnd"/>
      <w:r w:rsidRPr="003813A8">
        <w:rPr>
          <w:rFonts w:ascii="宋体" w:hAnsi="Courier New" w:cs="华文中宋" w:hint="eastAsia"/>
          <w:sz w:val="24"/>
        </w:rPr>
        <w:t>推，以防止造成事故。</w:t>
      </w:r>
    </w:p>
    <w:p w:rsidR="004F56C8" w:rsidRPr="003813A8" w:rsidRDefault="004F56C8" w:rsidP="003813A8">
      <w:pPr>
        <w:pStyle w:val="420"/>
        <w:spacing w:line="360" w:lineRule="auto"/>
        <w:rPr>
          <w:b w:val="0"/>
          <w:szCs w:val="24"/>
        </w:rPr>
      </w:pPr>
      <w:r w:rsidRPr="003813A8">
        <w:rPr>
          <w:rFonts w:hint="eastAsia"/>
          <w:b w:val="0"/>
          <w:szCs w:val="24"/>
        </w:rPr>
        <w:t>5.联轴器</w:t>
      </w:r>
    </w:p>
    <w:p w:rsidR="004F56C8" w:rsidRPr="003813A8" w:rsidRDefault="004F56C8" w:rsidP="003813A8">
      <w:pPr>
        <w:autoSpaceDE w:val="0"/>
        <w:autoSpaceDN w:val="0"/>
        <w:adjustRightInd w:val="0"/>
        <w:spacing w:line="360" w:lineRule="auto"/>
        <w:ind w:firstLine="440"/>
        <w:rPr>
          <w:rFonts w:ascii="宋体" w:hAnsi="Courier New" w:cs="华文中宋"/>
          <w:sz w:val="24"/>
        </w:rPr>
      </w:pPr>
      <w:r w:rsidRPr="003813A8">
        <w:rPr>
          <w:rFonts w:ascii="宋体" w:hAnsi="Courier New" w:cs="华文中宋" w:hint="eastAsia"/>
          <w:sz w:val="24"/>
        </w:rPr>
        <w:t>由于离心压缩机具有高速回转、大功率以及运转时难免有一定振动的特点，所用的联轴器既要能够传递大扭矩，又要允许径向及轴向有少许位移，联轴器</w:t>
      </w:r>
      <w:proofErr w:type="gramStart"/>
      <w:r w:rsidRPr="003813A8">
        <w:rPr>
          <w:rFonts w:ascii="宋体" w:hAnsi="Courier New" w:cs="华文中宋" w:hint="eastAsia"/>
          <w:sz w:val="24"/>
        </w:rPr>
        <w:t>分齿型联轴器</w:t>
      </w:r>
      <w:proofErr w:type="gramEnd"/>
      <w:r w:rsidRPr="003813A8">
        <w:rPr>
          <w:rFonts w:ascii="宋体" w:hAnsi="Courier New" w:cs="华文中宋" w:hint="eastAsia"/>
          <w:sz w:val="24"/>
        </w:rPr>
        <w:t>、膜片联轴器和盘膜联轴器等，目前常用的是膜片式联轴器，该联轴器具有无油润滑、无磨损、热补偿性好、自动对中性好等特点。</w:t>
      </w:r>
    </w:p>
    <w:p w:rsidR="004F56C8" w:rsidRPr="003813A8" w:rsidRDefault="004F56C8" w:rsidP="003813A8">
      <w:pPr>
        <w:pStyle w:val="420"/>
        <w:spacing w:line="360" w:lineRule="auto"/>
        <w:rPr>
          <w:b w:val="0"/>
          <w:szCs w:val="24"/>
        </w:rPr>
      </w:pPr>
      <w:r w:rsidRPr="003813A8">
        <w:rPr>
          <w:rFonts w:hint="eastAsia"/>
          <w:b w:val="0"/>
          <w:szCs w:val="24"/>
        </w:rPr>
        <w:t>6.气缸</w:t>
      </w:r>
    </w:p>
    <w:p w:rsidR="004F56C8" w:rsidRPr="003813A8" w:rsidRDefault="004F56C8" w:rsidP="003813A8">
      <w:pPr>
        <w:spacing w:line="360" w:lineRule="auto"/>
        <w:ind w:firstLineChars="200" w:firstLine="480"/>
        <w:jc w:val="left"/>
        <w:rPr>
          <w:rFonts w:ascii="宋体" w:hAnsi="Courier New" w:cs="华文中宋"/>
          <w:sz w:val="24"/>
        </w:rPr>
      </w:pPr>
      <w:r w:rsidRPr="003813A8">
        <w:rPr>
          <w:rFonts w:ascii="宋体" w:hAnsi="Courier New" w:cs="华文中宋" w:hint="eastAsia"/>
          <w:sz w:val="24"/>
        </w:rPr>
        <w:t>气缸是压缩机的壳体，又称机壳。</w:t>
      </w:r>
      <w:proofErr w:type="gramStart"/>
      <w:r w:rsidRPr="003813A8">
        <w:rPr>
          <w:rFonts w:ascii="宋体" w:hAnsi="Courier New" w:cs="华文中宋" w:hint="eastAsia"/>
          <w:sz w:val="24"/>
        </w:rPr>
        <w:t>由壳身</w:t>
      </w:r>
      <w:proofErr w:type="gramEnd"/>
      <w:r w:rsidRPr="003813A8">
        <w:rPr>
          <w:rFonts w:ascii="宋体" w:hAnsi="Courier New" w:cs="华文中宋" w:hint="eastAsia"/>
          <w:sz w:val="24"/>
        </w:rPr>
        <w:t>和进、排气室构成，气缸上，装有隔板、密封体、轴承体等零部件。</w:t>
      </w:r>
    </w:p>
    <w:p w:rsidR="004F56C8" w:rsidRPr="003813A8" w:rsidRDefault="004F56C8" w:rsidP="003813A8">
      <w:pPr>
        <w:pStyle w:val="420"/>
        <w:spacing w:line="360" w:lineRule="auto"/>
        <w:rPr>
          <w:b w:val="0"/>
          <w:szCs w:val="24"/>
        </w:rPr>
      </w:pPr>
      <w:r w:rsidRPr="003813A8">
        <w:rPr>
          <w:rFonts w:hint="eastAsia"/>
          <w:b w:val="0"/>
          <w:szCs w:val="24"/>
        </w:rPr>
        <w:t>7.隔板</w:t>
      </w:r>
    </w:p>
    <w:p w:rsidR="004F56C8" w:rsidRPr="003813A8" w:rsidRDefault="004F56C8" w:rsidP="003813A8">
      <w:pPr>
        <w:autoSpaceDE w:val="0"/>
        <w:autoSpaceDN w:val="0"/>
        <w:adjustRightInd w:val="0"/>
        <w:spacing w:line="360" w:lineRule="auto"/>
        <w:ind w:firstLine="480"/>
        <w:rPr>
          <w:rFonts w:ascii="宋体" w:hAnsi="Courier New" w:cs="华文中宋"/>
          <w:sz w:val="24"/>
        </w:rPr>
      </w:pPr>
      <w:r w:rsidRPr="003813A8">
        <w:rPr>
          <w:rFonts w:ascii="宋体" w:hAnsi="Courier New" w:cs="华文中宋" w:hint="eastAsia"/>
          <w:sz w:val="24"/>
        </w:rPr>
        <w:t>隔板形成固定元件的气体通道，根据隔板在压缩机中所处的位置，隔板有4种类型：进气隔板、中间隔板、段间隔板和排气隔板。</w:t>
      </w:r>
    </w:p>
    <w:p w:rsidR="003813A8" w:rsidRPr="003813A8" w:rsidRDefault="003813A8" w:rsidP="003813A8">
      <w:pPr>
        <w:pStyle w:val="420"/>
        <w:spacing w:line="360" w:lineRule="auto"/>
        <w:rPr>
          <w:b w:val="0"/>
          <w:szCs w:val="24"/>
        </w:rPr>
      </w:pPr>
      <w:r w:rsidRPr="003813A8">
        <w:rPr>
          <w:rFonts w:hint="eastAsia"/>
          <w:b w:val="0"/>
          <w:szCs w:val="24"/>
        </w:rPr>
        <w:t>8.密封</w:t>
      </w:r>
    </w:p>
    <w:p w:rsidR="004F56C8" w:rsidRPr="003813A8" w:rsidRDefault="003813A8" w:rsidP="003813A8">
      <w:pPr>
        <w:spacing w:line="360" w:lineRule="auto"/>
        <w:ind w:firstLineChars="200" w:firstLine="480"/>
        <w:jc w:val="left"/>
        <w:rPr>
          <w:rFonts w:ascii="宋体" w:hAnsi="Courier New" w:cs="华文中宋"/>
          <w:sz w:val="24"/>
        </w:rPr>
      </w:pPr>
      <w:r w:rsidRPr="003813A8">
        <w:rPr>
          <w:rFonts w:ascii="宋体" w:hAnsi="Courier New" w:cs="华文中宋" w:hint="eastAsia"/>
          <w:sz w:val="24"/>
        </w:rPr>
        <w:t>为了减少气体通过转子与固定元件间的间隙的漏气量，需要采用密封装置。离心压缩机密封分内密封和外密封两种。内密封的作用是防止</w:t>
      </w:r>
      <w:proofErr w:type="gramStart"/>
      <w:r w:rsidRPr="003813A8">
        <w:rPr>
          <w:rFonts w:ascii="宋体" w:hAnsi="Courier New" w:cs="华文中宋" w:hint="eastAsia"/>
          <w:sz w:val="24"/>
        </w:rPr>
        <w:t>气体在级间</w:t>
      </w:r>
      <w:proofErr w:type="gramEnd"/>
      <w:r w:rsidRPr="003813A8">
        <w:rPr>
          <w:rFonts w:ascii="宋体" w:hAnsi="Courier New" w:cs="华文中宋" w:hint="eastAsia"/>
          <w:sz w:val="24"/>
        </w:rPr>
        <w:t>倒流，</w:t>
      </w:r>
      <w:proofErr w:type="gramStart"/>
      <w:r w:rsidRPr="003813A8">
        <w:rPr>
          <w:rFonts w:ascii="宋体" w:hAnsi="Courier New" w:cs="华文中宋" w:hint="eastAsia"/>
          <w:sz w:val="24"/>
        </w:rPr>
        <w:t>如轮盖处的轮盖密封</w:t>
      </w:r>
      <w:proofErr w:type="gramEnd"/>
      <w:r w:rsidRPr="003813A8">
        <w:rPr>
          <w:rFonts w:ascii="宋体" w:hAnsi="Courier New" w:cs="华文中宋" w:hint="eastAsia"/>
          <w:sz w:val="24"/>
        </w:rPr>
        <w:t>，隔板和转子间的隔板密封。外密封是为了减少和杜绝机器内部的气体向外泄露，或外界空气窜入机器内部而设置的，</w:t>
      </w:r>
      <w:proofErr w:type="gramStart"/>
      <w:r w:rsidRPr="003813A8">
        <w:rPr>
          <w:rFonts w:ascii="宋体" w:hAnsi="Courier New" w:cs="华文中宋" w:hint="eastAsia"/>
          <w:sz w:val="24"/>
        </w:rPr>
        <w:t>如轴端</w:t>
      </w:r>
      <w:proofErr w:type="gramEnd"/>
      <w:r w:rsidRPr="003813A8">
        <w:rPr>
          <w:rFonts w:ascii="宋体" w:hAnsi="Courier New" w:cs="华文中宋" w:hint="eastAsia"/>
          <w:sz w:val="24"/>
        </w:rPr>
        <w:t>密封。</w:t>
      </w:r>
    </w:p>
    <w:p w:rsidR="003813A8" w:rsidRPr="003813A8" w:rsidRDefault="003813A8" w:rsidP="003813A8">
      <w:pPr>
        <w:autoSpaceDE w:val="0"/>
        <w:autoSpaceDN w:val="0"/>
        <w:adjustRightInd w:val="0"/>
        <w:spacing w:line="360" w:lineRule="auto"/>
        <w:ind w:firstLine="440"/>
        <w:rPr>
          <w:rFonts w:ascii="宋体" w:hAnsi="Courier New" w:cs="华文中宋"/>
          <w:sz w:val="24"/>
        </w:rPr>
      </w:pPr>
      <w:r w:rsidRPr="003813A8">
        <w:rPr>
          <w:rFonts w:ascii="宋体" w:hAnsi="Courier New" w:cs="华文中宋" w:hint="eastAsia"/>
          <w:sz w:val="24"/>
        </w:rPr>
        <w:t>离心压缩机中密封种类很多，常用的有以下几种：</w:t>
      </w:r>
    </w:p>
    <w:p w:rsidR="00BE2219" w:rsidRPr="003813A8" w:rsidRDefault="003813A8" w:rsidP="00B972AF">
      <w:pPr>
        <w:pStyle w:val="af2"/>
        <w:numPr>
          <w:ilvl w:val="0"/>
          <w:numId w:val="43"/>
        </w:numPr>
        <w:spacing w:line="360" w:lineRule="auto"/>
        <w:ind w:firstLineChars="0"/>
        <w:jc w:val="left"/>
        <w:rPr>
          <w:rFonts w:ascii="宋体" w:hAnsi="Courier New" w:cs="华文中宋"/>
          <w:sz w:val="24"/>
        </w:rPr>
      </w:pPr>
      <w:r w:rsidRPr="003813A8">
        <w:rPr>
          <w:rFonts w:ascii="宋体" w:hAnsi="Courier New" w:cs="华文中宋" w:hint="eastAsia"/>
          <w:sz w:val="24"/>
        </w:rPr>
        <w:t>迷宫密封</w:t>
      </w:r>
      <w:r w:rsidR="00D52688">
        <w:rPr>
          <w:rFonts w:ascii="宋体" w:hAnsi="Courier New" w:cs="华文中宋" w:hint="eastAsia"/>
          <w:sz w:val="24"/>
        </w:rPr>
        <w:t>（</w:t>
      </w:r>
      <w:r w:rsidR="00D52688" w:rsidRPr="003813A8">
        <w:rPr>
          <w:rFonts w:ascii="宋体" w:hAnsi="Courier New" w:cs="华文中宋" w:hint="eastAsia"/>
          <w:sz w:val="24"/>
        </w:rPr>
        <w:t>图2-14</w:t>
      </w:r>
      <w:r w:rsidR="00D52688">
        <w:rPr>
          <w:rFonts w:ascii="宋体" w:hAnsi="Courier New" w:cs="华文中宋" w:hint="eastAsia"/>
          <w:sz w:val="24"/>
        </w:rPr>
        <w:t>）</w:t>
      </w:r>
      <w:r w:rsidR="00BE2219">
        <w:rPr>
          <w:rFonts w:ascii="宋体" w:hAnsi="Courier New" w:cs="华文中宋" w:hint="eastAsia"/>
          <w:noProof/>
          <w:sz w:val="24"/>
        </w:rPr>
        <w:lastRenderedPageBreak/>
        <w:drawing>
          <wp:inline distT="0" distB="0" distL="0" distR="0" wp14:anchorId="70345261" wp14:editId="22493FD0">
            <wp:extent cx="4814354" cy="1160060"/>
            <wp:effectExtent l="19050" t="0" r="5296"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8"/>
                    <a:srcRect l="27057" t="38532" r="25644" b="41284"/>
                    <a:stretch>
                      <a:fillRect/>
                    </a:stretch>
                  </pic:blipFill>
                  <pic:spPr bwMode="auto">
                    <a:xfrm>
                      <a:off x="0" y="0"/>
                      <a:ext cx="4820495" cy="1161540"/>
                    </a:xfrm>
                    <a:prstGeom prst="rect">
                      <a:avLst/>
                    </a:prstGeom>
                    <a:noFill/>
                    <a:ln w="9525">
                      <a:noFill/>
                      <a:miter lim="800000"/>
                      <a:headEnd/>
                      <a:tailEnd/>
                    </a:ln>
                  </pic:spPr>
                </pic:pic>
              </a:graphicData>
            </a:graphic>
          </wp:inline>
        </w:drawing>
      </w:r>
      <w:r w:rsidR="00BE2219">
        <w:rPr>
          <w:rFonts w:ascii="宋体" w:hAnsi="Courier New" w:cs="华文中宋" w:hint="eastAsia"/>
          <w:sz w:val="24"/>
        </w:rPr>
        <w:t>图2-14</w:t>
      </w:r>
    </w:p>
    <w:p w:rsidR="003813A8" w:rsidRPr="003813A8" w:rsidRDefault="003813A8" w:rsidP="00B972AF">
      <w:pPr>
        <w:pStyle w:val="af2"/>
        <w:numPr>
          <w:ilvl w:val="0"/>
          <w:numId w:val="36"/>
        </w:numPr>
        <w:spacing w:line="360" w:lineRule="auto"/>
        <w:ind w:firstLineChars="0"/>
        <w:jc w:val="left"/>
        <w:rPr>
          <w:rFonts w:ascii="宋体" w:hAnsi="Courier New" w:cs="华文中宋"/>
          <w:sz w:val="24"/>
        </w:rPr>
      </w:pPr>
      <w:r w:rsidRPr="003813A8">
        <w:rPr>
          <w:rFonts w:ascii="宋体" w:hAnsi="Courier New" w:cs="华文中宋" w:hint="eastAsia"/>
          <w:sz w:val="24"/>
        </w:rPr>
        <w:t>平滑型，轴</w:t>
      </w:r>
      <w:proofErr w:type="gramStart"/>
      <w:r w:rsidRPr="003813A8">
        <w:rPr>
          <w:rFonts w:ascii="宋体" w:hAnsi="Courier New" w:cs="华文中宋" w:hint="eastAsia"/>
          <w:sz w:val="24"/>
        </w:rPr>
        <w:t>作成</w:t>
      </w:r>
      <w:proofErr w:type="gramEnd"/>
      <w:r w:rsidRPr="003813A8">
        <w:rPr>
          <w:rFonts w:ascii="宋体" w:hAnsi="Courier New" w:cs="华文中宋" w:hint="eastAsia"/>
          <w:sz w:val="24"/>
        </w:rPr>
        <w:t>光轴，密封体上车有梳齿或者镶嵌有齿片，结构简单。</w:t>
      </w:r>
    </w:p>
    <w:p w:rsidR="003813A8" w:rsidRPr="003813A8" w:rsidRDefault="003813A8" w:rsidP="00B972AF">
      <w:pPr>
        <w:pStyle w:val="af2"/>
        <w:numPr>
          <w:ilvl w:val="0"/>
          <w:numId w:val="36"/>
        </w:numPr>
        <w:spacing w:line="360" w:lineRule="auto"/>
        <w:ind w:firstLineChars="0"/>
        <w:jc w:val="left"/>
        <w:rPr>
          <w:rFonts w:ascii="宋体" w:hAnsi="Courier New" w:cs="华文中宋"/>
          <w:sz w:val="24"/>
        </w:rPr>
      </w:pPr>
      <w:r w:rsidRPr="003813A8">
        <w:rPr>
          <w:rFonts w:ascii="宋体" w:hAnsi="Courier New" w:cs="华文中宋" w:hint="eastAsia"/>
          <w:sz w:val="24"/>
        </w:rPr>
        <w:t xml:space="preserve">曲折型，为了增加每个齿片的节流降压效果，发展了曲折型的迷宫密封，密封效果比平滑形好。             </w:t>
      </w:r>
      <w:r w:rsidRPr="003813A8">
        <w:rPr>
          <w:rFonts w:ascii="宋体" w:hAnsi="Courier New" w:cs="华文中宋"/>
          <w:sz w:val="24"/>
        </w:rPr>
        <w:t xml:space="preserve">  </w:t>
      </w:r>
      <w:r w:rsidRPr="003813A8">
        <w:rPr>
          <w:rFonts w:ascii="宋体" w:hAnsi="Courier New" w:cs="华文中宋" w:hint="eastAsia"/>
          <w:sz w:val="24"/>
        </w:rPr>
        <w:t xml:space="preserve">   </w:t>
      </w:r>
    </w:p>
    <w:p w:rsidR="003813A8" w:rsidRDefault="003813A8" w:rsidP="00B972AF">
      <w:pPr>
        <w:pStyle w:val="af2"/>
        <w:numPr>
          <w:ilvl w:val="0"/>
          <w:numId w:val="36"/>
        </w:numPr>
        <w:spacing w:line="360" w:lineRule="auto"/>
        <w:ind w:firstLineChars="0"/>
        <w:jc w:val="left"/>
        <w:rPr>
          <w:rFonts w:ascii="宋体" w:hAnsi="Courier New" w:cs="华文中宋"/>
          <w:sz w:val="24"/>
        </w:rPr>
      </w:pPr>
      <w:r w:rsidRPr="003813A8">
        <w:rPr>
          <w:rFonts w:ascii="宋体" w:hAnsi="Courier New" w:cs="华文中宋" w:hint="eastAsia"/>
          <w:sz w:val="24"/>
        </w:rPr>
        <w:t>台阶型，这种型式的密封效果也优于平滑形，常用于叶轮</w:t>
      </w:r>
      <w:proofErr w:type="gramStart"/>
      <w:r w:rsidRPr="003813A8">
        <w:rPr>
          <w:rFonts w:ascii="宋体" w:hAnsi="Courier New" w:cs="华文中宋" w:hint="eastAsia"/>
          <w:sz w:val="24"/>
        </w:rPr>
        <w:t>轮</w:t>
      </w:r>
      <w:proofErr w:type="gramEnd"/>
      <w:r w:rsidRPr="003813A8">
        <w:rPr>
          <w:rFonts w:ascii="宋体" w:hAnsi="Courier New" w:cs="华文中宋" w:hint="eastAsia"/>
          <w:sz w:val="24"/>
        </w:rPr>
        <w:t>盖的密封，一般有3</w:t>
      </w:r>
      <w:r w:rsidRPr="003813A8">
        <w:rPr>
          <w:rFonts w:ascii="宋体" w:hAnsi="Courier New" w:cs="华文中宋"/>
          <w:sz w:val="24"/>
        </w:rPr>
        <w:t>~</w:t>
      </w:r>
      <w:r w:rsidRPr="003813A8">
        <w:rPr>
          <w:rFonts w:ascii="宋体" w:hAnsi="Courier New" w:cs="华文中宋" w:hint="eastAsia"/>
          <w:sz w:val="24"/>
        </w:rPr>
        <w:t>5个密封齿。</w:t>
      </w:r>
    </w:p>
    <w:p w:rsidR="00D52688" w:rsidRDefault="00D52688" w:rsidP="00D52688">
      <w:pPr>
        <w:pStyle w:val="af2"/>
        <w:spacing w:line="360" w:lineRule="auto"/>
        <w:ind w:left="900" w:firstLineChars="0" w:firstLine="0"/>
        <w:jc w:val="left"/>
        <w:rPr>
          <w:rFonts w:ascii="宋体" w:hAnsi="Courier New" w:cs="华文中宋"/>
          <w:sz w:val="24"/>
        </w:rPr>
      </w:pPr>
    </w:p>
    <w:p w:rsidR="003813A8" w:rsidRPr="00BE2219" w:rsidRDefault="003813A8" w:rsidP="00B972AF">
      <w:pPr>
        <w:pStyle w:val="af2"/>
        <w:numPr>
          <w:ilvl w:val="0"/>
          <w:numId w:val="43"/>
        </w:numPr>
        <w:spacing w:line="360" w:lineRule="auto"/>
        <w:ind w:firstLineChars="0"/>
        <w:jc w:val="left"/>
        <w:rPr>
          <w:rFonts w:ascii="宋体" w:hAnsi="Courier New" w:cs="华文中宋"/>
          <w:sz w:val="24"/>
        </w:rPr>
      </w:pPr>
      <w:r w:rsidRPr="00BE2219">
        <w:rPr>
          <w:rFonts w:ascii="宋体" w:hAnsi="Courier New" w:cs="华文中宋" w:hint="eastAsia"/>
          <w:sz w:val="24"/>
        </w:rPr>
        <w:t>油膜密封，即浮环密封</w:t>
      </w:r>
    </w:p>
    <w:p w:rsidR="003813A8" w:rsidRPr="003813A8" w:rsidRDefault="003813A8" w:rsidP="00B972AF">
      <w:pPr>
        <w:pStyle w:val="af2"/>
        <w:numPr>
          <w:ilvl w:val="0"/>
          <w:numId w:val="43"/>
        </w:numPr>
        <w:spacing w:line="360" w:lineRule="auto"/>
        <w:ind w:firstLineChars="0"/>
        <w:jc w:val="left"/>
        <w:rPr>
          <w:rFonts w:ascii="宋体" w:hAnsi="Courier New" w:cs="华文中宋"/>
          <w:sz w:val="24"/>
        </w:rPr>
      </w:pPr>
      <w:r w:rsidRPr="003813A8">
        <w:rPr>
          <w:rFonts w:ascii="宋体" w:hAnsi="Courier New" w:cs="华文中宋" w:hint="eastAsia"/>
          <w:sz w:val="24"/>
        </w:rPr>
        <w:t>机械密封</w:t>
      </w:r>
    </w:p>
    <w:p w:rsidR="003813A8" w:rsidRPr="003813A8" w:rsidRDefault="003813A8" w:rsidP="00B972AF">
      <w:pPr>
        <w:pStyle w:val="af2"/>
        <w:numPr>
          <w:ilvl w:val="0"/>
          <w:numId w:val="43"/>
        </w:numPr>
        <w:spacing w:line="360" w:lineRule="auto"/>
        <w:ind w:firstLineChars="0"/>
        <w:jc w:val="left"/>
        <w:rPr>
          <w:rFonts w:ascii="宋体" w:hAnsi="Courier New" w:cs="华文中宋"/>
          <w:sz w:val="24"/>
        </w:rPr>
      </w:pPr>
      <w:r w:rsidRPr="003813A8">
        <w:rPr>
          <w:rFonts w:ascii="宋体" w:hAnsi="Courier New" w:cs="华文中宋" w:hint="eastAsia"/>
          <w:sz w:val="24"/>
        </w:rPr>
        <w:t>干气密封</w:t>
      </w:r>
    </w:p>
    <w:p w:rsidR="003813A8" w:rsidRPr="003813A8" w:rsidRDefault="003813A8" w:rsidP="003813A8">
      <w:pPr>
        <w:spacing w:line="360" w:lineRule="auto"/>
        <w:ind w:firstLineChars="200" w:firstLine="480"/>
        <w:jc w:val="left"/>
        <w:rPr>
          <w:rFonts w:ascii="宋体" w:hAnsi="Courier New" w:cs="华文中宋"/>
          <w:sz w:val="24"/>
        </w:rPr>
      </w:pPr>
      <w:r w:rsidRPr="003813A8">
        <w:rPr>
          <w:rFonts w:ascii="宋体" w:hAnsi="Courier New" w:cs="华文中宋" w:hint="eastAsia"/>
          <w:sz w:val="24"/>
        </w:rPr>
        <w:t>9.轴承</w:t>
      </w:r>
    </w:p>
    <w:p w:rsidR="003813A8" w:rsidRDefault="003813A8" w:rsidP="003813A8">
      <w:pPr>
        <w:spacing w:line="360" w:lineRule="auto"/>
        <w:ind w:firstLineChars="200" w:firstLine="480"/>
        <w:jc w:val="left"/>
      </w:pPr>
      <w:r w:rsidRPr="003813A8">
        <w:rPr>
          <w:rFonts w:ascii="宋体" w:hAnsi="Courier New" w:cs="华文中宋" w:hint="eastAsia"/>
          <w:sz w:val="24"/>
        </w:rPr>
        <w:t>离心式压缩机有径向轴承和推力轴承。径向轴承的作用是承受转子重量和其他附加径向力，保证转子转动中心和气缸中心一致，并在一定转速下正常旋转。止推轴承的作用是承受转子的剩余轴向力，限制转子的轴向窜动，保持转子在气缸中的轴向位置。离心压缩机一般采用油膜滑动轴承，它是依靠轴颈（或止推盘）</w:t>
      </w:r>
      <w:r>
        <w:rPr>
          <w:rFonts w:ascii="宋体" w:hAnsi="Courier New" w:cs="华文中宋" w:hint="eastAsia"/>
          <w:sz w:val="24"/>
        </w:rPr>
        <w:t>本身的旋转，把润滑油带入轴颈（或止推盘）与轴瓦之间，形成</w:t>
      </w:r>
      <w:proofErr w:type="gramStart"/>
      <w:r>
        <w:rPr>
          <w:rFonts w:ascii="宋体" w:hAnsi="Courier New" w:cs="华文中宋" w:hint="eastAsia"/>
          <w:sz w:val="24"/>
        </w:rPr>
        <w:t>楔</w:t>
      </w:r>
      <w:proofErr w:type="gramEnd"/>
      <w:r>
        <w:rPr>
          <w:rFonts w:ascii="宋体" w:hAnsi="Courier New" w:cs="华文中宋" w:hint="eastAsia"/>
          <w:sz w:val="24"/>
        </w:rPr>
        <w:t>状油膜，受到负荷的挤压建立起油膜压力以承受载荷。轴承分为</w:t>
      </w:r>
      <w:r>
        <w:rPr>
          <w:rFonts w:hint="eastAsia"/>
        </w:rPr>
        <w:t>径向轴承、推力轴承。</w:t>
      </w:r>
    </w:p>
    <w:p w:rsidR="00FF7470" w:rsidRDefault="00FF7470" w:rsidP="00FF7470">
      <w:pPr>
        <w:spacing w:line="360" w:lineRule="auto"/>
        <w:ind w:firstLineChars="200" w:firstLine="420"/>
        <w:jc w:val="left"/>
      </w:pPr>
    </w:p>
    <w:p w:rsidR="003813A8" w:rsidRPr="003813A8" w:rsidRDefault="003813A8" w:rsidP="00B972AF">
      <w:pPr>
        <w:pStyle w:val="af2"/>
        <w:numPr>
          <w:ilvl w:val="0"/>
          <w:numId w:val="15"/>
        </w:numPr>
        <w:spacing w:line="360" w:lineRule="auto"/>
        <w:ind w:firstLineChars="0"/>
        <w:rPr>
          <w:b/>
          <w:sz w:val="24"/>
        </w:rPr>
      </w:pPr>
      <w:r w:rsidRPr="00F010C9">
        <w:rPr>
          <w:rFonts w:hint="eastAsia"/>
          <w:b/>
          <w:sz w:val="24"/>
        </w:rPr>
        <w:t>离心压缩机的</w:t>
      </w:r>
      <w:r>
        <w:rPr>
          <w:rFonts w:hint="eastAsia"/>
          <w:b/>
          <w:sz w:val="24"/>
        </w:rPr>
        <w:t>喘振</w:t>
      </w:r>
    </w:p>
    <w:p w:rsidR="009B0081" w:rsidRDefault="00BB2BE5" w:rsidP="00F010C9">
      <w:pPr>
        <w:autoSpaceDE w:val="0"/>
        <w:autoSpaceDN w:val="0"/>
        <w:adjustRightInd w:val="0"/>
        <w:spacing w:line="360" w:lineRule="auto"/>
        <w:ind w:firstLine="440"/>
        <w:jc w:val="left"/>
        <w:rPr>
          <w:rFonts w:ascii="宋体"/>
          <w:sz w:val="24"/>
        </w:rPr>
      </w:pPr>
      <w:r>
        <w:rPr>
          <w:rFonts w:ascii="宋体"/>
          <w:noProof/>
          <w:sz w:val="24"/>
        </w:rPr>
        <mc:AlternateContent>
          <mc:Choice Requires="wps">
            <w:drawing>
              <wp:anchor distT="0" distB="0" distL="114300" distR="114300" simplePos="0" relativeHeight="251663360" behindDoc="0" locked="0" layoutInCell="0" allowOverlap="1">
                <wp:simplePos x="0" y="0"/>
                <wp:positionH relativeFrom="column">
                  <wp:posOffset>1706245</wp:posOffset>
                </wp:positionH>
                <wp:positionV relativeFrom="paragraph">
                  <wp:posOffset>2045970</wp:posOffset>
                </wp:positionV>
                <wp:extent cx="635" cy="635"/>
                <wp:effectExtent l="10795" t="7620" r="7620" b="10795"/>
                <wp:wrapNone/>
                <wp:docPr id="9"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 o:spid="_x0000_s1026" style="position:absolute;left:0;text-align:lef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35pt,161.1pt" to="134.4pt,16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" o:allowincell="f" strokeweight="0"/>
            </w:pict>
          </mc:Fallback>
        </mc:AlternateContent>
      </w:r>
      <w:r w:rsidR="009B0081">
        <w:rPr>
          <w:rFonts w:ascii="宋体" w:hint="eastAsia"/>
          <w:sz w:val="24"/>
        </w:rPr>
        <w:t>当离心压缩机流量小到足够时，会在整个扩压器流道中产生严重的旋转失速，压缩机出口压力突然下降，使管网的压力比压缩机出口压力高，迫使气流倒回压缩机，一直到管网压力下降到低于压缩机出口压力时，压缩机又开始向管网供气，压缩机恢复正常工作。当管网压力又恢复到原来压力时，流量仍小于喘振流量，压缩机又产生严重的旋转失速，出口压力下降，管网中的气流又倒流回压缩机。如此周而复始，使压缩机的流量和出口压力周期性的大幅波动，引起压缩机强烈</w:t>
      </w:r>
      <w:r w:rsidR="009B0081">
        <w:rPr>
          <w:rFonts w:ascii="宋体" w:hint="eastAsia"/>
          <w:sz w:val="24"/>
        </w:rPr>
        <w:lastRenderedPageBreak/>
        <w:t>的气流波动，这种现象就称为压缩机的喘振。一般管网容量大，喘振振幅就大，频率就低，反之，管网容量小，振幅就小、频率就高。</w:t>
      </w:r>
    </w:p>
    <w:p w:rsidR="009B0081" w:rsidRDefault="009B0081" w:rsidP="00F010C9">
      <w:pPr>
        <w:autoSpaceDE w:val="0"/>
        <w:autoSpaceDN w:val="0"/>
        <w:adjustRightInd w:val="0"/>
        <w:spacing w:line="360" w:lineRule="auto"/>
        <w:ind w:firstLine="440"/>
        <w:jc w:val="left"/>
        <w:rPr>
          <w:rFonts w:ascii="宋体"/>
          <w:noProof/>
          <w:sz w:val="24"/>
        </w:rPr>
      </w:pPr>
      <w:r>
        <w:rPr>
          <w:rFonts w:ascii="宋体" w:hint="eastAsia"/>
          <w:noProof/>
          <w:sz w:val="24"/>
        </w:rPr>
        <w:t>喘振现象通常具有如下宏观特征：</w:t>
      </w:r>
    </w:p>
    <w:p w:rsidR="009B0081" w:rsidRPr="00FF7470" w:rsidRDefault="009B0081" w:rsidP="00B972AF">
      <w:pPr>
        <w:pStyle w:val="af2"/>
        <w:numPr>
          <w:ilvl w:val="0"/>
          <w:numId w:val="44"/>
        </w:numPr>
        <w:autoSpaceDE w:val="0"/>
        <w:autoSpaceDN w:val="0"/>
        <w:adjustRightInd w:val="0"/>
        <w:spacing w:line="360" w:lineRule="auto"/>
        <w:ind w:firstLineChars="0"/>
        <w:jc w:val="left"/>
        <w:rPr>
          <w:rFonts w:ascii="宋体"/>
          <w:noProof/>
          <w:sz w:val="24"/>
        </w:rPr>
      </w:pPr>
      <w:r w:rsidRPr="00FF7470">
        <w:rPr>
          <w:rFonts w:ascii="宋体" w:hint="eastAsia"/>
          <w:noProof/>
          <w:sz w:val="24"/>
        </w:rPr>
        <w:t>压缩机工作极不稳定</w:t>
      </w:r>
    </w:p>
    <w:p w:rsidR="009B0081" w:rsidRDefault="009B0081" w:rsidP="00B972AF">
      <w:pPr>
        <w:pStyle w:val="af2"/>
        <w:numPr>
          <w:ilvl w:val="0"/>
          <w:numId w:val="44"/>
        </w:numPr>
        <w:autoSpaceDE w:val="0"/>
        <w:autoSpaceDN w:val="0"/>
        <w:adjustRightInd w:val="0"/>
        <w:spacing w:line="360" w:lineRule="auto"/>
        <w:ind w:firstLineChars="0"/>
        <w:jc w:val="left"/>
        <w:rPr>
          <w:rFonts w:ascii="宋体"/>
          <w:noProof/>
          <w:sz w:val="24"/>
        </w:rPr>
      </w:pPr>
      <w:r>
        <w:rPr>
          <w:rFonts w:ascii="宋体" w:hint="eastAsia"/>
          <w:noProof/>
          <w:sz w:val="24"/>
        </w:rPr>
        <w:t>喘振有强烈的周期性气流噪声，出现气流吼叫声。</w:t>
      </w:r>
    </w:p>
    <w:p w:rsidR="00936288" w:rsidRDefault="009B0081" w:rsidP="00B972AF">
      <w:pPr>
        <w:pStyle w:val="af2"/>
        <w:numPr>
          <w:ilvl w:val="0"/>
          <w:numId w:val="44"/>
        </w:numPr>
        <w:autoSpaceDE w:val="0"/>
        <w:autoSpaceDN w:val="0"/>
        <w:adjustRightInd w:val="0"/>
        <w:spacing w:line="360" w:lineRule="auto"/>
        <w:ind w:firstLineChars="0"/>
        <w:jc w:val="left"/>
        <w:rPr>
          <w:rFonts w:ascii="宋体"/>
          <w:noProof/>
          <w:sz w:val="24"/>
        </w:rPr>
      </w:pPr>
      <w:r>
        <w:rPr>
          <w:rFonts w:ascii="宋体" w:hint="eastAsia"/>
          <w:noProof/>
          <w:sz w:val="24"/>
        </w:rPr>
        <w:t>机器强烈振动，机体、轴承等振幅急剧增加。</w:t>
      </w:r>
    </w:p>
    <w:p w:rsidR="00FF7470" w:rsidRDefault="00FF7470" w:rsidP="00270DEA">
      <w:pPr>
        <w:autoSpaceDE w:val="0"/>
        <w:autoSpaceDN w:val="0"/>
        <w:adjustRightInd w:val="0"/>
        <w:spacing w:line="360" w:lineRule="auto"/>
        <w:ind w:firstLine="440"/>
        <w:jc w:val="left"/>
        <w:rPr>
          <w:rFonts w:ascii="宋体"/>
          <w:noProof/>
          <w:sz w:val="24"/>
        </w:rPr>
      </w:pPr>
    </w:p>
    <w:p w:rsidR="009B0081" w:rsidRPr="00270DEA" w:rsidRDefault="009B0081" w:rsidP="00B972AF">
      <w:pPr>
        <w:pStyle w:val="af2"/>
        <w:numPr>
          <w:ilvl w:val="0"/>
          <w:numId w:val="15"/>
        </w:numPr>
        <w:spacing w:line="360" w:lineRule="auto"/>
        <w:ind w:firstLineChars="0"/>
        <w:rPr>
          <w:b/>
          <w:sz w:val="24"/>
        </w:rPr>
      </w:pPr>
      <w:r w:rsidRPr="00270DEA">
        <w:rPr>
          <w:rFonts w:hint="eastAsia"/>
          <w:b/>
          <w:sz w:val="24"/>
        </w:rPr>
        <w:t>离心压缩机的工况的调节</w:t>
      </w:r>
    </w:p>
    <w:p w:rsidR="009B0081" w:rsidRDefault="009B0081" w:rsidP="00270DEA">
      <w:pPr>
        <w:autoSpaceDE w:val="0"/>
        <w:autoSpaceDN w:val="0"/>
        <w:adjustRightInd w:val="0"/>
        <w:spacing w:line="360" w:lineRule="auto"/>
        <w:ind w:firstLine="440"/>
        <w:rPr>
          <w:rFonts w:ascii="宋体"/>
          <w:sz w:val="24"/>
        </w:rPr>
      </w:pPr>
      <w:r>
        <w:rPr>
          <w:rFonts w:ascii="宋体" w:hint="eastAsia"/>
          <w:sz w:val="24"/>
        </w:rPr>
        <w:t>压缩机调节的实质就是改变压缩机的工况点，所用的方法从原理上讲就是设法改变压缩机的性能曲线或者改变管网性能曲线两种。具体地说有以下几种调节方式：</w:t>
      </w:r>
    </w:p>
    <w:p w:rsidR="009B0081" w:rsidRPr="003C5FA0" w:rsidRDefault="009B0081" w:rsidP="00B972AF">
      <w:pPr>
        <w:pStyle w:val="af2"/>
        <w:numPr>
          <w:ilvl w:val="0"/>
          <w:numId w:val="45"/>
        </w:numPr>
        <w:autoSpaceDE w:val="0"/>
        <w:autoSpaceDN w:val="0"/>
        <w:adjustRightInd w:val="0"/>
        <w:spacing w:line="360" w:lineRule="auto"/>
        <w:ind w:firstLineChars="0"/>
        <w:rPr>
          <w:rFonts w:ascii="宋体"/>
          <w:sz w:val="24"/>
        </w:rPr>
      </w:pPr>
      <w:r w:rsidRPr="003C5FA0">
        <w:rPr>
          <w:rFonts w:ascii="宋体" w:hint="eastAsia"/>
          <w:sz w:val="24"/>
        </w:rPr>
        <w:t xml:space="preserve">排气节流调节  </w:t>
      </w:r>
    </w:p>
    <w:p w:rsidR="00270DEA" w:rsidRDefault="009B0081" w:rsidP="00B972AF">
      <w:pPr>
        <w:pStyle w:val="af2"/>
        <w:numPr>
          <w:ilvl w:val="0"/>
          <w:numId w:val="45"/>
        </w:numPr>
        <w:autoSpaceDE w:val="0"/>
        <w:autoSpaceDN w:val="0"/>
        <w:adjustRightInd w:val="0"/>
        <w:spacing w:line="360" w:lineRule="auto"/>
        <w:ind w:firstLineChars="0"/>
        <w:rPr>
          <w:rFonts w:ascii="宋体"/>
          <w:sz w:val="24"/>
        </w:rPr>
      </w:pPr>
      <w:r w:rsidRPr="00270DEA">
        <w:rPr>
          <w:rFonts w:ascii="宋体" w:hint="eastAsia"/>
          <w:sz w:val="24"/>
        </w:rPr>
        <w:t xml:space="preserve">进气节流调节 </w:t>
      </w:r>
    </w:p>
    <w:p w:rsidR="009B0081" w:rsidRPr="00270DEA" w:rsidRDefault="009B0081" w:rsidP="00B972AF">
      <w:pPr>
        <w:pStyle w:val="af2"/>
        <w:numPr>
          <w:ilvl w:val="0"/>
          <w:numId w:val="45"/>
        </w:numPr>
        <w:autoSpaceDE w:val="0"/>
        <w:autoSpaceDN w:val="0"/>
        <w:adjustRightInd w:val="0"/>
        <w:spacing w:line="360" w:lineRule="auto"/>
        <w:ind w:firstLineChars="0"/>
        <w:rPr>
          <w:rFonts w:ascii="宋体"/>
          <w:sz w:val="24"/>
        </w:rPr>
      </w:pPr>
      <w:r w:rsidRPr="00270DEA">
        <w:rPr>
          <w:rFonts w:ascii="宋体" w:hint="eastAsia"/>
          <w:sz w:val="24"/>
        </w:rPr>
        <w:t xml:space="preserve"> 变压缩机元件调节  </w:t>
      </w:r>
    </w:p>
    <w:p w:rsidR="009B0081" w:rsidRDefault="009B0081" w:rsidP="009B0081">
      <w:pPr>
        <w:tabs>
          <w:tab w:val="num" w:pos="900"/>
        </w:tabs>
        <w:autoSpaceDE w:val="0"/>
        <w:autoSpaceDN w:val="0"/>
        <w:adjustRightInd w:val="0"/>
        <w:spacing w:line="300" w:lineRule="auto"/>
        <w:ind w:firstLineChars="200" w:firstLine="480"/>
        <w:rPr>
          <w:rFonts w:ascii="宋体"/>
          <w:sz w:val="24"/>
        </w:rPr>
      </w:pPr>
    </w:p>
    <w:p w:rsidR="009B0081" w:rsidRPr="003C5FA0" w:rsidRDefault="009B0081" w:rsidP="003C5FA0">
      <w:pPr>
        <w:pStyle w:val="20"/>
        <w:rPr>
          <w:snapToGrid w:val="0"/>
        </w:rPr>
      </w:pPr>
      <w:bookmarkStart w:id="68" w:name="_Toc479323533"/>
      <w:bookmarkStart w:id="69" w:name="_Toc479324036"/>
      <w:bookmarkStart w:id="70" w:name="_Toc479324291"/>
      <w:bookmarkStart w:id="71" w:name="_Toc479324741"/>
      <w:r w:rsidRPr="003C5FA0">
        <w:rPr>
          <w:rFonts w:hint="eastAsia"/>
          <w:snapToGrid w:val="0"/>
        </w:rPr>
        <w:t>第三节</w:t>
      </w:r>
      <w:r w:rsidRPr="003C5FA0">
        <w:rPr>
          <w:rFonts w:hint="eastAsia"/>
          <w:snapToGrid w:val="0"/>
        </w:rPr>
        <w:t xml:space="preserve">  </w:t>
      </w:r>
      <w:r w:rsidR="00D60B58" w:rsidRPr="003C5FA0">
        <w:rPr>
          <w:rFonts w:hint="eastAsia"/>
          <w:snapToGrid w:val="0"/>
        </w:rPr>
        <w:t>活塞式</w:t>
      </w:r>
      <w:r w:rsidRPr="003C5FA0">
        <w:rPr>
          <w:rFonts w:hint="eastAsia"/>
          <w:snapToGrid w:val="0"/>
        </w:rPr>
        <w:t>压缩机</w:t>
      </w:r>
      <w:bookmarkEnd w:id="68"/>
      <w:bookmarkEnd w:id="69"/>
      <w:bookmarkEnd w:id="70"/>
      <w:bookmarkEnd w:id="71"/>
    </w:p>
    <w:p w:rsidR="009B0081" w:rsidRDefault="00D60B58" w:rsidP="00B972AF">
      <w:pPr>
        <w:pStyle w:val="420"/>
        <w:numPr>
          <w:ilvl w:val="0"/>
          <w:numId w:val="16"/>
        </w:numPr>
      </w:pPr>
      <w:r>
        <w:rPr>
          <w:rFonts w:hint="eastAsia"/>
        </w:rPr>
        <w:t>活塞式</w:t>
      </w:r>
      <w:r w:rsidR="009B0081">
        <w:rPr>
          <w:rFonts w:hint="eastAsia"/>
        </w:rPr>
        <w:t>压缩机的特点</w:t>
      </w:r>
    </w:p>
    <w:p w:rsidR="009B0081" w:rsidRDefault="009B0081" w:rsidP="00060B93">
      <w:pPr>
        <w:spacing w:line="360" w:lineRule="auto"/>
        <w:rPr>
          <w:sz w:val="24"/>
        </w:rPr>
      </w:pPr>
      <w:r>
        <w:rPr>
          <w:rFonts w:hint="eastAsia"/>
          <w:sz w:val="24"/>
        </w:rPr>
        <w:t xml:space="preserve">    </w:t>
      </w:r>
      <w:r>
        <w:rPr>
          <w:rFonts w:hint="eastAsia"/>
          <w:sz w:val="24"/>
        </w:rPr>
        <w:t>活塞式压缩机属于容积式压缩机，适用于中小输气量，排气压力可从低压直至超高压，与其它类型压缩机相比，具有一系列特点：</w:t>
      </w:r>
    </w:p>
    <w:p w:rsidR="009B0081" w:rsidRPr="00D60B58" w:rsidRDefault="009B0081" w:rsidP="009B0081">
      <w:pPr>
        <w:spacing w:line="312" w:lineRule="auto"/>
        <w:rPr>
          <w:sz w:val="24"/>
        </w:rPr>
      </w:pPr>
      <w:r w:rsidRPr="00D60B58">
        <w:rPr>
          <w:rFonts w:hint="eastAsia"/>
          <w:sz w:val="24"/>
        </w:rPr>
        <w:t xml:space="preserve">    </w:t>
      </w:r>
      <w:r w:rsidR="00D60B58" w:rsidRPr="00D60B58">
        <w:rPr>
          <w:rFonts w:hint="eastAsia"/>
          <w:sz w:val="24"/>
        </w:rPr>
        <w:t>活塞式压缩机</w:t>
      </w:r>
      <w:r w:rsidRPr="00D60B58">
        <w:rPr>
          <w:rFonts w:hint="eastAsia"/>
          <w:sz w:val="24"/>
        </w:rPr>
        <w:t>优点：</w:t>
      </w:r>
    </w:p>
    <w:p w:rsidR="009B0081" w:rsidRPr="003C5FA0" w:rsidRDefault="009B0081" w:rsidP="00B972AF">
      <w:pPr>
        <w:pStyle w:val="af2"/>
        <w:numPr>
          <w:ilvl w:val="0"/>
          <w:numId w:val="46"/>
        </w:numPr>
        <w:spacing w:line="360" w:lineRule="auto"/>
        <w:ind w:firstLineChars="0"/>
        <w:jc w:val="left"/>
        <w:rPr>
          <w:sz w:val="24"/>
        </w:rPr>
      </w:pPr>
      <w:r w:rsidRPr="003C5FA0">
        <w:rPr>
          <w:rFonts w:hint="eastAsia"/>
          <w:sz w:val="24"/>
        </w:rPr>
        <w:t>不论流量大小，都能得到所需要的压力，排气压力范围广，最高压力可达</w:t>
      </w:r>
      <w:r w:rsidRPr="003C5FA0">
        <w:rPr>
          <w:rFonts w:hint="eastAsia"/>
          <w:sz w:val="24"/>
        </w:rPr>
        <w:t>320MPa</w:t>
      </w:r>
      <w:r w:rsidRPr="003C5FA0">
        <w:rPr>
          <w:rFonts w:hint="eastAsia"/>
          <w:sz w:val="24"/>
        </w:rPr>
        <w:t>（工业应用），甚至</w:t>
      </w:r>
      <w:r w:rsidRPr="003C5FA0">
        <w:rPr>
          <w:rFonts w:hint="eastAsia"/>
          <w:sz w:val="24"/>
        </w:rPr>
        <w:t>700MPa</w:t>
      </w:r>
      <w:r w:rsidRPr="003C5FA0">
        <w:rPr>
          <w:rFonts w:hint="eastAsia"/>
          <w:sz w:val="24"/>
        </w:rPr>
        <w:t>，（实验室中）</w:t>
      </w:r>
    </w:p>
    <w:p w:rsidR="009B0081" w:rsidRPr="003C5FA0" w:rsidRDefault="009B0081" w:rsidP="00B972AF">
      <w:pPr>
        <w:pStyle w:val="af2"/>
        <w:numPr>
          <w:ilvl w:val="0"/>
          <w:numId w:val="46"/>
        </w:numPr>
        <w:spacing w:line="360" w:lineRule="auto"/>
        <w:ind w:firstLineChars="0"/>
        <w:jc w:val="left"/>
        <w:rPr>
          <w:sz w:val="24"/>
        </w:rPr>
      </w:pPr>
      <w:r w:rsidRPr="003C5FA0">
        <w:rPr>
          <w:rFonts w:hint="eastAsia"/>
          <w:sz w:val="24"/>
        </w:rPr>
        <w:t>单机能力为在</w:t>
      </w:r>
      <w:r w:rsidRPr="003C5FA0">
        <w:rPr>
          <w:rFonts w:hint="eastAsia"/>
          <w:sz w:val="24"/>
        </w:rPr>
        <w:t>500m3/min</w:t>
      </w:r>
      <w:r w:rsidRPr="003C5FA0">
        <w:rPr>
          <w:rFonts w:hint="eastAsia"/>
          <w:sz w:val="24"/>
        </w:rPr>
        <w:t>以下的任意流量</w:t>
      </w:r>
    </w:p>
    <w:p w:rsidR="009B0081" w:rsidRPr="003C5FA0" w:rsidRDefault="009B0081" w:rsidP="00B972AF">
      <w:pPr>
        <w:pStyle w:val="af2"/>
        <w:numPr>
          <w:ilvl w:val="0"/>
          <w:numId w:val="46"/>
        </w:numPr>
        <w:spacing w:line="360" w:lineRule="auto"/>
        <w:ind w:firstLineChars="0"/>
        <w:jc w:val="left"/>
        <w:rPr>
          <w:sz w:val="24"/>
        </w:rPr>
      </w:pPr>
      <w:r w:rsidRPr="003C5FA0">
        <w:rPr>
          <w:rFonts w:hint="eastAsia"/>
          <w:sz w:val="24"/>
        </w:rPr>
        <w:t>在一般的压力范围内，对材料的要求低，多采用普通的钢铁材料</w:t>
      </w:r>
    </w:p>
    <w:p w:rsidR="009B0081" w:rsidRPr="003C5FA0" w:rsidRDefault="009B0081" w:rsidP="00B972AF">
      <w:pPr>
        <w:pStyle w:val="af2"/>
        <w:numPr>
          <w:ilvl w:val="0"/>
          <w:numId w:val="46"/>
        </w:numPr>
        <w:spacing w:line="360" w:lineRule="auto"/>
        <w:ind w:firstLineChars="0"/>
        <w:jc w:val="left"/>
        <w:rPr>
          <w:sz w:val="24"/>
        </w:rPr>
      </w:pPr>
      <w:r w:rsidRPr="003C5FA0">
        <w:rPr>
          <w:rFonts w:hint="eastAsia"/>
          <w:sz w:val="24"/>
        </w:rPr>
        <w:t>热效率较高，一般大、中型机组绝热效率可达</w:t>
      </w:r>
      <w:r w:rsidRPr="003C5FA0">
        <w:rPr>
          <w:rFonts w:hint="eastAsia"/>
          <w:sz w:val="24"/>
        </w:rPr>
        <w:t>0</w:t>
      </w:r>
      <w:r w:rsidRPr="003C5FA0">
        <w:rPr>
          <w:sz w:val="24"/>
        </w:rPr>
        <w:t>.</w:t>
      </w:r>
      <w:r w:rsidRPr="003C5FA0">
        <w:rPr>
          <w:rFonts w:hint="eastAsia"/>
          <w:sz w:val="24"/>
        </w:rPr>
        <w:t>7~0</w:t>
      </w:r>
      <w:r w:rsidRPr="003C5FA0">
        <w:rPr>
          <w:sz w:val="24"/>
        </w:rPr>
        <w:t>.</w:t>
      </w:r>
      <w:r w:rsidRPr="003C5FA0">
        <w:rPr>
          <w:rFonts w:hint="eastAsia"/>
          <w:sz w:val="24"/>
        </w:rPr>
        <w:t>85</w:t>
      </w:r>
      <w:r w:rsidRPr="003C5FA0">
        <w:rPr>
          <w:rFonts w:hint="eastAsia"/>
          <w:sz w:val="24"/>
        </w:rPr>
        <w:t>左右</w:t>
      </w:r>
    </w:p>
    <w:p w:rsidR="009B0081" w:rsidRPr="003C5FA0" w:rsidRDefault="009B0081" w:rsidP="00B972AF">
      <w:pPr>
        <w:pStyle w:val="af2"/>
        <w:numPr>
          <w:ilvl w:val="0"/>
          <w:numId w:val="46"/>
        </w:numPr>
        <w:spacing w:line="360" w:lineRule="auto"/>
        <w:ind w:firstLineChars="0"/>
        <w:jc w:val="left"/>
        <w:rPr>
          <w:sz w:val="24"/>
        </w:rPr>
      </w:pPr>
      <w:r w:rsidRPr="003C5FA0">
        <w:rPr>
          <w:rFonts w:hint="eastAsia"/>
          <w:sz w:val="24"/>
        </w:rPr>
        <w:t>气量调节时，排气量几乎不受排气压力变动的影响</w:t>
      </w:r>
    </w:p>
    <w:p w:rsidR="009B0081" w:rsidRPr="003C5FA0" w:rsidRDefault="009B0081" w:rsidP="00B972AF">
      <w:pPr>
        <w:pStyle w:val="af2"/>
        <w:numPr>
          <w:ilvl w:val="0"/>
          <w:numId w:val="46"/>
        </w:numPr>
        <w:spacing w:line="360" w:lineRule="auto"/>
        <w:ind w:firstLineChars="0"/>
        <w:jc w:val="left"/>
        <w:rPr>
          <w:sz w:val="24"/>
        </w:rPr>
      </w:pPr>
      <w:r w:rsidRPr="003C5FA0">
        <w:rPr>
          <w:rFonts w:hint="eastAsia"/>
          <w:sz w:val="24"/>
        </w:rPr>
        <w:t>气体的重度和特性对压缩机的工作性能影响不大，同一台压缩机可以用于不同的气体</w:t>
      </w:r>
    </w:p>
    <w:p w:rsidR="009B0081" w:rsidRPr="003C5FA0" w:rsidRDefault="009B0081" w:rsidP="00B972AF">
      <w:pPr>
        <w:pStyle w:val="af2"/>
        <w:numPr>
          <w:ilvl w:val="0"/>
          <w:numId w:val="46"/>
        </w:numPr>
        <w:spacing w:line="360" w:lineRule="auto"/>
        <w:ind w:firstLineChars="0"/>
        <w:jc w:val="left"/>
        <w:rPr>
          <w:sz w:val="24"/>
        </w:rPr>
      </w:pPr>
      <w:r w:rsidRPr="003C5FA0">
        <w:rPr>
          <w:rFonts w:hint="eastAsia"/>
          <w:sz w:val="24"/>
        </w:rPr>
        <w:t>驱动机比较简单，大都采用电动机，一般</w:t>
      </w:r>
      <w:proofErr w:type="gramStart"/>
      <w:r w:rsidRPr="003C5FA0">
        <w:rPr>
          <w:rFonts w:hint="eastAsia"/>
          <w:sz w:val="24"/>
        </w:rPr>
        <w:t>不</w:t>
      </w:r>
      <w:proofErr w:type="gramEnd"/>
      <w:r w:rsidRPr="003C5FA0">
        <w:rPr>
          <w:rFonts w:hint="eastAsia"/>
          <w:sz w:val="24"/>
        </w:rPr>
        <w:t>调速</w:t>
      </w:r>
    </w:p>
    <w:p w:rsidR="009B0081" w:rsidRDefault="009B0081" w:rsidP="00D60B58">
      <w:pPr>
        <w:spacing w:line="312" w:lineRule="auto"/>
        <w:ind w:left="480" w:hangingChars="200" w:hanging="480"/>
        <w:rPr>
          <w:sz w:val="24"/>
        </w:rPr>
      </w:pPr>
      <w:r>
        <w:rPr>
          <w:rFonts w:hint="eastAsia"/>
          <w:sz w:val="24"/>
        </w:rPr>
        <w:lastRenderedPageBreak/>
        <w:t xml:space="preserve">    </w:t>
      </w:r>
      <w:r w:rsidR="00D60B58" w:rsidRPr="00D60B58">
        <w:rPr>
          <w:rFonts w:hint="eastAsia"/>
          <w:sz w:val="24"/>
        </w:rPr>
        <w:t>活塞式压缩机</w:t>
      </w:r>
      <w:r>
        <w:rPr>
          <w:rFonts w:hint="eastAsia"/>
          <w:sz w:val="24"/>
        </w:rPr>
        <w:t>缺点：</w:t>
      </w:r>
    </w:p>
    <w:p w:rsidR="009B0081" w:rsidRPr="003C5FA0" w:rsidRDefault="009B0081" w:rsidP="00B972AF">
      <w:pPr>
        <w:pStyle w:val="af2"/>
        <w:numPr>
          <w:ilvl w:val="0"/>
          <w:numId w:val="47"/>
        </w:numPr>
        <w:spacing w:line="360" w:lineRule="auto"/>
        <w:ind w:firstLineChars="0"/>
        <w:rPr>
          <w:sz w:val="24"/>
        </w:rPr>
      </w:pPr>
      <w:r w:rsidRPr="003C5FA0">
        <w:rPr>
          <w:rFonts w:hint="eastAsia"/>
          <w:sz w:val="24"/>
        </w:rPr>
        <w:t>结构复杂笨重，易损件多，占地面积大，投资较高，维修工作量大，使用周期较短，但经过努力可以达到</w:t>
      </w:r>
      <w:r w:rsidRPr="003C5FA0">
        <w:rPr>
          <w:rFonts w:hint="eastAsia"/>
          <w:sz w:val="24"/>
        </w:rPr>
        <w:t>8000</w:t>
      </w:r>
      <w:r w:rsidRPr="003C5FA0">
        <w:rPr>
          <w:rFonts w:hint="eastAsia"/>
          <w:sz w:val="24"/>
        </w:rPr>
        <w:t>小时以上</w:t>
      </w:r>
    </w:p>
    <w:p w:rsidR="009B0081" w:rsidRDefault="009B0081" w:rsidP="00B972AF">
      <w:pPr>
        <w:pStyle w:val="af2"/>
        <w:numPr>
          <w:ilvl w:val="0"/>
          <w:numId w:val="47"/>
        </w:numPr>
        <w:spacing w:line="360" w:lineRule="auto"/>
        <w:ind w:firstLineChars="0"/>
        <w:rPr>
          <w:sz w:val="24"/>
        </w:rPr>
      </w:pPr>
      <w:r>
        <w:rPr>
          <w:rFonts w:hint="eastAsia"/>
          <w:sz w:val="24"/>
        </w:rPr>
        <w:t>转速不高，机器体积大而重，单机排气量一般小于</w:t>
      </w:r>
      <w:r>
        <w:rPr>
          <w:rFonts w:hint="eastAsia"/>
          <w:sz w:val="24"/>
        </w:rPr>
        <w:t>500m</w:t>
      </w:r>
      <w:r w:rsidRPr="003C5FA0">
        <w:rPr>
          <w:rFonts w:hint="eastAsia"/>
          <w:sz w:val="24"/>
        </w:rPr>
        <w:t>3</w:t>
      </w:r>
      <w:r>
        <w:rPr>
          <w:rFonts w:hint="eastAsia"/>
          <w:sz w:val="24"/>
        </w:rPr>
        <w:t>/min</w:t>
      </w:r>
    </w:p>
    <w:p w:rsidR="009B0081" w:rsidRDefault="009B0081" w:rsidP="00B972AF">
      <w:pPr>
        <w:pStyle w:val="af2"/>
        <w:numPr>
          <w:ilvl w:val="0"/>
          <w:numId w:val="47"/>
        </w:numPr>
        <w:spacing w:line="360" w:lineRule="auto"/>
        <w:ind w:firstLineChars="0"/>
        <w:rPr>
          <w:sz w:val="24"/>
        </w:rPr>
      </w:pPr>
      <w:r>
        <w:rPr>
          <w:rFonts w:hint="eastAsia"/>
          <w:sz w:val="24"/>
        </w:rPr>
        <w:t>机器运转中有振动</w:t>
      </w:r>
    </w:p>
    <w:p w:rsidR="009B0081" w:rsidRDefault="009B0081" w:rsidP="00B972AF">
      <w:pPr>
        <w:pStyle w:val="af2"/>
        <w:numPr>
          <w:ilvl w:val="0"/>
          <w:numId w:val="47"/>
        </w:numPr>
        <w:spacing w:line="360" w:lineRule="auto"/>
        <w:ind w:firstLineChars="0"/>
        <w:rPr>
          <w:sz w:val="24"/>
        </w:rPr>
      </w:pPr>
      <w:r>
        <w:rPr>
          <w:rFonts w:hint="eastAsia"/>
          <w:sz w:val="24"/>
        </w:rPr>
        <w:t>排气不连续，气流有脉动，容易引起管道振动，严重时往往因气流脉动、共振而造成管网或机件的损坏</w:t>
      </w:r>
    </w:p>
    <w:p w:rsidR="009B0081" w:rsidRDefault="009B0081" w:rsidP="00B972AF">
      <w:pPr>
        <w:pStyle w:val="af2"/>
        <w:numPr>
          <w:ilvl w:val="0"/>
          <w:numId w:val="47"/>
        </w:numPr>
        <w:spacing w:line="360" w:lineRule="auto"/>
        <w:ind w:firstLineChars="0"/>
        <w:rPr>
          <w:sz w:val="24"/>
        </w:rPr>
      </w:pPr>
      <w:r>
        <w:rPr>
          <w:rFonts w:hint="eastAsia"/>
          <w:sz w:val="24"/>
        </w:rPr>
        <w:t>流量调节采用补助容积或旁路阀，虽然简单、方便、可靠，但功率损失大，在部分载荷操作时效率降低</w:t>
      </w:r>
    </w:p>
    <w:p w:rsidR="009B0081" w:rsidRDefault="009B0081" w:rsidP="00B972AF">
      <w:pPr>
        <w:pStyle w:val="af2"/>
        <w:numPr>
          <w:ilvl w:val="0"/>
          <w:numId w:val="47"/>
        </w:numPr>
        <w:spacing w:line="360" w:lineRule="auto"/>
        <w:ind w:firstLineChars="0"/>
        <w:rPr>
          <w:sz w:val="24"/>
        </w:rPr>
      </w:pPr>
      <w:r>
        <w:rPr>
          <w:rFonts w:hint="eastAsia"/>
          <w:sz w:val="24"/>
        </w:rPr>
        <w:t>用油润滑的压缩机，气体中带油需要脱除</w:t>
      </w:r>
    </w:p>
    <w:p w:rsidR="009B0081" w:rsidRDefault="009B0081" w:rsidP="00B972AF">
      <w:pPr>
        <w:pStyle w:val="af2"/>
        <w:numPr>
          <w:ilvl w:val="0"/>
          <w:numId w:val="47"/>
        </w:numPr>
        <w:spacing w:line="360" w:lineRule="auto"/>
        <w:ind w:firstLineChars="0"/>
        <w:rPr>
          <w:sz w:val="24"/>
        </w:rPr>
      </w:pPr>
      <w:r>
        <w:rPr>
          <w:rFonts w:hint="eastAsia"/>
          <w:sz w:val="24"/>
        </w:rPr>
        <w:t>大型工厂采用多台压缩机组时，操作人员多或工作强度较大</w:t>
      </w:r>
    </w:p>
    <w:p w:rsidR="003C5FA0" w:rsidRDefault="003C5FA0" w:rsidP="003C5FA0">
      <w:pPr>
        <w:pStyle w:val="af2"/>
        <w:spacing w:line="360" w:lineRule="auto"/>
        <w:ind w:left="420" w:firstLineChars="0" w:firstLine="0"/>
        <w:rPr>
          <w:sz w:val="24"/>
        </w:rPr>
      </w:pPr>
    </w:p>
    <w:p w:rsidR="009B0081" w:rsidRDefault="009B0081" w:rsidP="00B972AF">
      <w:pPr>
        <w:pStyle w:val="420"/>
        <w:numPr>
          <w:ilvl w:val="0"/>
          <w:numId w:val="16"/>
        </w:numPr>
      </w:pPr>
      <w:r>
        <w:rPr>
          <w:rFonts w:hint="eastAsia"/>
        </w:rPr>
        <w:t>活塞式压缩机的种类</w:t>
      </w:r>
    </w:p>
    <w:p w:rsidR="009B0081" w:rsidRDefault="009B0081" w:rsidP="002768F5">
      <w:pPr>
        <w:spacing w:line="360" w:lineRule="auto"/>
        <w:jc w:val="left"/>
        <w:rPr>
          <w:sz w:val="24"/>
        </w:rPr>
      </w:pPr>
      <w:r>
        <w:rPr>
          <w:rFonts w:hint="eastAsia"/>
          <w:sz w:val="24"/>
        </w:rPr>
        <w:t xml:space="preserve">    </w:t>
      </w:r>
      <w:r>
        <w:rPr>
          <w:rFonts w:hint="eastAsia"/>
          <w:sz w:val="24"/>
        </w:rPr>
        <w:t>活塞式压缩机型式多样，大体可按以下几种方式分类</w:t>
      </w:r>
    </w:p>
    <w:p w:rsidR="009B0081" w:rsidRPr="003C5FA0" w:rsidRDefault="009B0081" w:rsidP="00B972AF">
      <w:pPr>
        <w:pStyle w:val="af2"/>
        <w:numPr>
          <w:ilvl w:val="0"/>
          <w:numId w:val="48"/>
        </w:numPr>
        <w:spacing w:line="360" w:lineRule="auto"/>
        <w:ind w:firstLineChars="0"/>
        <w:jc w:val="left"/>
        <w:rPr>
          <w:sz w:val="24"/>
        </w:rPr>
      </w:pPr>
      <w:proofErr w:type="gramStart"/>
      <w:r w:rsidRPr="003C5FA0">
        <w:rPr>
          <w:rFonts w:hint="eastAsia"/>
          <w:sz w:val="24"/>
        </w:rPr>
        <w:t>按排</w:t>
      </w:r>
      <w:proofErr w:type="gramEnd"/>
      <w:r w:rsidRPr="003C5FA0">
        <w:rPr>
          <w:rFonts w:hint="eastAsia"/>
          <w:sz w:val="24"/>
        </w:rPr>
        <w:t>气压力分类</w:t>
      </w:r>
    </w:p>
    <w:p w:rsidR="009B0081" w:rsidRDefault="009B0081" w:rsidP="002768F5">
      <w:pPr>
        <w:spacing w:line="360" w:lineRule="auto"/>
        <w:jc w:val="left"/>
        <w:rPr>
          <w:sz w:val="24"/>
        </w:rPr>
      </w:pPr>
      <w:r>
        <w:rPr>
          <w:rFonts w:hint="eastAsia"/>
          <w:sz w:val="24"/>
        </w:rPr>
        <w:t>低压压缩机</w:t>
      </w:r>
      <w:r>
        <w:rPr>
          <w:rFonts w:hint="eastAsia"/>
          <w:sz w:val="24"/>
        </w:rPr>
        <w:t xml:space="preserve">   0</w:t>
      </w:r>
      <w:r>
        <w:rPr>
          <w:sz w:val="24"/>
        </w:rPr>
        <w:t>.</w:t>
      </w:r>
      <w:r>
        <w:rPr>
          <w:rFonts w:hint="eastAsia"/>
          <w:sz w:val="24"/>
        </w:rPr>
        <w:t>2&lt;P&lt;0</w:t>
      </w:r>
      <w:r>
        <w:rPr>
          <w:sz w:val="24"/>
        </w:rPr>
        <w:t>.</w:t>
      </w:r>
      <w:r>
        <w:rPr>
          <w:rFonts w:hint="eastAsia"/>
          <w:sz w:val="24"/>
        </w:rPr>
        <w:t>98MPa</w:t>
      </w:r>
    </w:p>
    <w:p w:rsidR="009B0081" w:rsidRDefault="009B0081" w:rsidP="002768F5">
      <w:pPr>
        <w:spacing w:line="360" w:lineRule="auto"/>
        <w:jc w:val="left"/>
        <w:rPr>
          <w:sz w:val="24"/>
        </w:rPr>
      </w:pPr>
      <w:r>
        <w:rPr>
          <w:rFonts w:hint="eastAsia"/>
          <w:sz w:val="24"/>
        </w:rPr>
        <w:t>中压压缩机</w:t>
      </w:r>
      <w:r>
        <w:rPr>
          <w:rFonts w:hint="eastAsia"/>
          <w:sz w:val="24"/>
        </w:rPr>
        <w:t xml:space="preserve">   0</w:t>
      </w:r>
      <w:r>
        <w:rPr>
          <w:sz w:val="24"/>
        </w:rPr>
        <w:t>.</w:t>
      </w:r>
      <w:r>
        <w:rPr>
          <w:rFonts w:hint="eastAsia"/>
          <w:sz w:val="24"/>
        </w:rPr>
        <w:t>98~9</w:t>
      </w:r>
      <w:r>
        <w:rPr>
          <w:sz w:val="24"/>
        </w:rPr>
        <w:t>.</w:t>
      </w:r>
      <w:r>
        <w:rPr>
          <w:rFonts w:hint="eastAsia"/>
          <w:sz w:val="24"/>
        </w:rPr>
        <w:t>8MPa</w:t>
      </w:r>
    </w:p>
    <w:p w:rsidR="009B0081" w:rsidRDefault="009B0081" w:rsidP="002768F5">
      <w:pPr>
        <w:spacing w:line="360" w:lineRule="auto"/>
        <w:jc w:val="left"/>
        <w:rPr>
          <w:sz w:val="24"/>
        </w:rPr>
      </w:pPr>
      <w:r>
        <w:rPr>
          <w:rFonts w:hint="eastAsia"/>
          <w:sz w:val="24"/>
        </w:rPr>
        <w:t>高压压缩机</w:t>
      </w:r>
      <w:r>
        <w:rPr>
          <w:rFonts w:hint="eastAsia"/>
          <w:sz w:val="24"/>
        </w:rPr>
        <w:t xml:space="preserve">   9</w:t>
      </w:r>
      <w:r>
        <w:rPr>
          <w:sz w:val="24"/>
        </w:rPr>
        <w:t>.</w:t>
      </w:r>
      <w:r>
        <w:rPr>
          <w:rFonts w:hint="eastAsia"/>
          <w:sz w:val="24"/>
        </w:rPr>
        <w:t>8~98</w:t>
      </w:r>
      <w:r>
        <w:rPr>
          <w:sz w:val="24"/>
        </w:rPr>
        <w:t>.</w:t>
      </w:r>
      <w:r>
        <w:rPr>
          <w:rFonts w:hint="eastAsia"/>
          <w:sz w:val="24"/>
        </w:rPr>
        <w:t>0MPa</w:t>
      </w:r>
    </w:p>
    <w:p w:rsidR="009B0081" w:rsidRDefault="009B0081" w:rsidP="002768F5">
      <w:pPr>
        <w:spacing w:line="360" w:lineRule="auto"/>
        <w:jc w:val="left"/>
        <w:rPr>
          <w:sz w:val="24"/>
        </w:rPr>
      </w:pPr>
      <w:r>
        <w:rPr>
          <w:rFonts w:hint="eastAsia"/>
          <w:sz w:val="24"/>
        </w:rPr>
        <w:t>越高压压缩机</w:t>
      </w:r>
      <w:r>
        <w:rPr>
          <w:rFonts w:hint="eastAsia"/>
          <w:sz w:val="24"/>
        </w:rPr>
        <w:t xml:space="preserve"> &gt;98</w:t>
      </w:r>
      <w:r>
        <w:rPr>
          <w:sz w:val="24"/>
        </w:rPr>
        <w:t>.</w:t>
      </w:r>
      <w:r>
        <w:rPr>
          <w:rFonts w:hint="eastAsia"/>
          <w:sz w:val="24"/>
        </w:rPr>
        <w:t>0MPa</w:t>
      </w:r>
    </w:p>
    <w:p w:rsidR="009B0081" w:rsidRPr="003C5FA0" w:rsidRDefault="009B0081" w:rsidP="00B972AF">
      <w:pPr>
        <w:pStyle w:val="af2"/>
        <w:numPr>
          <w:ilvl w:val="0"/>
          <w:numId w:val="48"/>
        </w:numPr>
        <w:spacing w:line="360" w:lineRule="auto"/>
        <w:ind w:firstLineChars="0"/>
        <w:jc w:val="left"/>
        <w:rPr>
          <w:sz w:val="24"/>
        </w:rPr>
      </w:pPr>
      <w:r w:rsidRPr="003C5FA0">
        <w:rPr>
          <w:rFonts w:hint="eastAsia"/>
          <w:sz w:val="24"/>
        </w:rPr>
        <w:t>按消耗功率分类</w:t>
      </w:r>
    </w:p>
    <w:p w:rsidR="009B0081" w:rsidRDefault="009B0081" w:rsidP="002768F5">
      <w:pPr>
        <w:spacing w:line="360" w:lineRule="auto"/>
        <w:jc w:val="left"/>
        <w:rPr>
          <w:sz w:val="24"/>
        </w:rPr>
      </w:pPr>
      <w:r>
        <w:rPr>
          <w:rFonts w:hint="eastAsia"/>
          <w:sz w:val="24"/>
        </w:rPr>
        <w:t>微型压缩机</w:t>
      </w:r>
      <w:r>
        <w:rPr>
          <w:sz w:val="24"/>
        </w:rPr>
        <w:t xml:space="preserve">   </w:t>
      </w:r>
      <w:r>
        <w:rPr>
          <w:rFonts w:hint="eastAsia"/>
          <w:sz w:val="24"/>
        </w:rPr>
        <w:t>&lt;10KW</w:t>
      </w:r>
    </w:p>
    <w:p w:rsidR="009B0081" w:rsidRDefault="009B0081" w:rsidP="002768F5">
      <w:pPr>
        <w:spacing w:line="360" w:lineRule="auto"/>
        <w:jc w:val="left"/>
        <w:rPr>
          <w:sz w:val="24"/>
        </w:rPr>
      </w:pPr>
      <w:r>
        <w:rPr>
          <w:rFonts w:hint="eastAsia"/>
          <w:sz w:val="24"/>
        </w:rPr>
        <w:t>小型压缩机</w:t>
      </w:r>
      <w:r>
        <w:rPr>
          <w:sz w:val="24"/>
        </w:rPr>
        <w:t xml:space="preserve">   10~100KW</w:t>
      </w:r>
    </w:p>
    <w:p w:rsidR="009B0081" w:rsidRDefault="009B0081" w:rsidP="002768F5">
      <w:pPr>
        <w:spacing w:line="360" w:lineRule="auto"/>
        <w:jc w:val="left"/>
        <w:rPr>
          <w:sz w:val="24"/>
        </w:rPr>
      </w:pPr>
      <w:r>
        <w:rPr>
          <w:rFonts w:hint="eastAsia"/>
          <w:sz w:val="24"/>
        </w:rPr>
        <w:t>中型压缩机</w:t>
      </w:r>
      <w:r>
        <w:rPr>
          <w:sz w:val="24"/>
        </w:rPr>
        <w:t xml:space="preserve">   100~500KW</w:t>
      </w:r>
    </w:p>
    <w:p w:rsidR="009B0081" w:rsidRDefault="009B0081" w:rsidP="002768F5">
      <w:pPr>
        <w:spacing w:line="360" w:lineRule="auto"/>
        <w:jc w:val="left"/>
        <w:rPr>
          <w:sz w:val="24"/>
        </w:rPr>
      </w:pPr>
      <w:r>
        <w:rPr>
          <w:rFonts w:hint="eastAsia"/>
          <w:sz w:val="24"/>
        </w:rPr>
        <w:t>大型压缩机</w:t>
      </w:r>
      <w:r>
        <w:rPr>
          <w:sz w:val="24"/>
        </w:rPr>
        <w:t xml:space="preserve">   &gt;500KW</w:t>
      </w:r>
    </w:p>
    <w:p w:rsidR="009B0081" w:rsidRPr="003C5FA0" w:rsidRDefault="009B0081" w:rsidP="00B972AF">
      <w:pPr>
        <w:pStyle w:val="af2"/>
        <w:numPr>
          <w:ilvl w:val="0"/>
          <w:numId w:val="48"/>
        </w:numPr>
        <w:spacing w:line="360" w:lineRule="auto"/>
        <w:ind w:firstLineChars="0"/>
        <w:jc w:val="left"/>
        <w:rPr>
          <w:sz w:val="24"/>
        </w:rPr>
      </w:pPr>
      <w:proofErr w:type="gramStart"/>
      <w:r w:rsidRPr="003C5FA0">
        <w:rPr>
          <w:rFonts w:hint="eastAsia"/>
          <w:sz w:val="24"/>
        </w:rPr>
        <w:t>按排</w:t>
      </w:r>
      <w:proofErr w:type="gramEnd"/>
      <w:r w:rsidRPr="003C5FA0">
        <w:rPr>
          <w:rFonts w:hint="eastAsia"/>
          <w:sz w:val="24"/>
        </w:rPr>
        <w:t>气量分类</w:t>
      </w:r>
    </w:p>
    <w:p w:rsidR="009B0081" w:rsidRDefault="009B0081" w:rsidP="002768F5">
      <w:pPr>
        <w:spacing w:line="360" w:lineRule="auto"/>
        <w:jc w:val="left"/>
        <w:rPr>
          <w:sz w:val="24"/>
        </w:rPr>
      </w:pPr>
      <w:r>
        <w:rPr>
          <w:rFonts w:hint="eastAsia"/>
          <w:sz w:val="24"/>
        </w:rPr>
        <w:t>微型压缩机</w:t>
      </w:r>
      <w:r>
        <w:rPr>
          <w:sz w:val="24"/>
        </w:rPr>
        <w:t xml:space="preserve">   &lt;1m</w:t>
      </w:r>
      <w:r>
        <w:rPr>
          <w:sz w:val="24"/>
          <w:vertAlign w:val="superscript"/>
        </w:rPr>
        <w:t>3</w:t>
      </w:r>
      <w:r>
        <w:rPr>
          <w:sz w:val="24"/>
        </w:rPr>
        <w:t>/min</w:t>
      </w:r>
    </w:p>
    <w:p w:rsidR="009B0081" w:rsidRDefault="009B0081" w:rsidP="002768F5">
      <w:pPr>
        <w:spacing w:line="360" w:lineRule="auto"/>
        <w:jc w:val="left"/>
        <w:rPr>
          <w:sz w:val="24"/>
        </w:rPr>
      </w:pPr>
      <w:r>
        <w:rPr>
          <w:rFonts w:hint="eastAsia"/>
          <w:sz w:val="24"/>
        </w:rPr>
        <w:t>小型压缩机</w:t>
      </w:r>
      <w:r>
        <w:rPr>
          <w:sz w:val="24"/>
        </w:rPr>
        <w:t xml:space="preserve">   1~10M</w:t>
      </w:r>
      <w:r>
        <w:rPr>
          <w:sz w:val="24"/>
          <w:vertAlign w:val="superscript"/>
        </w:rPr>
        <w:t>3</w:t>
      </w:r>
      <w:r>
        <w:rPr>
          <w:sz w:val="24"/>
        </w:rPr>
        <w:t>/min</w:t>
      </w:r>
    </w:p>
    <w:p w:rsidR="009B0081" w:rsidRDefault="009B0081" w:rsidP="002768F5">
      <w:pPr>
        <w:spacing w:line="360" w:lineRule="auto"/>
        <w:jc w:val="left"/>
        <w:rPr>
          <w:sz w:val="24"/>
        </w:rPr>
      </w:pPr>
      <w:r>
        <w:rPr>
          <w:rFonts w:hint="eastAsia"/>
          <w:sz w:val="24"/>
        </w:rPr>
        <w:t>中型压缩机</w:t>
      </w:r>
      <w:r>
        <w:rPr>
          <w:sz w:val="24"/>
        </w:rPr>
        <w:t xml:space="preserve">   10~60m</w:t>
      </w:r>
      <w:r>
        <w:rPr>
          <w:sz w:val="24"/>
          <w:vertAlign w:val="superscript"/>
        </w:rPr>
        <w:t>3</w:t>
      </w:r>
      <w:r>
        <w:rPr>
          <w:sz w:val="24"/>
        </w:rPr>
        <w:t>/min</w:t>
      </w:r>
    </w:p>
    <w:p w:rsidR="009B0081" w:rsidRDefault="009B0081" w:rsidP="002768F5">
      <w:pPr>
        <w:spacing w:line="360" w:lineRule="auto"/>
        <w:jc w:val="left"/>
        <w:rPr>
          <w:sz w:val="24"/>
        </w:rPr>
      </w:pPr>
      <w:r>
        <w:rPr>
          <w:rFonts w:hint="eastAsia"/>
          <w:sz w:val="24"/>
        </w:rPr>
        <w:t>大型压缩机</w:t>
      </w:r>
      <w:r>
        <w:rPr>
          <w:sz w:val="24"/>
        </w:rPr>
        <w:t xml:space="preserve">   &gt;60M</w:t>
      </w:r>
      <w:r>
        <w:rPr>
          <w:sz w:val="24"/>
          <w:vertAlign w:val="superscript"/>
        </w:rPr>
        <w:t>3</w:t>
      </w:r>
      <w:r>
        <w:rPr>
          <w:sz w:val="24"/>
        </w:rPr>
        <w:t>/min</w:t>
      </w:r>
    </w:p>
    <w:p w:rsidR="009B0081" w:rsidRPr="003C5FA0" w:rsidRDefault="009B0081" w:rsidP="00B972AF">
      <w:pPr>
        <w:pStyle w:val="af2"/>
        <w:numPr>
          <w:ilvl w:val="0"/>
          <w:numId w:val="48"/>
        </w:numPr>
        <w:spacing w:line="360" w:lineRule="auto"/>
        <w:ind w:firstLineChars="0"/>
        <w:jc w:val="left"/>
        <w:rPr>
          <w:sz w:val="24"/>
        </w:rPr>
      </w:pPr>
      <w:r w:rsidRPr="003C5FA0">
        <w:rPr>
          <w:rFonts w:hint="eastAsia"/>
          <w:sz w:val="24"/>
        </w:rPr>
        <w:t>按气缸中心线的相对位置分类</w:t>
      </w:r>
    </w:p>
    <w:p w:rsidR="009B0081" w:rsidRDefault="009B0081" w:rsidP="002768F5">
      <w:pPr>
        <w:spacing w:line="360" w:lineRule="auto"/>
        <w:jc w:val="left"/>
        <w:rPr>
          <w:sz w:val="24"/>
        </w:rPr>
      </w:pPr>
      <w:r>
        <w:rPr>
          <w:rFonts w:hint="eastAsia"/>
          <w:sz w:val="24"/>
        </w:rPr>
        <w:lastRenderedPageBreak/>
        <w:t>立式：气缸中心线与地面垂直</w:t>
      </w:r>
    </w:p>
    <w:p w:rsidR="009B0081" w:rsidRDefault="009B0081" w:rsidP="002768F5">
      <w:pPr>
        <w:spacing w:line="360" w:lineRule="auto"/>
        <w:jc w:val="left"/>
        <w:rPr>
          <w:sz w:val="24"/>
        </w:rPr>
      </w:pPr>
      <w:r>
        <w:rPr>
          <w:rFonts w:hint="eastAsia"/>
          <w:sz w:val="24"/>
        </w:rPr>
        <w:t>卧式：气缸中心线与地面平行，其中包括一般卧式、对置式和对动式（对</w:t>
      </w:r>
      <w:proofErr w:type="gramStart"/>
      <w:r>
        <w:rPr>
          <w:rFonts w:hint="eastAsia"/>
          <w:sz w:val="24"/>
        </w:rPr>
        <w:t>置平衡</w:t>
      </w:r>
      <w:proofErr w:type="gramEnd"/>
      <w:r>
        <w:rPr>
          <w:rFonts w:hint="eastAsia"/>
          <w:sz w:val="24"/>
        </w:rPr>
        <w:t>式）</w:t>
      </w:r>
    </w:p>
    <w:p w:rsidR="009B0081" w:rsidRDefault="009B0081" w:rsidP="002768F5">
      <w:pPr>
        <w:spacing w:line="360" w:lineRule="auto"/>
        <w:jc w:val="left"/>
        <w:rPr>
          <w:sz w:val="24"/>
        </w:rPr>
      </w:pPr>
      <w:r>
        <w:rPr>
          <w:rFonts w:hint="eastAsia"/>
          <w:sz w:val="24"/>
        </w:rPr>
        <w:t>角度式：气缸中心线彼此成一定角度，其中包括</w:t>
      </w:r>
      <w:r>
        <w:rPr>
          <w:rFonts w:hint="eastAsia"/>
          <w:sz w:val="24"/>
        </w:rPr>
        <w:t>L</w:t>
      </w:r>
      <w:r>
        <w:rPr>
          <w:rFonts w:hint="eastAsia"/>
          <w:sz w:val="24"/>
        </w:rPr>
        <w:t>型、</w:t>
      </w:r>
      <w:r>
        <w:rPr>
          <w:rFonts w:hint="eastAsia"/>
          <w:sz w:val="24"/>
        </w:rPr>
        <w:t>V</w:t>
      </w:r>
      <w:r>
        <w:rPr>
          <w:rFonts w:hint="eastAsia"/>
          <w:sz w:val="24"/>
        </w:rPr>
        <w:t>型、</w:t>
      </w:r>
      <w:r>
        <w:rPr>
          <w:rFonts w:hint="eastAsia"/>
          <w:sz w:val="24"/>
        </w:rPr>
        <w:t>W</w:t>
      </w:r>
      <w:r>
        <w:rPr>
          <w:rFonts w:hint="eastAsia"/>
          <w:sz w:val="24"/>
        </w:rPr>
        <w:t>型、扇型和星型等</w:t>
      </w:r>
    </w:p>
    <w:p w:rsidR="009B0081" w:rsidRPr="003C5FA0" w:rsidRDefault="009B0081" w:rsidP="00B972AF">
      <w:pPr>
        <w:pStyle w:val="af2"/>
        <w:numPr>
          <w:ilvl w:val="0"/>
          <w:numId w:val="48"/>
        </w:numPr>
        <w:spacing w:line="360" w:lineRule="auto"/>
        <w:ind w:firstLineChars="0"/>
        <w:jc w:val="left"/>
        <w:rPr>
          <w:sz w:val="24"/>
        </w:rPr>
      </w:pPr>
      <w:r w:rsidRPr="003C5FA0">
        <w:rPr>
          <w:rFonts w:hint="eastAsia"/>
          <w:sz w:val="24"/>
        </w:rPr>
        <w:t>按活塞在气缸内作用情况分类</w:t>
      </w:r>
    </w:p>
    <w:p w:rsidR="009B0081" w:rsidRDefault="009B0081" w:rsidP="002768F5">
      <w:pPr>
        <w:spacing w:line="360" w:lineRule="auto"/>
        <w:jc w:val="left"/>
        <w:rPr>
          <w:sz w:val="24"/>
        </w:rPr>
      </w:pPr>
      <w:r>
        <w:rPr>
          <w:rFonts w:hint="eastAsia"/>
          <w:sz w:val="24"/>
        </w:rPr>
        <w:t>单作用式：气缸内仅一端进行压缩循环</w:t>
      </w:r>
    </w:p>
    <w:p w:rsidR="009B0081" w:rsidRDefault="009B0081" w:rsidP="002768F5">
      <w:pPr>
        <w:spacing w:line="360" w:lineRule="auto"/>
        <w:jc w:val="left"/>
        <w:rPr>
          <w:sz w:val="24"/>
        </w:rPr>
      </w:pPr>
      <w:r>
        <w:rPr>
          <w:rFonts w:hint="eastAsia"/>
          <w:sz w:val="24"/>
        </w:rPr>
        <w:t>双作用式：气缸内两端都进行同一级次的压缩循环</w:t>
      </w:r>
    </w:p>
    <w:p w:rsidR="009B0081" w:rsidRDefault="009B0081" w:rsidP="002768F5">
      <w:pPr>
        <w:spacing w:line="360" w:lineRule="auto"/>
        <w:jc w:val="left"/>
        <w:rPr>
          <w:sz w:val="24"/>
        </w:rPr>
      </w:pPr>
      <w:r>
        <w:rPr>
          <w:rFonts w:hint="eastAsia"/>
          <w:sz w:val="24"/>
        </w:rPr>
        <w:t>级差式：气缸内一端或两端进行两个或两个以上不同级次的压缩循环</w:t>
      </w:r>
    </w:p>
    <w:p w:rsidR="009B0081" w:rsidRPr="003C5FA0" w:rsidRDefault="009B0081" w:rsidP="00B972AF">
      <w:pPr>
        <w:pStyle w:val="af2"/>
        <w:numPr>
          <w:ilvl w:val="0"/>
          <w:numId w:val="48"/>
        </w:numPr>
        <w:spacing w:line="360" w:lineRule="auto"/>
        <w:ind w:firstLineChars="0"/>
        <w:jc w:val="left"/>
        <w:rPr>
          <w:sz w:val="24"/>
        </w:rPr>
      </w:pPr>
      <w:r w:rsidRPr="003C5FA0">
        <w:rPr>
          <w:rFonts w:hint="eastAsia"/>
          <w:sz w:val="24"/>
        </w:rPr>
        <w:t>按压缩机级数分类</w:t>
      </w:r>
    </w:p>
    <w:p w:rsidR="009B0081" w:rsidRDefault="009B0081" w:rsidP="002768F5">
      <w:pPr>
        <w:spacing w:line="360" w:lineRule="auto"/>
        <w:jc w:val="left"/>
        <w:rPr>
          <w:sz w:val="24"/>
        </w:rPr>
      </w:pPr>
      <w:r>
        <w:rPr>
          <w:rFonts w:hint="eastAsia"/>
          <w:sz w:val="24"/>
        </w:rPr>
        <w:t>单级压缩机：气体经一级压缩达到排气压力</w:t>
      </w:r>
    </w:p>
    <w:p w:rsidR="009B0081" w:rsidRDefault="009B0081" w:rsidP="002768F5">
      <w:pPr>
        <w:spacing w:line="360" w:lineRule="auto"/>
        <w:jc w:val="left"/>
        <w:rPr>
          <w:sz w:val="24"/>
        </w:rPr>
      </w:pPr>
      <w:r>
        <w:rPr>
          <w:rFonts w:hint="eastAsia"/>
          <w:sz w:val="24"/>
        </w:rPr>
        <w:t>两级压缩机：气体经两级压缩达到排气压力</w:t>
      </w:r>
    </w:p>
    <w:p w:rsidR="009B0081" w:rsidRDefault="009B0081" w:rsidP="002768F5">
      <w:pPr>
        <w:spacing w:line="360" w:lineRule="auto"/>
        <w:jc w:val="left"/>
        <w:rPr>
          <w:sz w:val="24"/>
        </w:rPr>
      </w:pPr>
      <w:r>
        <w:rPr>
          <w:rFonts w:hint="eastAsia"/>
          <w:sz w:val="24"/>
        </w:rPr>
        <w:t>多级压缩机：气体经三级以上达到排气压力</w:t>
      </w:r>
    </w:p>
    <w:p w:rsidR="009B0081" w:rsidRPr="003C5FA0" w:rsidRDefault="009B0081" w:rsidP="00B972AF">
      <w:pPr>
        <w:pStyle w:val="af2"/>
        <w:numPr>
          <w:ilvl w:val="0"/>
          <w:numId w:val="48"/>
        </w:numPr>
        <w:spacing w:line="360" w:lineRule="auto"/>
        <w:ind w:firstLineChars="0"/>
        <w:jc w:val="left"/>
        <w:rPr>
          <w:sz w:val="24"/>
        </w:rPr>
      </w:pPr>
      <w:r w:rsidRPr="003C5FA0">
        <w:rPr>
          <w:rFonts w:hint="eastAsia"/>
          <w:sz w:val="24"/>
        </w:rPr>
        <w:t>按压缩机列数分类</w:t>
      </w:r>
    </w:p>
    <w:p w:rsidR="009B0081" w:rsidRDefault="009B0081" w:rsidP="002768F5">
      <w:pPr>
        <w:spacing w:line="360" w:lineRule="auto"/>
        <w:jc w:val="left"/>
        <w:rPr>
          <w:sz w:val="24"/>
        </w:rPr>
      </w:pPr>
      <w:r>
        <w:rPr>
          <w:rFonts w:hint="eastAsia"/>
          <w:sz w:val="24"/>
        </w:rPr>
        <w:t>单列压缩机：气缸配置在机身一侧的一条中心线上</w:t>
      </w:r>
    </w:p>
    <w:p w:rsidR="009B0081" w:rsidRDefault="009B0081" w:rsidP="002768F5">
      <w:pPr>
        <w:spacing w:line="360" w:lineRule="auto"/>
        <w:jc w:val="left"/>
        <w:rPr>
          <w:sz w:val="24"/>
        </w:rPr>
      </w:pPr>
      <w:r>
        <w:rPr>
          <w:rFonts w:hint="eastAsia"/>
          <w:sz w:val="24"/>
        </w:rPr>
        <w:t>双列压缩机：气缸配置在机身一侧或两侧的两条中心线上</w:t>
      </w:r>
    </w:p>
    <w:p w:rsidR="009B0081" w:rsidRDefault="009B0081" w:rsidP="002768F5">
      <w:pPr>
        <w:spacing w:line="360" w:lineRule="auto"/>
        <w:jc w:val="left"/>
        <w:rPr>
          <w:sz w:val="24"/>
        </w:rPr>
      </w:pPr>
      <w:r>
        <w:rPr>
          <w:rFonts w:hint="eastAsia"/>
          <w:sz w:val="24"/>
        </w:rPr>
        <w:t>多列压缩机：气缸配置在机身一侧或两侧两条以上中心线上</w:t>
      </w:r>
    </w:p>
    <w:p w:rsidR="003C5FA0" w:rsidRDefault="003C5FA0" w:rsidP="002768F5">
      <w:pPr>
        <w:spacing w:line="360" w:lineRule="auto"/>
        <w:jc w:val="left"/>
        <w:rPr>
          <w:sz w:val="24"/>
        </w:rPr>
      </w:pPr>
    </w:p>
    <w:p w:rsidR="009B0081" w:rsidRDefault="009B0081" w:rsidP="00B972AF">
      <w:pPr>
        <w:pStyle w:val="420"/>
        <w:numPr>
          <w:ilvl w:val="0"/>
          <w:numId w:val="16"/>
        </w:numPr>
      </w:pPr>
      <w:r>
        <w:rPr>
          <w:rFonts w:hint="eastAsia"/>
        </w:rPr>
        <w:t>活塞压缩机的基本组成</w:t>
      </w:r>
    </w:p>
    <w:p w:rsidR="00061F9A" w:rsidRDefault="009B0081" w:rsidP="00061F9A">
      <w:pPr>
        <w:spacing w:line="312" w:lineRule="auto"/>
        <w:ind w:firstLine="420"/>
        <w:rPr>
          <w:sz w:val="24"/>
        </w:rPr>
      </w:pPr>
      <w:r>
        <w:rPr>
          <w:rFonts w:hint="eastAsia"/>
          <w:sz w:val="24"/>
        </w:rPr>
        <w:t>活塞式压缩机系统</w:t>
      </w:r>
      <w:r w:rsidR="00061F9A">
        <w:rPr>
          <w:rFonts w:hint="eastAsia"/>
          <w:sz w:val="24"/>
        </w:rPr>
        <w:t>（图</w:t>
      </w:r>
      <w:r w:rsidR="00061F9A">
        <w:rPr>
          <w:rFonts w:hint="eastAsia"/>
          <w:sz w:val="24"/>
        </w:rPr>
        <w:t>2-22</w:t>
      </w:r>
      <w:r w:rsidR="00061F9A">
        <w:rPr>
          <w:rFonts w:hint="eastAsia"/>
          <w:sz w:val="24"/>
        </w:rPr>
        <w:t>）</w:t>
      </w:r>
      <w:r>
        <w:rPr>
          <w:rFonts w:hint="eastAsia"/>
          <w:sz w:val="24"/>
        </w:rPr>
        <w:t>由驱动机、曲轴、连杆、十字头、活塞杆、气缸、活塞环、填料、气阀、冷却器、和油水分离器等所组成。驱动机驱动曲轴旋转，通过连杆、</w:t>
      </w:r>
    </w:p>
    <w:p w:rsidR="00061F9A" w:rsidRDefault="00061F9A" w:rsidP="00061F9A">
      <w:pPr>
        <w:spacing w:line="312" w:lineRule="auto"/>
        <w:ind w:firstLine="420"/>
        <w:rPr>
          <w:sz w:val="24"/>
        </w:rPr>
      </w:pPr>
      <w:r>
        <w:rPr>
          <w:rFonts w:hint="eastAsia"/>
          <w:noProof/>
          <w:sz w:val="24"/>
        </w:rPr>
        <w:drawing>
          <wp:inline distT="0" distB="0" distL="0" distR="0" wp14:anchorId="6F21C9AE" wp14:editId="7E42FE1C">
            <wp:extent cx="3785199" cy="2400862"/>
            <wp:effectExtent l="19050" t="0" r="5751"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9"/>
                    <a:srcRect l="29715" t="31977" r="34997" b="28198"/>
                    <a:stretch>
                      <a:fillRect/>
                    </a:stretch>
                  </pic:blipFill>
                  <pic:spPr bwMode="auto">
                    <a:xfrm>
                      <a:off x="0" y="0"/>
                      <a:ext cx="3785199" cy="2400862"/>
                    </a:xfrm>
                    <a:prstGeom prst="rect">
                      <a:avLst/>
                    </a:prstGeom>
                    <a:noFill/>
                    <a:ln w="9525">
                      <a:noFill/>
                      <a:miter lim="800000"/>
                      <a:headEnd/>
                      <a:tailEnd/>
                    </a:ln>
                  </pic:spPr>
                </pic:pic>
              </a:graphicData>
            </a:graphic>
          </wp:inline>
        </w:drawing>
      </w:r>
    </w:p>
    <w:p w:rsidR="00AD066E" w:rsidRDefault="00061F9A" w:rsidP="00061F9A">
      <w:pPr>
        <w:spacing w:line="312" w:lineRule="auto"/>
        <w:jc w:val="center"/>
        <w:rPr>
          <w:sz w:val="24"/>
        </w:rPr>
      </w:pPr>
      <w:r>
        <w:rPr>
          <w:rFonts w:hint="eastAsia"/>
          <w:sz w:val="24"/>
        </w:rPr>
        <w:lastRenderedPageBreak/>
        <w:t>图</w:t>
      </w:r>
      <w:r>
        <w:rPr>
          <w:rFonts w:hint="eastAsia"/>
          <w:sz w:val="24"/>
        </w:rPr>
        <w:t>2-22</w:t>
      </w:r>
      <w:r>
        <w:rPr>
          <w:rFonts w:hint="eastAsia"/>
          <w:sz w:val="24"/>
        </w:rPr>
        <w:t>活塞压缩机简图</w:t>
      </w:r>
    </w:p>
    <w:p w:rsidR="009B0081" w:rsidRDefault="009B0081" w:rsidP="00061F9A">
      <w:pPr>
        <w:spacing w:line="312" w:lineRule="auto"/>
        <w:rPr>
          <w:sz w:val="24"/>
        </w:rPr>
      </w:pPr>
      <w:r>
        <w:rPr>
          <w:rFonts w:hint="eastAsia"/>
          <w:sz w:val="24"/>
        </w:rPr>
        <w:t>十字头和活塞杆带动活塞进行往复运动，对气体进行压缩，出口气体离开压缩机，如有级间冷却器</w:t>
      </w:r>
      <w:proofErr w:type="gramStart"/>
      <w:r>
        <w:rPr>
          <w:rFonts w:hint="eastAsia"/>
          <w:sz w:val="24"/>
        </w:rPr>
        <w:t>则先进</w:t>
      </w:r>
      <w:proofErr w:type="gramEnd"/>
      <w:r>
        <w:rPr>
          <w:rFonts w:hint="eastAsia"/>
          <w:sz w:val="24"/>
        </w:rPr>
        <w:t>入冷却器后，再进入油水分离器进行分离和缓冲，然后再依次进入系统或下一级进行多级压缩。</w:t>
      </w:r>
    </w:p>
    <w:p w:rsidR="009B0081" w:rsidRDefault="009B0081" w:rsidP="009B0081">
      <w:pPr>
        <w:spacing w:line="312" w:lineRule="auto"/>
        <w:ind w:firstLine="420"/>
        <w:rPr>
          <w:sz w:val="24"/>
        </w:rPr>
      </w:pPr>
    </w:p>
    <w:p w:rsidR="00AD066E" w:rsidRDefault="009B0081" w:rsidP="00B972AF">
      <w:pPr>
        <w:pStyle w:val="420"/>
        <w:numPr>
          <w:ilvl w:val="0"/>
          <w:numId w:val="16"/>
        </w:numPr>
      </w:pPr>
      <w:r w:rsidRPr="00AD066E">
        <w:rPr>
          <w:rFonts w:hint="eastAsia"/>
        </w:rPr>
        <w:t>活塞式压缩机的主要参数</w:t>
      </w:r>
    </w:p>
    <w:p w:rsidR="009B0081" w:rsidRPr="00AD066E" w:rsidRDefault="009B0081" w:rsidP="00B972AF">
      <w:pPr>
        <w:pStyle w:val="420"/>
        <w:numPr>
          <w:ilvl w:val="0"/>
          <w:numId w:val="17"/>
        </w:numPr>
        <w:spacing w:line="360" w:lineRule="auto"/>
        <w:rPr>
          <w:b w:val="0"/>
        </w:rPr>
      </w:pPr>
      <w:r w:rsidRPr="00AD066E">
        <w:rPr>
          <w:rFonts w:hint="eastAsia"/>
          <w:b w:val="0"/>
        </w:rPr>
        <w:t>排气量</w:t>
      </w:r>
    </w:p>
    <w:p w:rsidR="009B0081" w:rsidRDefault="009B0081" w:rsidP="00AD066E">
      <w:pPr>
        <w:spacing w:line="360" w:lineRule="auto"/>
        <w:rPr>
          <w:rFonts w:ascii="宋体"/>
          <w:sz w:val="24"/>
        </w:rPr>
      </w:pPr>
      <w:r>
        <w:rPr>
          <w:rFonts w:ascii="宋体" w:hint="eastAsia"/>
          <w:sz w:val="24"/>
        </w:rPr>
        <w:t xml:space="preserve">    活塞式压缩机的排气量，通常是指单位时间内压缩机最后一级排出的气体，换算到第一级进口状态的压力和温度时的气体容积值，排气量常用的单位为M</w:t>
      </w:r>
      <w:r>
        <w:rPr>
          <w:rFonts w:ascii="宋体" w:hint="eastAsia"/>
          <w:sz w:val="24"/>
          <w:vertAlign w:val="superscript"/>
        </w:rPr>
        <w:t>3</w:t>
      </w:r>
      <w:r>
        <w:rPr>
          <w:rFonts w:ascii="宋体" w:hint="eastAsia"/>
          <w:sz w:val="24"/>
        </w:rPr>
        <w:t>/min或M</w:t>
      </w:r>
      <w:r>
        <w:rPr>
          <w:rFonts w:ascii="宋体" w:hint="eastAsia"/>
          <w:sz w:val="24"/>
          <w:vertAlign w:val="superscript"/>
        </w:rPr>
        <w:t>3</w:t>
      </w:r>
      <w:r>
        <w:rPr>
          <w:rFonts w:ascii="宋体" w:hint="eastAsia"/>
          <w:sz w:val="24"/>
        </w:rPr>
        <w:t>/h。</w:t>
      </w:r>
    </w:p>
    <w:p w:rsidR="009B0081" w:rsidRPr="00AD066E" w:rsidRDefault="009B0081" w:rsidP="00B972AF">
      <w:pPr>
        <w:pStyle w:val="420"/>
        <w:numPr>
          <w:ilvl w:val="0"/>
          <w:numId w:val="17"/>
        </w:numPr>
        <w:spacing w:line="360" w:lineRule="auto"/>
        <w:rPr>
          <w:b w:val="0"/>
        </w:rPr>
      </w:pPr>
      <w:r w:rsidRPr="00AD066E">
        <w:rPr>
          <w:rFonts w:hint="eastAsia"/>
          <w:b w:val="0"/>
        </w:rPr>
        <w:t>排气压力</w:t>
      </w:r>
    </w:p>
    <w:p w:rsidR="009B0081" w:rsidRDefault="009B0081" w:rsidP="00AD066E">
      <w:pPr>
        <w:spacing w:line="360" w:lineRule="auto"/>
        <w:rPr>
          <w:rFonts w:ascii="宋体"/>
          <w:sz w:val="24"/>
        </w:rPr>
      </w:pPr>
      <w:r>
        <w:rPr>
          <w:rFonts w:ascii="宋体" w:hint="eastAsia"/>
          <w:sz w:val="24"/>
        </w:rPr>
        <w:t xml:space="preserve">    活塞式压缩机的排气压力通常是指最终排出压缩机的气体压力，排气压力应在压缩机末级排气接管处测量，常用单位为MPa。</w:t>
      </w:r>
    </w:p>
    <w:p w:rsidR="009B0081" w:rsidRPr="00AD066E" w:rsidRDefault="009B0081" w:rsidP="00B972AF">
      <w:pPr>
        <w:pStyle w:val="420"/>
        <w:numPr>
          <w:ilvl w:val="0"/>
          <w:numId w:val="17"/>
        </w:numPr>
        <w:spacing w:line="360" w:lineRule="auto"/>
        <w:rPr>
          <w:b w:val="0"/>
        </w:rPr>
      </w:pPr>
      <w:r w:rsidRPr="00AD066E">
        <w:rPr>
          <w:rFonts w:hint="eastAsia"/>
          <w:b w:val="0"/>
        </w:rPr>
        <w:t>转速</w:t>
      </w:r>
    </w:p>
    <w:p w:rsidR="009B0081" w:rsidRDefault="009B0081" w:rsidP="00AD066E">
      <w:pPr>
        <w:spacing w:line="360" w:lineRule="auto"/>
        <w:rPr>
          <w:rFonts w:ascii="宋体"/>
          <w:sz w:val="24"/>
        </w:rPr>
      </w:pPr>
      <w:r>
        <w:rPr>
          <w:rFonts w:ascii="宋体" w:hint="eastAsia"/>
          <w:sz w:val="24"/>
        </w:rPr>
        <w:t xml:space="preserve">    活塞式压缩机曲轴的转速，常用r/min</w:t>
      </w:r>
      <w:r>
        <w:rPr>
          <w:rFonts w:ascii="宋体"/>
          <w:sz w:val="24"/>
        </w:rPr>
        <w:t>(rpm)</w:t>
      </w:r>
      <w:r>
        <w:rPr>
          <w:rFonts w:ascii="宋体" w:hint="eastAsia"/>
          <w:sz w:val="24"/>
        </w:rPr>
        <w:t>表示，它是表征活塞式压缩机的主要结构参数。</w:t>
      </w:r>
    </w:p>
    <w:p w:rsidR="009B0081" w:rsidRPr="00AD066E" w:rsidRDefault="009B0081" w:rsidP="00B972AF">
      <w:pPr>
        <w:pStyle w:val="420"/>
        <w:numPr>
          <w:ilvl w:val="0"/>
          <w:numId w:val="17"/>
        </w:numPr>
        <w:spacing w:line="360" w:lineRule="auto"/>
        <w:rPr>
          <w:b w:val="0"/>
        </w:rPr>
      </w:pPr>
      <w:r w:rsidRPr="00AD066E">
        <w:rPr>
          <w:rFonts w:hint="eastAsia"/>
          <w:b w:val="0"/>
        </w:rPr>
        <w:t>活塞力</w:t>
      </w:r>
    </w:p>
    <w:p w:rsidR="009B0081" w:rsidRDefault="009B0081" w:rsidP="00AD066E">
      <w:pPr>
        <w:spacing w:line="360" w:lineRule="auto"/>
        <w:rPr>
          <w:rFonts w:ascii="宋体"/>
          <w:sz w:val="24"/>
        </w:rPr>
      </w:pPr>
      <w:r>
        <w:rPr>
          <w:rFonts w:ascii="宋体" w:hint="eastAsia"/>
          <w:sz w:val="24"/>
        </w:rPr>
        <w:t xml:space="preserve">    活塞力为曲轴处于任意的转角时，气体力和往复惯性力的合力，它作用于活塞杆或活塞销上。活塞力已成为压缩机系列化、规格化的一个主要参数，常用单位为t（吨）。</w:t>
      </w:r>
    </w:p>
    <w:p w:rsidR="009B0081" w:rsidRPr="00AD066E" w:rsidRDefault="009B0081" w:rsidP="00B972AF">
      <w:pPr>
        <w:pStyle w:val="420"/>
        <w:numPr>
          <w:ilvl w:val="0"/>
          <w:numId w:val="17"/>
        </w:numPr>
        <w:spacing w:line="360" w:lineRule="auto"/>
        <w:rPr>
          <w:b w:val="0"/>
        </w:rPr>
      </w:pPr>
      <w:r w:rsidRPr="00AD066E">
        <w:rPr>
          <w:rFonts w:hint="eastAsia"/>
          <w:b w:val="0"/>
        </w:rPr>
        <w:t>活塞行程</w:t>
      </w:r>
    </w:p>
    <w:p w:rsidR="009B0081" w:rsidRDefault="009B0081" w:rsidP="00AD066E">
      <w:pPr>
        <w:spacing w:line="360" w:lineRule="auto"/>
        <w:rPr>
          <w:rFonts w:ascii="宋体"/>
          <w:sz w:val="24"/>
        </w:rPr>
      </w:pPr>
      <w:r>
        <w:rPr>
          <w:rFonts w:ascii="宋体" w:hint="eastAsia"/>
          <w:sz w:val="24"/>
        </w:rPr>
        <w:t xml:space="preserve">    活塞式压缩机在运转中，活塞从一端止点到另一端止点所走的距离，称为一个行程，常用单位为m（米）</w:t>
      </w:r>
    </w:p>
    <w:p w:rsidR="009B0081" w:rsidRPr="00AD066E" w:rsidRDefault="009B0081" w:rsidP="00B972AF">
      <w:pPr>
        <w:pStyle w:val="420"/>
        <w:numPr>
          <w:ilvl w:val="0"/>
          <w:numId w:val="17"/>
        </w:numPr>
        <w:spacing w:line="360" w:lineRule="auto"/>
        <w:rPr>
          <w:b w:val="0"/>
        </w:rPr>
      </w:pPr>
      <w:r w:rsidRPr="00AD066E">
        <w:rPr>
          <w:rFonts w:hint="eastAsia"/>
          <w:b w:val="0"/>
        </w:rPr>
        <w:t>功率</w:t>
      </w:r>
    </w:p>
    <w:p w:rsidR="009B0081" w:rsidRDefault="009B0081" w:rsidP="00AD066E">
      <w:pPr>
        <w:spacing w:line="360" w:lineRule="auto"/>
        <w:rPr>
          <w:rFonts w:ascii="宋体"/>
          <w:sz w:val="24"/>
        </w:rPr>
      </w:pPr>
      <w:r>
        <w:rPr>
          <w:rFonts w:ascii="宋体" w:hint="eastAsia"/>
          <w:sz w:val="24"/>
        </w:rPr>
        <w:t xml:space="preserve">    活塞式压缩机消耗的功，一部分直接用于压缩气体，称为指示功，另一部分用于克服机械摩擦，称为摩擦功，主轴需要的总功为两者之和，称为轴功。单位时间内消耗的</w:t>
      </w:r>
      <w:proofErr w:type="gramStart"/>
      <w:r>
        <w:rPr>
          <w:rFonts w:ascii="宋体" w:hint="eastAsia"/>
          <w:sz w:val="24"/>
        </w:rPr>
        <w:t>功称为</w:t>
      </w:r>
      <w:proofErr w:type="gramEnd"/>
      <w:r>
        <w:rPr>
          <w:rFonts w:ascii="宋体" w:hint="eastAsia"/>
          <w:sz w:val="24"/>
        </w:rPr>
        <w:t>功率，常用单位为瓦（W）或千瓦（KW）。压缩机的轴功率为指示功率和摩擦功率之</w:t>
      </w:r>
      <w:proofErr w:type="gramStart"/>
      <w:r>
        <w:rPr>
          <w:rFonts w:ascii="宋体" w:hint="eastAsia"/>
          <w:sz w:val="24"/>
        </w:rPr>
        <w:t>和</w:t>
      </w:r>
      <w:proofErr w:type="gramEnd"/>
      <w:r>
        <w:rPr>
          <w:rFonts w:ascii="宋体" w:hint="eastAsia"/>
          <w:sz w:val="24"/>
        </w:rPr>
        <w:t>。</w:t>
      </w:r>
    </w:p>
    <w:p w:rsidR="009B0081" w:rsidRPr="00AD066E" w:rsidRDefault="009B0081" w:rsidP="00B972AF">
      <w:pPr>
        <w:pStyle w:val="420"/>
        <w:numPr>
          <w:ilvl w:val="0"/>
          <w:numId w:val="17"/>
        </w:numPr>
        <w:spacing w:line="360" w:lineRule="auto"/>
        <w:rPr>
          <w:b w:val="0"/>
        </w:rPr>
      </w:pPr>
      <w:r w:rsidRPr="00AD066E">
        <w:rPr>
          <w:rFonts w:hint="eastAsia"/>
          <w:b w:val="0"/>
        </w:rPr>
        <w:t>热效率</w:t>
      </w:r>
    </w:p>
    <w:p w:rsidR="009B0081" w:rsidRDefault="009B0081" w:rsidP="00AD066E">
      <w:pPr>
        <w:spacing w:line="360" w:lineRule="auto"/>
        <w:rPr>
          <w:rFonts w:ascii="宋体"/>
          <w:sz w:val="24"/>
        </w:rPr>
      </w:pPr>
      <w:r>
        <w:rPr>
          <w:rFonts w:ascii="宋体" w:hint="eastAsia"/>
          <w:sz w:val="24"/>
        </w:rPr>
        <w:t xml:space="preserve">    （1）等温效率</w:t>
      </w:r>
    </w:p>
    <w:p w:rsidR="009B0081" w:rsidRDefault="009B0081" w:rsidP="00AD066E">
      <w:pPr>
        <w:spacing w:line="360" w:lineRule="auto"/>
        <w:rPr>
          <w:rFonts w:ascii="宋体"/>
          <w:sz w:val="24"/>
        </w:rPr>
      </w:pPr>
      <w:r>
        <w:rPr>
          <w:rFonts w:ascii="宋体" w:hint="eastAsia"/>
          <w:sz w:val="24"/>
        </w:rPr>
        <w:lastRenderedPageBreak/>
        <w:t xml:space="preserve">    等温效率有等温指示效率和等温轴效率之分，等温指示效率是压缩机理论等温循环指示功与实际循环指示功之比，等温轴效率系指理论等温循环指示功与轴功之比，等温轴效率也称全等温效率。</w:t>
      </w:r>
    </w:p>
    <w:p w:rsidR="009B0081" w:rsidRDefault="009B0081" w:rsidP="00B972AF">
      <w:pPr>
        <w:numPr>
          <w:ilvl w:val="0"/>
          <w:numId w:val="6"/>
        </w:numPr>
        <w:spacing w:line="360" w:lineRule="auto"/>
        <w:rPr>
          <w:rFonts w:ascii="宋体"/>
          <w:sz w:val="24"/>
        </w:rPr>
      </w:pPr>
      <w:r>
        <w:rPr>
          <w:rFonts w:ascii="宋体" w:hint="eastAsia"/>
          <w:sz w:val="24"/>
        </w:rPr>
        <w:t>绝热效率</w:t>
      </w:r>
    </w:p>
    <w:p w:rsidR="009B0081" w:rsidRDefault="009B0081" w:rsidP="00AD066E">
      <w:pPr>
        <w:spacing w:line="360" w:lineRule="auto"/>
        <w:rPr>
          <w:rFonts w:ascii="宋体"/>
          <w:sz w:val="24"/>
        </w:rPr>
      </w:pPr>
      <w:r>
        <w:rPr>
          <w:rFonts w:ascii="宋体" w:hint="eastAsia"/>
          <w:sz w:val="24"/>
        </w:rPr>
        <w:t xml:space="preserve">    绝热效率也可分绝热指示效率和绝热轴效率。一般绝热效率系指绝热轴效率，它是压力缩机的理论绝热循环功与轴功之比。</w:t>
      </w:r>
    </w:p>
    <w:p w:rsidR="009B0081" w:rsidRDefault="009B0081" w:rsidP="00B972AF">
      <w:pPr>
        <w:numPr>
          <w:ilvl w:val="0"/>
          <w:numId w:val="6"/>
        </w:numPr>
        <w:spacing w:line="360" w:lineRule="auto"/>
        <w:rPr>
          <w:rFonts w:ascii="宋体"/>
          <w:sz w:val="24"/>
        </w:rPr>
      </w:pPr>
      <w:r>
        <w:rPr>
          <w:rFonts w:ascii="宋体" w:hint="eastAsia"/>
          <w:sz w:val="24"/>
        </w:rPr>
        <w:t>等温绝热效率</w:t>
      </w:r>
    </w:p>
    <w:p w:rsidR="009B0081" w:rsidRDefault="009B0081" w:rsidP="00AD066E">
      <w:pPr>
        <w:spacing w:line="360" w:lineRule="auto"/>
        <w:rPr>
          <w:rFonts w:ascii="宋体"/>
          <w:sz w:val="24"/>
        </w:rPr>
      </w:pPr>
      <w:r>
        <w:rPr>
          <w:rFonts w:ascii="宋体" w:hint="eastAsia"/>
          <w:sz w:val="24"/>
        </w:rPr>
        <w:t xml:space="preserve">    将压缩机理论循环的等温指示功与绝热循环功相比，其比值称为等温绝热效率。</w:t>
      </w:r>
    </w:p>
    <w:p w:rsidR="009B0081" w:rsidRDefault="009B0081" w:rsidP="00B972AF">
      <w:pPr>
        <w:numPr>
          <w:ilvl w:val="0"/>
          <w:numId w:val="6"/>
        </w:numPr>
        <w:spacing w:line="360" w:lineRule="auto"/>
        <w:rPr>
          <w:rFonts w:ascii="宋体"/>
          <w:sz w:val="24"/>
        </w:rPr>
      </w:pPr>
      <w:r>
        <w:rPr>
          <w:rFonts w:ascii="宋体" w:hint="eastAsia"/>
          <w:sz w:val="24"/>
        </w:rPr>
        <w:t>比功率</w:t>
      </w:r>
    </w:p>
    <w:p w:rsidR="003C5FA0" w:rsidRDefault="003C5FA0" w:rsidP="003C5FA0">
      <w:pPr>
        <w:spacing w:line="360" w:lineRule="auto"/>
        <w:ind w:left="1200"/>
        <w:rPr>
          <w:rFonts w:ascii="宋体"/>
          <w:sz w:val="24"/>
        </w:rPr>
      </w:pPr>
    </w:p>
    <w:p w:rsidR="008C6E66" w:rsidRPr="00AD066E" w:rsidRDefault="008C6E66" w:rsidP="00B972AF">
      <w:pPr>
        <w:pStyle w:val="420"/>
        <w:numPr>
          <w:ilvl w:val="0"/>
          <w:numId w:val="16"/>
        </w:numPr>
      </w:pPr>
      <w:r w:rsidRPr="00AD066E">
        <w:rPr>
          <w:rFonts w:hint="eastAsia"/>
        </w:rPr>
        <w:t>活塞式压缩机的主要零部件</w:t>
      </w:r>
    </w:p>
    <w:p w:rsidR="008C6E66" w:rsidRDefault="008C6E66" w:rsidP="00AD066E">
      <w:pPr>
        <w:spacing w:line="360" w:lineRule="auto"/>
        <w:jc w:val="left"/>
        <w:rPr>
          <w:sz w:val="24"/>
        </w:rPr>
      </w:pPr>
      <w:r>
        <w:rPr>
          <w:rFonts w:hint="eastAsia"/>
          <w:sz w:val="24"/>
        </w:rPr>
        <w:t xml:space="preserve">    </w:t>
      </w:r>
      <w:r>
        <w:rPr>
          <w:rFonts w:hint="eastAsia"/>
          <w:sz w:val="24"/>
        </w:rPr>
        <w:t>活塞式压缩机的结构形式虽然繁多，但其主要组成</w:t>
      </w:r>
      <w:r>
        <w:rPr>
          <w:rFonts w:hint="eastAsia"/>
          <w:sz w:val="24"/>
        </w:rPr>
        <w:t xml:space="preserve"> </w:t>
      </w:r>
      <w:r>
        <w:rPr>
          <w:rFonts w:hint="eastAsia"/>
          <w:sz w:val="24"/>
        </w:rPr>
        <w:t>部分基本相同。一台完整的压缩机组包括两大部分。一为主机、一为辅机。主机包括机身、中体、气缸组件、传动部件、活塞组件、气阀和密封组件以及驱动机等。辅机包括润滑油系统、级间冷却系统、辅助管路系统等。下面就压缩机的主要零部件作一个简单的介绍。</w:t>
      </w:r>
    </w:p>
    <w:p w:rsidR="008C6E66" w:rsidRPr="00AD066E" w:rsidRDefault="008C6E66" w:rsidP="00B972AF">
      <w:pPr>
        <w:pStyle w:val="420"/>
        <w:numPr>
          <w:ilvl w:val="0"/>
          <w:numId w:val="18"/>
        </w:numPr>
        <w:spacing w:line="360" w:lineRule="auto"/>
        <w:rPr>
          <w:b w:val="0"/>
        </w:rPr>
      </w:pPr>
      <w:r w:rsidRPr="00AD066E">
        <w:rPr>
          <w:rFonts w:hint="eastAsia"/>
          <w:b w:val="0"/>
        </w:rPr>
        <w:t>气缸</w:t>
      </w:r>
    </w:p>
    <w:p w:rsidR="008C6E66" w:rsidRDefault="008C6E66" w:rsidP="00AD066E">
      <w:pPr>
        <w:tabs>
          <w:tab w:val="num" w:pos="900"/>
        </w:tabs>
        <w:autoSpaceDE w:val="0"/>
        <w:autoSpaceDN w:val="0"/>
        <w:adjustRightInd w:val="0"/>
        <w:spacing w:line="360" w:lineRule="auto"/>
        <w:ind w:firstLineChars="200" w:firstLine="480"/>
        <w:rPr>
          <w:sz w:val="24"/>
        </w:rPr>
      </w:pPr>
      <w:r>
        <w:rPr>
          <w:rFonts w:hint="eastAsia"/>
          <w:sz w:val="24"/>
        </w:rPr>
        <w:t>气缸是构成压缩容积实现气体压缩的主要部件，为了能承受气体压力，应有足够的强度，由于活塞子在其中运动，内壁承受摩擦，应有良好的内润滑及耐磨</w:t>
      </w:r>
    </w:p>
    <w:p w:rsidR="00061F9A" w:rsidRDefault="00061F9A" w:rsidP="00AD066E">
      <w:pPr>
        <w:tabs>
          <w:tab w:val="num" w:pos="900"/>
        </w:tabs>
        <w:autoSpaceDE w:val="0"/>
        <w:autoSpaceDN w:val="0"/>
        <w:adjustRightInd w:val="0"/>
        <w:spacing w:line="360" w:lineRule="auto"/>
        <w:ind w:firstLineChars="200" w:firstLine="480"/>
        <w:rPr>
          <w:sz w:val="24"/>
        </w:rPr>
      </w:pPr>
      <w:r>
        <w:rPr>
          <w:rFonts w:hint="eastAsia"/>
          <w:noProof/>
          <w:sz w:val="24"/>
        </w:rPr>
        <w:lastRenderedPageBreak/>
        <w:drawing>
          <wp:inline distT="0" distB="0" distL="0" distR="0" wp14:anchorId="6B1B7992" wp14:editId="1813CA8E">
            <wp:extent cx="4337289" cy="3018104"/>
            <wp:effectExtent l="19050" t="0" r="6111"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0"/>
                    <a:srcRect l="29715" t="27326" r="31076" b="24128"/>
                    <a:stretch>
                      <a:fillRect/>
                    </a:stretch>
                  </pic:blipFill>
                  <pic:spPr bwMode="auto">
                    <a:xfrm>
                      <a:off x="0" y="0"/>
                      <a:ext cx="4337289" cy="3018104"/>
                    </a:xfrm>
                    <a:prstGeom prst="rect">
                      <a:avLst/>
                    </a:prstGeom>
                    <a:noFill/>
                    <a:ln w="9525">
                      <a:noFill/>
                      <a:miter lim="800000"/>
                      <a:headEnd/>
                      <a:tailEnd/>
                    </a:ln>
                  </pic:spPr>
                </pic:pic>
              </a:graphicData>
            </a:graphic>
          </wp:inline>
        </w:drawing>
      </w:r>
    </w:p>
    <w:p w:rsidR="00061F9A" w:rsidRPr="00061F9A" w:rsidRDefault="00061F9A" w:rsidP="00061F9A">
      <w:pPr>
        <w:jc w:val="center"/>
      </w:pPr>
      <w:r>
        <w:rPr>
          <w:rFonts w:hint="eastAsia"/>
          <w:sz w:val="24"/>
        </w:rPr>
        <w:t>图</w:t>
      </w:r>
      <w:r>
        <w:rPr>
          <w:rFonts w:hint="eastAsia"/>
          <w:sz w:val="24"/>
        </w:rPr>
        <w:t>2--23</w:t>
      </w:r>
      <w:r>
        <w:rPr>
          <w:rFonts w:hint="eastAsia"/>
          <w:sz w:val="24"/>
        </w:rPr>
        <w:t>大型低压</w:t>
      </w:r>
      <w:proofErr w:type="gramStart"/>
      <w:r>
        <w:rPr>
          <w:rFonts w:hint="eastAsia"/>
          <w:sz w:val="24"/>
        </w:rPr>
        <w:t>水冷双</w:t>
      </w:r>
      <w:proofErr w:type="gramEnd"/>
      <w:r>
        <w:rPr>
          <w:rFonts w:hint="eastAsia"/>
          <w:sz w:val="24"/>
        </w:rPr>
        <w:t>作用气缸</w:t>
      </w:r>
    </w:p>
    <w:p w:rsidR="00C96870" w:rsidRDefault="00C96870" w:rsidP="00C96870">
      <w:pPr>
        <w:spacing w:line="360" w:lineRule="auto"/>
        <w:rPr>
          <w:sz w:val="24"/>
        </w:rPr>
      </w:pPr>
      <w:r>
        <w:rPr>
          <w:rFonts w:hint="eastAsia"/>
          <w:sz w:val="24"/>
        </w:rPr>
        <w:t>性，为了逸散气缸中</w:t>
      </w:r>
      <w:proofErr w:type="gramStart"/>
      <w:r>
        <w:rPr>
          <w:rFonts w:hint="eastAsia"/>
          <w:sz w:val="24"/>
        </w:rPr>
        <w:t>进行功热转换</w:t>
      </w:r>
      <w:proofErr w:type="gramEnd"/>
      <w:r>
        <w:rPr>
          <w:rFonts w:hint="eastAsia"/>
          <w:sz w:val="24"/>
        </w:rPr>
        <w:t>时所产生的热量，应有良好的冷却措施。为了减少气流阻力，提高效率，吸排气阀要合理布置。总之，气缸结构复杂，材质和加工要求较高。</w:t>
      </w:r>
    </w:p>
    <w:p w:rsidR="00C96870" w:rsidRDefault="00C96870" w:rsidP="00C96870">
      <w:pPr>
        <w:spacing w:line="360" w:lineRule="auto"/>
        <w:rPr>
          <w:sz w:val="24"/>
        </w:rPr>
      </w:pPr>
      <w:r>
        <w:rPr>
          <w:rFonts w:hint="eastAsia"/>
          <w:sz w:val="24"/>
        </w:rPr>
        <w:t xml:space="preserve">    </w:t>
      </w:r>
      <w:r>
        <w:rPr>
          <w:rFonts w:hint="eastAsia"/>
          <w:sz w:val="24"/>
        </w:rPr>
        <w:t>气缸通常采用水做冷却介质，它是由环形的体、缸盖</w:t>
      </w:r>
      <w:proofErr w:type="gramStart"/>
      <w:r>
        <w:rPr>
          <w:rFonts w:hint="eastAsia"/>
          <w:sz w:val="24"/>
        </w:rPr>
        <w:t>及缸座</w:t>
      </w:r>
      <w:proofErr w:type="gramEnd"/>
      <w:r>
        <w:rPr>
          <w:rFonts w:hint="eastAsia"/>
          <w:sz w:val="24"/>
        </w:rPr>
        <w:t>组成。吸、排气阀配置在缸盖与缸座上，缸体有三层壁，除了构成工质容积的一层壁外，还有构成水道及气道的两层壁，缸体上设置润滑油接管，</w:t>
      </w:r>
      <w:proofErr w:type="gramStart"/>
      <w:r>
        <w:rPr>
          <w:rFonts w:hint="eastAsia"/>
          <w:sz w:val="24"/>
        </w:rPr>
        <w:t>气缸轴侧设置</w:t>
      </w:r>
      <w:proofErr w:type="gramEnd"/>
      <w:r>
        <w:rPr>
          <w:rFonts w:hint="eastAsia"/>
          <w:sz w:val="24"/>
        </w:rPr>
        <w:t>防止泄漏的填料函，缸盖上设置调节气量装置。</w:t>
      </w:r>
    </w:p>
    <w:p w:rsidR="008C6E66" w:rsidRDefault="00C96870" w:rsidP="00C96870">
      <w:pPr>
        <w:widowControl/>
        <w:spacing w:line="360" w:lineRule="auto"/>
        <w:ind w:firstLine="480"/>
        <w:jc w:val="left"/>
        <w:rPr>
          <w:sz w:val="24"/>
        </w:rPr>
      </w:pPr>
      <w:r>
        <w:rPr>
          <w:rFonts w:hint="eastAsia"/>
          <w:sz w:val="24"/>
        </w:rPr>
        <w:t>气缸</w:t>
      </w:r>
      <w:proofErr w:type="gramStart"/>
      <w:r>
        <w:rPr>
          <w:rFonts w:hint="eastAsia"/>
          <w:sz w:val="24"/>
        </w:rPr>
        <w:t>水隔套的</w:t>
      </w:r>
      <w:proofErr w:type="gramEnd"/>
      <w:r>
        <w:rPr>
          <w:rFonts w:hint="eastAsia"/>
          <w:sz w:val="24"/>
        </w:rPr>
        <w:t>作用供冷却水带走压缩过程中产生的热量，改善气缸壁的润滑条件和气阀的工作条件，并使气缸壁温度均匀减少气缸变形，</w:t>
      </w:r>
    </w:p>
    <w:p w:rsidR="00C96870" w:rsidRDefault="00C96870" w:rsidP="00B972AF">
      <w:pPr>
        <w:pStyle w:val="420"/>
        <w:numPr>
          <w:ilvl w:val="0"/>
          <w:numId w:val="18"/>
        </w:numPr>
        <w:spacing w:line="360" w:lineRule="auto"/>
        <w:rPr>
          <w:b w:val="0"/>
        </w:rPr>
      </w:pPr>
      <w:r w:rsidRPr="00C96870">
        <w:rPr>
          <w:rFonts w:hint="eastAsia"/>
          <w:b w:val="0"/>
        </w:rPr>
        <w:t>曲轴-连杆机构</w:t>
      </w:r>
    </w:p>
    <w:p w:rsidR="00C96870" w:rsidRDefault="00C96870" w:rsidP="00B972AF">
      <w:pPr>
        <w:pStyle w:val="420"/>
        <w:numPr>
          <w:ilvl w:val="0"/>
          <w:numId w:val="55"/>
        </w:numPr>
        <w:spacing w:line="360" w:lineRule="auto"/>
        <w:rPr>
          <w:b w:val="0"/>
        </w:rPr>
      </w:pPr>
      <w:r w:rsidRPr="00C96870">
        <w:rPr>
          <w:rFonts w:hint="eastAsia"/>
          <w:b w:val="0"/>
        </w:rPr>
        <w:t>曲轴</w:t>
      </w:r>
      <w:r>
        <w:rPr>
          <w:rFonts w:hint="eastAsia"/>
          <w:b w:val="0"/>
        </w:rPr>
        <w:t>（图2-24）</w:t>
      </w:r>
      <w:r w:rsidRPr="00C96870">
        <w:rPr>
          <w:rFonts w:hint="eastAsia"/>
          <w:b w:val="0"/>
        </w:rPr>
        <w:t>是活塞式压缩机中重要运动部件之一，它在工作中接受驱动机一般以扭矩形式输入的动力，并把它转变为活塞的往复作用力，压缩气体而做功。曲轴至少具有三个部分，即主轴颈、曲柄和曲柄销（或称连杆轴劲）。曲柄和曲柄销构成的弯曲部</w:t>
      </w:r>
      <w:proofErr w:type="gramStart"/>
      <w:r w:rsidRPr="00C96870">
        <w:rPr>
          <w:rFonts w:hint="eastAsia"/>
          <w:b w:val="0"/>
        </w:rPr>
        <w:t>分称为</w:t>
      </w:r>
      <w:proofErr w:type="gramEnd"/>
      <w:r w:rsidRPr="00C96870">
        <w:rPr>
          <w:rFonts w:hint="eastAsia"/>
          <w:b w:val="0"/>
        </w:rPr>
        <w:t>曲拐，根据机器的需要一根曲轴可以由一个或几个曲拐所组成。</w:t>
      </w:r>
    </w:p>
    <w:p w:rsidR="00FA4A5A" w:rsidRPr="00C96870" w:rsidRDefault="00FA4A5A" w:rsidP="00FA4A5A">
      <w:pPr>
        <w:pStyle w:val="420"/>
        <w:spacing w:line="360" w:lineRule="auto"/>
        <w:ind w:left="420"/>
        <w:rPr>
          <w:b w:val="0"/>
        </w:rPr>
      </w:pPr>
      <w:r>
        <w:rPr>
          <w:rFonts w:hint="eastAsia"/>
          <w:noProof/>
        </w:rPr>
        <w:lastRenderedPageBreak/>
        <w:drawing>
          <wp:inline distT="0" distB="0" distL="0" distR="0" wp14:anchorId="4A4E6E72" wp14:editId="3DEFE27B">
            <wp:extent cx="4561576" cy="2476264"/>
            <wp:effectExtent l="1905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1"/>
                    <a:srcRect l="25465" t="30814" r="30253" b="26453"/>
                    <a:stretch>
                      <a:fillRect/>
                    </a:stretch>
                  </pic:blipFill>
                  <pic:spPr bwMode="auto">
                    <a:xfrm>
                      <a:off x="0" y="0"/>
                      <a:ext cx="4561576" cy="2476264"/>
                    </a:xfrm>
                    <a:prstGeom prst="rect">
                      <a:avLst/>
                    </a:prstGeom>
                    <a:noFill/>
                    <a:ln w="9525">
                      <a:noFill/>
                      <a:miter lim="800000"/>
                      <a:headEnd/>
                      <a:tailEnd/>
                    </a:ln>
                  </pic:spPr>
                </pic:pic>
              </a:graphicData>
            </a:graphic>
          </wp:inline>
        </w:drawing>
      </w:r>
    </w:p>
    <w:p w:rsidR="00C96870" w:rsidRPr="00FA4A5A" w:rsidRDefault="00FA4A5A" w:rsidP="00FA4A5A">
      <w:pPr>
        <w:jc w:val="center"/>
        <w:rPr>
          <w:sz w:val="24"/>
        </w:rPr>
      </w:pPr>
      <w:r w:rsidRPr="00FA4A5A">
        <w:rPr>
          <w:rFonts w:hint="eastAsia"/>
          <w:sz w:val="24"/>
        </w:rPr>
        <w:t>图</w:t>
      </w:r>
      <w:r w:rsidRPr="00FA4A5A">
        <w:rPr>
          <w:rFonts w:hint="eastAsia"/>
          <w:sz w:val="24"/>
        </w:rPr>
        <w:t xml:space="preserve">2-24 </w:t>
      </w:r>
      <w:r w:rsidRPr="00FA4A5A">
        <w:rPr>
          <w:rFonts w:hint="eastAsia"/>
          <w:sz w:val="24"/>
        </w:rPr>
        <w:t>曲轴箱结构</w:t>
      </w:r>
    </w:p>
    <w:p w:rsidR="00BD23AA" w:rsidRPr="00FB63FB" w:rsidRDefault="00C96870" w:rsidP="00B972AF">
      <w:pPr>
        <w:pStyle w:val="af2"/>
        <w:numPr>
          <w:ilvl w:val="0"/>
          <w:numId w:val="55"/>
        </w:numPr>
        <w:spacing w:line="360" w:lineRule="auto"/>
        <w:ind w:firstLineChars="0"/>
        <w:rPr>
          <w:sz w:val="24"/>
        </w:rPr>
      </w:pPr>
      <w:r w:rsidRPr="00FB63FB">
        <w:rPr>
          <w:rFonts w:ascii="宋体" w:hAnsi="宋体" w:cs="宋体" w:hint="eastAsia"/>
          <w:sz w:val="24"/>
          <w:szCs w:val="20"/>
        </w:rPr>
        <w:t>连杆（图2-25）是连接曲轴与十字头（活塞）的部件，它将曲轴的旋转运动转换</w:t>
      </w:r>
      <w:r w:rsidRPr="00FB63FB">
        <w:rPr>
          <w:rFonts w:hint="eastAsia"/>
          <w:sz w:val="24"/>
        </w:rPr>
        <w:t>成活塞的往复运动。其一端与曲轴相连，称为连杆大头，作旋转运动；另一端与十字头销（或活塞销）相连，称为连杆小头，作往复运动；中间部</w:t>
      </w:r>
      <w:proofErr w:type="gramStart"/>
      <w:r w:rsidRPr="00FB63FB">
        <w:rPr>
          <w:rFonts w:hint="eastAsia"/>
          <w:sz w:val="24"/>
        </w:rPr>
        <w:t>分称为</w:t>
      </w:r>
      <w:proofErr w:type="gramEnd"/>
      <w:r w:rsidRPr="00FB63FB">
        <w:rPr>
          <w:rFonts w:hint="eastAsia"/>
          <w:sz w:val="24"/>
        </w:rPr>
        <w:t>连杆体，作摆动。</w:t>
      </w:r>
    </w:p>
    <w:p w:rsidR="00DF73CD" w:rsidRPr="0059049E" w:rsidRDefault="00FA4A5A" w:rsidP="0059049E">
      <w:pPr>
        <w:spacing w:line="360" w:lineRule="auto"/>
        <w:jc w:val="center"/>
        <w:rPr>
          <w:sz w:val="24"/>
        </w:rPr>
      </w:pPr>
      <w:r w:rsidRPr="0059049E">
        <w:rPr>
          <w:rFonts w:hint="eastAsia"/>
          <w:noProof/>
          <w:sz w:val="24"/>
        </w:rPr>
        <w:drawing>
          <wp:inline distT="0" distB="0" distL="0" distR="0" wp14:anchorId="36D06512" wp14:editId="73C23BF4">
            <wp:extent cx="2477135" cy="2837815"/>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2">
                      <a:extLst>
                        <a:ext uri="{28A0092B-C50C-407E-A947-70E740481C1C}">
                          <a14:useLocalDpi xmlns:a14="http://schemas.microsoft.com/office/drawing/2010/main" val="0"/>
                        </a:ext>
                      </a:extLst>
                    </a:blip>
                    <a:srcRect l="59300" t="22417" r="15708" b="26744"/>
                    <a:stretch>
                      <a:fillRect/>
                    </a:stretch>
                  </pic:blipFill>
                  <pic:spPr bwMode="auto">
                    <a:xfrm>
                      <a:off x="0" y="0"/>
                      <a:ext cx="2477135" cy="2837815"/>
                    </a:xfrm>
                    <a:prstGeom prst="rect">
                      <a:avLst/>
                    </a:prstGeom>
                    <a:noFill/>
                    <a:ln w="9525">
                      <a:noFill/>
                      <a:miter lim="800000"/>
                      <a:headEnd/>
                      <a:tailEnd/>
                    </a:ln>
                  </pic:spPr>
                </pic:pic>
              </a:graphicData>
            </a:graphic>
          </wp:inline>
        </w:drawing>
      </w:r>
    </w:p>
    <w:p w:rsidR="00DF73CD" w:rsidRPr="0059049E" w:rsidRDefault="00FA4A5A" w:rsidP="0059049E">
      <w:pPr>
        <w:spacing w:line="360" w:lineRule="auto"/>
        <w:jc w:val="center"/>
        <w:rPr>
          <w:rFonts w:asciiTheme="minorEastAsia" w:eastAsiaTheme="minorEastAsia" w:hAnsiTheme="minorEastAsia"/>
          <w:sz w:val="24"/>
        </w:rPr>
      </w:pPr>
      <w:r w:rsidRPr="0059049E">
        <w:rPr>
          <w:rFonts w:asciiTheme="minorEastAsia" w:eastAsiaTheme="minorEastAsia" w:hAnsiTheme="minorEastAsia" w:hint="eastAsia"/>
          <w:sz w:val="24"/>
        </w:rPr>
        <w:t>图2-25 连杆</w:t>
      </w:r>
    </w:p>
    <w:p w:rsidR="00C96870" w:rsidRPr="0059049E" w:rsidRDefault="00C96870" w:rsidP="00B972AF">
      <w:pPr>
        <w:pStyle w:val="af2"/>
        <w:numPr>
          <w:ilvl w:val="0"/>
          <w:numId w:val="55"/>
        </w:numPr>
        <w:spacing w:line="360" w:lineRule="auto"/>
        <w:ind w:firstLineChars="0"/>
        <w:rPr>
          <w:rFonts w:ascii="宋体" w:hAnsi="宋体" w:cs="宋体"/>
          <w:sz w:val="24"/>
          <w:szCs w:val="20"/>
        </w:rPr>
      </w:pPr>
      <w:r w:rsidRPr="0059049E">
        <w:rPr>
          <w:rFonts w:ascii="宋体" w:hAnsi="宋体" w:cs="宋体" w:hint="eastAsia"/>
          <w:sz w:val="24"/>
          <w:szCs w:val="20"/>
        </w:rPr>
        <w:t>十字头是连接活塞杆与连杆的部件，它在中体导轨里作往复运动，并将连杆的动力传给活塞部件，对十字头的基本要求是重量轻，耐磨，并具有足够的强度。</w:t>
      </w:r>
    </w:p>
    <w:p w:rsidR="009B0081" w:rsidRPr="003C5FA0" w:rsidRDefault="008C6E66" w:rsidP="003C5FA0">
      <w:pPr>
        <w:pStyle w:val="20"/>
        <w:rPr>
          <w:snapToGrid w:val="0"/>
        </w:rPr>
      </w:pPr>
      <w:bookmarkStart w:id="72" w:name="_Toc479323534"/>
      <w:bookmarkStart w:id="73" w:name="_Toc479324037"/>
      <w:bookmarkStart w:id="74" w:name="_Toc479324292"/>
      <w:bookmarkStart w:id="75" w:name="_Toc479324742"/>
      <w:r w:rsidRPr="003C5FA0">
        <w:rPr>
          <w:rFonts w:hint="eastAsia"/>
          <w:snapToGrid w:val="0"/>
        </w:rPr>
        <w:lastRenderedPageBreak/>
        <w:t>第四节</w:t>
      </w:r>
      <w:r w:rsidRPr="003C5FA0">
        <w:rPr>
          <w:rFonts w:hint="eastAsia"/>
          <w:snapToGrid w:val="0"/>
        </w:rPr>
        <w:t xml:space="preserve"> </w:t>
      </w:r>
      <w:r w:rsidRPr="003C5FA0">
        <w:rPr>
          <w:rFonts w:hint="eastAsia"/>
          <w:snapToGrid w:val="0"/>
        </w:rPr>
        <w:t>螺杆压缩机</w:t>
      </w:r>
      <w:bookmarkEnd w:id="72"/>
      <w:bookmarkEnd w:id="73"/>
      <w:bookmarkEnd w:id="74"/>
      <w:bookmarkEnd w:id="75"/>
    </w:p>
    <w:p w:rsidR="004652A8" w:rsidRDefault="008C6E66" w:rsidP="004652A8">
      <w:pPr>
        <w:spacing w:line="360" w:lineRule="auto"/>
        <w:ind w:firstLineChars="200" w:firstLine="480"/>
        <w:rPr>
          <w:sz w:val="24"/>
        </w:rPr>
      </w:pPr>
      <w:r w:rsidRPr="004652A8">
        <w:rPr>
          <w:rFonts w:hint="eastAsia"/>
          <w:sz w:val="24"/>
        </w:rPr>
        <w:t>由于螺杆式压缩机的结构较简单，具有体积小、重量轻、</w:t>
      </w:r>
      <w:proofErr w:type="gramStart"/>
      <w:r w:rsidRPr="004652A8">
        <w:rPr>
          <w:rFonts w:hint="eastAsia"/>
          <w:sz w:val="24"/>
        </w:rPr>
        <w:t>易损件少等</w:t>
      </w:r>
      <w:proofErr w:type="gramEnd"/>
      <w:r w:rsidRPr="004652A8">
        <w:rPr>
          <w:rFonts w:hint="eastAsia"/>
          <w:sz w:val="24"/>
        </w:rPr>
        <w:t>特点，正逐步为各行业所认识，应用越来越广泛。</w:t>
      </w:r>
    </w:p>
    <w:p w:rsidR="003C5FA0" w:rsidRDefault="003C5FA0" w:rsidP="004652A8">
      <w:pPr>
        <w:spacing w:line="360" w:lineRule="auto"/>
        <w:ind w:firstLineChars="200" w:firstLine="480"/>
        <w:rPr>
          <w:sz w:val="24"/>
        </w:rPr>
      </w:pPr>
    </w:p>
    <w:p w:rsidR="008C6E66" w:rsidRPr="004652A8" w:rsidRDefault="008C6E66" w:rsidP="00B972AF">
      <w:pPr>
        <w:pStyle w:val="af2"/>
        <w:numPr>
          <w:ilvl w:val="0"/>
          <w:numId w:val="19"/>
        </w:numPr>
        <w:spacing w:line="360" w:lineRule="auto"/>
        <w:ind w:firstLineChars="0"/>
        <w:rPr>
          <w:b/>
          <w:sz w:val="24"/>
        </w:rPr>
      </w:pPr>
      <w:r w:rsidRPr="004652A8">
        <w:rPr>
          <w:rFonts w:ascii="宋体" w:hAnsi="宋体" w:hint="eastAsia"/>
          <w:b/>
          <w:bCs/>
          <w:sz w:val="24"/>
        </w:rPr>
        <w:t>螺杆压缩机的工作原理</w:t>
      </w:r>
    </w:p>
    <w:p w:rsidR="008C6E66" w:rsidRPr="004652A8" w:rsidRDefault="008C6E66" w:rsidP="004652A8">
      <w:pPr>
        <w:spacing w:line="360" w:lineRule="auto"/>
        <w:ind w:firstLineChars="200" w:firstLine="480"/>
        <w:rPr>
          <w:sz w:val="24"/>
        </w:rPr>
      </w:pPr>
      <w:r w:rsidRPr="004652A8">
        <w:rPr>
          <w:rFonts w:hint="eastAsia"/>
          <w:sz w:val="24"/>
        </w:rPr>
        <w:t>从压缩方式上分螺杆式压缩机属于容积式压缩机，是通过工作容积的逐渐减少来达到气体压缩的目的。</w:t>
      </w:r>
    </w:p>
    <w:p w:rsidR="008C6E66" w:rsidRPr="004652A8" w:rsidRDefault="008C6E66" w:rsidP="004652A8">
      <w:pPr>
        <w:spacing w:line="360" w:lineRule="auto"/>
        <w:ind w:firstLineChars="200" w:firstLine="480"/>
        <w:rPr>
          <w:sz w:val="24"/>
        </w:rPr>
      </w:pPr>
      <w:r w:rsidRPr="004652A8">
        <w:rPr>
          <w:rFonts w:hint="eastAsia"/>
          <w:sz w:val="24"/>
        </w:rPr>
        <w:t>螺杆式压缩机的工作容积是由一对相互平行放置且相互啮合的转子的齿槽与包容这一对转子的机壳所组成。在机器运转时二转子的齿互相插入对方齿槽，且随着转子的旋转插入对方齿槽的齿向排气端移动，使被对方齿所封闭的容积逐步缩小，压力逐渐提高，直至达到所要求的压力时，此齿槽方与排气口相通，实现了排气。</w:t>
      </w:r>
    </w:p>
    <w:p w:rsidR="008C6E66" w:rsidRPr="004652A8" w:rsidRDefault="00FA4A5A" w:rsidP="004652A8">
      <w:pPr>
        <w:spacing w:line="360" w:lineRule="auto"/>
        <w:ind w:firstLineChars="200" w:firstLine="480"/>
        <w:rPr>
          <w:sz w:val="24"/>
        </w:rPr>
      </w:pPr>
      <w:r>
        <w:rPr>
          <w:rFonts w:hint="eastAsia"/>
          <w:sz w:val="24"/>
        </w:rPr>
        <w:t>螺杆压缩机的工作过程（如图</w:t>
      </w:r>
      <w:r>
        <w:rPr>
          <w:rFonts w:hint="eastAsia"/>
          <w:sz w:val="24"/>
        </w:rPr>
        <w:t>2-26</w:t>
      </w:r>
      <w:r>
        <w:rPr>
          <w:rFonts w:hint="eastAsia"/>
          <w:sz w:val="24"/>
        </w:rPr>
        <w:t>）：</w:t>
      </w:r>
      <w:r w:rsidR="008C6E66" w:rsidRPr="004652A8">
        <w:rPr>
          <w:rFonts w:hint="eastAsia"/>
          <w:sz w:val="24"/>
        </w:rPr>
        <w:t>一个齿槽被与之相啮合的对方</w:t>
      </w:r>
      <w:proofErr w:type="gramStart"/>
      <w:r w:rsidR="008C6E66" w:rsidRPr="004652A8">
        <w:rPr>
          <w:rFonts w:hint="eastAsia"/>
          <w:sz w:val="24"/>
        </w:rPr>
        <w:t>齿</w:t>
      </w:r>
      <w:proofErr w:type="gramEnd"/>
      <w:r w:rsidR="008C6E66" w:rsidRPr="004652A8">
        <w:rPr>
          <w:rFonts w:hint="eastAsia"/>
          <w:sz w:val="24"/>
        </w:rPr>
        <w:t>插入后，形成了二个被齿隔开的空间，靠近吸气端的齿槽为吸气容积，与排气</w:t>
      </w:r>
      <w:proofErr w:type="gramStart"/>
      <w:r w:rsidR="008C6E66" w:rsidRPr="004652A8">
        <w:rPr>
          <w:rFonts w:hint="eastAsia"/>
          <w:sz w:val="24"/>
        </w:rPr>
        <w:t>端相近</w:t>
      </w:r>
      <w:proofErr w:type="gramEnd"/>
      <w:r w:rsidR="008C6E66" w:rsidRPr="004652A8">
        <w:rPr>
          <w:rFonts w:hint="eastAsia"/>
          <w:sz w:val="24"/>
        </w:rPr>
        <w:t>的为压缩气体的容积。随着压缩机的运转，插入齿槽的对方转子的齿向排气端移动，使吸气容积不断扩大，压缩气体的容积不断缩小，从而实现了在每个齿槽的吸气压缩过程，当压缩气体在齿槽中气体压力达到所要求的排气压力时，这齿槽正好与排气孔口相通，开始了排气过程。被对方转子</w:t>
      </w:r>
      <w:proofErr w:type="gramStart"/>
      <w:r w:rsidR="008C6E66" w:rsidRPr="004652A8">
        <w:rPr>
          <w:rFonts w:hint="eastAsia"/>
          <w:sz w:val="24"/>
        </w:rPr>
        <w:t>的齿将齿槽</w:t>
      </w:r>
      <w:proofErr w:type="gramEnd"/>
      <w:r w:rsidR="008C6E66" w:rsidRPr="004652A8">
        <w:rPr>
          <w:rFonts w:hint="eastAsia"/>
          <w:sz w:val="24"/>
        </w:rPr>
        <w:t>分成的吸气容积和压缩容积的变化是周而复始的，就这样使压缩机能连续的吸气、压缩和排气。</w:t>
      </w:r>
    </w:p>
    <w:p w:rsidR="008C6E66" w:rsidRDefault="008C6E66" w:rsidP="008C6E66">
      <w:pPr>
        <w:jc w:val="center"/>
        <w:rPr>
          <w:color w:val="0000FF"/>
        </w:rPr>
      </w:pPr>
      <w:r>
        <w:rPr>
          <w:rFonts w:hint="eastAsia"/>
          <w:noProof/>
          <w:color w:val="0000FF"/>
        </w:rPr>
        <w:drawing>
          <wp:inline distT="0" distB="0" distL="0" distR="0" wp14:anchorId="7D82E65D" wp14:editId="21CC7F30">
            <wp:extent cx="4381500" cy="1571625"/>
            <wp:effectExtent l="19050" t="0" r="0" b="0"/>
            <wp:docPr id="154" name="图片 154" descr="l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lg1"/>
                    <pic:cNvPicPr>
                      <a:picLocks noChangeAspect="1" noChangeArrowheads="1"/>
                    </pic:cNvPicPr>
                  </pic:nvPicPr>
                  <pic:blipFill>
                    <a:blip r:embed="rId63"/>
                    <a:srcRect/>
                    <a:stretch>
                      <a:fillRect/>
                    </a:stretch>
                  </pic:blipFill>
                  <pic:spPr bwMode="auto">
                    <a:xfrm>
                      <a:off x="0" y="0"/>
                      <a:ext cx="4381500" cy="1571625"/>
                    </a:xfrm>
                    <a:prstGeom prst="rect">
                      <a:avLst/>
                    </a:prstGeom>
                    <a:noFill/>
                    <a:ln w="9525">
                      <a:noFill/>
                      <a:miter lim="800000"/>
                      <a:headEnd/>
                      <a:tailEnd/>
                    </a:ln>
                  </pic:spPr>
                </pic:pic>
              </a:graphicData>
            </a:graphic>
          </wp:inline>
        </w:drawing>
      </w:r>
    </w:p>
    <w:p w:rsidR="008C6E66" w:rsidRDefault="008C6E66" w:rsidP="008C6E66">
      <w:pPr>
        <w:jc w:val="center"/>
        <w:rPr>
          <w:sz w:val="24"/>
        </w:rPr>
      </w:pPr>
      <w:r w:rsidRPr="00FA4A5A">
        <w:rPr>
          <w:rFonts w:hint="eastAsia"/>
          <w:sz w:val="24"/>
        </w:rPr>
        <w:t>图</w:t>
      </w:r>
      <w:r w:rsidR="00FA4A5A" w:rsidRPr="00FA4A5A">
        <w:rPr>
          <w:rFonts w:hint="eastAsia"/>
          <w:sz w:val="24"/>
        </w:rPr>
        <w:t>2-26</w:t>
      </w:r>
      <w:r w:rsidRPr="00FA4A5A">
        <w:rPr>
          <w:rFonts w:hint="eastAsia"/>
          <w:sz w:val="24"/>
        </w:rPr>
        <w:t>螺杆压缩机的工作过程</w:t>
      </w:r>
    </w:p>
    <w:p w:rsidR="003C5FA0" w:rsidRPr="00FA4A5A" w:rsidRDefault="003C5FA0" w:rsidP="008C6E66">
      <w:pPr>
        <w:jc w:val="center"/>
        <w:rPr>
          <w:sz w:val="24"/>
        </w:rPr>
      </w:pPr>
    </w:p>
    <w:p w:rsidR="008C6E66" w:rsidRPr="0068486D" w:rsidRDefault="008C6E66" w:rsidP="00B972AF">
      <w:pPr>
        <w:pStyle w:val="af2"/>
        <w:numPr>
          <w:ilvl w:val="0"/>
          <w:numId w:val="19"/>
        </w:numPr>
        <w:spacing w:line="360" w:lineRule="auto"/>
        <w:ind w:firstLineChars="0"/>
        <w:rPr>
          <w:rFonts w:ascii="宋体" w:hAnsi="宋体"/>
          <w:b/>
          <w:bCs/>
          <w:sz w:val="24"/>
        </w:rPr>
      </w:pPr>
      <w:r w:rsidRPr="0068486D">
        <w:rPr>
          <w:rFonts w:ascii="宋体" w:hAnsi="宋体" w:hint="eastAsia"/>
          <w:b/>
          <w:bCs/>
          <w:sz w:val="24"/>
        </w:rPr>
        <w:t>螺杆压缩机的结构</w:t>
      </w:r>
    </w:p>
    <w:p w:rsidR="008C6E66" w:rsidRPr="0068486D" w:rsidRDefault="008C6E66" w:rsidP="0068486D">
      <w:pPr>
        <w:spacing w:line="360" w:lineRule="auto"/>
        <w:ind w:firstLineChars="200" w:firstLine="480"/>
        <w:rPr>
          <w:sz w:val="24"/>
        </w:rPr>
      </w:pPr>
      <w:r w:rsidRPr="0068486D">
        <w:rPr>
          <w:rFonts w:hint="eastAsia"/>
          <w:sz w:val="24"/>
        </w:rPr>
        <w:t>螺杆式压缩机由包容在机壳中的两根互相啮合的螺旋转子、机壳和辅助设备组成。（结构如图</w:t>
      </w:r>
      <w:r w:rsidR="00FA4A5A">
        <w:rPr>
          <w:rFonts w:hint="eastAsia"/>
          <w:sz w:val="24"/>
        </w:rPr>
        <w:t>2-27</w:t>
      </w:r>
      <w:r w:rsidRPr="0068486D">
        <w:rPr>
          <w:rFonts w:hint="eastAsia"/>
          <w:sz w:val="24"/>
        </w:rPr>
        <w:t>所示）根据转子的运行情况可分为喷油式和干式两种。</w:t>
      </w:r>
    </w:p>
    <w:p w:rsidR="008C6E66" w:rsidRPr="0068486D" w:rsidRDefault="008C6E66" w:rsidP="0068486D">
      <w:pPr>
        <w:spacing w:line="360" w:lineRule="auto"/>
        <w:ind w:firstLineChars="200" w:firstLine="480"/>
        <w:rPr>
          <w:sz w:val="24"/>
        </w:rPr>
      </w:pPr>
      <w:r w:rsidRPr="0068486D">
        <w:rPr>
          <w:rFonts w:hint="eastAsia"/>
          <w:sz w:val="24"/>
        </w:rPr>
        <w:lastRenderedPageBreak/>
        <w:t>螺杆式压缩机的转子长度和直径决定压缩机的流量和排气压力。转子越长，压力越高；转子直径越大，流量越大。</w:t>
      </w:r>
    </w:p>
    <w:p w:rsidR="008C6E66" w:rsidRPr="0068486D" w:rsidRDefault="008C6E66" w:rsidP="0068486D">
      <w:pPr>
        <w:spacing w:line="360" w:lineRule="auto"/>
        <w:ind w:firstLineChars="200" w:firstLine="480"/>
        <w:rPr>
          <w:sz w:val="24"/>
        </w:rPr>
      </w:pPr>
      <w:r w:rsidRPr="0068486D">
        <w:rPr>
          <w:rFonts w:hint="eastAsia"/>
          <w:sz w:val="24"/>
        </w:rPr>
        <w:t>每个转子都由轴承所支承，轴承由靠近转轴端部的端盖板固定。通常用排出端的轴承来使转子定位，定位轴承抵抗轴向推力，承受径向载荷，并提供必需的轴向运行的小间隙。</w:t>
      </w:r>
    </w:p>
    <w:p w:rsidR="008C6E66" w:rsidRPr="0068486D" w:rsidRDefault="008C6E66" w:rsidP="0068486D">
      <w:pPr>
        <w:spacing w:line="360" w:lineRule="auto"/>
        <w:ind w:firstLineChars="200" w:firstLine="480"/>
        <w:rPr>
          <w:sz w:val="24"/>
        </w:rPr>
      </w:pPr>
      <w:r w:rsidRPr="0068486D">
        <w:rPr>
          <w:rFonts w:hint="eastAsia"/>
          <w:sz w:val="24"/>
        </w:rPr>
        <w:t>喷油式螺杆压缩机经常是由主转子（阳转子）直接驱动另一转子（阴转子），结构较为简单。压缩机运行时两转子间由喷油形成的油膜润滑，减轻了转子的磨损情况。</w:t>
      </w:r>
    </w:p>
    <w:p w:rsidR="008C6E66" w:rsidRPr="0068486D" w:rsidRDefault="008C6E66" w:rsidP="0068486D">
      <w:pPr>
        <w:spacing w:line="360" w:lineRule="auto"/>
        <w:ind w:firstLineChars="200" w:firstLine="480"/>
        <w:rPr>
          <w:sz w:val="24"/>
        </w:rPr>
      </w:pPr>
      <w:r w:rsidRPr="0068486D">
        <w:rPr>
          <w:rFonts w:hint="eastAsia"/>
          <w:sz w:val="24"/>
        </w:rPr>
        <w:t>干式螺杆压缩机为了保证两转子在啮合过程中不接触，因而在转子的一端设置了同步齿轮，主动转子通过同步齿轮带动从动转子。</w:t>
      </w:r>
    </w:p>
    <w:p w:rsidR="008C6E66" w:rsidRPr="0068486D" w:rsidRDefault="008C6E66" w:rsidP="0068486D">
      <w:pPr>
        <w:spacing w:line="360" w:lineRule="auto"/>
        <w:ind w:firstLineChars="200" w:firstLine="480"/>
        <w:rPr>
          <w:sz w:val="24"/>
        </w:rPr>
      </w:pPr>
      <w:r w:rsidRPr="0068486D">
        <w:rPr>
          <w:rFonts w:hint="eastAsia"/>
          <w:sz w:val="24"/>
        </w:rPr>
        <w:t>螺杆式压缩机具有强制输气特点，即排气量不受排气压力的影响，其内压力比也不受转速和气体密度的影响。</w:t>
      </w:r>
    </w:p>
    <w:p w:rsidR="008C6E66" w:rsidRDefault="008C6E66" w:rsidP="0068486D">
      <w:pPr>
        <w:spacing w:line="360" w:lineRule="auto"/>
        <w:ind w:firstLineChars="200" w:firstLine="480"/>
        <w:rPr>
          <w:sz w:val="24"/>
        </w:rPr>
      </w:pPr>
      <w:r w:rsidRPr="0068486D">
        <w:rPr>
          <w:rFonts w:hint="eastAsia"/>
          <w:sz w:val="24"/>
        </w:rPr>
        <w:t>螺杆式压缩机用于压缩含液气体及脏气体时更显出特有的优越性。因为阴阳螺杆齿面间实际上存在间隙，因而能耐液压冲击。在压</w:t>
      </w:r>
      <w:proofErr w:type="gramStart"/>
      <w:r w:rsidRPr="0068486D">
        <w:rPr>
          <w:rFonts w:hint="eastAsia"/>
          <w:sz w:val="24"/>
        </w:rPr>
        <w:t>送比较</w:t>
      </w:r>
      <w:proofErr w:type="gramEnd"/>
      <w:r w:rsidRPr="0068486D">
        <w:rPr>
          <w:rFonts w:hint="eastAsia"/>
          <w:sz w:val="24"/>
        </w:rPr>
        <w:t>脏的气体时，齿面间的间隙被气体中的尘粒填充一部分，运转时容积效率反而能提高。</w:t>
      </w:r>
    </w:p>
    <w:p w:rsidR="00FA4A5A" w:rsidRPr="00FA4A5A" w:rsidRDefault="00FA4A5A" w:rsidP="00FA4A5A">
      <w:pPr>
        <w:ind w:firstLineChars="200" w:firstLine="480"/>
        <w:jc w:val="center"/>
        <w:rPr>
          <w:sz w:val="24"/>
        </w:rPr>
      </w:pPr>
      <w:r>
        <w:rPr>
          <w:noProof/>
          <w:sz w:val="24"/>
        </w:rPr>
        <w:drawing>
          <wp:inline distT="0" distB="0" distL="0" distR="0" wp14:anchorId="3D382297" wp14:editId="2D93BFA4">
            <wp:extent cx="4757775" cy="2959267"/>
            <wp:effectExtent l="19050" t="0" r="4725"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64"/>
                    <a:srcRect l="55503" t="24837" r="4376" b="30898"/>
                    <a:stretch>
                      <a:fillRect/>
                    </a:stretch>
                  </pic:blipFill>
                  <pic:spPr bwMode="auto">
                    <a:xfrm>
                      <a:off x="0" y="0"/>
                      <a:ext cx="4757775" cy="2959267"/>
                    </a:xfrm>
                    <a:prstGeom prst="rect">
                      <a:avLst/>
                    </a:prstGeom>
                    <a:noFill/>
                    <a:ln w="9525">
                      <a:noFill/>
                      <a:miter lim="800000"/>
                      <a:headEnd/>
                      <a:tailEnd/>
                    </a:ln>
                  </pic:spPr>
                </pic:pic>
              </a:graphicData>
            </a:graphic>
          </wp:inline>
        </w:drawing>
      </w:r>
      <w:r>
        <w:rPr>
          <w:rFonts w:hint="eastAsia"/>
          <w:sz w:val="18"/>
          <w:szCs w:val="18"/>
        </w:rPr>
        <w:t>图</w:t>
      </w:r>
      <w:r w:rsidRPr="00FA4A5A">
        <w:rPr>
          <w:rFonts w:hint="eastAsia"/>
          <w:sz w:val="24"/>
        </w:rPr>
        <w:t xml:space="preserve">2-27 </w:t>
      </w:r>
      <w:r w:rsidRPr="00FA4A5A">
        <w:rPr>
          <w:rFonts w:hint="eastAsia"/>
          <w:sz w:val="24"/>
        </w:rPr>
        <w:t>螺杆压缩机结构示意图</w:t>
      </w:r>
    </w:p>
    <w:p w:rsidR="00FA4A5A" w:rsidRPr="00FA4A5A" w:rsidRDefault="00FA4A5A" w:rsidP="0068486D">
      <w:pPr>
        <w:spacing w:line="360" w:lineRule="auto"/>
        <w:ind w:firstLineChars="200" w:firstLine="480"/>
        <w:rPr>
          <w:sz w:val="24"/>
        </w:rPr>
      </w:pPr>
    </w:p>
    <w:p w:rsidR="008C6E66" w:rsidRPr="0068486D" w:rsidRDefault="008C6E66" w:rsidP="0068486D">
      <w:pPr>
        <w:spacing w:line="360" w:lineRule="auto"/>
        <w:ind w:firstLineChars="200" w:firstLine="480"/>
        <w:rPr>
          <w:sz w:val="24"/>
        </w:rPr>
      </w:pPr>
      <w:r w:rsidRPr="0068486D">
        <w:rPr>
          <w:rFonts w:hint="eastAsia"/>
          <w:sz w:val="24"/>
        </w:rPr>
        <w:t>螺杆式压缩机的气缸通常用灰铸铁制造，转子用碳钢或球墨铸铁制造。</w:t>
      </w:r>
    </w:p>
    <w:p w:rsidR="008C6E66" w:rsidRPr="0068486D" w:rsidRDefault="008C6E66" w:rsidP="0068486D">
      <w:pPr>
        <w:spacing w:line="360" w:lineRule="auto"/>
        <w:ind w:firstLineChars="200" w:firstLine="480"/>
        <w:rPr>
          <w:sz w:val="24"/>
        </w:rPr>
      </w:pPr>
      <w:r w:rsidRPr="0068486D">
        <w:rPr>
          <w:rFonts w:hint="eastAsia"/>
          <w:sz w:val="24"/>
        </w:rPr>
        <w:t>螺杆式压缩机的转子齿间容积周期性</w:t>
      </w:r>
      <w:proofErr w:type="gramStart"/>
      <w:r w:rsidRPr="0068486D">
        <w:rPr>
          <w:rFonts w:hint="eastAsia"/>
          <w:sz w:val="24"/>
        </w:rPr>
        <w:t>地与啄排气</w:t>
      </w:r>
      <w:proofErr w:type="gramEnd"/>
      <w:r w:rsidRPr="0068486D">
        <w:rPr>
          <w:rFonts w:hint="eastAsia"/>
          <w:sz w:val="24"/>
        </w:rPr>
        <w:t>孔口连接以及气体会通过</w:t>
      </w:r>
      <w:r w:rsidRPr="0068486D">
        <w:rPr>
          <w:rFonts w:hint="eastAsia"/>
          <w:sz w:val="24"/>
        </w:rPr>
        <w:lastRenderedPageBreak/>
        <w:t>间隙泄漏，在运转中能产生的高频噪声。另外，由于转子的齿面是空间曲面，转子精度高低直接影响压缩效率，所以对加工精度要求高，需采用复杂的加工设备。</w:t>
      </w:r>
    </w:p>
    <w:p w:rsidR="008C6E66" w:rsidRPr="0068486D" w:rsidRDefault="008C6E66" w:rsidP="0068486D">
      <w:pPr>
        <w:spacing w:line="360" w:lineRule="auto"/>
        <w:ind w:firstLineChars="200" w:firstLine="480"/>
        <w:rPr>
          <w:sz w:val="24"/>
        </w:rPr>
      </w:pPr>
      <w:r w:rsidRPr="0068486D">
        <w:rPr>
          <w:rFonts w:hint="eastAsia"/>
          <w:sz w:val="24"/>
        </w:rPr>
        <w:t>小型的螺杆式压缩机的缸体一般做成整体式，较大型的</w:t>
      </w:r>
      <w:proofErr w:type="gramStart"/>
      <w:r w:rsidRPr="0068486D">
        <w:rPr>
          <w:rFonts w:hint="eastAsia"/>
          <w:sz w:val="24"/>
        </w:rPr>
        <w:t>缸体制</w:t>
      </w:r>
      <w:proofErr w:type="gramEnd"/>
      <w:r w:rsidRPr="0068486D">
        <w:rPr>
          <w:rFonts w:hint="eastAsia"/>
          <w:sz w:val="24"/>
        </w:rPr>
        <w:t>成有水平剖分面的结构。</w:t>
      </w:r>
    </w:p>
    <w:p w:rsidR="008C6E66" w:rsidRDefault="008C6E66" w:rsidP="0068486D">
      <w:pPr>
        <w:spacing w:line="360" w:lineRule="auto"/>
        <w:ind w:firstLineChars="200" w:firstLine="480"/>
        <w:rPr>
          <w:sz w:val="24"/>
        </w:rPr>
      </w:pPr>
      <w:r w:rsidRPr="0068486D">
        <w:rPr>
          <w:rFonts w:hint="eastAsia"/>
          <w:sz w:val="24"/>
        </w:rPr>
        <w:t>对于喷油式螺杆压缩机，排出的气体为油气混合物。为了得到较为纯净的气体，必须在压缩机后设置油气分离装置。</w:t>
      </w:r>
    </w:p>
    <w:p w:rsidR="003C5FA0" w:rsidRPr="0068486D" w:rsidRDefault="003C5FA0" w:rsidP="0068486D">
      <w:pPr>
        <w:spacing w:line="360" w:lineRule="auto"/>
        <w:ind w:firstLineChars="200" w:firstLine="480"/>
        <w:rPr>
          <w:sz w:val="24"/>
        </w:rPr>
      </w:pPr>
    </w:p>
    <w:p w:rsidR="008C6E66" w:rsidRPr="0068486D" w:rsidRDefault="008C6E66" w:rsidP="00B972AF">
      <w:pPr>
        <w:pStyle w:val="af2"/>
        <w:numPr>
          <w:ilvl w:val="0"/>
          <w:numId w:val="19"/>
        </w:numPr>
        <w:spacing w:line="360" w:lineRule="auto"/>
        <w:ind w:firstLineChars="0"/>
        <w:rPr>
          <w:rFonts w:ascii="宋体" w:hAnsi="宋体"/>
          <w:b/>
          <w:bCs/>
          <w:sz w:val="24"/>
        </w:rPr>
      </w:pPr>
      <w:r w:rsidRPr="0068486D">
        <w:rPr>
          <w:rFonts w:ascii="宋体" w:hAnsi="宋体" w:hint="eastAsia"/>
          <w:b/>
          <w:bCs/>
          <w:sz w:val="24"/>
        </w:rPr>
        <w:t>螺杆压缩机的调节</w:t>
      </w:r>
    </w:p>
    <w:p w:rsidR="008C6E66" w:rsidRPr="0068486D" w:rsidRDefault="008C6E66" w:rsidP="0068486D">
      <w:pPr>
        <w:spacing w:line="360" w:lineRule="auto"/>
        <w:ind w:firstLineChars="200" w:firstLine="480"/>
        <w:rPr>
          <w:sz w:val="24"/>
        </w:rPr>
      </w:pPr>
      <w:r w:rsidRPr="0068486D">
        <w:rPr>
          <w:rFonts w:hint="eastAsia"/>
          <w:sz w:val="24"/>
        </w:rPr>
        <w:t>对于干式螺杆压缩机多采用旁通调节。</w:t>
      </w:r>
    </w:p>
    <w:p w:rsidR="008C6E66" w:rsidRPr="0068486D" w:rsidRDefault="008C6E66" w:rsidP="0068486D">
      <w:pPr>
        <w:spacing w:line="360" w:lineRule="auto"/>
        <w:ind w:firstLineChars="200" w:firstLine="480"/>
        <w:rPr>
          <w:sz w:val="24"/>
        </w:rPr>
      </w:pPr>
      <w:r w:rsidRPr="0068486D">
        <w:rPr>
          <w:rFonts w:hint="eastAsia"/>
          <w:sz w:val="24"/>
        </w:rPr>
        <w:t>对于喷油螺杆压缩机，小型的多采用关闭吸气阀的方式，大型的多采用滑阀调节。（如图</w:t>
      </w:r>
      <w:r w:rsidR="00FA4A5A">
        <w:rPr>
          <w:rFonts w:hint="eastAsia"/>
          <w:sz w:val="24"/>
        </w:rPr>
        <w:t>2-28</w:t>
      </w:r>
      <w:r w:rsidRPr="0068486D">
        <w:rPr>
          <w:rFonts w:hint="eastAsia"/>
          <w:sz w:val="24"/>
        </w:rPr>
        <w:t>所示）</w:t>
      </w:r>
    </w:p>
    <w:p w:rsidR="008C6E66" w:rsidRDefault="00BB2BE5" w:rsidP="008C6E66">
      <w:pPr>
        <w:jc w:val="center"/>
      </w:pPr>
      <w:r>
        <w:rPr>
          <w:noProof/>
          <w:sz w:val="24"/>
        </w:rPr>
        <mc:AlternateContent>
          <mc:Choice Requires="wps">
            <w:drawing>
              <wp:anchor distT="0" distB="0" distL="114300" distR="114300" simplePos="0" relativeHeight="251674624" behindDoc="0" locked="0" layoutInCell="1" allowOverlap="1">
                <wp:simplePos x="0" y="0"/>
                <wp:positionH relativeFrom="column">
                  <wp:posOffset>4279265</wp:posOffset>
                </wp:positionH>
                <wp:positionV relativeFrom="paragraph">
                  <wp:posOffset>2433320</wp:posOffset>
                </wp:positionV>
                <wp:extent cx="951230" cy="321945"/>
                <wp:effectExtent l="2540" t="4445" r="0" b="0"/>
                <wp:wrapNone/>
                <wp:docPr id="6"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1230" cy="321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 o:spid="_x0000_s1026" style="position:absolute;left:0;text-align:left;margin-left:336.95pt;margin-top:191.6pt;width:74.9pt;height:25.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" stroked="f"/>
            </w:pict>
          </mc:Fallback>
        </mc:AlternateContent>
      </w:r>
      <w:r>
        <w:rPr>
          <w:noProof/>
          <w:sz w:val="24"/>
        </w:rPr>
        <mc:AlternateContent>
          <mc:Choice Requires="wps">
            <w:drawing>
              <wp:anchor distT="0" distB="0" distL="114300" distR="114300" simplePos="0" relativeHeight="251673600" behindDoc="0" locked="0" layoutInCell="1" allowOverlap="1">
                <wp:simplePos x="0" y="0"/>
                <wp:positionH relativeFrom="column">
                  <wp:posOffset>380365</wp:posOffset>
                </wp:positionH>
                <wp:positionV relativeFrom="paragraph">
                  <wp:posOffset>41275</wp:posOffset>
                </wp:positionV>
                <wp:extent cx="1258570" cy="1038860"/>
                <wp:effectExtent l="0" t="3175" r="0" b="0"/>
                <wp:wrapNone/>
                <wp:docPr id="5"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8570" cy="1038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 o:spid="_x0000_s1026" style="position:absolute;left:0;text-align:left;margin-left:29.95pt;margin-top:3.25pt;width:99.1pt;height:81.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" stroked="f"/>
            </w:pict>
          </mc:Fallback>
        </mc:AlternateContent>
      </w:r>
      <w:r w:rsidR="004652A8" w:rsidRPr="0006590C">
        <w:rPr>
          <w:noProof/>
          <w:sz w:val="24"/>
        </w:rPr>
        <w:drawing>
          <wp:inline distT="0" distB="0" distL="0" distR="0" wp14:anchorId="182BC6AE" wp14:editId="6271BB5B">
            <wp:extent cx="5172075" cy="2762250"/>
            <wp:effectExtent l="19050" t="0" r="0" b="0"/>
            <wp:docPr id="29" name="图片 20"/>
            <wp:cNvGraphicFramePr/>
            <a:graphic xmlns:a="http://schemas.openxmlformats.org/drawingml/2006/main">
              <a:graphicData uri="http://schemas.openxmlformats.org/drawingml/2006/picture">
                <pic:pic xmlns:pic="http://schemas.openxmlformats.org/drawingml/2006/picture">
                  <pic:nvPicPr>
                    <pic:cNvPr id="92162" name="Picture 2"/>
                    <pic:cNvPicPr>
                      <a:picLocks noChangeAspect="1" noChangeArrowheads="1"/>
                    </pic:cNvPicPr>
                  </pic:nvPicPr>
                  <pic:blipFill>
                    <a:blip r:embed="rId65" cstate="print"/>
                    <a:srcRect/>
                    <a:stretch>
                      <a:fillRect/>
                    </a:stretch>
                  </pic:blipFill>
                  <pic:spPr bwMode="auto">
                    <a:xfrm>
                      <a:off x="0" y="0"/>
                      <a:ext cx="5183878" cy="2768554"/>
                    </a:xfrm>
                    <a:prstGeom prst="rect">
                      <a:avLst/>
                    </a:prstGeom>
                    <a:noFill/>
                    <a:ln w="9525">
                      <a:noFill/>
                      <a:miter lim="800000"/>
                      <a:headEnd/>
                      <a:tailEnd/>
                    </a:ln>
                    <a:effectLst/>
                  </pic:spPr>
                </pic:pic>
              </a:graphicData>
            </a:graphic>
          </wp:inline>
        </w:drawing>
      </w:r>
    </w:p>
    <w:p w:rsidR="008C6E66" w:rsidRPr="004652A8" w:rsidRDefault="008C6E66" w:rsidP="004652A8">
      <w:pPr>
        <w:spacing w:line="360" w:lineRule="auto"/>
        <w:jc w:val="center"/>
        <w:rPr>
          <w:sz w:val="24"/>
        </w:rPr>
      </w:pPr>
      <w:r w:rsidRPr="004652A8">
        <w:rPr>
          <w:rFonts w:hint="eastAsia"/>
          <w:sz w:val="24"/>
        </w:rPr>
        <w:t>图</w:t>
      </w:r>
      <w:r w:rsidR="00FA4A5A">
        <w:rPr>
          <w:rFonts w:hint="eastAsia"/>
          <w:sz w:val="24"/>
        </w:rPr>
        <w:t>2-28</w:t>
      </w:r>
      <w:r w:rsidRPr="004652A8">
        <w:rPr>
          <w:rFonts w:hint="eastAsia"/>
          <w:sz w:val="24"/>
        </w:rPr>
        <w:t xml:space="preserve"> </w:t>
      </w:r>
      <w:r w:rsidRPr="004652A8">
        <w:rPr>
          <w:rFonts w:hint="eastAsia"/>
          <w:sz w:val="24"/>
        </w:rPr>
        <w:t>滑动阀卸载机构</w:t>
      </w:r>
    </w:p>
    <w:p w:rsidR="008C6E66" w:rsidRPr="004652A8" w:rsidRDefault="008C6E66" w:rsidP="004652A8">
      <w:pPr>
        <w:spacing w:line="360" w:lineRule="auto"/>
        <w:ind w:firstLineChars="200" w:firstLine="480"/>
        <w:jc w:val="left"/>
        <w:rPr>
          <w:sz w:val="24"/>
        </w:rPr>
      </w:pPr>
      <w:r w:rsidRPr="004652A8">
        <w:rPr>
          <w:rFonts w:hint="eastAsia"/>
          <w:sz w:val="24"/>
        </w:rPr>
        <w:t>滑阀调节装置安置在气缸排气侧的两孔交接处，借油压活塞的推动使滑阀沿与气缸轴线平行的方向左右移动，滑阀的背部靠近进气端的固定部分时为</w:t>
      </w:r>
      <w:r w:rsidRPr="004652A8">
        <w:rPr>
          <w:rFonts w:hint="eastAsia"/>
          <w:sz w:val="24"/>
        </w:rPr>
        <w:t>100%</w:t>
      </w:r>
      <w:r w:rsidRPr="004652A8">
        <w:rPr>
          <w:rFonts w:hint="eastAsia"/>
          <w:sz w:val="24"/>
        </w:rPr>
        <w:t>的排气量，当滑阀移向排气端，背部便脱离固定部分，使基元容积的一段继续与进气口相通，因而减小了螺杆的工作长度，降低了排气量。滑阀调节装置，在压缩机起动时，应处于最小排气量位置，从而减小起动力矩。</w:t>
      </w:r>
    </w:p>
    <w:p w:rsidR="008347A9" w:rsidRDefault="008347A9">
      <w:pPr>
        <w:widowControl/>
        <w:jc w:val="left"/>
        <w:rPr>
          <w:sz w:val="24"/>
        </w:rPr>
      </w:pPr>
      <w:r>
        <w:rPr>
          <w:sz w:val="24"/>
        </w:rPr>
        <w:br w:type="page"/>
      </w:r>
    </w:p>
    <w:p w:rsidR="008347A9" w:rsidRPr="003C5FA0" w:rsidRDefault="008347A9" w:rsidP="00B972AF">
      <w:pPr>
        <w:pStyle w:val="1"/>
        <w:numPr>
          <w:ilvl w:val="0"/>
          <w:numId w:val="37"/>
        </w:numPr>
        <w:spacing w:line="360" w:lineRule="auto"/>
        <w:rPr>
          <w:b/>
          <w:snapToGrid w:val="0"/>
        </w:rPr>
      </w:pPr>
      <w:bookmarkStart w:id="76" w:name="_Toc527510117"/>
      <w:r w:rsidRPr="003C5FA0">
        <w:rPr>
          <w:rFonts w:hint="eastAsia"/>
          <w:b/>
          <w:snapToGrid w:val="0"/>
        </w:rPr>
        <w:lastRenderedPageBreak/>
        <w:t xml:space="preserve">  </w:t>
      </w:r>
      <w:bookmarkStart w:id="77" w:name="_Toc479323535"/>
      <w:bookmarkStart w:id="78" w:name="_Toc479324038"/>
      <w:bookmarkStart w:id="79" w:name="_Toc479324293"/>
      <w:bookmarkStart w:id="80" w:name="_Toc479324743"/>
      <w:r w:rsidRPr="003C5FA0">
        <w:rPr>
          <w:rFonts w:hint="eastAsia"/>
          <w:b/>
          <w:snapToGrid w:val="0"/>
        </w:rPr>
        <w:t>蒸汽轮机</w:t>
      </w:r>
      <w:bookmarkEnd w:id="76"/>
      <w:bookmarkEnd w:id="77"/>
      <w:bookmarkEnd w:id="78"/>
      <w:bookmarkEnd w:id="79"/>
      <w:bookmarkEnd w:id="80"/>
    </w:p>
    <w:p w:rsidR="008347A9" w:rsidRDefault="008347A9" w:rsidP="008347A9">
      <w:pPr>
        <w:autoSpaceDE w:val="0"/>
        <w:autoSpaceDN w:val="0"/>
        <w:adjustRightInd w:val="0"/>
        <w:spacing w:line="360" w:lineRule="auto"/>
        <w:ind w:firstLine="420"/>
        <w:rPr>
          <w:rFonts w:ascii="宋体"/>
          <w:spacing w:val="2"/>
          <w:kern w:val="0"/>
          <w:sz w:val="24"/>
        </w:rPr>
      </w:pPr>
      <w:r w:rsidRPr="00861909">
        <w:rPr>
          <w:rFonts w:ascii="宋体" w:hint="eastAsia"/>
          <w:sz w:val="24"/>
        </w:rPr>
        <w:t>汽轮机是用蒸汽做功的一种旋转式热力原动机，它的优点是功率大、效率高、结构简单、易损件少，运行安全可靠，调速方便、振动小、噪音小、防爆等，在炼油厂还可以充分利用炼油过程的余热生产蒸汽作为机泵的动力，这样可以综合利用热能。正因为这些优点，蒸汽轮机在炼油厂得到了广泛的应用</w:t>
      </w:r>
      <w:r w:rsidRPr="00861909">
        <w:rPr>
          <w:rFonts w:ascii="宋体" w:hint="eastAsia"/>
          <w:spacing w:val="2"/>
          <w:kern w:val="0"/>
          <w:sz w:val="24"/>
        </w:rPr>
        <w:t>。</w:t>
      </w:r>
    </w:p>
    <w:p w:rsidR="008347A9" w:rsidRDefault="008347A9" w:rsidP="008347A9">
      <w:pPr>
        <w:autoSpaceDE w:val="0"/>
        <w:autoSpaceDN w:val="0"/>
        <w:adjustRightInd w:val="0"/>
        <w:spacing w:line="360" w:lineRule="auto"/>
        <w:ind w:firstLine="420"/>
        <w:rPr>
          <w:rFonts w:ascii="宋体"/>
          <w:spacing w:val="2"/>
          <w:kern w:val="0"/>
          <w:sz w:val="24"/>
        </w:rPr>
      </w:pPr>
    </w:p>
    <w:p w:rsidR="008347A9" w:rsidRPr="00A76DB7" w:rsidRDefault="008347A9" w:rsidP="00B972AF">
      <w:pPr>
        <w:pStyle w:val="20"/>
        <w:numPr>
          <w:ilvl w:val="0"/>
          <w:numId w:val="49"/>
        </w:numPr>
        <w:rPr>
          <w:rFonts w:ascii="宋体"/>
          <w:spacing w:val="2"/>
          <w:kern w:val="0"/>
        </w:rPr>
      </w:pPr>
      <w:bookmarkStart w:id="81" w:name="_Toc479323536"/>
      <w:bookmarkStart w:id="82" w:name="_Toc479324039"/>
      <w:bookmarkStart w:id="83" w:name="_Toc479324294"/>
      <w:bookmarkStart w:id="84" w:name="_Toc479324744"/>
      <w:r w:rsidRPr="00A76DB7">
        <w:rPr>
          <w:rFonts w:hint="eastAsia"/>
        </w:rPr>
        <w:t>汽轮机的种类</w:t>
      </w:r>
      <w:bookmarkEnd w:id="81"/>
      <w:bookmarkEnd w:id="82"/>
      <w:bookmarkEnd w:id="83"/>
      <w:bookmarkEnd w:id="84"/>
    </w:p>
    <w:p w:rsidR="008347A9" w:rsidRPr="00861909" w:rsidRDefault="008347A9" w:rsidP="008347A9">
      <w:pPr>
        <w:spacing w:line="360" w:lineRule="auto"/>
        <w:ind w:firstLine="410"/>
        <w:rPr>
          <w:sz w:val="24"/>
        </w:rPr>
      </w:pPr>
      <w:r w:rsidRPr="00861909">
        <w:rPr>
          <w:rFonts w:hint="eastAsia"/>
          <w:sz w:val="24"/>
        </w:rPr>
        <w:t>蒸汽轮机的种类繁多，根据其工作原理、性能、结构特点等，可按表</w:t>
      </w:r>
      <w:r w:rsidRPr="00861909">
        <w:rPr>
          <w:rFonts w:hint="eastAsia"/>
          <w:sz w:val="24"/>
        </w:rPr>
        <w:t>2-</w:t>
      </w:r>
      <w:r w:rsidR="005E6F3A">
        <w:rPr>
          <w:rFonts w:hint="eastAsia"/>
          <w:sz w:val="24"/>
        </w:rPr>
        <w:t>3</w:t>
      </w:r>
      <w:r w:rsidRPr="00861909">
        <w:rPr>
          <w:rFonts w:hint="eastAsia"/>
          <w:sz w:val="24"/>
        </w:rPr>
        <w:t>进行分类。</w:t>
      </w:r>
    </w:p>
    <w:p w:rsidR="008347A9" w:rsidRPr="00861909" w:rsidRDefault="008347A9" w:rsidP="008347A9">
      <w:pPr>
        <w:spacing w:line="360" w:lineRule="auto"/>
        <w:ind w:firstLine="410"/>
        <w:jc w:val="center"/>
        <w:rPr>
          <w:sz w:val="24"/>
        </w:rPr>
      </w:pPr>
      <w:r w:rsidRPr="00861909">
        <w:rPr>
          <w:rFonts w:hint="eastAsia"/>
          <w:sz w:val="24"/>
        </w:rPr>
        <w:t>表</w:t>
      </w:r>
      <w:r w:rsidRPr="00861909">
        <w:rPr>
          <w:rFonts w:hint="eastAsia"/>
          <w:sz w:val="24"/>
        </w:rPr>
        <w:t>2-</w:t>
      </w:r>
      <w:r w:rsidR="005E6F3A">
        <w:rPr>
          <w:rFonts w:hint="eastAsia"/>
          <w:sz w:val="24"/>
        </w:rPr>
        <w:t>3</w:t>
      </w:r>
      <w:r w:rsidRPr="00861909">
        <w:rPr>
          <w:rFonts w:hint="eastAsia"/>
          <w:sz w:val="24"/>
        </w:rPr>
        <w:t xml:space="preserve">  </w:t>
      </w:r>
      <w:r w:rsidRPr="00861909">
        <w:rPr>
          <w:rFonts w:hint="eastAsia"/>
          <w:sz w:val="24"/>
        </w:rPr>
        <w:t>汽轮机分类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40"/>
        <w:gridCol w:w="2203"/>
        <w:gridCol w:w="3780"/>
      </w:tblGrid>
      <w:tr w:rsidR="008347A9" w:rsidRPr="00861909" w:rsidTr="00B3230F">
        <w:tc>
          <w:tcPr>
            <w:tcW w:w="2840" w:type="dxa"/>
            <w:vAlign w:val="center"/>
          </w:tcPr>
          <w:p w:rsidR="008347A9" w:rsidRPr="00861909" w:rsidRDefault="008347A9" w:rsidP="00B3230F">
            <w:pPr>
              <w:spacing w:line="360" w:lineRule="auto"/>
              <w:jc w:val="center"/>
              <w:rPr>
                <w:szCs w:val="21"/>
              </w:rPr>
            </w:pPr>
            <w:r w:rsidRPr="00861909">
              <w:rPr>
                <w:rFonts w:hint="eastAsia"/>
                <w:szCs w:val="21"/>
              </w:rPr>
              <w:t>分类</w:t>
            </w:r>
          </w:p>
        </w:tc>
        <w:tc>
          <w:tcPr>
            <w:tcW w:w="2203" w:type="dxa"/>
          </w:tcPr>
          <w:p w:rsidR="008347A9" w:rsidRPr="00861909" w:rsidRDefault="008347A9" w:rsidP="00B3230F">
            <w:pPr>
              <w:spacing w:line="360" w:lineRule="auto"/>
              <w:rPr>
                <w:szCs w:val="21"/>
              </w:rPr>
            </w:pPr>
            <w:r w:rsidRPr="00861909">
              <w:rPr>
                <w:rFonts w:hint="eastAsia"/>
                <w:szCs w:val="21"/>
              </w:rPr>
              <w:t>名称</w:t>
            </w:r>
          </w:p>
        </w:tc>
        <w:tc>
          <w:tcPr>
            <w:tcW w:w="3780" w:type="dxa"/>
          </w:tcPr>
          <w:p w:rsidR="008347A9" w:rsidRPr="00861909" w:rsidRDefault="008347A9" w:rsidP="00B3230F">
            <w:pPr>
              <w:spacing w:line="360" w:lineRule="auto"/>
              <w:rPr>
                <w:szCs w:val="21"/>
              </w:rPr>
            </w:pPr>
            <w:r w:rsidRPr="00861909">
              <w:rPr>
                <w:rFonts w:hint="eastAsia"/>
                <w:szCs w:val="21"/>
              </w:rPr>
              <w:t>说明</w:t>
            </w:r>
          </w:p>
        </w:tc>
      </w:tr>
      <w:tr w:rsidR="008347A9" w:rsidRPr="00861909" w:rsidTr="00B3230F">
        <w:trPr>
          <w:cantSplit/>
        </w:trPr>
        <w:tc>
          <w:tcPr>
            <w:tcW w:w="2840" w:type="dxa"/>
            <w:vMerge w:val="restart"/>
            <w:vAlign w:val="center"/>
          </w:tcPr>
          <w:p w:rsidR="008347A9" w:rsidRPr="00861909" w:rsidRDefault="008347A9" w:rsidP="00B3230F">
            <w:pPr>
              <w:spacing w:line="360" w:lineRule="auto"/>
              <w:jc w:val="center"/>
              <w:rPr>
                <w:szCs w:val="21"/>
              </w:rPr>
            </w:pPr>
            <w:r w:rsidRPr="00861909">
              <w:rPr>
                <w:rFonts w:hint="eastAsia"/>
                <w:szCs w:val="21"/>
              </w:rPr>
              <w:t>按工作原理分</w:t>
            </w:r>
          </w:p>
        </w:tc>
        <w:tc>
          <w:tcPr>
            <w:tcW w:w="2203" w:type="dxa"/>
          </w:tcPr>
          <w:p w:rsidR="008347A9" w:rsidRPr="00861909" w:rsidRDefault="008347A9" w:rsidP="00B3230F">
            <w:pPr>
              <w:spacing w:line="360" w:lineRule="auto"/>
              <w:rPr>
                <w:szCs w:val="21"/>
              </w:rPr>
            </w:pPr>
            <w:r w:rsidRPr="00861909">
              <w:rPr>
                <w:rFonts w:hint="eastAsia"/>
                <w:szCs w:val="21"/>
              </w:rPr>
              <w:t>冲动式汽轮机</w:t>
            </w:r>
          </w:p>
        </w:tc>
        <w:tc>
          <w:tcPr>
            <w:tcW w:w="3780" w:type="dxa"/>
          </w:tcPr>
          <w:p w:rsidR="008347A9" w:rsidRPr="00861909" w:rsidRDefault="008347A9" w:rsidP="00B3230F">
            <w:pPr>
              <w:spacing w:line="360" w:lineRule="auto"/>
              <w:rPr>
                <w:szCs w:val="21"/>
              </w:rPr>
            </w:pPr>
            <w:r w:rsidRPr="00861909">
              <w:rPr>
                <w:rFonts w:hint="eastAsia"/>
                <w:szCs w:val="21"/>
              </w:rPr>
              <w:t>蒸汽主要在喷嘴叶栅内膨胀</w:t>
            </w:r>
          </w:p>
        </w:tc>
      </w:tr>
      <w:tr w:rsidR="008347A9" w:rsidRPr="00861909" w:rsidTr="00B3230F">
        <w:trPr>
          <w:cantSplit/>
        </w:trPr>
        <w:tc>
          <w:tcPr>
            <w:tcW w:w="2840" w:type="dxa"/>
            <w:vMerge/>
            <w:vAlign w:val="center"/>
          </w:tcPr>
          <w:p w:rsidR="008347A9" w:rsidRPr="00861909" w:rsidRDefault="008347A9" w:rsidP="00B3230F">
            <w:pPr>
              <w:spacing w:line="360" w:lineRule="auto"/>
              <w:jc w:val="center"/>
              <w:rPr>
                <w:szCs w:val="21"/>
              </w:rPr>
            </w:pPr>
          </w:p>
        </w:tc>
        <w:tc>
          <w:tcPr>
            <w:tcW w:w="2203" w:type="dxa"/>
          </w:tcPr>
          <w:p w:rsidR="008347A9" w:rsidRPr="00861909" w:rsidRDefault="008347A9" w:rsidP="00B3230F">
            <w:pPr>
              <w:spacing w:line="360" w:lineRule="auto"/>
              <w:rPr>
                <w:szCs w:val="21"/>
              </w:rPr>
            </w:pPr>
            <w:r w:rsidRPr="00861909">
              <w:rPr>
                <w:rFonts w:hint="eastAsia"/>
                <w:szCs w:val="21"/>
              </w:rPr>
              <w:t>反动式汽轮机</w:t>
            </w:r>
          </w:p>
        </w:tc>
        <w:tc>
          <w:tcPr>
            <w:tcW w:w="3780" w:type="dxa"/>
          </w:tcPr>
          <w:p w:rsidR="008347A9" w:rsidRPr="00861909" w:rsidRDefault="008347A9" w:rsidP="00B3230F">
            <w:pPr>
              <w:spacing w:line="360" w:lineRule="auto"/>
              <w:rPr>
                <w:szCs w:val="21"/>
              </w:rPr>
            </w:pPr>
            <w:r w:rsidRPr="00861909">
              <w:rPr>
                <w:rFonts w:hint="eastAsia"/>
                <w:szCs w:val="21"/>
              </w:rPr>
              <w:t>蒸汽在静叶栅与动叶栅内膨胀</w:t>
            </w:r>
          </w:p>
        </w:tc>
      </w:tr>
      <w:tr w:rsidR="008347A9" w:rsidRPr="00861909" w:rsidTr="00B3230F">
        <w:trPr>
          <w:cantSplit/>
        </w:trPr>
        <w:tc>
          <w:tcPr>
            <w:tcW w:w="2840" w:type="dxa"/>
            <w:vMerge w:val="restart"/>
            <w:vAlign w:val="center"/>
          </w:tcPr>
          <w:p w:rsidR="008347A9" w:rsidRPr="00861909" w:rsidRDefault="008347A9" w:rsidP="00B3230F">
            <w:pPr>
              <w:spacing w:line="360" w:lineRule="auto"/>
              <w:jc w:val="center"/>
              <w:rPr>
                <w:szCs w:val="21"/>
              </w:rPr>
            </w:pPr>
            <w:r w:rsidRPr="00861909">
              <w:rPr>
                <w:rFonts w:hint="eastAsia"/>
                <w:szCs w:val="21"/>
              </w:rPr>
              <w:t>按级数分</w:t>
            </w:r>
          </w:p>
        </w:tc>
        <w:tc>
          <w:tcPr>
            <w:tcW w:w="2203" w:type="dxa"/>
          </w:tcPr>
          <w:p w:rsidR="008347A9" w:rsidRPr="00861909" w:rsidRDefault="008347A9" w:rsidP="00B3230F">
            <w:pPr>
              <w:spacing w:line="360" w:lineRule="auto"/>
              <w:rPr>
                <w:szCs w:val="21"/>
              </w:rPr>
            </w:pPr>
            <w:r w:rsidRPr="00861909">
              <w:rPr>
                <w:rFonts w:hint="eastAsia"/>
                <w:szCs w:val="21"/>
              </w:rPr>
              <w:t>单级汽轮机</w:t>
            </w:r>
          </w:p>
        </w:tc>
        <w:tc>
          <w:tcPr>
            <w:tcW w:w="3780" w:type="dxa"/>
          </w:tcPr>
          <w:p w:rsidR="008347A9" w:rsidRPr="00861909" w:rsidRDefault="008347A9" w:rsidP="00B3230F">
            <w:pPr>
              <w:spacing w:line="360" w:lineRule="auto"/>
              <w:rPr>
                <w:szCs w:val="21"/>
              </w:rPr>
            </w:pPr>
            <w:r w:rsidRPr="00861909">
              <w:rPr>
                <w:rFonts w:hint="eastAsia"/>
                <w:szCs w:val="21"/>
              </w:rPr>
              <w:t>通流部分只有一个级</w:t>
            </w:r>
          </w:p>
        </w:tc>
      </w:tr>
      <w:tr w:rsidR="008347A9" w:rsidRPr="00861909" w:rsidTr="00B3230F">
        <w:trPr>
          <w:cantSplit/>
        </w:trPr>
        <w:tc>
          <w:tcPr>
            <w:tcW w:w="2840" w:type="dxa"/>
            <w:vMerge/>
            <w:vAlign w:val="center"/>
          </w:tcPr>
          <w:p w:rsidR="008347A9" w:rsidRPr="00861909" w:rsidRDefault="008347A9" w:rsidP="00B3230F">
            <w:pPr>
              <w:spacing w:line="360" w:lineRule="auto"/>
              <w:jc w:val="center"/>
              <w:rPr>
                <w:szCs w:val="21"/>
              </w:rPr>
            </w:pPr>
          </w:p>
        </w:tc>
        <w:tc>
          <w:tcPr>
            <w:tcW w:w="2203" w:type="dxa"/>
          </w:tcPr>
          <w:p w:rsidR="008347A9" w:rsidRPr="00861909" w:rsidRDefault="008347A9" w:rsidP="00B3230F">
            <w:pPr>
              <w:spacing w:line="360" w:lineRule="auto"/>
              <w:rPr>
                <w:szCs w:val="21"/>
              </w:rPr>
            </w:pPr>
            <w:r w:rsidRPr="00861909">
              <w:rPr>
                <w:rFonts w:hint="eastAsia"/>
                <w:szCs w:val="21"/>
              </w:rPr>
              <w:t>多级汽轮机</w:t>
            </w:r>
          </w:p>
        </w:tc>
        <w:tc>
          <w:tcPr>
            <w:tcW w:w="3780" w:type="dxa"/>
          </w:tcPr>
          <w:p w:rsidR="008347A9" w:rsidRPr="00861909" w:rsidRDefault="008347A9" w:rsidP="00B3230F">
            <w:pPr>
              <w:spacing w:line="360" w:lineRule="auto"/>
              <w:rPr>
                <w:szCs w:val="21"/>
              </w:rPr>
            </w:pPr>
            <w:r w:rsidRPr="00861909">
              <w:rPr>
                <w:rFonts w:hint="eastAsia"/>
                <w:szCs w:val="21"/>
              </w:rPr>
              <w:t>通流部分有两个以上的级</w:t>
            </w:r>
          </w:p>
        </w:tc>
      </w:tr>
      <w:tr w:rsidR="008347A9" w:rsidRPr="00861909" w:rsidTr="00B3230F">
        <w:trPr>
          <w:cantSplit/>
        </w:trPr>
        <w:tc>
          <w:tcPr>
            <w:tcW w:w="2840" w:type="dxa"/>
            <w:vMerge w:val="restart"/>
            <w:vAlign w:val="center"/>
          </w:tcPr>
          <w:p w:rsidR="008347A9" w:rsidRPr="00861909" w:rsidRDefault="008347A9" w:rsidP="00B3230F">
            <w:pPr>
              <w:spacing w:line="360" w:lineRule="auto"/>
              <w:jc w:val="center"/>
              <w:rPr>
                <w:szCs w:val="21"/>
              </w:rPr>
            </w:pPr>
            <w:r w:rsidRPr="00861909">
              <w:rPr>
                <w:rFonts w:hint="eastAsia"/>
                <w:szCs w:val="21"/>
              </w:rPr>
              <w:t>按汽轮机热力系统特征分类</w:t>
            </w:r>
          </w:p>
        </w:tc>
        <w:tc>
          <w:tcPr>
            <w:tcW w:w="2203" w:type="dxa"/>
          </w:tcPr>
          <w:p w:rsidR="008347A9" w:rsidRPr="00861909" w:rsidRDefault="008347A9" w:rsidP="00B3230F">
            <w:pPr>
              <w:spacing w:line="360" w:lineRule="auto"/>
              <w:rPr>
                <w:szCs w:val="21"/>
              </w:rPr>
            </w:pPr>
            <w:r w:rsidRPr="00861909">
              <w:rPr>
                <w:rFonts w:hint="eastAsia"/>
                <w:szCs w:val="21"/>
              </w:rPr>
              <w:t>凝汽式汽轮机</w:t>
            </w:r>
          </w:p>
        </w:tc>
        <w:tc>
          <w:tcPr>
            <w:tcW w:w="3780" w:type="dxa"/>
          </w:tcPr>
          <w:p w:rsidR="008347A9" w:rsidRPr="00861909" w:rsidRDefault="008347A9" w:rsidP="00B3230F">
            <w:pPr>
              <w:spacing w:line="360" w:lineRule="auto"/>
              <w:rPr>
                <w:szCs w:val="21"/>
              </w:rPr>
            </w:pPr>
            <w:r w:rsidRPr="00861909">
              <w:rPr>
                <w:rFonts w:hint="eastAsia"/>
                <w:szCs w:val="21"/>
              </w:rPr>
              <w:t>排汽压力低于大气压力</w:t>
            </w:r>
          </w:p>
        </w:tc>
      </w:tr>
      <w:tr w:rsidR="008347A9" w:rsidRPr="00861909" w:rsidTr="00B3230F">
        <w:trPr>
          <w:cantSplit/>
        </w:trPr>
        <w:tc>
          <w:tcPr>
            <w:tcW w:w="2840" w:type="dxa"/>
            <w:vMerge/>
            <w:vAlign w:val="center"/>
          </w:tcPr>
          <w:p w:rsidR="008347A9" w:rsidRPr="00861909" w:rsidRDefault="008347A9" w:rsidP="00B3230F">
            <w:pPr>
              <w:spacing w:line="360" w:lineRule="auto"/>
              <w:jc w:val="center"/>
              <w:rPr>
                <w:szCs w:val="21"/>
              </w:rPr>
            </w:pPr>
          </w:p>
        </w:tc>
        <w:tc>
          <w:tcPr>
            <w:tcW w:w="2203" w:type="dxa"/>
          </w:tcPr>
          <w:p w:rsidR="008347A9" w:rsidRPr="00861909" w:rsidRDefault="008347A9" w:rsidP="00B3230F">
            <w:pPr>
              <w:spacing w:line="360" w:lineRule="auto"/>
              <w:ind w:firstLine="100"/>
              <w:rPr>
                <w:szCs w:val="21"/>
              </w:rPr>
            </w:pPr>
            <w:proofErr w:type="gramStart"/>
            <w:r w:rsidRPr="00861909">
              <w:rPr>
                <w:rFonts w:hint="eastAsia"/>
                <w:szCs w:val="21"/>
              </w:rPr>
              <w:t>抽汽背压式汽轮机</w:t>
            </w:r>
            <w:proofErr w:type="gramEnd"/>
          </w:p>
        </w:tc>
        <w:tc>
          <w:tcPr>
            <w:tcW w:w="3780" w:type="dxa"/>
          </w:tcPr>
          <w:p w:rsidR="008347A9" w:rsidRPr="00861909" w:rsidRDefault="008347A9" w:rsidP="00B3230F">
            <w:pPr>
              <w:spacing w:line="360" w:lineRule="auto"/>
              <w:ind w:hanging="108"/>
              <w:jc w:val="center"/>
              <w:rPr>
                <w:szCs w:val="21"/>
              </w:rPr>
            </w:pPr>
            <w:r w:rsidRPr="00861909">
              <w:rPr>
                <w:rFonts w:hint="eastAsia"/>
                <w:szCs w:val="21"/>
              </w:rPr>
              <w:t>排汽压力高于大气压力，中间</w:t>
            </w:r>
            <w:proofErr w:type="gramStart"/>
            <w:r w:rsidRPr="00861909">
              <w:rPr>
                <w:rFonts w:hint="eastAsia"/>
                <w:szCs w:val="21"/>
              </w:rPr>
              <w:t>有抽汽</w:t>
            </w:r>
            <w:proofErr w:type="gramEnd"/>
          </w:p>
        </w:tc>
      </w:tr>
      <w:tr w:rsidR="008347A9" w:rsidRPr="00861909" w:rsidTr="00B3230F">
        <w:trPr>
          <w:cantSplit/>
        </w:trPr>
        <w:tc>
          <w:tcPr>
            <w:tcW w:w="2840" w:type="dxa"/>
            <w:vMerge/>
            <w:vAlign w:val="center"/>
          </w:tcPr>
          <w:p w:rsidR="008347A9" w:rsidRPr="00861909" w:rsidRDefault="008347A9" w:rsidP="00B3230F">
            <w:pPr>
              <w:spacing w:line="360" w:lineRule="auto"/>
              <w:jc w:val="center"/>
              <w:rPr>
                <w:szCs w:val="21"/>
              </w:rPr>
            </w:pPr>
          </w:p>
        </w:tc>
        <w:tc>
          <w:tcPr>
            <w:tcW w:w="2203" w:type="dxa"/>
          </w:tcPr>
          <w:p w:rsidR="008347A9" w:rsidRPr="00861909" w:rsidRDefault="008347A9" w:rsidP="00B3230F">
            <w:pPr>
              <w:spacing w:line="360" w:lineRule="auto"/>
              <w:rPr>
                <w:szCs w:val="21"/>
              </w:rPr>
            </w:pPr>
            <w:r w:rsidRPr="00861909">
              <w:rPr>
                <w:rFonts w:hint="eastAsia"/>
                <w:szCs w:val="21"/>
              </w:rPr>
              <w:t>背压式汽轮机</w:t>
            </w:r>
          </w:p>
        </w:tc>
        <w:tc>
          <w:tcPr>
            <w:tcW w:w="3780" w:type="dxa"/>
          </w:tcPr>
          <w:p w:rsidR="008347A9" w:rsidRPr="00861909" w:rsidRDefault="008347A9" w:rsidP="00B3230F">
            <w:pPr>
              <w:spacing w:line="360" w:lineRule="auto"/>
              <w:rPr>
                <w:szCs w:val="21"/>
              </w:rPr>
            </w:pPr>
            <w:r w:rsidRPr="00861909">
              <w:rPr>
                <w:rFonts w:hint="eastAsia"/>
                <w:szCs w:val="21"/>
              </w:rPr>
              <w:t>排汽压力高于大气压力</w:t>
            </w:r>
          </w:p>
        </w:tc>
      </w:tr>
      <w:tr w:rsidR="008347A9" w:rsidRPr="00861909" w:rsidTr="00B3230F">
        <w:trPr>
          <w:cantSplit/>
        </w:trPr>
        <w:tc>
          <w:tcPr>
            <w:tcW w:w="2840" w:type="dxa"/>
            <w:vMerge w:val="restart"/>
            <w:vAlign w:val="center"/>
          </w:tcPr>
          <w:p w:rsidR="008347A9" w:rsidRPr="00861909" w:rsidRDefault="008347A9" w:rsidP="00B3230F">
            <w:pPr>
              <w:spacing w:line="360" w:lineRule="auto"/>
              <w:jc w:val="center"/>
              <w:rPr>
                <w:szCs w:val="21"/>
              </w:rPr>
            </w:pPr>
            <w:r w:rsidRPr="00861909">
              <w:rPr>
                <w:rFonts w:hint="eastAsia"/>
                <w:szCs w:val="21"/>
              </w:rPr>
              <w:t>按用途分</w:t>
            </w:r>
          </w:p>
        </w:tc>
        <w:tc>
          <w:tcPr>
            <w:tcW w:w="2203" w:type="dxa"/>
          </w:tcPr>
          <w:p w:rsidR="008347A9" w:rsidRPr="00861909" w:rsidRDefault="008347A9" w:rsidP="00B3230F">
            <w:pPr>
              <w:spacing w:line="360" w:lineRule="auto"/>
              <w:rPr>
                <w:szCs w:val="21"/>
              </w:rPr>
            </w:pPr>
            <w:r w:rsidRPr="00861909">
              <w:rPr>
                <w:rFonts w:hint="eastAsia"/>
                <w:szCs w:val="21"/>
              </w:rPr>
              <w:t>电站汽轮机</w:t>
            </w:r>
          </w:p>
        </w:tc>
        <w:tc>
          <w:tcPr>
            <w:tcW w:w="3780" w:type="dxa"/>
          </w:tcPr>
          <w:p w:rsidR="008347A9" w:rsidRPr="00861909" w:rsidRDefault="008347A9" w:rsidP="00B3230F">
            <w:pPr>
              <w:spacing w:line="360" w:lineRule="auto"/>
              <w:rPr>
                <w:szCs w:val="21"/>
              </w:rPr>
            </w:pPr>
            <w:r w:rsidRPr="00861909">
              <w:rPr>
                <w:rFonts w:hint="eastAsia"/>
                <w:szCs w:val="21"/>
              </w:rPr>
              <w:t>用于发电</w:t>
            </w:r>
          </w:p>
        </w:tc>
      </w:tr>
      <w:tr w:rsidR="008347A9" w:rsidRPr="00861909" w:rsidTr="00B3230F">
        <w:trPr>
          <w:cantSplit/>
        </w:trPr>
        <w:tc>
          <w:tcPr>
            <w:tcW w:w="2840" w:type="dxa"/>
            <w:vMerge/>
            <w:vAlign w:val="center"/>
          </w:tcPr>
          <w:p w:rsidR="008347A9" w:rsidRPr="00861909" w:rsidRDefault="008347A9" w:rsidP="00B3230F">
            <w:pPr>
              <w:spacing w:line="360" w:lineRule="auto"/>
              <w:jc w:val="center"/>
              <w:rPr>
                <w:szCs w:val="21"/>
              </w:rPr>
            </w:pPr>
          </w:p>
        </w:tc>
        <w:tc>
          <w:tcPr>
            <w:tcW w:w="2203" w:type="dxa"/>
          </w:tcPr>
          <w:p w:rsidR="008347A9" w:rsidRPr="00861909" w:rsidRDefault="008347A9" w:rsidP="00B3230F">
            <w:pPr>
              <w:spacing w:line="360" w:lineRule="auto"/>
              <w:rPr>
                <w:szCs w:val="21"/>
              </w:rPr>
            </w:pPr>
            <w:r w:rsidRPr="00861909">
              <w:rPr>
                <w:rFonts w:hint="eastAsia"/>
                <w:szCs w:val="21"/>
              </w:rPr>
              <w:t>工业汽轮机</w:t>
            </w:r>
          </w:p>
        </w:tc>
        <w:tc>
          <w:tcPr>
            <w:tcW w:w="3780" w:type="dxa"/>
          </w:tcPr>
          <w:p w:rsidR="008347A9" w:rsidRPr="00861909" w:rsidRDefault="008347A9" w:rsidP="00B3230F">
            <w:pPr>
              <w:spacing w:line="360" w:lineRule="auto"/>
              <w:rPr>
                <w:szCs w:val="21"/>
              </w:rPr>
            </w:pPr>
            <w:r w:rsidRPr="00861909">
              <w:rPr>
                <w:rFonts w:hint="eastAsia"/>
                <w:szCs w:val="21"/>
              </w:rPr>
              <w:t>用于带动泵、压缩机泵</w:t>
            </w:r>
          </w:p>
        </w:tc>
      </w:tr>
      <w:tr w:rsidR="008347A9" w:rsidRPr="00861909" w:rsidTr="00B3230F">
        <w:trPr>
          <w:cantSplit/>
        </w:trPr>
        <w:tc>
          <w:tcPr>
            <w:tcW w:w="2840" w:type="dxa"/>
            <w:vMerge/>
            <w:vAlign w:val="center"/>
          </w:tcPr>
          <w:p w:rsidR="008347A9" w:rsidRPr="00861909" w:rsidRDefault="008347A9" w:rsidP="00B3230F">
            <w:pPr>
              <w:spacing w:line="360" w:lineRule="auto"/>
              <w:jc w:val="center"/>
              <w:rPr>
                <w:szCs w:val="21"/>
              </w:rPr>
            </w:pPr>
          </w:p>
        </w:tc>
        <w:tc>
          <w:tcPr>
            <w:tcW w:w="2203" w:type="dxa"/>
          </w:tcPr>
          <w:p w:rsidR="008347A9" w:rsidRPr="00861909" w:rsidRDefault="008347A9" w:rsidP="00B3230F">
            <w:pPr>
              <w:spacing w:line="360" w:lineRule="auto"/>
              <w:rPr>
                <w:szCs w:val="21"/>
              </w:rPr>
            </w:pPr>
            <w:r w:rsidRPr="00861909">
              <w:rPr>
                <w:rFonts w:hint="eastAsia"/>
                <w:szCs w:val="21"/>
              </w:rPr>
              <w:t>船用汽轮机</w:t>
            </w:r>
          </w:p>
        </w:tc>
        <w:tc>
          <w:tcPr>
            <w:tcW w:w="3780" w:type="dxa"/>
          </w:tcPr>
          <w:p w:rsidR="008347A9" w:rsidRPr="00861909" w:rsidRDefault="008347A9" w:rsidP="00B3230F">
            <w:pPr>
              <w:spacing w:line="360" w:lineRule="auto"/>
              <w:rPr>
                <w:szCs w:val="21"/>
              </w:rPr>
            </w:pPr>
            <w:r w:rsidRPr="00861909">
              <w:rPr>
                <w:rFonts w:hint="eastAsia"/>
                <w:szCs w:val="21"/>
              </w:rPr>
              <w:t>作为船舶的动力装置</w:t>
            </w:r>
          </w:p>
        </w:tc>
      </w:tr>
      <w:tr w:rsidR="008347A9" w:rsidRPr="00861909" w:rsidTr="00B3230F">
        <w:trPr>
          <w:cantSplit/>
        </w:trPr>
        <w:tc>
          <w:tcPr>
            <w:tcW w:w="2840" w:type="dxa"/>
            <w:vMerge w:val="restart"/>
            <w:vAlign w:val="center"/>
          </w:tcPr>
          <w:p w:rsidR="008347A9" w:rsidRPr="00861909" w:rsidRDefault="008347A9" w:rsidP="00B3230F">
            <w:pPr>
              <w:spacing w:line="360" w:lineRule="auto"/>
              <w:jc w:val="center"/>
              <w:rPr>
                <w:szCs w:val="21"/>
              </w:rPr>
            </w:pPr>
            <w:r w:rsidRPr="00861909">
              <w:rPr>
                <w:rFonts w:hint="eastAsia"/>
                <w:szCs w:val="21"/>
              </w:rPr>
              <w:t>按汽轮机进</w:t>
            </w:r>
            <w:proofErr w:type="gramStart"/>
            <w:r w:rsidRPr="00861909">
              <w:rPr>
                <w:rFonts w:hint="eastAsia"/>
                <w:szCs w:val="21"/>
              </w:rPr>
              <w:t>汽压力分</w:t>
            </w:r>
            <w:proofErr w:type="gramEnd"/>
          </w:p>
        </w:tc>
        <w:tc>
          <w:tcPr>
            <w:tcW w:w="2203" w:type="dxa"/>
          </w:tcPr>
          <w:p w:rsidR="008347A9" w:rsidRPr="00861909" w:rsidRDefault="008347A9" w:rsidP="00B3230F">
            <w:pPr>
              <w:spacing w:line="360" w:lineRule="auto"/>
              <w:rPr>
                <w:szCs w:val="21"/>
              </w:rPr>
            </w:pPr>
            <w:r w:rsidRPr="00861909">
              <w:rPr>
                <w:rFonts w:hint="eastAsia"/>
                <w:szCs w:val="21"/>
              </w:rPr>
              <w:t>低压汽轮机</w:t>
            </w:r>
          </w:p>
        </w:tc>
        <w:tc>
          <w:tcPr>
            <w:tcW w:w="3780" w:type="dxa"/>
          </w:tcPr>
          <w:p w:rsidR="008347A9" w:rsidRPr="00861909" w:rsidRDefault="008347A9" w:rsidP="00B3230F">
            <w:pPr>
              <w:spacing w:line="360" w:lineRule="auto"/>
              <w:rPr>
                <w:szCs w:val="21"/>
              </w:rPr>
            </w:pPr>
            <w:r w:rsidRPr="00861909">
              <w:rPr>
                <w:szCs w:val="21"/>
              </w:rPr>
              <w:t>1.2~1.5MPa</w:t>
            </w:r>
          </w:p>
        </w:tc>
      </w:tr>
      <w:tr w:rsidR="008347A9" w:rsidRPr="00861909" w:rsidTr="00B3230F">
        <w:trPr>
          <w:cantSplit/>
        </w:trPr>
        <w:tc>
          <w:tcPr>
            <w:tcW w:w="2840" w:type="dxa"/>
            <w:vMerge/>
            <w:vAlign w:val="center"/>
          </w:tcPr>
          <w:p w:rsidR="008347A9" w:rsidRPr="00861909" w:rsidRDefault="008347A9" w:rsidP="00B3230F">
            <w:pPr>
              <w:spacing w:line="360" w:lineRule="auto"/>
              <w:jc w:val="center"/>
              <w:rPr>
                <w:szCs w:val="21"/>
              </w:rPr>
            </w:pPr>
          </w:p>
        </w:tc>
        <w:tc>
          <w:tcPr>
            <w:tcW w:w="2203" w:type="dxa"/>
          </w:tcPr>
          <w:p w:rsidR="008347A9" w:rsidRPr="00861909" w:rsidRDefault="008347A9" w:rsidP="00B3230F">
            <w:pPr>
              <w:spacing w:line="360" w:lineRule="auto"/>
              <w:rPr>
                <w:szCs w:val="21"/>
              </w:rPr>
            </w:pPr>
            <w:r w:rsidRPr="00861909">
              <w:rPr>
                <w:rFonts w:hint="eastAsia"/>
                <w:szCs w:val="21"/>
              </w:rPr>
              <w:t>中压汽轮机</w:t>
            </w:r>
          </w:p>
        </w:tc>
        <w:tc>
          <w:tcPr>
            <w:tcW w:w="3780" w:type="dxa"/>
          </w:tcPr>
          <w:p w:rsidR="008347A9" w:rsidRPr="00861909" w:rsidRDefault="008347A9" w:rsidP="00B3230F">
            <w:pPr>
              <w:spacing w:line="360" w:lineRule="auto"/>
              <w:rPr>
                <w:szCs w:val="21"/>
              </w:rPr>
            </w:pPr>
            <w:r w:rsidRPr="00861909">
              <w:rPr>
                <w:szCs w:val="21"/>
              </w:rPr>
              <w:t>2~4 MPa</w:t>
            </w:r>
          </w:p>
        </w:tc>
      </w:tr>
      <w:tr w:rsidR="008347A9" w:rsidRPr="00861909" w:rsidTr="00B3230F">
        <w:trPr>
          <w:cantSplit/>
        </w:trPr>
        <w:tc>
          <w:tcPr>
            <w:tcW w:w="2840" w:type="dxa"/>
            <w:vMerge/>
            <w:vAlign w:val="center"/>
          </w:tcPr>
          <w:p w:rsidR="008347A9" w:rsidRPr="00861909" w:rsidRDefault="008347A9" w:rsidP="00B3230F">
            <w:pPr>
              <w:spacing w:line="360" w:lineRule="auto"/>
              <w:jc w:val="center"/>
              <w:rPr>
                <w:szCs w:val="21"/>
              </w:rPr>
            </w:pPr>
          </w:p>
        </w:tc>
        <w:tc>
          <w:tcPr>
            <w:tcW w:w="2203" w:type="dxa"/>
          </w:tcPr>
          <w:p w:rsidR="008347A9" w:rsidRPr="00861909" w:rsidRDefault="008347A9" w:rsidP="00B3230F">
            <w:pPr>
              <w:spacing w:line="360" w:lineRule="auto"/>
              <w:rPr>
                <w:szCs w:val="21"/>
              </w:rPr>
            </w:pPr>
            <w:r w:rsidRPr="00861909">
              <w:rPr>
                <w:rFonts w:hint="eastAsia"/>
                <w:szCs w:val="21"/>
              </w:rPr>
              <w:t>次高压汽轮机</w:t>
            </w:r>
          </w:p>
        </w:tc>
        <w:tc>
          <w:tcPr>
            <w:tcW w:w="3780" w:type="dxa"/>
          </w:tcPr>
          <w:p w:rsidR="008347A9" w:rsidRPr="00861909" w:rsidRDefault="008347A9" w:rsidP="00B3230F">
            <w:pPr>
              <w:spacing w:line="360" w:lineRule="auto"/>
              <w:rPr>
                <w:szCs w:val="21"/>
              </w:rPr>
            </w:pPr>
            <w:r w:rsidRPr="00861909">
              <w:rPr>
                <w:szCs w:val="21"/>
              </w:rPr>
              <w:t>5~6 MPa</w:t>
            </w:r>
          </w:p>
        </w:tc>
      </w:tr>
      <w:tr w:rsidR="008347A9" w:rsidRPr="00861909" w:rsidTr="00B3230F">
        <w:trPr>
          <w:cantSplit/>
        </w:trPr>
        <w:tc>
          <w:tcPr>
            <w:tcW w:w="2840" w:type="dxa"/>
            <w:vMerge/>
            <w:vAlign w:val="center"/>
          </w:tcPr>
          <w:p w:rsidR="008347A9" w:rsidRPr="00861909" w:rsidRDefault="008347A9" w:rsidP="00B3230F">
            <w:pPr>
              <w:spacing w:line="360" w:lineRule="auto"/>
              <w:jc w:val="center"/>
              <w:rPr>
                <w:szCs w:val="21"/>
              </w:rPr>
            </w:pPr>
          </w:p>
        </w:tc>
        <w:tc>
          <w:tcPr>
            <w:tcW w:w="2203" w:type="dxa"/>
          </w:tcPr>
          <w:p w:rsidR="008347A9" w:rsidRPr="00861909" w:rsidRDefault="008347A9" w:rsidP="00B3230F">
            <w:pPr>
              <w:spacing w:line="360" w:lineRule="auto"/>
              <w:rPr>
                <w:szCs w:val="21"/>
              </w:rPr>
            </w:pPr>
            <w:r w:rsidRPr="00861909">
              <w:rPr>
                <w:rFonts w:hint="eastAsia"/>
                <w:szCs w:val="21"/>
              </w:rPr>
              <w:t>高压汽轮机</w:t>
            </w:r>
          </w:p>
        </w:tc>
        <w:tc>
          <w:tcPr>
            <w:tcW w:w="3780" w:type="dxa"/>
          </w:tcPr>
          <w:p w:rsidR="008347A9" w:rsidRPr="00861909" w:rsidRDefault="008347A9" w:rsidP="00B3230F">
            <w:pPr>
              <w:spacing w:line="360" w:lineRule="auto"/>
              <w:rPr>
                <w:szCs w:val="21"/>
              </w:rPr>
            </w:pPr>
            <w:r w:rsidRPr="00861909">
              <w:rPr>
                <w:szCs w:val="21"/>
              </w:rPr>
              <w:t>6~12 MPa</w:t>
            </w:r>
          </w:p>
        </w:tc>
      </w:tr>
      <w:tr w:rsidR="008347A9" w:rsidRPr="00861909" w:rsidTr="00B3230F">
        <w:trPr>
          <w:cantSplit/>
        </w:trPr>
        <w:tc>
          <w:tcPr>
            <w:tcW w:w="2840" w:type="dxa"/>
            <w:vMerge/>
            <w:vAlign w:val="center"/>
          </w:tcPr>
          <w:p w:rsidR="008347A9" w:rsidRPr="00861909" w:rsidRDefault="008347A9" w:rsidP="00B3230F">
            <w:pPr>
              <w:spacing w:line="360" w:lineRule="auto"/>
              <w:jc w:val="center"/>
              <w:rPr>
                <w:szCs w:val="21"/>
              </w:rPr>
            </w:pPr>
          </w:p>
        </w:tc>
        <w:tc>
          <w:tcPr>
            <w:tcW w:w="2203" w:type="dxa"/>
          </w:tcPr>
          <w:p w:rsidR="008347A9" w:rsidRPr="00861909" w:rsidRDefault="008347A9" w:rsidP="00B3230F">
            <w:pPr>
              <w:spacing w:line="360" w:lineRule="auto"/>
              <w:rPr>
                <w:szCs w:val="21"/>
              </w:rPr>
            </w:pPr>
            <w:r w:rsidRPr="00861909">
              <w:rPr>
                <w:rFonts w:hint="eastAsia"/>
                <w:szCs w:val="21"/>
              </w:rPr>
              <w:t>超高压汽轮机</w:t>
            </w:r>
          </w:p>
        </w:tc>
        <w:tc>
          <w:tcPr>
            <w:tcW w:w="3780" w:type="dxa"/>
          </w:tcPr>
          <w:p w:rsidR="008347A9" w:rsidRPr="00861909" w:rsidRDefault="008347A9" w:rsidP="00B3230F">
            <w:pPr>
              <w:spacing w:line="360" w:lineRule="auto"/>
              <w:rPr>
                <w:szCs w:val="21"/>
              </w:rPr>
            </w:pPr>
            <w:r w:rsidRPr="00861909">
              <w:rPr>
                <w:szCs w:val="21"/>
              </w:rPr>
              <w:t>12~14 MPa</w:t>
            </w:r>
          </w:p>
        </w:tc>
      </w:tr>
      <w:tr w:rsidR="008347A9" w:rsidRPr="00861909" w:rsidTr="00B3230F">
        <w:trPr>
          <w:cantSplit/>
        </w:trPr>
        <w:tc>
          <w:tcPr>
            <w:tcW w:w="2840" w:type="dxa"/>
            <w:vMerge w:val="restart"/>
            <w:vAlign w:val="center"/>
          </w:tcPr>
          <w:p w:rsidR="008347A9" w:rsidRPr="00861909" w:rsidRDefault="008347A9" w:rsidP="00B3230F">
            <w:pPr>
              <w:spacing w:line="360" w:lineRule="auto"/>
              <w:jc w:val="center"/>
              <w:rPr>
                <w:szCs w:val="21"/>
              </w:rPr>
            </w:pPr>
            <w:r w:rsidRPr="00861909">
              <w:rPr>
                <w:rFonts w:hint="eastAsia"/>
                <w:szCs w:val="21"/>
              </w:rPr>
              <w:lastRenderedPageBreak/>
              <w:t>按转速分</w:t>
            </w:r>
          </w:p>
        </w:tc>
        <w:tc>
          <w:tcPr>
            <w:tcW w:w="2203" w:type="dxa"/>
          </w:tcPr>
          <w:p w:rsidR="008347A9" w:rsidRPr="00861909" w:rsidRDefault="008347A9" w:rsidP="00B3230F">
            <w:pPr>
              <w:spacing w:line="360" w:lineRule="auto"/>
              <w:rPr>
                <w:szCs w:val="21"/>
              </w:rPr>
            </w:pPr>
            <w:r w:rsidRPr="00861909">
              <w:rPr>
                <w:rFonts w:hint="eastAsia"/>
                <w:szCs w:val="21"/>
              </w:rPr>
              <w:t>低速汽轮机</w:t>
            </w:r>
          </w:p>
        </w:tc>
        <w:tc>
          <w:tcPr>
            <w:tcW w:w="3780" w:type="dxa"/>
          </w:tcPr>
          <w:p w:rsidR="008347A9" w:rsidRPr="00861909" w:rsidRDefault="008347A9" w:rsidP="00B3230F">
            <w:pPr>
              <w:spacing w:line="360" w:lineRule="auto"/>
              <w:rPr>
                <w:szCs w:val="21"/>
              </w:rPr>
            </w:pPr>
            <w:r w:rsidRPr="00861909">
              <w:rPr>
                <w:szCs w:val="21"/>
              </w:rPr>
              <w:t>n</w:t>
            </w:r>
            <w:r w:rsidRPr="00861909">
              <w:rPr>
                <w:rFonts w:hint="eastAsia"/>
                <w:szCs w:val="21"/>
              </w:rPr>
              <w:t>＜</w:t>
            </w:r>
            <w:r w:rsidRPr="00861909">
              <w:rPr>
                <w:szCs w:val="21"/>
              </w:rPr>
              <w:t>3000</w:t>
            </w:r>
            <w:r w:rsidRPr="00861909">
              <w:rPr>
                <w:rFonts w:hint="eastAsia"/>
                <w:szCs w:val="21"/>
              </w:rPr>
              <w:t>转</w:t>
            </w:r>
            <w:r w:rsidRPr="00861909">
              <w:rPr>
                <w:szCs w:val="21"/>
              </w:rPr>
              <w:t>/</w:t>
            </w:r>
            <w:r w:rsidRPr="00861909">
              <w:rPr>
                <w:rFonts w:hint="eastAsia"/>
                <w:szCs w:val="21"/>
              </w:rPr>
              <w:t>分</w:t>
            </w:r>
          </w:p>
        </w:tc>
      </w:tr>
      <w:tr w:rsidR="008347A9" w:rsidRPr="00861909" w:rsidTr="00B3230F">
        <w:trPr>
          <w:cantSplit/>
        </w:trPr>
        <w:tc>
          <w:tcPr>
            <w:tcW w:w="2840" w:type="dxa"/>
            <w:vMerge/>
            <w:vAlign w:val="center"/>
          </w:tcPr>
          <w:p w:rsidR="008347A9" w:rsidRPr="00861909" w:rsidRDefault="008347A9" w:rsidP="00B3230F">
            <w:pPr>
              <w:spacing w:line="360" w:lineRule="auto"/>
              <w:jc w:val="center"/>
              <w:rPr>
                <w:szCs w:val="21"/>
              </w:rPr>
            </w:pPr>
          </w:p>
        </w:tc>
        <w:tc>
          <w:tcPr>
            <w:tcW w:w="2203" w:type="dxa"/>
          </w:tcPr>
          <w:p w:rsidR="008347A9" w:rsidRPr="00861909" w:rsidRDefault="008347A9" w:rsidP="00B3230F">
            <w:pPr>
              <w:spacing w:line="360" w:lineRule="auto"/>
              <w:rPr>
                <w:szCs w:val="21"/>
              </w:rPr>
            </w:pPr>
            <w:r w:rsidRPr="00861909">
              <w:rPr>
                <w:rFonts w:hint="eastAsia"/>
                <w:szCs w:val="21"/>
              </w:rPr>
              <w:t>中速汽轮机</w:t>
            </w:r>
          </w:p>
        </w:tc>
        <w:tc>
          <w:tcPr>
            <w:tcW w:w="3780" w:type="dxa"/>
          </w:tcPr>
          <w:p w:rsidR="008347A9" w:rsidRPr="00861909" w:rsidRDefault="008347A9" w:rsidP="00B3230F">
            <w:pPr>
              <w:spacing w:line="360" w:lineRule="auto"/>
              <w:rPr>
                <w:szCs w:val="21"/>
              </w:rPr>
            </w:pPr>
            <w:r w:rsidRPr="00861909">
              <w:rPr>
                <w:szCs w:val="21"/>
              </w:rPr>
              <w:t>n</w:t>
            </w:r>
            <w:r w:rsidRPr="00861909">
              <w:rPr>
                <w:rFonts w:hint="eastAsia"/>
                <w:szCs w:val="21"/>
              </w:rPr>
              <w:t>＝</w:t>
            </w:r>
            <w:r w:rsidRPr="00861909">
              <w:rPr>
                <w:szCs w:val="21"/>
              </w:rPr>
              <w:t>3000</w:t>
            </w:r>
            <w:r w:rsidRPr="00861909">
              <w:rPr>
                <w:rFonts w:hint="eastAsia"/>
                <w:szCs w:val="21"/>
              </w:rPr>
              <w:t>转</w:t>
            </w:r>
            <w:r w:rsidRPr="00861909">
              <w:rPr>
                <w:szCs w:val="21"/>
              </w:rPr>
              <w:t>/</w:t>
            </w:r>
            <w:r w:rsidRPr="00861909">
              <w:rPr>
                <w:rFonts w:hint="eastAsia"/>
                <w:szCs w:val="21"/>
              </w:rPr>
              <w:t>分</w:t>
            </w:r>
          </w:p>
        </w:tc>
      </w:tr>
      <w:tr w:rsidR="008347A9" w:rsidRPr="00861909" w:rsidTr="00B3230F">
        <w:trPr>
          <w:cantSplit/>
        </w:trPr>
        <w:tc>
          <w:tcPr>
            <w:tcW w:w="2840" w:type="dxa"/>
            <w:vMerge/>
            <w:vAlign w:val="center"/>
          </w:tcPr>
          <w:p w:rsidR="008347A9" w:rsidRPr="00861909" w:rsidRDefault="008347A9" w:rsidP="00B3230F">
            <w:pPr>
              <w:spacing w:line="360" w:lineRule="auto"/>
              <w:jc w:val="center"/>
              <w:rPr>
                <w:szCs w:val="21"/>
              </w:rPr>
            </w:pPr>
          </w:p>
        </w:tc>
        <w:tc>
          <w:tcPr>
            <w:tcW w:w="2203" w:type="dxa"/>
          </w:tcPr>
          <w:p w:rsidR="008347A9" w:rsidRPr="00861909" w:rsidRDefault="008347A9" w:rsidP="00B3230F">
            <w:pPr>
              <w:spacing w:line="360" w:lineRule="auto"/>
              <w:rPr>
                <w:szCs w:val="21"/>
              </w:rPr>
            </w:pPr>
            <w:r w:rsidRPr="00861909">
              <w:rPr>
                <w:rFonts w:hint="eastAsia"/>
                <w:szCs w:val="21"/>
              </w:rPr>
              <w:t>高速汽轮机</w:t>
            </w:r>
          </w:p>
        </w:tc>
        <w:tc>
          <w:tcPr>
            <w:tcW w:w="3780" w:type="dxa"/>
          </w:tcPr>
          <w:p w:rsidR="008347A9" w:rsidRPr="00861909" w:rsidRDefault="008347A9" w:rsidP="00B3230F">
            <w:pPr>
              <w:spacing w:line="360" w:lineRule="auto"/>
              <w:rPr>
                <w:szCs w:val="21"/>
              </w:rPr>
            </w:pPr>
            <w:r w:rsidRPr="00861909">
              <w:rPr>
                <w:szCs w:val="21"/>
              </w:rPr>
              <w:t>n</w:t>
            </w:r>
            <w:r w:rsidRPr="00861909">
              <w:rPr>
                <w:rFonts w:hint="eastAsia"/>
                <w:szCs w:val="21"/>
              </w:rPr>
              <w:t>＞</w:t>
            </w:r>
            <w:r w:rsidRPr="00861909">
              <w:rPr>
                <w:szCs w:val="21"/>
              </w:rPr>
              <w:t>3000</w:t>
            </w:r>
            <w:r w:rsidRPr="00861909">
              <w:rPr>
                <w:rFonts w:hint="eastAsia"/>
                <w:szCs w:val="21"/>
              </w:rPr>
              <w:t>转</w:t>
            </w:r>
            <w:r w:rsidRPr="00861909">
              <w:rPr>
                <w:szCs w:val="21"/>
              </w:rPr>
              <w:t>/</w:t>
            </w:r>
            <w:r w:rsidRPr="00861909">
              <w:rPr>
                <w:rFonts w:hint="eastAsia"/>
                <w:szCs w:val="21"/>
              </w:rPr>
              <w:t>分</w:t>
            </w:r>
          </w:p>
        </w:tc>
      </w:tr>
    </w:tbl>
    <w:p w:rsidR="008347A9" w:rsidRPr="00FB1657" w:rsidRDefault="008347A9" w:rsidP="008347A9">
      <w:pPr>
        <w:autoSpaceDE w:val="0"/>
        <w:autoSpaceDN w:val="0"/>
        <w:adjustRightInd w:val="0"/>
        <w:spacing w:line="360" w:lineRule="auto"/>
        <w:rPr>
          <w:b/>
          <w:sz w:val="30"/>
          <w:szCs w:val="30"/>
        </w:rPr>
      </w:pPr>
      <w:bookmarkStart w:id="85" w:name="_Toc527510119"/>
    </w:p>
    <w:p w:rsidR="008347A9" w:rsidRPr="003C5FA0" w:rsidRDefault="008347A9" w:rsidP="00B972AF">
      <w:pPr>
        <w:pStyle w:val="20"/>
        <w:numPr>
          <w:ilvl w:val="0"/>
          <w:numId w:val="49"/>
        </w:numPr>
      </w:pPr>
      <w:bookmarkStart w:id="86" w:name="_Toc479323537"/>
      <w:bookmarkStart w:id="87" w:name="_Toc479324040"/>
      <w:bookmarkStart w:id="88" w:name="_Toc479324295"/>
      <w:bookmarkStart w:id="89" w:name="_Toc479324745"/>
      <w:r w:rsidRPr="003C5FA0">
        <w:rPr>
          <w:rFonts w:hint="eastAsia"/>
        </w:rPr>
        <w:t>汽轮机的工作原理</w:t>
      </w:r>
      <w:bookmarkEnd w:id="85"/>
      <w:bookmarkEnd w:id="86"/>
      <w:bookmarkEnd w:id="87"/>
      <w:bookmarkEnd w:id="88"/>
      <w:bookmarkEnd w:id="89"/>
    </w:p>
    <w:p w:rsidR="008347A9" w:rsidRPr="00861909" w:rsidRDefault="008347A9" w:rsidP="008347A9">
      <w:pPr>
        <w:autoSpaceDE w:val="0"/>
        <w:autoSpaceDN w:val="0"/>
        <w:adjustRightInd w:val="0"/>
        <w:spacing w:line="360" w:lineRule="auto"/>
        <w:ind w:firstLine="420"/>
        <w:rPr>
          <w:rFonts w:asciiTheme="minorEastAsia" w:eastAsiaTheme="minorEastAsia" w:hAnsiTheme="minorEastAsia"/>
          <w:sz w:val="24"/>
        </w:rPr>
      </w:pPr>
      <w:r w:rsidRPr="00861909">
        <w:rPr>
          <w:rFonts w:asciiTheme="minorEastAsia" w:eastAsiaTheme="minorEastAsia" w:hAnsiTheme="minorEastAsia" w:hint="eastAsia"/>
          <w:sz w:val="24"/>
        </w:rPr>
        <w:t>汽轮机的主要元件是由喷嘴（也称静叶）与动叶（也称叶片）两个部件组成。喷嘴固定在机壳或隔板上，</w:t>
      </w:r>
      <w:proofErr w:type="gramStart"/>
      <w:r w:rsidRPr="00861909">
        <w:rPr>
          <w:rFonts w:asciiTheme="minorEastAsia" w:eastAsiaTheme="minorEastAsia" w:hAnsiTheme="minorEastAsia" w:hint="eastAsia"/>
          <w:sz w:val="24"/>
        </w:rPr>
        <w:t>动叶固定</w:t>
      </w:r>
      <w:proofErr w:type="gramEnd"/>
      <w:r w:rsidRPr="00861909">
        <w:rPr>
          <w:rFonts w:asciiTheme="minorEastAsia" w:eastAsiaTheme="minorEastAsia" w:hAnsiTheme="minorEastAsia" w:hint="eastAsia"/>
          <w:sz w:val="24"/>
        </w:rPr>
        <w:t>在轮盘上。</w:t>
      </w:r>
    </w:p>
    <w:p w:rsidR="008347A9" w:rsidRDefault="008347A9" w:rsidP="008347A9">
      <w:pPr>
        <w:autoSpaceDE w:val="0"/>
        <w:autoSpaceDN w:val="0"/>
        <w:adjustRightInd w:val="0"/>
        <w:spacing w:line="360" w:lineRule="auto"/>
        <w:ind w:firstLine="420"/>
        <w:rPr>
          <w:rFonts w:asciiTheme="minorEastAsia" w:eastAsiaTheme="minorEastAsia" w:hAnsiTheme="minorEastAsia"/>
          <w:sz w:val="24"/>
        </w:rPr>
      </w:pPr>
      <w:r w:rsidRPr="00861909">
        <w:rPr>
          <w:rFonts w:asciiTheme="minorEastAsia" w:eastAsiaTheme="minorEastAsia" w:hAnsiTheme="minorEastAsia" w:hint="eastAsia"/>
          <w:sz w:val="24"/>
        </w:rPr>
        <w:t>蒸汽通过喷嘴时，压力下降，体积膨胀形成高速汽流，推动叶轮旋转而</w:t>
      </w:r>
      <w:proofErr w:type="gramStart"/>
      <w:r w:rsidRPr="00861909">
        <w:rPr>
          <w:rFonts w:asciiTheme="minorEastAsia" w:eastAsiaTheme="minorEastAsia" w:hAnsiTheme="minorEastAsia" w:hint="eastAsia"/>
          <w:sz w:val="24"/>
        </w:rPr>
        <w:t>作功</w:t>
      </w:r>
      <w:proofErr w:type="gramEnd"/>
      <w:r w:rsidRPr="00861909">
        <w:rPr>
          <w:rFonts w:asciiTheme="minorEastAsia" w:eastAsiaTheme="minorEastAsia" w:hAnsiTheme="minorEastAsia" w:hint="eastAsia"/>
          <w:sz w:val="24"/>
        </w:rPr>
        <w:t>。如果蒸汽在叶片中压力不再降低，也就是蒸汽在叶片通道中的流速（即相对速度）不变化，只是依靠汽流对叶片的冲击力量而推动转子转动，这类汽轮机称为冲动式，也称压力级，在工业中应用广泛。如果蒸汽在叶片中继续膨胀（简称相对速度）比进口时要大，这种汽轮机的</w:t>
      </w:r>
      <w:proofErr w:type="gramStart"/>
      <w:r w:rsidRPr="00861909">
        <w:rPr>
          <w:rFonts w:asciiTheme="minorEastAsia" w:eastAsiaTheme="minorEastAsia" w:hAnsiTheme="minorEastAsia" w:hint="eastAsia"/>
          <w:sz w:val="24"/>
        </w:rPr>
        <w:t>作功</w:t>
      </w:r>
      <w:proofErr w:type="gramEnd"/>
      <w:r w:rsidRPr="00861909">
        <w:rPr>
          <w:rFonts w:asciiTheme="minorEastAsia" w:eastAsiaTheme="minorEastAsia" w:hAnsiTheme="minorEastAsia" w:hint="eastAsia"/>
          <w:sz w:val="24"/>
        </w:rPr>
        <w:t>不仅由于蒸汽对叶片的冲击力，而且还有由于蒸汽相对速度的变化而产生的巨大的反作用力，因此这类汽轮机称为反动式汽轮机，在炼厂中应用较少。</w:t>
      </w:r>
    </w:p>
    <w:p w:rsidR="008347A9" w:rsidRPr="00861909" w:rsidRDefault="008347A9" w:rsidP="008347A9">
      <w:pPr>
        <w:autoSpaceDE w:val="0"/>
        <w:autoSpaceDN w:val="0"/>
        <w:adjustRightInd w:val="0"/>
        <w:spacing w:line="360" w:lineRule="auto"/>
        <w:ind w:firstLine="420"/>
        <w:rPr>
          <w:rFonts w:asciiTheme="minorEastAsia" w:eastAsiaTheme="minorEastAsia" w:hAnsiTheme="minorEastAsia"/>
          <w:sz w:val="24"/>
        </w:rPr>
      </w:pPr>
      <w:r w:rsidRPr="00861909">
        <w:rPr>
          <w:rFonts w:asciiTheme="minorEastAsia" w:eastAsiaTheme="minorEastAsia" w:hAnsiTheme="minorEastAsia" w:hint="eastAsia"/>
          <w:sz w:val="24"/>
        </w:rPr>
        <w:t>只有一列喷嘴和一列动叶片组成的</w:t>
      </w:r>
      <w:proofErr w:type="gramStart"/>
      <w:r w:rsidRPr="00861909">
        <w:rPr>
          <w:rFonts w:asciiTheme="minorEastAsia" w:eastAsiaTheme="minorEastAsia" w:hAnsiTheme="minorEastAsia" w:hint="eastAsia"/>
          <w:sz w:val="24"/>
        </w:rPr>
        <w:t>汽轮机叫单级</w:t>
      </w:r>
      <w:proofErr w:type="gramEnd"/>
      <w:r w:rsidRPr="00861909">
        <w:rPr>
          <w:rFonts w:asciiTheme="minorEastAsia" w:eastAsiaTheme="minorEastAsia" w:hAnsiTheme="minorEastAsia" w:hint="eastAsia"/>
          <w:sz w:val="24"/>
        </w:rPr>
        <w:t>汽轮机。由几个单级串联起来叫多级汽轮机。由于高压蒸汽一次</w:t>
      </w:r>
      <w:proofErr w:type="gramStart"/>
      <w:r w:rsidRPr="00861909">
        <w:rPr>
          <w:rFonts w:asciiTheme="minorEastAsia" w:eastAsiaTheme="minorEastAsia" w:hAnsiTheme="minorEastAsia" w:hint="eastAsia"/>
          <w:sz w:val="24"/>
        </w:rPr>
        <w:t>降压后汽流速</w:t>
      </w:r>
      <w:proofErr w:type="gramEnd"/>
      <w:r w:rsidRPr="00861909">
        <w:rPr>
          <w:rFonts w:asciiTheme="minorEastAsia" w:eastAsiaTheme="minorEastAsia" w:hAnsiTheme="minorEastAsia" w:hint="eastAsia"/>
          <w:sz w:val="24"/>
        </w:rPr>
        <w:t>度极高，因而叶轮转速极高，将超过目前材料允许的强度。因此采用压力分级法，每次在喷嘴中压力降都不大，因而汽流速度也不高，高压蒸汽经多级叶轮后能量既充分得到利用而叶轮转速也不超过材料强度许可范围。这就是采用多级汽轮机的原因。</w:t>
      </w:r>
    </w:p>
    <w:p w:rsidR="008347A9" w:rsidRDefault="008347A9" w:rsidP="008347A9">
      <w:pPr>
        <w:autoSpaceDE w:val="0"/>
        <w:autoSpaceDN w:val="0"/>
        <w:adjustRightInd w:val="0"/>
        <w:ind w:firstLine="420"/>
        <w:rPr>
          <w:rFonts w:asciiTheme="minorEastAsia" w:eastAsiaTheme="minorEastAsia" w:hAnsiTheme="minorEastAsia"/>
          <w:sz w:val="24"/>
        </w:rPr>
      </w:pPr>
      <w:r w:rsidRPr="00861909">
        <w:rPr>
          <w:rFonts w:asciiTheme="minorEastAsia" w:eastAsiaTheme="minorEastAsia" w:hAnsiTheme="minorEastAsia" w:hint="eastAsia"/>
          <w:sz w:val="24"/>
        </w:rPr>
        <w:t>如果由于蒸汽离开每一级叶片的流速仍高，为了充分利用汽流的动能，可用</w:t>
      </w:r>
      <w:proofErr w:type="gramStart"/>
      <w:r w:rsidRPr="00861909">
        <w:rPr>
          <w:rFonts w:asciiTheme="minorEastAsia" w:eastAsiaTheme="minorEastAsia" w:hAnsiTheme="minorEastAsia" w:hint="eastAsia"/>
          <w:sz w:val="24"/>
        </w:rPr>
        <w:t>导向叶片将汽流</w:t>
      </w:r>
      <w:proofErr w:type="gramEnd"/>
      <w:r w:rsidRPr="00861909">
        <w:rPr>
          <w:rFonts w:asciiTheme="minorEastAsia" w:eastAsiaTheme="minorEastAsia" w:hAnsiTheme="minorEastAsia" w:hint="eastAsia"/>
          <w:sz w:val="24"/>
        </w:rPr>
        <w:t>引入第二排叶片中（每一个叶轮可安装二排叶片）进一步推动转轴做功，这称为速度分级，简称速度级（又</w:t>
      </w:r>
      <w:proofErr w:type="gramStart"/>
      <w:r w:rsidRPr="00861909">
        <w:rPr>
          <w:rFonts w:asciiTheme="minorEastAsia" w:eastAsiaTheme="minorEastAsia" w:hAnsiTheme="minorEastAsia" w:hint="eastAsia"/>
          <w:sz w:val="24"/>
        </w:rPr>
        <w:t>称复速</w:t>
      </w:r>
      <w:proofErr w:type="gramEnd"/>
      <w:r w:rsidRPr="00861909">
        <w:rPr>
          <w:rFonts w:asciiTheme="minorEastAsia" w:eastAsiaTheme="minorEastAsia" w:hAnsiTheme="minorEastAsia" w:hint="eastAsia"/>
          <w:sz w:val="24"/>
        </w:rPr>
        <w:t>级）。速度级常用于小型汽轮机，或汽轮机的第一级。</w:t>
      </w:r>
    </w:p>
    <w:p w:rsidR="003C5FA0" w:rsidRPr="00861909" w:rsidRDefault="003C5FA0" w:rsidP="008347A9">
      <w:pPr>
        <w:autoSpaceDE w:val="0"/>
        <w:autoSpaceDN w:val="0"/>
        <w:adjustRightInd w:val="0"/>
        <w:ind w:firstLine="420"/>
        <w:rPr>
          <w:rFonts w:asciiTheme="minorEastAsia" w:eastAsiaTheme="minorEastAsia" w:hAnsiTheme="minorEastAsia"/>
          <w:sz w:val="24"/>
        </w:rPr>
      </w:pPr>
    </w:p>
    <w:p w:rsidR="008347A9" w:rsidRPr="003C5FA0" w:rsidRDefault="008347A9" w:rsidP="00B972AF">
      <w:pPr>
        <w:pStyle w:val="20"/>
        <w:numPr>
          <w:ilvl w:val="0"/>
          <w:numId w:val="49"/>
        </w:numPr>
      </w:pPr>
      <w:bookmarkStart w:id="90" w:name="_Toc527510120"/>
      <w:bookmarkStart w:id="91" w:name="_Toc479323538"/>
      <w:bookmarkStart w:id="92" w:name="_Toc479324041"/>
      <w:bookmarkStart w:id="93" w:name="_Toc479324296"/>
      <w:bookmarkStart w:id="94" w:name="_Toc479324746"/>
      <w:r w:rsidRPr="003C5FA0">
        <w:rPr>
          <w:rFonts w:hint="eastAsia"/>
        </w:rPr>
        <w:t>汽轮机</w:t>
      </w:r>
      <w:bookmarkEnd w:id="90"/>
      <w:r w:rsidRPr="003C5FA0">
        <w:rPr>
          <w:rFonts w:hint="eastAsia"/>
        </w:rPr>
        <w:t>结构</w:t>
      </w:r>
      <w:bookmarkEnd w:id="91"/>
      <w:bookmarkEnd w:id="92"/>
      <w:bookmarkEnd w:id="93"/>
      <w:bookmarkEnd w:id="94"/>
    </w:p>
    <w:p w:rsidR="008347A9" w:rsidRPr="00A76DB7" w:rsidRDefault="008347A9" w:rsidP="008347A9">
      <w:pPr>
        <w:autoSpaceDE w:val="0"/>
        <w:autoSpaceDN w:val="0"/>
        <w:adjustRightInd w:val="0"/>
        <w:spacing w:line="360" w:lineRule="auto"/>
        <w:ind w:firstLine="420"/>
        <w:jc w:val="left"/>
        <w:rPr>
          <w:rFonts w:ascii="宋体"/>
          <w:sz w:val="24"/>
        </w:rPr>
      </w:pPr>
      <w:r w:rsidRPr="00A76DB7">
        <w:rPr>
          <w:rFonts w:ascii="宋体" w:hint="eastAsia"/>
          <w:sz w:val="24"/>
        </w:rPr>
        <w:t>汽轮机包括汽轮机本体、调节保安装置及辅助设备三大部分。</w:t>
      </w:r>
    </w:p>
    <w:p w:rsidR="008347A9" w:rsidRPr="003C5FA0" w:rsidRDefault="008347A9" w:rsidP="00B972AF">
      <w:pPr>
        <w:pStyle w:val="af2"/>
        <w:numPr>
          <w:ilvl w:val="0"/>
          <w:numId w:val="25"/>
        </w:numPr>
        <w:autoSpaceDE w:val="0"/>
        <w:autoSpaceDN w:val="0"/>
        <w:adjustRightInd w:val="0"/>
        <w:spacing w:line="360" w:lineRule="auto"/>
        <w:ind w:firstLineChars="0"/>
        <w:jc w:val="left"/>
        <w:rPr>
          <w:rFonts w:ascii="宋体"/>
          <w:b/>
          <w:sz w:val="24"/>
        </w:rPr>
      </w:pPr>
      <w:r w:rsidRPr="003C5FA0">
        <w:rPr>
          <w:rFonts w:ascii="宋体" w:hAnsi="宋体" w:hint="eastAsia"/>
          <w:b/>
          <w:bCs/>
          <w:sz w:val="24"/>
        </w:rPr>
        <w:t>蒸汽轮机本体</w:t>
      </w:r>
    </w:p>
    <w:p w:rsidR="008347A9" w:rsidRDefault="008347A9" w:rsidP="008347A9">
      <w:pPr>
        <w:autoSpaceDE w:val="0"/>
        <w:autoSpaceDN w:val="0"/>
        <w:adjustRightInd w:val="0"/>
        <w:spacing w:line="360" w:lineRule="auto"/>
        <w:ind w:firstLine="420"/>
        <w:rPr>
          <w:rFonts w:ascii="宋体"/>
          <w:sz w:val="24"/>
        </w:rPr>
      </w:pPr>
      <w:r w:rsidRPr="00A76DB7">
        <w:rPr>
          <w:rFonts w:ascii="宋体" w:hint="eastAsia"/>
          <w:sz w:val="24"/>
        </w:rPr>
        <w:t>蒸汽轮机本体包括：静体（固定部分）</w:t>
      </w:r>
      <w:r w:rsidRPr="00A76DB7">
        <w:rPr>
          <w:rFonts w:ascii="宋体"/>
          <w:sz w:val="24"/>
        </w:rPr>
        <w:t>--</w:t>
      </w:r>
      <w:r w:rsidRPr="00A76DB7">
        <w:rPr>
          <w:rFonts w:ascii="宋体" w:hint="eastAsia"/>
          <w:sz w:val="24"/>
        </w:rPr>
        <w:t>汽缸、喷嘴、隔板、</w:t>
      </w:r>
      <w:proofErr w:type="gramStart"/>
      <w:r w:rsidRPr="00A76DB7">
        <w:rPr>
          <w:rFonts w:ascii="宋体" w:hint="eastAsia"/>
          <w:sz w:val="24"/>
        </w:rPr>
        <w:t>汽封等</w:t>
      </w:r>
      <w:proofErr w:type="gramEnd"/>
      <w:r w:rsidRPr="00A76DB7">
        <w:rPr>
          <w:rFonts w:ascii="宋体" w:hint="eastAsia"/>
          <w:sz w:val="24"/>
        </w:rPr>
        <w:t>；转子</w:t>
      </w:r>
      <w:r w:rsidRPr="00A76DB7">
        <w:rPr>
          <w:rFonts w:ascii="宋体" w:hint="eastAsia"/>
          <w:sz w:val="24"/>
        </w:rPr>
        <w:lastRenderedPageBreak/>
        <w:t>（转动部分）</w:t>
      </w:r>
      <w:r w:rsidRPr="00A76DB7">
        <w:rPr>
          <w:rFonts w:ascii="宋体"/>
          <w:sz w:val="24"/>
        </w:rPr>
        <w:t>--</w:t>
      </w:r>
      <w:r w:rsidRPr="00A76DB7">
        <w:rPr>
          <w:rFonts w:ascii="宋体" w:hint="eastAsia"/>
          <w:sz w:val="24"/>
        </w:rPr>
        <w:t>轴、叶轮、叶片等；轴承（支承部分）</w:t>
      </w:r>
      <w:r w:rsidRPr="00A76DB7">
        <w:rPr>
          <w:rFonts w:ascii="宋体"/>
          <w:sz w:val="24"/>
        </w:rPr>
        <w:t>--</w:t>
      </w:r>
      <w:r w:rsidRPr="00A76DB7">
        <w:rPr>
          <w:rFonts w:ascii="宋体" w:hint="eastAsia"/>
          <w:sz w:val="24"/>
        </w:rPr>
        <w:t>径向轴承和止推轴承。</w:t>
      </w:r>
    </w:p>
    <w:p w:rsidR="008347A9" w:rsidRPr="006C6649" w:rsidRDefault="008347A9" w:rsidP="00B972AF">
      <w:pPr>
        <w:pStyle w:val="af2"/>
        <w:numPr>
          <w:ilvl w:val="0"/>
          <w:numId w:val="26"/>
        </w:numPr>
        <w:autoSpaceDE w:val="0"/>
        <w:autoSpaceDN w:val="0"/>
        <w:adjustRightInd w:val="0"/>
        <w:spacing w:line="360" w:lineRule="auto"/>
        <w:ind w:firstLineChars="0"/>
        <w:rPr>
          <w:rFonts w:ascii="宋体"/>
          <w:sz w:val="24"/>
        </w:rPr>
      </w:pPr>
      <w:r w:rsidRPr="006463D6">
        <w:rPr>
          <w:rFonts w:hint="eastAsia"/>
        </w:rPr>
        <w:t>汽缸</w:t>
      </w:r>
    </w:p>
    <w:p w:rsidR="008347A9" w:rsidRDefault="008347A9" w:rsidP="008347A9">
      <w:pPr>
        <w:autoSpaceDE w:val="0"/>
        <w:autoSpaceDN w:val="0"/>
        <w:adjustRightInd w:val="0"/>
        <w:ind w:firstLine="420"/>
        <w:rPr>
          <w:rFonts w:ascii="宋体"/>
        </w:rPr>
      </w:pPr>
      <w:r>
        <w:rPr>
          <w:rFonts w:ascii="宋体" w:hint="eastAsia"/>
        </w:rPr>
        <w:t>汽缸本身是水平剖分为上下部分，</w:t>
      </w:r>
      <w:proofErr w:type="gramStart"/>
      <w:r>
        <w:rPr>
          <w:rFonts w:ascii="宋体" w:hint="eastAsia"/>
        </w:rPr>
        <w:t>上下缸又各</w:t>
      </w:r>
      <w:proofErr w:type="gramEnd"/>
      <w:r>
        <w:rPr>
          <w:rFonts w:ascii="宋体" w:hint="eastAsia"/>
        </w:rPr>
        <w:t>分有前后缸。</w:t>
      </w:r>
      <w:proofErr w:type="gramStart"/>
      <w:r>
        <w:rPr>
          <w:rFonts w:ascii="宋体" w:hint="eastAsia"/>
        </w:rPr>
        <w:t>前缸因</w:t>
      </w:r>
      <w:proofErr w:type="gramEnd"/>
      <w:r>
        <w:rPr>
          <w:rFonts w:ascii="宋体" w:hint="eastAsia"/>
        </w:rPr>
        <w:t>温度高用铸钢制造，</w:t>
      </w:r>
      <w:proofErr w:type="gramStart"/>
      <w:r>
        <w:rPr>
          <w:rFonts w:ascii="宋体" w:hint="eastAsia"/>
        </w:rPr>
        <w:t>后缸温度</w:t>
      </w:r>
      <w:proofErr w:type="gramEnd"/>
      <w:r>
        <w:rPr>
          <w:rFonts w:ascii="宋体" w:hint="eastAsia"/>
        </w:rPr>
        <w:t>低用铸铁制造。</w:t>
      </w:r>
    </w:p>
    <w:p w:rsidR="008347A9" w:rsidRPr="006C6649" w:rsidRDefault="008347A9" w:rsidP="00B972AF">
      <w:pPr>
        <w:pStyle w:val="af2"/>
        <w:numPr>
          <w:ilvl w:val="0"/>
          <w:numId w:val="26"/>
        </w:numPr>
        <w:autoSpaceDE w:val="0"/>
        <w:autoSpaceDN w:val="0"/>
        <w:adjustRightInd w:val="0"/>
        <w:spacing w:line="360" w:lineRule="auto"/>
        <w:ind w:firstLineChars="0"/>
        <w:rPr>
          <w:sz w:val="24"/>
        </w:rPr>
      </w:pPr>
      <w:r w:rsidRPr="006C6649">
        <w:rPr>
          <w:rFonts w:hint="eastAsia"/>
          <w:sz w:val="24"/>
        </w:rPr>
        <w:t>喷嘴组和隔板</w:t>
      </w:r>
    </w:p>
    <w:p w:rsidR="008347A9" w:rsidRPr="006C6649" w:rsidRDefault="008347A9" w:rsidP="008347A9">
      <w:pPr>
        <w:autoSpaceDE w:val="0"/>
        <w:autoSpaceDN w:val="0"/>
        <w:adjustRightInd w:val="0"/>
        <w:spacing w:line="360" w:lineRule="auto"/>
        <w:ind w:firstLine="420"/>
        <w:rPr>
          <w:rFonts w:ascii="宋体"/>
          <w:sz w:val="24"/>
        </w:rPr>
      </w:pPr>
      <w:r w:rsidRPr="006C6649">
        <w:rPr>
          <w:rFonts w:ascii="宋体" w:hint="eastAsia"/>
          <w:sz w:val="24"/>
        </w:rPr>
        <w:t>在冲动式汽轮机中，蒸汽热能转变为动能的过程是在喷嘴中发生的。蒸汽流过变截面的</w:t>
      </w:r>
      <w:proofErr w:type="gramStart"/>
      <w:r w:rsidRPr="006C6649">
        <w:rPr>
          <w:rFonts w:ascii="宋体" w:hint="eastAsia"/>
          <w:sz w:val="24"/>
        </w:rPr>
        <w:t>喷嘴汽道后</w:t>
      </w:r>
      <w:proofErr w:type="gramEnd"/>
      <w:r w:rsidRPr="006C6649">
        <w:rPr>
          <w:rFonts w:ascii="宋体" w:hint="eastAsia"/>
          <w:sz w:val="24"/>
        </w:rPr>
        <w:t>之后，体积膨胀，压力降低，流速增加，然后按一定的喷射角度进入动叶片中做功。</w:t>
      </w:r>
    </w:p>
    <w:p w:rsidR="008347A9" w:rsidRPr="006C6649" w:rsidRDefault="008347A9" w:rsidP="008347A9">
      <w:pPr>
        <w:autoSpaceDE w:val="0"/>
        <w:autoSpaceDN w:val="0"/>
        <w:adjustRightInd w:val="0"/>
        <w:spacing w:line="360" w:lineRule="auto"/>
        <w:ind w:firstLine="420"/>
        <w:rPr>
          <w:rFonts w:ascii="宋体"/>
          <w:sz w:val="24"/>
        </w:rPr>
      </w:pPr>
      <w:r w:rsidRPr="006C6649">
        <w:rPr>
          <w:rFonts w:ascii="宋体" w:hint="eastAsia"/>
          <w:sz w:val="24"/>
        </w:rPr>
        <w:t>汽轮机汽缸中的隔板是由隔板外缘、喷嘴、隔板体构成的圆形板状组合件，汽缸内的一级隔板</w:t>
      </w:r>
    </w:p>
    <w:p w:rsidR="008347A9" w:rsidRPr="006C6649" w:rsidRDefault="008347A9" w:rsidP="008347A9">
      <w:pPr>
        <w:autoSpaceDE w:val="0"/>
        <w:autoSpaceDN w:val="0"/>
        <w:adjustRightInd w:val="0"/>
        <w:spacing w:line="360" w:lineRule="auto"/>
        <w:ind w:firstLine="420"/>
        <w:rPr>
          <w:rFonts w:ascii="宋体"/>
          <w:sz w:val="24"/>
        </w:rPr>
      </w:pPr>
      <w:r w:rsidRPr="006C6649">
        <w:rPr>
          <w:rFonts w:ascii="宋体" w:hint="eastAsia"/>
          <w:sz w:val="24"/>
        </w:rPr>
        <w:t>汽轮机隔板按制造方法来分，可分为铸造隔板、焊接隔板、组合隔板三种。</w:t>
      </w:r>
    </w:p>
    <w:p w:rsidR="008347A9" w:rsidRPr="006C6649" w:rsidRDefault="008347A9" w:rsidP="00B972AF">
      <w:pPr>
        <w:pStyle w:val="af2"/>
        <w:numPr>
          <w:ilvl w:val="0"/>
          <w:numId w:val="26"/>
        </w:numPr>
        <w:autoSpaceDE w:val="0"/>
        <w:autoSpaceDN w:val="0"/>
        <w:adjustRightInd w:val="0"/>
        <w:spacing w:line="360" w:lineRule="auto"/>
        <w:ind w:firstLineChars="0"/>
        <w:rPr>
          <w:sz w:val="24"/>
        </w:rPr>
      </w:pPr>
      <w:r w:rsidRPr="006C6649">
        <w:rPr>
          <w:rFonts w:hint="eastAsia"/>
          <w:sz w:val="24"/>
        </w:rPr>
        <w:t>汽封</w:t>
      </w:r>
    </w:p>
    <w:p w:rsidR="008347A9" w:rsidRPr="00514163" w:rsidRDefault="008347A9" w:rsidP="008347A9">
      <w:pPr>
        <w:autoSpaceDE w:val="0"/>
        <w:autoSpaceDN w:val="0"/>
        <w:adjustRightInd w:val="0"/>
        <w:spacing w:line="360" w:lineRule="auto"/>
        <w:ind w:firstLine="420"/>
        <w:rPr>
          <w:rFonts w:ascii="宋体"/>
          <w:sz w:val="24"/>
        </w:rPr>
      </w:pPr>
      <w:r w:rsidRPr="00514163">
        <w:rPr>
          <w:rFonts w:ascii="宋体" w:hint="eastAsia"/>
          <w:sz w:val="24"/>
        </w:rPr>
        <w:t>汽轮机高压端轴</w:t>
      </w:r>
      <w:proofErr w:type="gramStart"/>
      <w:r w:rsidRPr="00514163">
        <w:rPr>
          <w:rFonts w:ascii="宋体" w:hint="eastAsia"/>
          <w:sz w:val="24"/>
        </w:rPr>
        <w:t>封称为</w:t>
      </w:r>
      <w:proofErr w:type="gramEnd"/>
      <w:r w:rsidRPr="00514163">
        <w:rPr>
          <w:rFonts w:ascii="宋体" w:hint="eastAsia"/>
          <w:sz w:val="24"/>
        </w:rPr>
        <w:t>高压轴封，在单缸汽轮机中又称为前轴封。低压端轴</w:t>
      </w:r>
      <w:proofErr w:type="gramStart"/>
      <w:r w:rsidRPr="00514163">
        <w:rPr>
          <w:rFonts w:ascii="宋体" w:hint="eastAsia"/>
          <w:sz w:val="24"/>
        </w:rPr>
        <w:t>封称为</w:t>
      </w:r>
      <w:proofErr w:type="gramEnd"/>
      <w:r w:rsidRPr="00514163">
        <w:rPr>
          <w:rFonts w:ascii="宋体" w:hint="eastAsia"/>
          <w:sz w:val="24"/>
        </w:rPr>
        <w:t>低压轴封，在单缸汽轮机中又称为后轴封。装在</w:t>
      </w:r>
      <w:proofErr w:type="gramStart"/>
      <w:r w:rsidRPr="00514163">
        <w:rPr>
          <w:rFonts w:ascii="宋体" w:hint="eastAsia"/>
          <w:sz w:val="24"/>
        </w:rPr>
        <w:t>隔板汽封槽中</w:t>
      </w:r>
      <w:proofErr w:type="gramEnd"/>
      <w:r w:rsidRPr="00514163">
        <w:rPr>
          <w:rFonts w:ascii="宋体" w:hint="eastAsia"/>
          <w:sz w:val="24"/>
        </w:rPr>
        <w:t>的</w:t>
      </w:r>
      <w:proofErr w:type="gramStart"/>
      <w:r w:rsidRPr="00514163">
        <w:rPr>
          <w:rFonts w:ascii="宋体" w:hint="eastAsia"/>
          <w:sz w:val="24"/>
        </w:rPr>
        <w:t>汽封称为</w:t>
      </w:r>
      <w:proofErr w:type="gramEnd"/>
      <w:r w:rsidRPr="00514163">
        <w:rPr>
          <w:rFonts w:ascii="宋体" w:hint="eastAsia"/>
          <w:sz w:val="24"/>
        </w:rPr>
        <w:t>隔板汽封。另外装在隔板上与围带配合防止漏汽的又称为围带汽封。不论</w:t>
      </w:r>
      <w:proofErr w:type="gramStart"/>
      <w:r w:rsidRPr="00514163">
        <w:rPr>
          <w:rFonts w:ascii="宋体" w:hint="eastAsia"/>
          <w:sz w:val="24"/>
        </w:rPr>
        <w:t>是轴封还是</w:t>
      </w:r>
      <w:proofErr w:type="gramEnd"/>
      <w:r w:rsidRPr="00514163">
        <w:rPr>
          <w:rFonts w:ascii="宋体" w:hint="eastAsia"/>
          <w:sz w:val="24"/>
        </w:rPr>
        <w:t>隔板汽封、围带汽封，其构造及外形均大同小异，</w:t>
      </w:r>
      <w:proofErr w:type="gramStart"/>
      <w:r w:rsidRPr="00514163">
        <w:rPr>
          <w:rFonts w:ascii="宋体" w:hint="eastAsia"/>
          <w:sz w:val="24"/>
        </w:rPr>
        <w:t>阻汽原理</w:t>
      </w:r>
      <w:proofErr w:type="gramEnd"/>
      <w:r w:rsidRPr="00514163">
        <w:rPr>
          <w:rFonts w:ascii="宋体" w:hint="eastAsia"/>
          <w:sz w:val="24"/>
        </w:rPr>
        <w:t>一致，统称为汽封。</w:t>
      </w:r>
    </w:p>
    <w:p w:rsidR="008347A9" w:rsidRPr="00514163" w:rsidRDefault="008347A9" w:rsidP="008347A9">
      <w:pPr>
        <w:autoSpaceDE w:val="0"/>
        <w:autoSpaceDN w:val="0"/>
        <w:adjustRightInd w:val="0"/>
        <w:spacing w:line="360" w:lineRule="auto"/>
        <w:ind w:firstLine="420"/>
        <w:rPr>
          <w:rFonts w:ascii="宋体"/>
          <w:sz w:val="24"/>
        </w:rPr>
      </w:pPr>
      <w:r w:rsidRPr="00B3230F">
        <w:rPr>
          <w:rFonts w:ascii="宋体" w:hint="eastAsia"/>
          <w:sz w:val="24"/>
        </w:rPr>
        <w:t>目前广泛采用的是</w:t>
      </w:r>
      <w:proofErr w:type="gramStart"/>
      <w:r w:rsidRPr="00B3230F">
        <w:rPr>
          <w:rFonts w:ascii="宋体" w:hint="eastAsia"/>
          <w:sz w:val="24"/>
        </w:rPr>
        <w:t>高低齿型的</w:t>
      </w:r>
      <w:proofErr w:type="gramEnd"/>
      <w:r w:rsidRPr="00B3230F">
        <w:rPr>
          <w:rFonts w:ascii="宋体" w:hint="eastAsia"/>
          <w:sz w:val="24"/>
        </w:rPr>
        <w:t>梳齿结构，如图</w:t>
      </w:r>
      <w:r w:rsidR="00B3230F" w:rsidRPr="00B3230F">
        <w:rPr>
          <w:rFonts w:ascii="宋体" w:hint="eastAsia"/>
          <w:sz w:val="24"/>
        </w:rPr>
        <w:t>2-29</w:t>
      </w:r>
      <w:r w:rsidRPr="00B3230F">
        <w:rPr>
          <w:rFonts w:ascii="宋体" w:hint="eastAsia"/>
          <w:sz w:val="24"/>
        </w:rPr>
        <w:t>所示</w:t>
      </w:r>
    </w:p>
    <w:p w:rsidR="008347A9" w:rsidRPr="00514163" w:rsidRDefault="008347A9" w:rsidP="008347A9">
      <w:pPr>
        <w:autoSpaceDE w:val="0"/>
        <w:autoSpaceDN w:val="0"/>
        <w:adjustRightInd w:val="0"/>
        <w:spacing w:line="360" w:lineRule="auto"/>
        <w:ind w:firstLine="420"/>
        <w:rPr>
          <w:rFonts w:ascii="宋体"/>
          <w:sz w:val="24"/>
        </w:rPr>
      </w:pPr>
      <w:r w:rsidRPr="00514163">
        <w:rPr>
          <w:rFonts w:ascii="宋体" w:hint="eastAsia"/>
          <w:sz w:val="24"/>
        </w:rPr>
        <w:t>轴封片直接在轴封环上车出，或将轴封片压紧在轴封环的槽道里，轴封环一般由四个或六个</w:t>
      </w:r>
      <w:proofErr w:type="gramStart"/>
      <w:r w:rsidRPr="00514163">
        <w:rPr>
          <w:rFonts w:ascii="宋体" w:hint="eastAsia"/>
          <w:sz w:val="24"/>
        </w:rPr>
        <w:t>弧</w:t>
      </w:r>
      <w:proofErr w:type="gramEnd"/>
    </w:p>
    <w:p w:rsidR="008347A9" w:rsidRDefault="008347A9" w:rsidP="008347A9">
      <w:pPr>
        <w:autoSpaceDE w:val="0"/>
        <w:autoSpaceDN w:val="0"/>
        <w:adjustRightInd w:val="0"/>
        <w:spacing w:line="360" w:lineRule="auto"/>
        <w:jc w:val="center"/>
        <w:rPr>
          <w:rFonts w:ascii="宋体"/>
        </w:rPr>
      </w:pPr>
      <w:r>
        <w:rPr>
          <w:rFonts w:ascii="宋体" w:hint="eastAsia"/>
          <w:noProof/>
        </w:rPr>
        <w:drawing>
          <wp:inline distT="0" distB="0" distL="0" distR="0" wp14:anchorId="402D6A1A" wp14:editId="294C2B55">
            <wp:extent cx="2746698" cy="2019631"/>
            <wp:effectExtent l="1905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6"/>
                    <a:srcRect l="28738" t="48378" r="37375" b="7375"/>
                    <a:stretch>
                      <a:fillRect/>
                    </a:stretch>
                  </pic:blipFill>
                  <pic:spPr bwMode="auto">
                    <a:xfrm>
                      <a:off x="0" y="0"/>
                      <a:ext cx="2749262" cy="2021516"/>
                    </a:xfrm>
                    <a:prstGeom prst="rect">
                      <a:avLst/>
                    </a:prstGeom>
                    <a:noFill/>
                    <a:ln w="9525">
                      <a:noFill/>
                      <a:miter lim="800000"/>
                      <a:headEnd/>
                      <a:tailEnd/>
                    </a:ln>
                  </pic:spPr>
                </pic:pic>
              </a:graphicData>
            </a:graphic>
          </wp:inline>
        </w:drawing>
      </w:r>
    </w:p>
    <w:p w:rsidR="008347A9" w:rsidRPr="00514163" w:rsidRDefault="008347A9" w:rsidP="008347A9">
      <w:pPr>
        <w:autoSpaceDE w:val="0"/>
        <w:autoSpaceDN w:val="0"/>
        <w:adjustRightInd w:val="0"/>
        <w:spacing w:line="360" w:lineRule="auto"/>
        <w:ind w:firstLine="540"/>
        <w:rPr>
          <w:rFonts w:ascii="宋体"/>
          <w:sz w:val="24"/>
        </w:rPr>
      </w:pPr>
      <w:r w:rsidRPr="00514163">
        <w:rPr>
          <w:rFonts w:ascii="宋体" w:hint="eastAsia"/>
          <w:sz w:val="24"/>
        </w:rPr>
        <w:t xml:space="preserve">                   图</w:t>
      </w:r>
      <w:r w:rsidR="00B3230F">
        <w:rPr>
          <w:rFonts w:ascii="宋体" w:hint="eastAsia"/>
          <w:sz w:val="24"/>
        </w:rPr>
        <w:t>2-29</w:t>
      </w:r>
      <w:r w:rsidRPr="00514163">
        <w:rPr>
          <w:rFonts w:ascii="宋体" w:hint="eastAsia"/>
          <w:sz w:val="24"/>
        </w:rPr>
        <w:t xml:space="preserve"> 高低</w:t>
      </w:r>
      <w:proofErr w:type="gramStart"/>
      <w:r w:rsidRPr="00514163">
        <w:rPr>
          <w:rFonts w:ascii="宋体" w:hint="eastAsia"/>
          <w:sz w:val="24"/>
        </w:rPr>
        <w:t>齿型轴</w:t>
      </w:r>
      <w:proofErr w:type="gramEnd"/>
      <w:r w:rsidRPr="00514163">
        <w:rPr>
          <w:rFonts w:ascii="宋体" w:hint="eastAsia"/>
          <w:sz w:val="24"/>
        </w:rPr>
        <w:t>封</w:t>
      </w:r>
    </w:p>
    <w:p w:rsidR="008347A9" w:rsidRPr="00514163" w:rsidRDefault="008347A9" w:rsidP="00B972AF">
      <w:pPr>
        <w:pStyle w:val="af2"/>
        <w:numPr>
          <w:ilvl w:val="0"/>
          <w:numId w:val="26"/>
        </w:numPr>
        <w:autoSpaceDE w:val="0"/>
        <w:autoSpaceDN w:val="0"/>
        <w:adjustRightInd w:val="0"/>
        <w:spacing w:line="360" w:lineRule="auto"/>
        <w:ind w:firstLineChars="0"/>
        <w:rPr>
          <w:sz w:val="24"/>
        </w:rPr>
      </w:pPr>
      <w:r w:rsidRPr="00514163">
        <w:rPr>
          <w:rFonts w:hint="eastAsia"/>
          <w:sz w:val="24"/>
        </w:rPr>
        <w:t>转子</w:t>
      </w:r>
    </w:p>
    <w:p w:rsidR="008347A9" w:rsidRPr="00514163" w:rsidRDefault="008347A9" w:rsidP="008347A9">
      <w:pPr>
        <w:autoSpaceDE w:val="0"/>
        <w:autoSpaceDN w:val="0"/>
        <w:adjustRightInd w:val="0"/>
        <w:spacing w:line="360" w:lineRule="auto"/>
        <w:ind w:firstLine="420"/>
        <w:rPr>
          <w:rFonts w:ascii="宋体"/>
          <w:sz w:val="24"/>
        </w:rPr>
      </w:pPr>
      <w:r w:rsidRPr="00514163">
        <w:rPr>
          <w:rFonts w:ascii="宋体" w:hint="eastAsia"/>
          <w:sz w:val="24"/>
        </w:rPr>
        <w:t>汽轮机所有转动部件的组合体称为转子。它主要包括：主轴、叶轮、叶片等</w:t>
      </w:r>
      <w:r w:rsidRPr="00514163">
        <w:rPr>
          <w:rFonts w:ascii="宋体" w:hint="eastAsia"/>
          <w:sz w:val="24"/>
        </w:rPr>
        <w:lastRenderedPageBreak/>
        <w:t>部件</w:t>
      </w:r>
      <w:r w:rsidRPr="00514163">
        <w:rPr>
          <w:rFonts w:ascii="宋体"/>
          <w:sz w:val="24"/>
        </w:rPr>
        <w:t>(</w:t>
      </w:r>
      <w:r w:rsidRPr="00514163">
        <w:rPr>
          <w:rFonts w:ascii="宋体" w:hint="eastAsia"/>
          <w:sz w:val="24"/>
        </w:rPr>
        <w:t>图</w:t>
      </w:r>
      <w:r w:rsidR="00B3230F">
        <w:rPr>
          <w:rFonts w:ascii="宋体" w:hint="eastAsia"/>
          <w:sz w:val="24"/>
        </w:rPr>
        <w:t>2-30</w:t>
      </w:r>
      <w:r w:rsidRPr="00514163">
        <w:rPr>
          <w:rFonts w:ascii="宋体"/>
          <w:sz w:val="24"/>
        </w:rPr>
        <w:t>)</w:t>
      </w:r>
      <w:r w:rsidRPr="00514163">
        <w:rPr>
          <w:rFonts w:ascii="宋体" w:hint="eastAsia"/>
          <w:sz w:val="24"/>
        </w:rPr>
        <w:t>。</w:t>
      </w:r>
    </w:p>
    <w:p w:rsidR="008347A9" w:rsidRDefault="008347A9" w:rsidP="008347A9">
      <w:pPr>
        <w:autoSpaceDE w:val="0"/>
        <w:autoSpaceDN w:val="0"/>
        <w:adjustRightInd w:val="0"/>
        <w:spacing w:line="360" w:lineRule="auto"/>
        <w:ind w:firstLine="420"/>
        <w:jc w:val="center"/>
        <w:rPr>
          <w:rFonts w:ascii="宋体"/>
        </w:rPr>
      </w:pPr>
      <w:r>
        <w:rPr>
          <w:rFonts w:ascii="宋体" w:hint="eastAsia"/>
          <w:noProof/>
        </w:rPr>
        <w:drawing>
          <wp:inline distT="0" distB="0" distL="0" distR="0" wp14:anchorId="6A272515" wp14:editId="7AC68239">
            <wp:extent cx="4864608" cy="3825850"/>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rotWithShape="1">
                    <a:blip r:embed="rId67"/>
                    <a:srcRect l="30933" t="23355" r="27944" b="19158"/>
                    <a:stretch/>
                  </pic:blipFill>
                  <pic:spPr bwMode="auto">
                    <a:xfrm>
                      <a:off x="0" y="0"/>
                      <a:ext cx="4871927" cy="3831606"/>
                    </a:xfrm>
                    <a:prstGeom prst="rect">
                      <a:avLst/>
                    </a:prstGeom>
                    <a:noFill/>
                    <a:ln>
                      <a:noFill/>
                    </a:ln>
                    <a:extLst>
                      <a:ext uri="{53640926-AAD7-44D8-BBD7-CCE9431645EC}">
                        <a14:shadowObscured xmlns:a14="http://schemas.microsoft.com/office/drawing/2010/main"/>
                      </a:ext>
                    </a:extLst>
                  </pic:spPr>
                </pic:pic>
              </a:graphicData>
            </a:graphic>
          </wp:inline>
        </w:drawing>
      </w:r>
    </w:p>
    <w:p w:rsidR="008347A9" w:rsidRPr="00514163" w:rsidRDefault="008347A9" w:rsidP="008347A9">
      <w:pPr>
        <w:autoSpaceDE w:val="0"/>
        <w:autoSpaceDN w:val="0"/>
        <w:adjustRightInd w:val="0"/>
        <w:spacing w:line="360" w:lineRule="auto"/>
        <w:ind w:firstLine="540"/>
        <w:rPr>
          <w:rFonts w:ascii="宋体"/>
          <w:sz w:val="24"/>
        </w:rPr>
      </w:pPr>
      <w:r w:rsidRPr="00514163">
        <w:rPr>
          <w:rFonts w:ascii="宋体" w:hint="eastAsia"/>
          <w:sz w:val="24"/>
        </w:rPr>
        <w:t xml:space="preserve">                       图</w:t>
      </w:r>
      <w:r w:rsidR="00B3230F">
        <w:rPr>
          <w:rFonts w:ascii="宋体" w:hint="eastAsia"/>
          <w:sz w:val="24"/>
        </w:rPr>
        <w:t>2-30</w:t>
      </w:r>
      <w:r w:rsidRPr="00514163">
        <w:rPr>
          <w:rFonts w:ascii="宋体" w:hint="eastAsia"/>
          <w:sz w:val="24"/>
        </w:rPr>
        <w:t xml:space="preserve">   汽轮机转子图</w:t>
      </w:r>
    </w:p>
    <w:p w:rsidR="008347A9" w:rsidRPr="00514163" w:rsidRDefault="008347A9" w:rsidP="008347A9">
      <w:pPr>
        <w:autoSpaceDE w:val="0"/>
        <w:autoSpaceDN w:val="0"/>
        <w:adjustRightInd w:val="0"/>
        <w:spacing w:line="360" w:lineRule="auto"/>
        <w:ind w:firstLine="420"/>
        <w:rPr>
          <w:rFonts w:ascii="宋体"/>
          <w:sz w:val="24"/>
        </w:rPr>
      </w:pPr>
      <w:r w:rsidRPr="00514163">
        <w:rPr>
          <w:rFonts w:ascii="宋体" w:hint="eastAsia"/>
          <w:sz w:val="24"/>
        </w:rPr>
        <w:t>汽轮机转子除了受高温高压蒸汽的作用外，更主要的是由于它在高速下工作，受离心力的作用，还必须考虑振动的问题。机组主要采用的转子形式：（</w:t>
      </w:r>
      <w:r w:rsidRPr="00514163">
        <w:rPr>
          <w:rFonts w:ascii="宋体"/>
          <w:sz w:val="24"/>
        </w:rPr>
        <w:t>1</w:t>
      </w:r>
      <w:r w:rsidRPr="00514163">
        <w:rPr>
          <w:rFonts w:ascii="宋体" w:hint="eastAsia"/>
          <w:sz w:val="24"/>
        </w:rPr>
        <w:t>）套装式转子；（</w:t>
      </w:r>
      <w:r w:rsidRPr="00514163">
        <w:rPr>
          <w:rFonts w:ascii="宋体"/>
          <w:sz w:val="24"/>
        </w:rPr>
        <w:t>2</w:t>
      </w:r>
      <w:r w:rsidRPr="00514163">
        <w:rPr>
          <w:rFonts w:ascii="宋体" w:hint="eastAsia"/>
          <w:sz w:val="24"/>
        </w:rPr>
        <w:t>）</w:t>
      </w:r>
      <w:proofErr w:type="gramStart"/>
      <w:r w:rsidRPr="00514163">
        <w:rPr>
          <w:rFonts w:ascii="宋体" w:hint="eastAsia"/>
          <w:sz w:val="24"/>
        </w:rPr>
        <w:t>整锻式转子</w:t>
      </w:r>
      <w:proofErr w:type="gramEnd"/>
      <w:r w:rsidRPr="00514163">
        <w:rPr>
          <w:rFonts w:ascii="宋体" w:hint="eastAsia"/>
          <w:sz w:val="24"/>
        </w:rPr>
        <w:t>；（</w:t>
      </w:r>
      <w:r w:rsidRPr="00514163">
        <w:rPr>
          <w:rFonts w:ascii="宋体"/>
          <w:sz w:val="24"/>
        </w:rPr>
        <w:t>3</w:t>
      </w:r>
      <w:r w:rsidRPr="00514163">
        <w:rPr>
          <w:rFonts w:ascii="宋体" w:hint="eastAsia"/>
          <w:sz w:val="24"/>
        </w:rPr>
        <w:t>）组合转子；（</w:t>
      </w:r>
      <w:r w:rsidRPr="00514163">
        <w:rPr>
          <w:rFonts w:ascii="宋体"/>
          <w:sz w:val="24"/>
        </w:rPr>
        <w:t>4</w:t>
      </w:r>
      <w:r w:rsidRPr="00514163">
        <w:rPr>
          <w:rFonts w:ascii="宋体" w:hint="eastAsia"/>
          <w:sz w:val="24"/>
        </w:rPr>
        <w:t>）焊接式转子。中小型、中等参数以下的机组的转子都采用套装式结构。</w:t>
      </w:r>
    </w:p>
    <w:p w:rsidR="008347A9" w:rsidRPr="00514163" w:rsidRDefault="008347A9" w:rsidP="00B972AF">
      <w:pPr>
        <w:pStyle w:val="af2"/>
        <w:numPr>
          <w:ilvl w:val="0"/>
          <w:numId w:val="26"/>
        </w:numPr>
        <w:autoSpaceDE w:val="0"/>
        <w:autoSpaceDN w:val="0"/>
        <w:adjustRightInd w:val="0"/>
        <w:spacing w:line="360" w:lineRule="auto"/>
        <w:ind w:firstLineChars="0"/>
        <w:rPr>
          <w:sz w:val="24"/>
        </w:rPr>
      </w:pPr>
      <w:r w:rsidRPr="00514163">
        <w:rPr>
          <w:rFonts w:hint="eastAsia"/>
          <w:sz w:val="24"/>
        </w:rPr>
        <w:t>轴承</w:t>
      </w:r>
    </w:p>
    <w:p w:rsidR="008347A9" w:rsidRPr="00514163" w:rsidRDefault="008347A9" w:rsidP="008347A9">
      <w:pPr>
        <w:autoSpaceDE w:val="0"/>
        <w:autoSpaceDN w:val="0"/>
        <w:adjustRightInd w:val="0"/>
        <w:spacing w:line="360" w:lineRule="auto"/>
        <w:ind w:firstLine="420"/>
        <w:rPr>
          <w:rFonts w:ascii="宋体"/>
          <w:sz w:val="24"/>
        </w:rPr>
      </w:pPr>
      <w:r w:rsidRPr="00514163">
        <w:rPr>
          <w:rFonts w:ascii="宋体" w:hint="eastAsia"/>
          <w:sz w:val="24"/>
        </w:rPr>
        <w:t xml:space="preserve">大多数汽轮机都采用滑动轴承。汽轮机除了有径向轴承外，还有止推轴承。因为，汽轮机在工作时，转子上产生一个由高压端推向低压端的轴向推力。因此，通常在转子前端设有推力轴承，以承受轴向推力，并对保持通流部分的轴向间隙起了定位作用。目前机组的前轴承大多数都采用径向推力联合轴承。   </w:t>
      </w:r>
    </w:p>
    <w:p w:rsidR="008347A9" w:rsidRDefault="008347A9" w:rsidP="008347A9">
      <w:pPr>
        <w:autoSpaceDE w:val="0"/>
        <w:autoSpaceDN w:val="0"/>
        <w:adjustRightInd w:val="0"/>
        <w:spacing w:line="360" w:lineRule="auto"/>
        <w:ind w:firstLine="420"/>
        <w:rPr>
          <w:rFonts w:ascii="宋体"/>
        </w:rPr>
      </w:pPr>
      <w:r>
        <w:rPr>
          <w:rFonts w:ascii="宋体" w:hint="eastAsia"/>
        </w:rPr>
        <w:t xml:space="preserve">                                                                                       </w:t>
      </w:r>
    </w:p>
    <w:p w:rsidR="008347A9" w:rsidRPr="00514163" w:rsidRDefault="008347A9" w:rsidP="00B972AF">
      <w:pPr>
        <w:pStyle w:val="20"/>
        <w:numPr>
          <w:ilvl w:val="0"/>
          <w:numId w:val="49"/>
        </w:numPr>
      </w:pPr>
      <w:bookmarkStart w:id="95" w:name="_Toc527510121"/>
      <w:bookmarkStart w:id="96" w:name="_Toc479323539"/>
      <w:bookmarkStart w:id="97" w:name="_Toc479324042"/>
      <w:bookmarkStart w:id="98" w:name="_Toc479324297"/>
      <w:bookmarkStart w:id="99" w:name="_Toc479324747"/>
      <w:r w:rsidRPr="00514163">
        <w:rPr>
          <w:rFonts w:hint="eastAsia"/>
        </w:rPr>
        <w:t>调速控制系统</w:t>
      </w:r>
      <w:bookmarkEnd w:id="95"/>
      <w:bookmarkEnd w:id="96"/>
      <w:bookmarkEnd w:id="97"/>
      <w:bookmarkEnd w:id="98"/>
      <w:bookmarkEnd w:id="99"/>
    </w:p>
    <w:p w:rsidR="008347A9" w:rsidRDefault="008347A9" w:rsidP="008347A9">
      <w:pPr>
        <w:autoSpaceDE w:val="0"/>
        <w:autoSpaceDN w:val="0"/>
        <w:adjustRightInd w:val="0"/>
        <w:spacing w:line="360" w:lineRule="auto"/>
        <w:ind w:firstLine="420"/>
        <w:rPr>
          <w:rFonts w:ascii="宋体"/>
          <w:sz w:val="24"/>
        </w:rPr>
      </w:pPr>
      <w:r w:rsidRPr="00514163">
        <w:rPr>
          <w:rFonts w:ascii="宋体" w:hint="eastAsia"/>
          <w:sz w:val="24"/>
        </w:rPr>
        <w:t>在炼油化工行业中，汽轮机大多用作原动机驱动压缩机、机泵等，为了节约能源，汽轮机的效率都是根据在一定转速下进行设计。当转速变化很大时，会使</w:t>
      </w:r>
      <w:r w:rsidRPr="00514163">
        <w:rPr>
          <w:rFonts w:ascii="宋体" w:hint="eastAsia"/>
          <w:sz w:val="24"/>
        </w:rPr>
        <w:lastRenderedPageBreak/>
        <w:t>汽轮机严重地偏离设计工况，使效率降低。为此需要将汽轮机稳定在一定转速，汽轮机控制调速系统的目的是为了满足这个要求。它根据汽轮机的转矩和转速相应变化的关系，利用转速变化作为讯号来进行调节。当转速有一个很小的变化时，调速系统能自动地改变汽轮机的进汽量，使汽轮机的功率和负荷相适应，从而使转速不发生很大的变化。汽轮机的调速控制系统由起动装置、安全装置、保安装置、调速器、监视装置组成。</w:t>
      </w:r>
    </w:p>
    <w:p w:rsidR="008347A9" w:rsidRPr="005842C9" w:rsidRDefault="008347A9" w:rsidP="00B972AF">
      <w:pPr>
        <w:pStyle w:val="af2"/>
        <w:numPr>
          <w:ilvl w:val="0"/>
          <w:numId w:val="30"/>
        </w:numPr>
        <w:autoSpaceDE w:val="0"/>
        <w:autoSpaceDN w:val="0"/>
        <w:adjustRightInd w:val="0"/>
        <w:spacing w:line="360" w:lineRule="auto"/>
        <w:ind w:firstLineChars="0"/>
        <w:jc w:val="left"/>
        <w:rPr>
          <w:rFonts w:ascii="宋体" w:hAnsi="宋体"/>
          <w:b/>
          <w:bCs/>
          <w:sz w:val="24"/>
        </w:rPr>
      </w:pPr>
      <w:r w:rsidRPr="005842C9">
        <w:rPr>
          <w:rFonts w:ascii="宋体" w:hAnsi="宋体" w:hint="eastAsia"/>
          <w:b/>
          <w:bCs/>
          <w:sz w:val="24"/>
        </w:rPr>
        <w:t>起动装置</w:t>
      </w:r>
    </w:p>
    <w:p w:rsidR="008347A9" w:rsidRDefault="008347A9" w:rsidP="008347A9">
      <w:pPr>
        <w:autoSpaceDE w:val="0"/>
        <w:autoSpaceDN w:val="0"/>
        <w:adjustRightInd w:val="0"/>
        <w:spacing w:line="360" w:lineRule="auto"/>
        <w:ind w:firstLine="420"/>
        <w:rPr>
          <w:rFonts w:ascii="宋体"/>
          <w:sz w:val="24"/>
        </w:rPr>
      </w:pPr>
      <w:r w:rsidRPr="00342080">
        <w:rPr>
          <w:rFonts w:ascii="宋体" w:hint="eastAsia"/>
          <w:sz w:val="24"/>
        </w:rPr>
        <w:t>起动装置的作用是打开速关阀，起动装置由危急保安装置来的压力油，作为起动油进入起动装置，随着操纵杆的移动，滑阀也随之移动，依次接通起动油压和</w:t>
      </w:r>
      <w:proofErr w:type="gramStart"/>
      <w:r w:rsidRPr="00342080">
        <w:rPr>
          <w:rFonts w:ascii="宋体" w:hint="eastAsia"/>
          <w:sz w:val="24"/>
        </w:rPr>
        <w:t>速关</w:t>
      </w:r>
      <w:proofErr w:type="gramEnd"/>
      <w:r w:rsidRPr="00342080">
        <w:rPr>
          <w:rFonts w:ascii="宋体" w:hint="eastAsia"/>
          <w:sz w:val="24"/>
        </w:rPr>
        <w:t>油压，将速关阀打开。</w:t>
      </w:r>
    </w:p>
    <w:p w:rsidR="003C5FA0" w:rsidRDefault="003C5FA0" w:rsidP="008347A9">
      <w:pPr>
        <w:autoSpaceDE w:val="0"/>
        <w:autoSpaceDN w:val="0"/>
        <w:adjustRightInd w:val="0"/>
        <w:spacing w:line="360" w:lineRule="auto"/>
        <w:ind w:firstLine="420"/>
        <w:rPr>
          <w:rFonts w:ascii="宋体"/>
          <w:sz w:val="24"/>
        </w:rPr>
      </w:pPr>
    </w:p>
    <w:p w:rsidR="008347A9" w:rsidRPr="005842C9" w:rsidRDefault="008347A9" w:rsidP="00B972AF">
      <w:pPr>
        <w:pStyle w:val="af2"/>
        <w:numPr>
          <w:ilvl w:val="0"/>
          <w:numId w:val="30"/>
        </w:numPr>
        <w:autoSpaceDE w:val="0"/>
        <w:autoSpaceDN w:val="0"/>
        <w:adjustRightInd w:val="0"/>
        <w:spacing w:line="360" w:lineRule="auto"/>
        <w:ind w:firstLineChars="0"/>
        <w:jc w:val="left"/>
        <w:rPr>
          <w:rFonts w:ascii="宋体" w:hAnsi="宋体"/>
          <w:b/>
          <w:bCs/>
          <w:sz w:val="24"/>
        </w:rPr>
      </w:pPr>
      <w:r>
        <w:rPr>
          <w:rFonts w:ascii="宋体" w:hAnsi="宋体" w:hint="eastAsia"/>
          <w:b/>
          <w:bCs/>
          <w:sz w:val="24"/>
        </w:rPr>
        <w:t>安全</w:t>
      </w:r>
      <w:r w:rsidRPr="005842C9">
        <w:rPr>
          <w:rFonts w:ascii="宋体" w:hAnsi="宋体" w:hint="eastAsia"/>
          <w:b/>
          <w:bCs/>
          <w:sz w:val="24"/>
        </w:rPr>
        <w:t>装置</w:t>
      </w:r>
    </w:p>
    <w:p w:rsidR="008347A9" w:rsidRPr="0083045D" w:rsidRDefault="008347A9" w:rsidP="00B972AF">
      <w:pPr>
        <w:pStyle w:val="af2"/>
        <w:numPr>
          <w:ilvl w:val="0"/>
          <w:numId w:val="27"/>
        </w:numPr>
        <w:autoSpaceDE w:val="0"/>
        <w:autoSpaceDN w:val="0"/>
        <w:adjustRightInd w:val="0"/>
        <w:spacing w:line="360" w:lineRule="auto"/>
        <w:ind w:firstLineChars="0"/>
        <w:rPr>
          <w:rFonts w:ascii="宋体" w:hAnsi="宋体"/>
          <w:bCs/>
          <w:sz w:val="24"/>
        </w:rPr>
      </w:pPr>
      <w:r w:rsidRPr="0083045D">
        <w:rPr>
          <w:rFonts w:ascii="宋体" w:hAnsi="宋体" w:hint="eastAsia"/>
          <w:bCs/>
          <w:sz w:val="24"/>
        </w:rPr>
        <w:t>速关阀</w:t>
      </w:r>
    </w:p>
    <w:p w:rsidR="008347A9" w:rsidRDefault="008347A9" w:rsidP="008347A9">
      <w:pPr>
        <w:pStyle w:val="21"/>
        <w:jc w:val="left"/>
        <w:rPr>
          <w:rFonts w:ascii="宋体"/>
        </w:rPr>
      </w:pPr>
      <w:r w:rsidRPr="0032490C">
        <w:rPr>
          <w:rFonts w:ascii="宋体" w:hint="eastAsia"/>
        </w:rPr>
        <w:t>速关阀是水平安装在汽轮机汽缸的进汽管路上，由阀体、滤网和油缸等部分组成（</w:t>
      </w:r>
      <w:r w:rsidRPr="00B3230F">
        <w:rPr>
          <w:rFonts w:ascii="宋体" w:hint="eastAsia"/>
        </w:rPr>
        <w:t>图</w:t>
      </w:r>
      <w:r w:rsidR="00B3230F">
        <w:rPr>
          <w:rFonts w:ascii="宋体" w:hint="eastAsia"/>
        </w:rPr>
        <w:t>2-31</w:t>
      </w:r>
      <w:r w:rsidRPr="0032490C">
        <w:rPr>
          <w:rFonts w:ascii="宋体" w:hint="eastAsia"/>
        </w:rPr>
        <w:t>）。</w:t>
      </w:r>
    </w:p>
    <w:p w:rsidR="008347A9" w:rsidRPr="005842C9" w:rsidRDefault="008347A9" w:rsidP="008347A9">
      <w:pPr>
        <w:pStyle w:val="21"/>
        <w:jc w:val="center"/>
        <w:rPr>
          <w:rFonts w:ascii="宋体"/>
        </w:rPr>
      </w:pPr>
      <w:r>
        <w:rPr>
          <w:noProof/>
        </w:rPr>
        <w:drawing>
          <wp:inline distT="0" distB="0" distL="0" distR="0" wp14:anchorId="2C7EBE9E" wp14:editId="15637B42">
            <wp:extent cx="4381500" cy="3141611"/>
            <wp:effectExtent l="19050" t="0" r="0" b="0"/>
            <wp:docPr id="169" name="图片 169" descr="c:\users\20141216\appdata\roaming\360se6\User Data\temp\20081008_a1221a727589ea86a2e7DcQrT6iVFi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20141216\appdata\roaming\360se6\User Data\temp\20081008_a1221a727589ea86a2e7DcQrT6iVFiad.jpg"/>
                    <pic:cNvPicPr>
                      <a:picLocks noChangeAspect="1" noChangeArrowheads="1"/>
                    </pic:cNvPicPr>
                  </pic:nvPicPr>
                  <pic:blipFill>
                    <a:blip r:embed="rId68"/>
                    <a:srcRect l="938" t="5298" r="938" b="1246"/>
                    <a:stretch>
                      <a:fillRect/>
                    </a:stretch>
                  </pic:blipFill>
                  <pic:spPr bwMode="auto">
                    <a:xfrm>
                      <a:off x="0" y="0"/>
                      <a:ext cx="4381500" cy="3141611"/>
                    </a:xfrm>
                    <a:prstGeom prst="rect">
                      <a:avLst/>
                    </a:prstGeom>
                    <a:noFill/>
                    <a:ln w="9525">
                      <a:noFill/>
                      <a:miter lim="800000"/>
                      <a:headEnd/>
                      <a:tailEnd/>
                    </a:ln>
                  </pic:spPr>
                </pic:pic>
              </a:graphicData>
            </a:graphic>
          </wp:inline>
        </w:drawing>
      </w:r>
    </w:p>
    <w:p w:rsidR="008347A9" w:rsidRDefault="008347A9" w:rsidP="008347A9">
      <w:pPr>
        <w:pStyle w:val="21"/>
        <w:jc w:val="center"/>
        <w:rPr>
          <w:rFonts w:ascii="宋体"/>
        </w:rPr>
      </w:pPr>
      <w:r>
        <w:rPr>
          <w:rFonts w:ascii="宋体" w:hint="eastAsia"/>
        </w:rPr>
        <w:t>图</w:t>
      </w:r>
      <w:r w:rsidR="00B3230F">
        <w:rPr>
          <w:rFonts w:ascii="宋体" w:hint="eastAsia"/>
        </w:rPr>
        <w:t>2-31</w:t>
      </w:r>
      <w:r>
        <w:rPr>
          <w:rFonts w:ascii="宋体" w:hint="eastAsia"/>
        </w:rPr>
        <w:t xml:space="preserve"> 速关阀结构图</w:t>
      </w:r>
    </w:p>
    <w:p w:rsidR="008347A9" w:rsidRPr="0032490C" w:rsidRDefault="008347A9" w:rsidP="008347A9">
      <w:pPr>
        <w:pStyle w:val="21"/>
        <w:jc w:val="left"/>
        <w:rPr>
          <w:rFonts w:ascii="宋体"/>
        </w:rPr>
      </w:pPr>
      <w:r w:rsidRPr="0032490C">
        <w:rPr>
          <w:rFonts w:ascii="宋体" w:hint="eastAsia"/>
        </w:rPr>
        <w:t>速关阀是新蒸汽管网和汽轮机之间的主要关闭机构，在运行中当出现事故时，它能在最短时间内切断进入汽轮机的蒸汽。</w:t>
      </w:r>
    </w:p>
    <w:p w:rsidR="008347A9" w:rsidRPr="0083045D" w:rsidRDefault="008347A9" w:rsidP="00B972AF">
      <w:pPr>
        <w:pStyle w:val="af2"/>
        <w:numPr>
          <w:ilvl w:val="0"/>
          <w:numId w:val="27"/>
        </w:numPr>
        <w:autoSpaceDE w:val="0"/>
        <w:autoSpaceDN w:val="0"/>
        <w:adjustRightInd w:val="0"/>
        <w:spacing w:line="360" w:lineRule="auto"/>
        <w:ind w:firstLineChars="0"/>
        <w:rPr>
          <w:rFonts w:ascii="宋体" w:hAnsi="宋体"/>
          <w:bCs/>
          <w:sz w:val="24"/>
        </w:rPr>
      </w:pPr>
      <w:r w:rsidRPr="0083045D">
        <w:rPr>
          <w:rFonts w:ascii="宋体" w:hAnsi="宋体" w:hint="eastAsia"/>
          <w:bCs/>
          <w:sz w:val="24"/>
        </w:rPr>
        <w:t>保安装置</w:t>
      </w:r>
    </w:p>
    <w:p w:rsidR="008347A9" w:rsidRPr="00B3230F" w:rsidRDefault="008347A9" w:rsidP="00B972AF">
      <w:pPr>
        <w:pStyle w:val="af2"/>
        <w:numPr>
          <w:ilvl w:val="0"/>
          <w:numId w:val="28"/>
        </w:numPr>
        <w:spacing w:line="360" w:lineRule="auto"/>
        <w:ind w:firstLineChars="0"/>
        <w:rPr>
          <w:sz w:val="24"/>
        </w:rPr>
      </w:pPr>
      <w:r w:rsidRPr="0032490C">
        <w:rPr>
          <w:rFonts w:hint="eastAsia"/>
          <w:sz w:val="24"/>
        </w:rPr>
        <w:lastRenderedPageBreak/>
        <w:t>危急保安装置的作用是当汽轮机在运行中出现故障时，危急保安装置动作，将速关阀的速</w:t>
      </w:r>
      <w:proofErr w:type="gramStart"/>
      <w:r w:rsidRPr="0032490C">
        <w:rPr>
          <w:rFonts w:hint="eastAsia"/>
          <w:sz w:val="24"/>
        </w:rPr>
        <w:t>关油泄</w:t>
      </w:r>
      <w:proofErr w:type="gramEnd"/>
      <w:r w:rsidRPr="0032490C">
        <w:rPr>
          <w:rFonts w:hint="eastAsia"/>
          <w:sz w:val="24"/>
        </w:rPr>
        <w:t>掉，使速关阀迅速关闭，切断汽轮机进汽。</w:t>
      </w:r>
      <w:r w:rsidRPr="00B3230F">
        <w:rPr>
          <w:rFonts w:hint="eastAsia"/>
          <w:sz w:val="24"/>
        </w:rPr>
        <w:t>（见图</w:t>
      </w:r>
      <w:r w:rsidR="00B3230F" w:rsidRPr="00B3230F">
        <w:rPr>
          <w:rFonts w:hint="eastAsia"/>
          <w:sz w:val="24"/>
        </w:rPr>
        <w:t>2-32</w:t>
      </w:r>
      <w:r w:rsidRPr="00B3230F">
        <w:rPr>
          <w:rFonts w:hint="eastAsia"/>
          <w:sz w:val="24"/>
        </w:rPr>
        <w:t>）</w:t>
      </w:r>
    </w:p>
    <w:p w:rsidR="008347A9" w:rsidRDefault="008347A9" w:rsidP="008347A9">
      <w:pPr>
        <w:ind w:firstLine="420"/>
        <w:jc w:val="center"/>
      </w:pPr>
      <w:r>
        <w:rPr>
          <w:noProof/>
        </w:rPr>
        <w:drawing>
          <wp:inline distT="0" distB="0" distL="0" distR="0" wp14:anchorId="247C4DDF" wp14:editId="4FC43502">
            <wp:extent cx="3594658" cy="4280068"/>
            <wp:effectExtent l="19050" t="0" r="5792"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69"/>
                    <a:srcRect l="33707" t="21542" r="32434" b="6803"/>
                    <a:stretch>
                      <a:fillRect/>
                    </a:stretch>
                  </pic:blipFill>
                  <pic:spPr bwMode="auto">
                    <a:xfrm>
                      <a:off x="0" y="0"/>
                      <a:ext cx="3597983" cy="4284027"/>
                    </a:xfrm>
                    <a:prstGeom prst="rect">
                      <a:avLst/>
                    </a:prstGeom>
                    <a:noFill/>
                    <a:ln w="9525">
                      <a:noFill/>
                      <a:miter lim="800000"/>
                      <a:headEnd/>
                      <a:tailEnd/>
                    </a:ln>
                  </pic:spPr>
                </pic:pic>
              </a:graphicData>
            </a:graphic>
          </wp:inline>
        </w:drawing>
      </w:r>
    </w:p>
    <w:p w:rsidR="008347A9" w:rsidRDefault="008347A9" w:rsidP="008347A9">
      <w:pPr>
        <w:ind w:firstLine="420"/>
        <w:jc w:val="center"/>
        <w:rPr>
          <w:sz w:val="24"/>
        </w:rPr>
      </w:pPr>
      <w:r w:rsidRPr="00B3230F">
        <w:rPr>
          <w:rFonts w:hint="eastAsia"/>
          <w:sz w:val="24"/>
        </w:rPr>
        <w:t>图</w:t>
      </w:r>
      <w:r w:rsidRPr="00B3230F">
        <w:rPr>
          <w:rFonts w:hint="eastAsia"/>
          <w:sz w:val="24"/>
        </w:rPr>
        <w:t>2-</w:t>
      </w:r>
      <w:r w:rsidR="00B3230F" w:rsidRPr="00B3230F">
        <w:rPr>
          <w:rFonts w:hint="eastAsia"/>
          <w:sz w:val="24"/>
        </w:rPr>
        <w:t>3</w:t>
      </w:r>
      <w:r w:rsidR="00B3230F">
        <w:rPr>
          <w:rFonts w:hint="eastAsia"/>
          <w:sz w:val="24"/>
        </w:rPr>
        <w:t>2</w:t>
      </w:r>
      <w:r w:rsidRPr="00FF21CD">
        <w:rPr>
          <w:rFonts w:hint="eastAsia"/>
          <w:sz w:val="24"/>
        </w:rPr>
        <w:t xml:space="preserve">   </w:t>
      </w:r>
      <w:r w:rsidRPr="00FF21CD">
        <w:rPr>
          <w:rFonts w:hint="eastAsia"/>
          <w:sz w:val="24"/>
        </w:rPr>
        <w:t>危急保安装置</w:t>
      </w:r>
    </w:p>
    <w:p w:rsidR="008347A9" w:rsidRDefault="008347A9" w:rsidP="00B972AF">
      <w:pPr>
        <w:pStyle w:val="af2"/>
        <w:numPr>
          <w:ilvl w:val="0"/>
          <w:numId w:val="28"/>
        </w:numPr>
        <w:spacing w:line="360" w:lineRule="auto"/>
        <w:ind w:firstLineChars="0"/>
        <w:jc w:val="center"/>
        <w:rPr>
          <w:sz w:val="24"/>
        </w:rPr>
      </w:pPr>
      <w:r w:rsidRPr="0032490C">
        <w:rPr>
          <w:rFonts w:hint="eastAsia"/>
          <w:sz w:val="24"/>
        </w:rPr>
        <w:t>危急遮断器的作用是当汽轮机转速超过最高连续运行转速的</w:t>
      </w:r>
      <w:r w:rsidRPr="0032490C">
        <w:rPr>
          <w:rFonts w:hint="eastAsia"/>
          <w:sz w:val="24"/>
        </w:rPr>
        <w:t>9~11</w:t>
      </w:r>
      <w:r w:rsidRPr="0032490C">
        <w:rPr>
          <w:rFonts w:hint="eastAsia"/>
          <w:sz w:val="24"/>
        </w:rPr>
        <w:t>％时，通过危急保安装置使汽轮机停机。危机遮断器的结构如</w:t>
      </w:r>
      <w:r w:rsidRPr="00B3230F">
        <w:rPr>
          <w:rFonts w:hint="eastAsia"/>
          <w:sz w:val="24"/>
        </w:rPr>
        <w:t>图</w:t>
      </w:r>
      <w:r w:rsidR="00B3230F">
        <w:rPr>
          <w:rFonts w:hint="eastAsia"/>
          <w:sz w:val="24"/>
        </w:rPr>
        <w:t>2-</w:t>
      </w:r>
      <w:proofErr w:type="gramStart"/>
      <w:r w:rsidR="00B3230F">
        <w:rPr>
          <w:rFonts w:hint="eastAsia"/>
          <w:sz w:val="24"/>
        </w:rPr>
        <w:t>33</w:t>
      </w:r>
      <w:r w:rsidRPr="0032490C">
        <w:rPr>
          <w:rFonts w:hint="eastAsia"/>
          <w:sz w:val="24"/>
        </w:rPr>
        <w:t>所示</w:t>
      </w:r>
      <w:r w:rsidRPr="0032490C">
        <w:rPr>
          <w:rFonts w:hint="eastAsia"/>
          <w:sz w:val="24"/>
        </w:rPr>
        <w:lastRenderedPageBreak/>
        <w:t>若汽轮机</w:t>
      </w:r>
      <w:proofErr w:type="gramEnd"/>
      <w:r w:rsidRPr="0032490C">
        <w:rPr>
          <w:rFonts w:hint="eastAsia"/>
          <w:sz w:val="24"/>
        </w:rPr>
        <w:t>转</w:t>
      </w:r>
      <w:r w:rsidRPr="0032490C">
        <w:rPr>
          <w:noProof/>
          <w:sz w:val="24"/>
        </w:rPr>
        <w:drawing>
          <wp:inline distT="0" distB="0" distL="0" distR="0" wp14:anchorId="35327521" wp14:editId="6BC43FF0">
            <wp:extent cx="2899715" cy="2763607"/>
            <wp:effectExtent l="19050" t="0" r="0" b="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srcRect l="45672" t="22716" r="14713" b="10123"/>
                    <a:stretch>
                      <a:fillRect/>
                    </a:stretch>
                  </pic:blipFill>
                  <pic:spPr bwMode="auto">
                    <a:xfrm>
                      <a:off x="0" y="0"/>
                      <a:ext cx="2902462" cy="2766225"/>
                    </a:xfrm>
                    <a:prstGeom prst="rect">
                      <a:avLst/>
                    </a:prstGeom>
                    <a:noFill/>
                    <a:ln w="9525">
                      <a:noFill/>
                      <a:miter lim="800000"/>
                      <a:headEnd/>
                      <a:tailEnd/>
                    </a:ln>
                  </pic:spPr>
                </pic:pic>
              </a:graphicData>
            </a:graphic>
          </wp:inline>
        </w:drawing>
      </w:r>
    </w:p>
    <w:p w:rsidR="008347A9" w:rsidRDefault="008347A9" w:rsidP="008347A9">
      <w:pPr>
        <w:pStyle w:val="af2"/>
        <w:spacing w:line="360" w:lineRule="auto"/>
        <w:ind w:left="840" w:firstLineChars="0" w:firstLine="0"/>
        <w:jc w:val="center"/>
        <w:rPr>
          <w:sz w:val="24"/>
        </w:rPr>
      </w:pPr>
      <w:r>
        <w:rPr>
          <w:rFonts w:hint="eastAsia"/>
          <w:sz w:val="24"/>
        </w:rPr>
        <w:t>图</w:t>
      </w:r>
      <w:r>
        <w:rPr>
          <w:rFonts w:hint="eastAsia"/>
          <w:sz w:val="24"/>
        </w:rPr>
        <w:t>2-</w:t>
      </w:r>
      <w:r w:rsidR="00B3230F">
        <w:rPr>
          <w:rFonts w:hint="eastAsia"/>
          <w:sz w:val="24"/>
        </w:rPr>
        <w:t>33</w:t>
      </w:r>
      <w:r>
        <w:rPr>
          <w:rFonts w:hint="eastAsia"/>
          <w:sz w:val="24"/>
        </w:rPr>
        <w:t xml:space="preserve">   </w:t>
      </w:r>
      <w:r w:rsidRPr="0032490C">
        <w:rPr>
          <w:rFonts w:hint="eastAsia"/>
          <w:sz w:val="24"/>
        </w:rPr>
        <w:t>危急遮断器</w:t>
      </w:r>
      <w:r>
        <w:rPr>
          <w:rFonts w:hint="eastAsia"/>
          <w:sz w:val="24"/>
        </w:rPr>
        <w:t>结构</w:t>
      </w:r>
    </w:p>
    <w:p w:rsidR="008347A9" w:rsidRPr="0032490C" w:rsidRDefault="008347A9" w:rsidP="008347A9">
      <w:pPr>
        <w:pStyle w:val="af2"/>
        <w:spacing w:line="360" w:lineRule="auto"/>
        <w:ind w:left="840" w:firstLineChars="0" w:firstLine="0"/>
        <w:rPr>
          <w:sz w:val="24"/>
        </w:rPr>
      </w:pPr>
      <w:r w:rsidRPr="0032490C">
        <w:rPr>
          <w:rFonts w:hint="eastAsia"/>
          <w:sz w:val="24"/>
        </w:rPr>
        <w:t>速升高到规定的动作转速时，飞锤和销的离心力克服弹簧力而使飞锤击出打在危急保安装置的拉钩上，引起速关阀关闭，汽轮机立即停机。</w:t>
      </w:r>
    </w:p>
    <w:p w:rsidR="008347A9" w:rsidRPr="0083045D" w:rsidRDefault="008347A9" w:rsidP="00B972AF">
      <w:pPr>
        <w:pStyle w:val="af2"/>
        <w:numPr>
          <w:ilvl w:val="0"/>
          <w:numId w:val="27"/>
        </w:numPr>
        <w:autoSpaceDE w:val="0"/>
        <w:autoSpaceDN w:val="0"/>
        <w:adjustRightInd w:val="0"/>
        <w:spacing w:line="360" w:lineRule="auto"/>
        <w:ind w:firstLineChars="0"/>
        <w:rPr>
          <w:rFonts w:ascii="宋体" w:hAnsi="宋体"/>
          <w:bCs/>
          <w:sz w:val="24"/>
        </w:rPr>
      </w:pPr>
      <w:r w:rsidRPr="0083045D">
        <w:rPr>
          <w:rFonts w:ascii="宋体" w:hAnsi="宋体" w:hint="eastAsia"/>
          <w:bCs/>
          <w:sz w:val="24"/>
        </w:rPr>
        <w:t>电磁阀</w:t>
      </w:r>
    </w:p>
    <w:p w:rsidR="008347A9" w:rsidRDefault="008347A9" w:rsidP="008347A9">
      <w:pPr>
        <w:spacing w:line="360" w:lineRule="auto"/>
        <w:ind w:firstLine="420"/>
        <w:rPr>
          <w:sz w:val="24"/>
        </w:rPr>
      </w:pPr>
      <w:r w:rsidRPr="00801AFD">
        <w:rPr>
          <w:rFonts w:hint="eastAsia"/>
          <w:sz w:val="24"/>
        </w:rPr>
        <w:t>两位三通电磁阀装在进入保安系统的压力油管路上。它可以切断进入危急保安装置的压力油，同时引起危急保安装置动作而将速</w:t>
      </w:r>
      <w:proofErr w:type="gramStart"/>
      <w:r w:rsidRPr="00801AFD">
        <w:rPr>
          <w:rFonts w:hint="eastAsia"/>
          <w:sz w:val="24"/>
        </w:rPr>
        <w:t>关油泄</w:t>
      </w:r>
      <w:proofErr w:type="gramEnd"/>
      <w:r w:rsidRPr="00801AFD">
        <w:rPr>
          <w:rFonts w:hint="eastAsia"/>
          <w:sz w:val="24"/>
        </w:rPr>
        <w:t>掉，最终使</w:t>
      </w:r>
      <w:proofErr w:type="gramStart"/>
      <w:r w:rsidRPr="00801AFD">
        <w:rPr>
          <w:rFonts w:hint="eastAsia"/>
          <w:sz w:val="24"/>
        </w:rPr>
        <w:t>速关油快速</w:t>
      </w:r>
      <w:proofErr w:type="gramEnd"/>
      <w:r w:rsidRPr="00801AFD">
        <w:rPr>
          <w:rFonts w:hint="eastAsia"/>
          <w:sz w:val="24"/>
        </w:rPr>
        <w:t>关闭。</w:t>
      </w:r>
    </w:p>
    <w:p w:rsidR="003C5FA0" w:rsidRPr="00801AFD" w:rsidRDefault="003C5FA0" w:rsidP="008347A9">
      <w:pPr>
        <w:spacing w:line="360" w:lineRule="auto"/>
        <w:ind w:firstLine="420"/>
        <w:rPr>
          <w:sz w:val="24"/>
        </w:rPr>
      </w:pPr>
    </w:p>
    <w:p w:rsidR="008347A9" w:rsidRPr="005842C9" w:rsidRDefault="008347A9" w:rsidP="00B972AF">
      <w:pPr>
        <w:pStyle w:val="af2"/>
        <w:numPr>
          <w:ilvl w:val="0"/>
          <w:numId w:val="30"/>
        </w:numPr>
        <w:autoSpaceDE w:val="0"/>
        <w:autoSpaceDN w:val="0"/>
        <w:adjustRightInd w:val="0"/>
        <w:spacing w:line="360" w:lineRule="auto"/>
        <w:ind w:firstLineChars="0"/>
        <w:jc w:val="left"/>
        <w:rPr>
          <w:rFonts w:ascii="宋体" w:hAnsi="宋体"/>
          <w:b/>
          <w:bCs/>
          <w:sz w:val="24"/>
        </w:rPr>
      </w:pPr>
      <w:r w:rsidRPr="005842C9">
        <w:rPr>
          <w:rFonts w:ascii="宋体" w:hAnsi="宋体" w:hint="eastAsia"/>
          <w:b/>
          <w:bCs/>
          <w:sz w:val="24"/>
        </w:rPr>
        <w:t>错油门与油动机</w:t>
      </w:r>
    </w:p>
    <w:p w:rsidR="008347A9" w:rsidRPr="00801AFD" w:rsidRDefault="008347A9" w:rsidP="008347A9">
      <w:pPr>
        <w:pStyle w:val="21"/>
      </w:pPr>
      <w:r w:rsidRPr="00801AFD">
        <w:rPr>
          <w:rFonts w:hint="eastAsia"/>
        </w:rPr>
        <w:t>油动机通过错油门将由调速器输出的二次油压信号转换成油缸活塞的行程，并通过杠杆系统操纵调节汽阀的开度，使进入汽轮机的蒸汽流量与所要求的流量或功率相适应。错油门从二次油路中得到信号，并控制作为动力的压力油进入油缸活塞的上腔或下腔。油动机与错油门的结构如图</w:t>
      </w:r>
      <w:r w:rsidRPr="00801AFD">
        <w:rPr>
          <w:rFonts w:hint="eastAsia"/>
        </w:rPr>
        <w:t>2-</w:t>
      </w:r>
      <w:r w:rsidR="008D2F22">
        <w:rPr>
          <w:rFonts w:hint="eastAsia"/>
        </w:rPr>
        <w:t>34</w:t>
      </w:r>
      <w:r w:rsidRPr="00801AFD">
        <w:rPr>
          <w:rFonts w:hint="eastAsia"/>
        </w:rPr>
        <w:t xml:space="preserve">  </w:t>
      </w:r>
      <w:r w:rsidRPr="00801AFD">
        <w:rPr>
          <w:rFonts w:hint="eastAsia"/>
        </w:rPr>
        <w:t>所示。</w:t>
      </w:r>
    </w:p>
    <w:p w:rsidR="008347A9" w:rsidRDefault="008347A9" w:rsidP="008347A9">
      <w:pPr>
        <w:pStyle w:val="21"/>
        <w:jc w:val="center"/>
      </w:pPr>
      <w:r>
        <w:rPr>
          <w:rFonts w:hint="eastAsia"/>
          <w:noProof/>
        </w:rPr>
        <w:lastRenderedPageBreak/>
        <w:drawing>
          <wp:inline distT="0" distB="0" distL="0" distR="0" wp14:anchorId="62D5C8EE" wp14:editId="3E8A3E22">
            <wp:extent cx="3587344" cy="4089197"/>
            <wp:effectExtent l="19050" t="0" r="0" b="0"/>
            <wp:docPr id="34"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71"/>
                    <a:srcRect l="33197" t="17684" r="29504" b="6617"/>
                    <a:stretch>
                      <a:fillRect/>
                    </a:stretch>
                  </pic:blipFill>
                  <pic:spPr bwMode="auto">
                    <a:xfrm>
                      <a:off x="0" y="0"/>
                      <a:ext cx="3587344" cy="4089197"/>
                    </a:xfrm>
                    <a:prstGeom prst="rect">
                      <a:avLst/>
                    </a:prstGeom>
                    <a:noFill/>
                    <a:ln w="9525">
                      <a:noFill/>
                      <a:miter lim="800000"/>
                      <a:headEnd/>
                      <a:tailEnd/>
                    </a:ln>
                  </pic:spPr>
                </pic:pic>
              </a:graphicData>
            </a:graphic>
          </wp:inline>
        </w:drawing>
      </w:r>
    </w:p>
    <w:p w:rsidR="008347A9" w:rsidRDefault="008347A9" w:rsidP="008347A9">
      <w:pPr>
        <w:pStyle w:val="21"/>
        <w:jc w:val="center"/>
      </w:pPr>
      <w:r w:rsidRPr="0032490C">
        <w:rPr>
          <w:rFonts w:hint="eastAsia"/>
        </w:rPr>
        <w:t>图</w:t>
      </w:r>
      <w:r w:rsidR="008D2F22">
        <w:rPr>
          <w:rFonts w:hint="eastAsia"/>
        </w:rPr>
        <w:t>34</w:t>
      </w:r>
      <w:r w:rsidRPr="0032490C">
        <w:rPr>
          <w:rFonts w:hint="eastAsia"/>
        </w:rPr>
        <w:t xml:space="preserve"> </w:t>
      </w:r>
      <w:r w:rsidRPr="0032490C">
        <w:rPr>
          <w:rFonts w:hint="eastAsia"/>
        </w:rPr>
        <w:t>油动机结构图</w:t>
      </w:r>
    </w:p>
    <w:p w:rsidR="008347A9" w:rsidRPr="005842C9" w:rsidRDefault="008347A9" w:rsidP="00B972AF">
      <w:pPr>
        <w:pStyle w:val="af2"/>
        <w:numPr>
          <w:ilvl w:val="0"/>
          <w:numId w:val="30"/>
        </w:numPr>
        <w:autoSpaceDE w:val="0"/>
        <w:autoSpaceDN w:val="0"/>
        <w:adjustRightInd w:val="0"/>
        <w:spacing w:line="360" w:lineRule="auto"/>
        <w:ind w:firstLineChars="0"/>
        <w:jc w:val="left"/>
        <w:rPr>
          <w:rFonts w:ascii="宋体" w:hAnsi="宋体"/>
          <w:b/>
          <w:bCs/>
          <w:sz w:val="24"/>
        </w:rPr>
      </w:pPr>
      <w:r w:rsidRPr="005842C9">
        <w:rPr>
          <w:rFonts w:ascii="宋体" w:hAnsi="宋体" w:hint="eastAsia"/>
          <w:b/>
          <w:bCs/>
          <w:sz w:val="24"/>
        </w:rPr>
        <w:t>调速器</w:t>
      </w:r>
    </w:p>
    <w:p w:rsidR="008347A9" w:rsidRPr="005842C9" w:rsidRDefault="008347A9" w:rsidP="008347A9">
      <w:pPr>
        <w:spacing w:line="360" w:lineRule="auto"/>
        <w:ind w:firstLine="420"/>
        <w:rPr>
          <w:sz w:val="24"/>
        </w:rPr>
      </w:pPr>
      <w:r w:rsidRPr="00FB1657">
        <w:rPr>
          <w:rFonts w:hint="eastAsia"/>
          <w:sz w:val="24"/>
        </w:rPr>
        <w:t>常见的调速器型式有：</w:t>
      </w:r>
      <w:r w:rsidRPr="00FB1657">
        <w:rPr>
          <w:rFonts w:hint="eastAsia"/>
          <w:sz w:val="24"/>
        </w:rPr>
        <w:t xml:space="preserve"> </w:t>
      </w:r>
      <w:r w:rsidRPr="00FB1657">
        <w:rPr>
          <w:rFonts w:hint="eastAsia"/>
          <w:sz w:val="24"/>
        </w:rPr>
        <w:t>双脉冲式、</w:t>
      </w:r>
      <w:r w:rsidRPr="00FB1657">
        <w:rPr>
          <w:rFonts w:hint="eastAsia"/>
          <w:sz w:val="24"/>
        </w:rPr>
        <w:t>SRIV</w:t>
      </w:r>
      <w:r w:rsidRPr="00FB1657">
        <w:rPr>
          <w:rFonts w:hint="eastAsia"/>
          <w:sz w:val="24"/>
        </w:rPr>
        <w:t>型、</w:t>
      </w:r>
      <w:r w:rsidRPr="00FB1657">
        <w:rPr>
          <w:rFonts w:hint="eastAsia"/>
          <w:sz w:val="24"/>
        </w:rPr>
        <w:t>W</w:t>
      </w:r>
      <w:r w:rsidRPr="00FB1657">
        <w:rPr>
          <w:sz w:val="24"/>
        </w:rPr>
        <w:t>oodward</w:t>
      </w:r>
      <w:r w:rsidRPr="00FB1657">
        <w:rPr>
          <w:rFonts w:hint="eastAsia"/>
          <w:sz w:val="24"/>
        </w:rPr>
        <w:t xml:space="preserve"> PG-PL</w:t>
      </w:r>
      <w:r w:rsidRPr="00FB1657">
        <w:rPr>
          <w:rFonts w:hint="eastAsia"/>
          <w:sz w:val="24"/>
        </w:rPr>
        <w:t>型、</w:t>
      </w:r>
      <w:r w:rsidRPr="00FB1657">
        <w:rPr>
          <w:rFonts w:hint="eastAsia"/>
          <w:sz w:val="24"/>
        </w:rPr>
        <w:t>WOODWARD505</w:t>
      </w:r>
      <w:r w:rsidRPr="005842C9">
        <w:rPr>
          <w:rFonts w:hint="eastAsia"/>
          <w:sz w:val="24"/>
        </w:rPr>
        <w:t>电子调速器。</w:t>
      </w:r>
    </w:p>
    <w:p w:rsidR="008347A9" w:rsidRPr="005842C9" w:rsidRDefault="008347A9" w:rsidP="008347A9">
      <w:pPr>
        <w:spacing w:line="360" w:lineRule="auto"/>
        <w:ind w:firstLine="420"/>
        <w:rPr>
          <w:sz w:val="24"/>
        </w:rPr>
      </w:pPr>
      <w:r w:rsidRPr="005842C9">
        <w:rPr>
          <w:rFonts w:hint="eastAsia"/>
          <w:sz w:val="24"/>
        </w:rPr>
        <w:t>该调节系统用于驱动压缩机的汽轮机。它的主要功能是对汽轮机的转速</w:t>
      </w:r>
      <w:r w:rsidRPr="005842C9">
        <w:rPr>
          <w:rFonts w:hint="eastAsia"/>
          <w:sz w:val="24"/>
        </w:rPr>
        <w:t>/</w:t>
      </w:r>
      <w:r w:rsidRPr="005842C9">
        <w:rPr>
          <w:rFonts w:hint="eastAsia"/>
          <w:sz w:val="24"/>
        </w:rPr>
        <w:t>压缩机压力控制。对转速作无差调节。与</w:t>
      </w:r>
      <w:r w:rsidRPr="005842C9">
        <w:rPr>
          <w:rFonts w:hint="eastAsia"/>
          <w:sz w:val="24"/>
        </w:rPr>
        <w:t>DCS</w:t>
      </w:r>
      <w:r w:rsidRPr="005842C9">
        <w:rPr>
          <w:rFonts w:hint="eastAsia"/>
          <w:sz w:val="24"/>
        </w:rPr>
        <w:t>进行直接连接，实现中</w:t>
      </w:r>
      <w:proofErr w:type="gramStart"/>
      <w:r w:rsidRPr="005842C9">
        <w:rPr>
          <w:rFonts w:hint="eastAsia"/>
          <w:sz w:val="24"/>
        </w:rPr>
        <w:t>控启动</w:t>
      </w:r>
      <w:proofErr w:type="gramEnd"/>
      <w:r w:rsidRPr="005842C9">
        <w:rPr>
          <w:rFonts w:hint="eastAsia"/>
          <w:sz w:val="24"/>
        </w:rPr>
        <w:t>和运行监控。</w:t>
      </w:r>
      <w:r w:rsidRPr="005842C9">
        <w:rPr>
          <w:rFonts w:hint="eastAsia"/>
          <w:sz w:val="24"/>
        </w:rPr>
        <w:t>WOODWARD505</w:t>
      </w:r>
      <w:r w:rsidRPr="005842C9">
        <w:rPr>
          <w:rFonts w:hint="eastAsia"/>
          <w:sz w:val="24"/>
        </w:rPr>
        <w:t>具有网络通讯口，可以与管理系统实现连网。</w:t>
      </w:r>
    </w:p>
    <w:p w:rsidR="008347A9" w:rsidRDefault="008347A9" w:rsidP="008347A9">
      <w:pPr>
        <w:spacing w:line="360" w:lineRule="auto"/>
        <w:ind w:firstLine="420"/>
        <w:rPr>
          <w:sz w:val="24"/>
        </w:rPr>
      </w:pPr>
      <w:r w:rsidRPr="005842C9">
        <w:rPr>
          <w:rFonts w:hint="eastAsia"/>
          <w:sz w:val="24"/>
        </w:rPr>
        <w:t>调节系统主要构成：二个转速传感器、数字式调节器，</w:t>
      </w:r>
      <w:proofErr w:type="gramStart"/>
      <w:r w:rsidRPr="005842C9">
        <w:rPr>
          <w:rFonts w:hint="eastAsia"/>
          <w:sz w:val="24"/>
        </w:rPr>
        <w:t>电液转换器</w:t>
      </w:r>
      <w:proofErr w:type="gramEnd"/>
      <w:r w:rsidRPr="005842C9">
        <w:rPr>
          <w:rFonts w:hint="eastAsia"/>
          <w:sz w:val="24"/>
        </w:rPr>
        <w:t>，错油门</w:t>
      </w:r>
      <w:r w:rsidRPr="005842C9">
        <w:rPr>
          <w:rFonts w:hint="eastAsia"/>
          <w:sz w:val="24"/>
        </w:rPr>
        <w:t>/</w:t>
      </w:r>
      <w:r w:rsidRPr="005842C9">
        <w:rPr>
          <w:rFonts w:hint="eastAsia"/>
          <w:sz w:val="24"/>
        </w:rPr>
        <w:t>油动机和调节汽阀组成。速关组合件上装有电液转换器和停机电磁阀，是保护系统的主要部份。</w:t>
      </w:r>
    </w:p>
    <w:p w:rsidR="003C5FA0" w:rsidRPr="005842C9" w:rsidRDefault="003C5FA0" w:rsidP="008347A9">
      <w:pPr>
        <w:spacing w:line="360" w:lineRule="auto"/>
        <w:ind w:firstLine="420"/>
        <w:rPr>
          <w:sz w:val="24"/>
        </w:rPr>
      </w:pPr>
    </w:p>
    <w:p w:rsidR="008347A9" w:rsidRPr="00FB1657" w:rsidRDefault="008347A9" w:rsidP="00B972AF">
      <w:pPr>
        <w:pStyle w:val="20"/>
        <w:numPr>
          <w:ilvl w:val="0"/>
          <w:numId w:val="49"/>
        </w:numPr>
      </w:pPr>
      <w:bookmarkStart w:id="100" w:name="_Toc527510122"/>
      <w:bookmarkStart w:id="101" w:name="_Toc479323540"/>
      <w:bookmarkStart w:id="102" w:name="_Toc479324043"/>
      <w:bookmarkStart w:id="103" w:name="_Toc479324298"/>
      <w:bookmarkStart w:id="104" w:name="_Toc479324748"/>
      <w:r w:rsidRPr="00FB1657">
        <w:rPr>
          <w:rFonts w:hint="eastAsia"/>
        </w:rPr>
        <w:t>辅助设备</w:t>
      </w:r>
      <w:bookmarkEnd w:id="100"/>
      <w:bookmarkEnd w:id="101"/>
      <w:bookmarkEnd w:id="102"/>
      <w:bookmarkEnd w:id="103"/>
      <w:bookmarkEnd w:id="104"/>
    </w:p>
    <w:p w:rsidR="008347A9" w:rsidRPr="005842C9" w:rsidRDefault="008347A9" w:rsidP="00B972AF">
      <w:pPr>
        <w:pStyle w:val="af2"/>
        <w:numPr>
          <w:ilvl w:val="0"/>
          <w:numId w:val="29"/>
        </w:numPr>
        <w:autoSpaceDE w:val="0"/>
        <w:autoSpaceDN w:val="0"/>
        <w:adjustRightInd w:val="0"/>
        <w:spacing w:line="360" w:lineRule="auto"/>
        <w:ind w:firstLineChars="0"/>
        <w:jc w:val="left"/>
        <w:rPr>
          <w:rFonts w:ascii="宋体" w:hAnsi="宋体"/>
          <w:b/>
          <w:bCs/>
          <w:sz w:val="24"/>
        </w:rPr>
      </w:pPr>
      <w:r w:rsidRPr="005842C9">
        <w:rPr>
          <w:rFonts w:ascii="宋体" w:hAnsi="宋体" w:hint="eastAsia"/>
          <w:b/>
          <w:bCs/>
          <w:sz w:val="24"/>
        </w:rPr>
        <w:t>冲击式盘车装置</w:t>
      </w:r>
      <w:r w:rsidR="008D2F22">
        <w:rPr>
          <w:rFonts w:ascii="宋体" w:hAnsi="宋体" w:hint="eastAsia"/>
          <w:b/>
          <w:bCs/>
          <w:sz w:val="24"/>
        </w:rPr>
        <w:t>（图2-35）</w:t>
      </w:r>
    </w:p>
    <w:p w:rsidR="008347A9" w:rsidRPr="00342080" w:rsidRDefault="008347A9" w:rsidP="008347A9">
      <w:pPr>
        <w:pStyle w:val="a0"/>
        <w:jc w:val="center"/>
      </w:pPr>
      <w:r>
        <w:rPr>
          <w:rFonts w:hint="eastAsia"/>
          <w:noProof/>
        </w:rPr>
        <w:lastRenderedPageBreak/>
        <w:drawing>
          <wp:inline distT="0" distB="0" distL="0" distR="0" wp14:anchorId="587E78DD" wp14:editId="06EFA050">
            <wp:extent cx="2795712" cy="3688371"/>
            <wp:effectExtent l="19050" t="0" r="4638"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2"/>
                    <a:srcRect l="31819" t="17241" r="37169" b="10099"/>
                    <a:stretch>
                      <a:fillRect/>
                    </a:stretch>
                  </pic:blipFill>
                  <pic:spPr bwMode="auto">
                    <a:xfrm>
                      <a:off x="0" y="0"/>
                      <a:ext cx="2795712" cy="3688371"/>
                    </a:xfrm>
                    <a:prstGeom prst="rect">
                      <a:avLst/>
                    </a:prstGeom>
                    <a:noFill/>
                    <a:ln w="9525">
                      <a:noFill/>
                      <a:miter lim="800000"/>
                      <a:headEnd/>
                      <a:tailEnd/>
                    </a:ln>
                  </pic:spPr>
                </pic:pic>
              </a:graphicData>
            </a:graphic>
          </wp:inline>
        </w:drawing>
      </w:r>
    </w:p>
    <w:p w:rsidR="008347A9" w:rsidRPr="005842C9" w:rsidRDefault="008347A9" w:rsidP="008347A9">
      <w:pPr>
        <w:spacing w:line="360" w:lineRule="auto"/>
        <w:ind w:firstLine="1575"/>
        <w:rPr>
          <w:sz w:val="24"/>
        </w:rPr>
      </w:pPr>
      <w:r w:rsidRPr="005842C9">
        <w:rPr>
          <w:rFonts w:hint="eastAsia"/>
          <w:sz w:val="24"/>
        </w:rPr>
        <w:t>图</w:t>
      </w:r>
      <w:r w:rsidR="008D2F22">
        <w:rPr>
          <w:rFonts w:hint="eastAsia"/>
          <w:sz w:val="24"/>
        </w:rPr>
        <w:t>2-35</w:t>
      </w:r>
      <w:r w:rsidRPr="005842C9">
        <w:rPr>
          <w:rFonts w:hint="eastAsia"/>
          <w:sz w:val="24"/>
        </w:rPr>
        <w:t xml:space="preserve">  </w:t>
      </w:r>
      <w:r w:rsidRPr="005842C9">
        <w:rPr>
          <w:rFonts w:hint="eastAsia"/>
          <w:sz w:val="24"/>
        </w:rPr>
        <w:t>冲击式盘车装置的结构</w:t>
      </w:r>
    </w:p>
    <w:p w:rsidR="008347A9" w:rsidRDefault="008347A9" w:rsidP="008347A9">
      <w:pPr>
        <w:spacing w:line="360" w:lineRule="auto"/>
        <w:ind w:firstLine="420"/>
        <w:jc w:val="left"/>
        <w:rPr>
          <w:sz w:val="24"/>
        </w:rPr>
      </w:pPr>
      <w:r w:rsidRPr="005842C9">
        <w:rPr>
          <w:rFonts w:hint="eastAsia"/>
          <w:sz w:val="24"/>
        </w:rPr>
        <w:t>如果汽轮机热态停机汽轮机转子不再转动，在冷却的时候，经过一定的时间间隔。会出现转子弯曲，这种弯曲在立即重新起动时会产生明显的影响。由于转子偏心，通过摩擦可以引起叶片</w:t>
      </w:r>
      <w:proofErr w:type="gramStart"/>
      <w:r w:rsidRPr="005842C9">
        <w:rPr>
          <w:rFonts w:hint="eastAsia"/>
          <w:sz w:val="24"/>
        </w:rPr>
        <w:t>汽封或者</w:t>
      </w:r>
      <w:proofErr w:type="gramEnd"/>
      <w:r w:rsidRPr="005842C9">
        <w:rPr>
          <w:rFonts w:hint="eastAsia"/>
          <w:sz w:val="24"/>
        </w:rPr>
        <w:t>叶片的严重损坏。此外，由于转子的不平衡就会产生过大的振动，这样可能引起轴承过早的磨损。因此在这个停车冷却阶段中需要盘车。</w:t>
      </w:r>
    </w:p>
    <w:p w:rsidR="00BA690D" w:rsidRPr="005842C9" w:rsidRDefault="00BA690D" w:rsidP="008347A9">
      <w:pPr>
        <w:spacing w:line="360" w:lineRule="auto"/>
        <w:ind w:firstLine="420"/>
        <w:jc w:val="left"/>
        <w:rPr>
          <w:sz w:val="24"/>
        </w:rPr>
      </w:pPr>
    </w:p>
    <w:p w:rsidR="008347A9" w:rsidRPr="005842C9" w:rsidRDefault="008347A9" w:rsidP="00B972AF">
      <w:pPr>
        <w:pStyle w:val="af2"/>
        <w:numPr>
          <w:ilvl w:val="0"/>
          <w:numId w:val="29"/>
        </w:numPr>
        <w:autoSpaceDE w:val="0"/>
        <w:autoSpaceDN w:val="0"/>
        <w:adjustRightInd w:val="0"/>
        <w:spacing w:line="360" w:lineRule="auto"/>
        <w:ind w:firstLineChars="0"/>
        <w:jc w:val="left"/>
        <w:rPr>
          <w:rFonts w:ascii="宋体" w:hAnsi="宋体"/>
          <w:b/>
          <w:bCs/>
          <w:sz w:val="24"/>
        </w:rPr>
      </w:pPr>
      <w:r w:rsidRPr="005842C9">
        <w:rPr>
          <w:rFonts w:ascii="宋体" w:hAnsi="宋体" w:hint="eastAsia"/>
          <w:b/>
          <w:bCs/>
          <w:sz w:val="24"/>
        </w:rPr>
        <w:t>油系统设备</w:t>
      </w:r>
    </w:p>
    <w:p w:rsidR="008347A9" w:rsidRPr="005842C9" w:rsidRDefault="008347A9" w:rsidP="008347A9">
      <w:pPr>
        <w:spacing w:line="360" w:lineRule="auto"/>
        <w:ind w:firstLine="420"/>
        <w:rPr>
          <w:sz w:val="24"/>
        </w:rPr>
      </w:pPr>
      <w:r w:rsidRPr="005842C9">
        <w:rPr>
          <w:rFonts w:hint="eastAsia"/>
          <w:sz w:val="24"/>
        </w:rPr>
        <w:t>汽轮机必须设置油系统，为了简化系统结构往往与压缩机的油系统组合在一起，形成整个机组的统一油系统。其作用主要是供给机组各轴承润滑油，使轴颈和轴瓦之间形成油膜，以减少摩擦损失，同时带走由摩擦产生的热量和由转子传来的热量；供给动力驱动、调节系统和保安装置用油；供给油密封装置密封油以及大型机组</w:t>
      </w:r>
      <w:proofErr w:type="gramStart"/>
      <w:r w:rsidRPr="005842C9">
        <w:rPr>
          <w:rFonts w:hint="eastAsia"/>
          <w:sz w:val="24"/>
        </w:rPr>
        <w:t>的顶油装置</w:t>
      </w:r>
      <w:proofErr w:type="gramEnd"/>
      <w:r w:rsidRPr="005842C9">
        <w:rPr>
          <w:rFonts w:hint="eastAsia"/>
          <w:sz w:val="24"/>
        </w:rPr>
        <w:t>用油。供油系统必须在任何情况下都能保证可靠用油，否则会引起轴瓦乌金的损坏或熔化，影响动力控制，严重时会造成设备的损坏事故。</w:t>
      </w:r>
    </w:p>
    <w:p w:rsidR="008347A9" w:rsidRDefault="008347A9" w:rsidP="008347A9">
      <w:pPr>
        <w:spacing w:line="360" w:lineRule="auto"/>
        <w:ind w:firstLine="420"/>
        <w:rPr>
          <w:sz w:val="24"/>
        </w:rPr>
      </w:pPr>
      <w:r w:rsidRPr="005842C9">
        <w:rPr>
          <w:rFonts w:hint="eastAsia"/>
          <w:sz w:val="24"/>
        </w:rPr>
        <w:t>汽轮机组的油系统是由贮油箱、油泵、油冷却器、油过滤器、安全阀、止回阀、调压阀、控制阀以及高位油箱、</w:t>
      </w:r>
      <w:proofErr w:type="gramStart"/>
      <w:r w:rsidRPr="005842C9">
        <w:rPr>
          <w:rFonts w:hint="eastAsia"/>
          <w:sz w:val="24"/>
        </w:rPr>
        <w:t>蓄压器</w:t>
      </w:r>
      <w:proofErr w:type="gramEnd"/>
      <w:r w:rsidRPr="005842C9">
        <w:rPr>
          <w:rFonts w:hint="eastAsia"/>
          <w:sz w:val="24"/>
        </w:rPr>
        <w:t>、油管路等组成。</w:t>
      </w:r>
    </w:p>
    <w:p w:rsidR="00BA690D" w:rsidRPr="005842C9" w:rsidRDefault="00BA690D" w:rsidP="008347A9">
      <w:pPr>
        <w:spacing w:line="360" w:lineRule="auto"/>
        <w:ind w:firstLine="420"/>
        <w:rPr>
          <w:sz w:val="24"/>
        </w:rPr>
      </w:pPr>
    </w:p>
    <w:p w:rsidR="008347A9" w:rsidRPr="005842C9" w:rsidRDefault="008347A9" w:rsidP="00B972AF">
      <w:pPr>
        <w:pStyle w:val="af2"/>
        <w:numPr>
          <w:ilvl w:val="0"/>
          <w:numId w:val="29"/>
        </w:numPr>
        <w:autoSpaceDE w:val="0"/>
        <w:autoSpaceDN w:val="0"/>
        <w:adjustRightInd w:val="0"/>
        <w:spacing w:line="360" w:lineRule="auto"/>
        <w:ind w:firstLineChars="0"/>
        <w:jc w:val="left"/>
        <w:rPr>
          <w:rFonts w:ascii="宋体" w:hAnsi="宋体"/>
          <w:b/>
          <w:bCs/>
          <w:sz w:val="24"/>
        </w:rPr>
      </w:pPr>
      <w:r w:rsidRPr="005842C9">
        <w:rPr>
          <w:rFonts w:ascii="宋体" w:hAnsi="宋体" w:hint="eastAsia"/>
          <w:b/>
          <w:bCs/>
          <w:sz w:val="24"/>
        </w:rPr>
        <w:lastRenderedPageBreak/>
        <w:t xml:space="preserve">抽气器   </w:t>
      </w:r>
    </w:p>
    <w:p w:rsidR="008347A9" w:rsidRPr="005842C9" w:rsidRDefault="008347A9" w:rsidP="008347A9">
      <w:pPr>
        <w:spacing w:line="360" w:lineRule="auto"/>
        <w:ind w:firstLine="420"/>
        <w:jc w:val="left"/>
        <w:rPr>
          <w:sz w:val="24"/>
        </w:rPr>
      </w:pPr>
      <w:r w:rsidRPr="005842C9">
        <w:rPr>
          <w:rFonts w:hint="eastAsia"/>
          <w:sz w:val="24"/>
        </w:rPr>
        <w:t>抽气器的任务是将漏入凝汽器内的空气和蒸汽中所含的不凝汽气体连续不断地抽出，保持凝汽器始终在高度真空下运行。抽气器运行状况的优劣，影响着凝汽器内真空度的大小，对机组的安全，经济运行起着重要的作用。</w:t>
      </w:r>
    </w:p>
    <w:p w:rsidR="008C6E66" w:rsidRPr="008347A9" w:rsidRDefault="008C6E66" w:rsidP="008C6E66">
      <w:pPr>
        <w:tabs>
          <w:tab w:val="num" w:pos="900"/>
        </w:tabs>
        <w:autoSpaceDE w:val="0"/>
        <w:autoSpaceDN w:val="0"/>
        <w:adjustRightInd w:val="0"/>
        <w:spacing w:line="300" w:lineRule="auto"/>
        <w:ind w:firstLineChars="200" w:firstLine="480"/>
        <w:rPr>
          <w:sz w:val="24"/>
        </w:rPr>
      </w:pPr>
    </w:p>
    <w:p w:rsidR="008C6E66" w:rsidRPr="00BA690D" w:rsidRDefault="008C6E66" w:rsidP="00B972AF">
      <w:pPr>
        <w:pStyle w:val="1"/>
        <w:numPr>
          <w:ilvl w:val="0"/>
          <w:numId w:val="37"/>
        </w:numPr>
        <w:spacing w:line="360" w:lineRule="auto"/>
        <w:rPr>
          <w:b/>
          <w:snapToGrid w:val="0"/>
        </w:rPr>
      </w:pPr>
      <w:r>
        <w:rPr>
          <w:sz w:val="24"/>
        </w:rPr>
        <w:br w:type="page"/>
      </w:r>
      <w:r w:rsidR="000F5102" w:rsidRPr="00BA690D">
        <w:rPr>
          <w:rFonts w:hint="eastAsia"/>
          <w:b/>
          <w:snapToGrid w:val="0"/>
        </w:rPr>
        <w:lastRenderedPageBreak/>
        <w:t xml:space="preserve"> </w:t>
      </w:r>
      <w:bookmarkStart w:id="105" w:name="_Toc479323541"/>
      <w:bookmarkStart w:id="106" w:name="_Toc479324044"/>
      <w:bookmarkStart w:id="107" w:name="_Toc479324299"/>
      <w:bookmarkStart w:id="108" w:name="_Toc479324749"/>
      <w:r w:rsidRPr="00BA690D">
        <w:rPr>
          <w:rFonts w:hint="eastAsia"/>
          <w:b/>
          <w:snapToGrid w:val="0"/>
        </w:rPr>
        <w:t>风机</w:t>
      </w:r>
      <w:bookmarkEnd w:id="105"/>
      <w:bookmarkEnd w:id="106"/>
      <w:bookmarkEnd w:id="107"/>
      <w:bookmarkEnd w:id="108"/>
    </w:p>
    <w:p w:rsidR="00134F33" w:rsidRPr="00134F33" w:rsidRDefault="00134F33" w:rsidP="00B972AF">
      <w:pPr>
        <w:pStyle w:val="20"/>
        <w:numPr>
          <w:ilvl w:val="1"/>
          <w:numId w:val="50"/>
        </w:numPr>
      </w:pPr>
      <w:bookmarkStart w:id="109" w:name="_Toc479323542"/>
      <w:bookmarkStart w:id="110" w:name="_Toc479324045"/>
      <w:bookmarkStart w:id="111" w:name="_Toc479324300"/>
      <w:bookmarkStart w:id="112" w:name="_Toc479324750"/>
      <w:r w:rsidRPr="00134F33">
        <w:rPr>
          <w:rFonts w:hint="eastAsia"/>
        </w:rPr>
        <w:t>概述</w:t>
      </w:r>
      <w:bookmarkEnd w:id="109"/>
      <w:bookmarkEnd w:id="110"/>
      <w:bookmarkEnd w:id="111"/>
      <w:bookmarkEnd w:id="112"/>
    </w:p>
    <w:p w:rsidR="004A56FA" w:rsidRPr="004A56FA" w:rsidRDefault="00E7116B" w:rsidP="00B972AF">
      <w:pPr>
        <w:pStyle w:val="af2"/>
        <w:numPr>
          <w:ilvl w:val="0"/>
          <w:numId w:val="20"/>
        </w:numPr>
        <w:tabs>
          <w:tab w:val="num" w:pos="900"/>
        </w:tabs>
        <w:autoSpaceDE w:val="0"/>
        <w:autoSpaceDN w:val="0"/>
        <w:adjustRightInd w:val="0"/>
        <w:spacing w:line="360" w:lineRule="auto"/>
        <w:ind w:firstLineChars="0"/>
        <w:rPr>
          <w:sz w:val="24"/>
        </w:rPr>
      </w:pPr>
      <w:r w:rsidRPr="004A56FA">
        <w:rPr>
          <w:rFonts w:hint="eastAsia"/>
          <w:b/>
          <w:sz w:val="24"/>
        </w:rPr>
        <w:t>风机分类及用途</w:t>
      </w:r>
    </w:p>
    <w:p w:rsidR="00E7116B" w:rsidRPr="004A56FA" w:rsidRDefault="00E7116B" w:rsidP="004A56FA">
      <w:pPr>
        <w:tabs>
          <w:tab w:val="num" w:pos="900"/>
        </w:tabs>
        <w:autoSpaceDE w:val="0"/>
        <w:autoSpaceDN w:val="0"/>
        <w:adjustRightInd w:val="0"/>
        <w:spacing w:line="360" w:lineRule="auto"/>
        <w:rPr>
          <w:sz w:val="24"/>
        </w:rPr>
      </w:pPr>
      <w:r w:rsidRPr="004A56FA">
        <w:rPr>
          <w:rFonts w:hint="eastAsia"/>
          <w:sz w:val="24"/>
        </w:rPr>
        <w:t>按作用原理分类</w:t>
      </w:r>
      <w:r w:rsidRPr="004A56FA">
        <w:rPr>
          <w:rFonts w:hint="eastAsia"/>
          <w:sz w:val="24"/>
        </w:rPr>
        <w:cr/>
      </w:r>
      <w:r w:rsidRPr="004A56FA">
        <w:rPr>
          <w:rFonts w:hint="eastAsia"/>
          <w:sz w:val="24"/>
        </w:rPr>
        <w:t>透平式风机</w:t>
      </w:r>
      <w:r w:rsidRPr="004A56FA">
        <w:rPr>
          <w:rFonts w:hint="eastAsia"/>
          <w:sz w:val="24"/>
        </w:rPr>
        <w:t>--</w:t>
      </w:r>
      <w:r w:rsidRPr="004A56FA">
        <w:rPr>
          <w:rFonts w:hint="eastAsia"/>
          <w:sz w:val="24"/>
        </w:rPr>
        <w:t>通过旋转叶片压缩输送气体的风机。</w:t>
      </w:r>
      <w:r w:rsidRPr="004A56FA">
        <w:rPr>
          <w:rFonts w:hint="eastAsia"/>
          <w:sz w:val="24"/>
        </w:rPr>
        <w:t xml:space="preserve"> </w:t>
      </w:r>
      <w:r w:rsidRPr="004A56FA">
        <w:rPr>
          <w:rFonts w:hint="eastAsia"/>
          <w:sz w:val="24"/>
        </w:rPr>
        <w:cr/>
      </w:r>
      <w:r w:rsidRPr="004A56FA">
        <w:rPr>
          <w:rFonts w:hint="eastAsia"/>
          <w:sz w:val="24"/>
        </w:rPr>
        <w:t>容积式风机—用改变气体容积的方法压缩及输送气体机械。</w:t>
      </w:r>
      <w:r w:rsidRPr="004A56FA">
        <w:rPr>
          <w:rFonts w:hint="eastAsia"/>
          <w:sz w:val="24"/>
        </w:rPr>
        <w:t xml:space="preserve"> </w:t>
      </w:r>
      <w:r w:rsidRPr="004A56FA">
        <w:rPr>
          <w:rFonts w:hint="eastAsia"/>
          <w:sz w:val="24"/>
        </w:rPr>
        <w:cr/>
      </w:r>
      <w:r w:rsidRPr="004A56FA">
        <w:rPr>
          <w:rFonts w:hint="eastAsia"/>
          <w:sz w:val="24"/>
        </w:rPr>
        <w:t>按气流运动方向分类</w:t>
      </w:r>
      <w:r w:rsidRPr="004A56FA">
        <w:rPr>
          <w:rFonts w:hint="eastAsia"/>
          <w:sz w:val="24"/>
        </w:rPr>
        <w:cr/>
      </w:r>
      <w:r w:rsidRPr="004A56FA">
        <w:rPr>
          <w:rFonts w:hint="eastAsia"/>
          <w:sz w:val="24"/>
        </w:rPr>
        <w:t>离心式风机—气流轴向驶入风机叶轮后，在离心力作用下被压缩，主要沿径向流动。</w:t>
      </w:r>
      <w:r w:rsidRPr="004A56FA">
        <w:rPr>
          <w:rFonts w:hint="eastAsia"/>
          <w:sz w:val="24"/>
        </w:rPr>
        <w:t xml:space="preserve"> </w:t>
      </w:r>
      <w:r w:rsidRPr="004A56FA">
        <w:rPr>
          <w:rFonts w:hint="eastAsia"/>
          <w:sz w:val="24"/>
        </w:rPr>
        <w:cr/>
      </w:r>
      <w:r w:rsidRPr="004A56FA">
        <w:rPr>
          <w:rFonts w:hint="eastAsia"/>
          <w:sz w:val="24"/>
        </w:rPr>
        <w:t>轴流式风机—气流轴向驶入旋转叶片通道，由于叶片与气体相互作用，气体被压缩后，</w:t>
      </w:r>
      <w:proofErr w:type="gramStart"/>
      <w:r w:rsidRPr="004A56FA">
        <w:rPr>
          <w:rFonts w:hint="eastAsia"/>
          <w:sz w:val="24"/>
        </w:rPr>
        <w:t>近似在</w:t>
      </w:r>
      <w:proofErr w:type="gramEnd"/>
      <w:r w:rsidRPr="004A56FA">
        <w:rPr>
          <w:rFonts w:hint="eastAsia"/>
          <w:sz w:val="24"/>
        </w:rPr>
        <w:t>圆柱型表面上沿轴线方向流动。</w:t>
      </w:r>
      <w:r w:rsidRPr="004A56FA">
        <w:rPr>
          <w:rFonts w:hint="eastAsia"/>
          <w:sz w:val="24"/>
        </w:rPr>
        <w:t xml:space="preserve"> </w:t>
      </w:r>
      <w:r w:rsidRPr="004A56FA">
        <w:rPr>
          <w:rFonts w:hint="eastAsia"/>
          <w:sz w:val="24"/>
        </w:rPr>
        <w:cr/>
      </w:r>
      <w:r w:rsidRPr="004A56FA">
        <w:rPr>
          <w:rFonts w:hint="eastAsia"/>
          <w:sz w:val="24"/>
        </w:rPr>
        <w:t>混流式风机—气体与主轴成某一角度的方向进入旋转叶道，</w:t>
      </w:r>
      <w:proofErr w:type="gramStart"/>
      <w:r w:rsidRPr="004A56FA">
        <w:rPr>
          <w:rFonts w:hint="eastAsia"/>
          <w:sz w:val="24"/>
        </w:rPr>
        <w:t>近似沿</w:t>
      </w:r>
      <w:proofErr w:type="gramEnd"/>
      <w:r w:rsidRPr="004A56FA">
        <w:rPr>
          <w:rFonts w:hint="eastAsia"/>
          <w:sz w:val="24"/>
        </w:rPr>
        <w:t>锥面流动。</w:t>
      </w:r>
      <w:r w:rsidRPr="004A56FA">
        <w:rPr>
          <w:rFonts w:hint="eastAsia"/>
          <w:sz w:val="24"/>
        </w:rPr>
        <w:t xml:space="preserve"> </w:t>
      </w:r>
    </w:p>
    <w:p w:rsidR="00E7116B" w:rsidRDefault="00E7116B" w:rsidP="004A56FA">
      <w:pPr>
        <w:tabs>
          <w:tab w:val="num" w:pos="900"/>
        </w:tabs>
        <w:autoSpaceDE w:val="0"/>
        <w:autoSpaceDN w:val="0"/>
        <w:adjustRightInd w:val="0"/>
        <w:spacing w:line="360" w:lineRule="auto"/>
        <w:rPr>
          <w:sz w:val="24"/>
        </w:rPr>
      </w:pPr>
      <w:r w:rsidRPr="00E7116B">
        <w:rPr>
          <w:rFonts w:hint="eastAsia"/>
          <w:sz w:val="24"/>
        </w:rPr>
        <w:t>横流式风机—气体横贯旋转叶道，而受到叶片作用升高压力。</w:t>
      </w:r>
    </w:p>
    <w:p w:rsidR="004A56FA" w:rsidRDefault="004A56FA" w:rsidP="00E7116B">
      <w:pPr>
        <w:tabs>
          <w:tab w:val="num" w:pos="900"/>
        </w:tabs>
        <w:autoSpaceDE w:val="0"/>
        <w:autoSpaceDN w:val="0"/>
        <w:adjustRightInd w:val="0"/>
        <w:spacing w:line="300" w:lineRule="auto"/>
        <w:rPr>
          <w:sz w:val="24"/>
        </w:rPr>
      </w:pPr>
    </w:p>
    <w:p w:rsidR="008C6E66" w:rsidRPr="004A56FA" w:rsidRDefault="008C6E66" w:rsidP="00B972AF">
      <w:pPr>
        <w:pStyle w:val="20"/>
        <w:numPr>
          <w:ilvl w:val="0"/>
          <w:numId w:val="50"/>
        </w:numPr>
      </w:pPr>
      <w:bookmarkStart w:id="113" w:name="_Toc479323543"/>
      <w:bookmarkStart w:id="114" w:name="_Toc479324046"/>
      <w:bookmarkStart w:id="115" w:name="_Toc479324301"/>
      <w:bookmarkStart w:id="116" w:name="_Toc479324751"/>
      <w:r w:rsidRPr="004A56FA">
        <w:rPr>
          <w:rFonts w:hint="eastAsia"/>
        </w:rPr>
        <w:t>离心风机</w:t>
      </w:r>
      <w:bookmarkEnd w:id="113"/>
      <w:bookmarkEnd w:id="114"/>
      <w:bookmarkEnd w:id="115"/>
      <w:bookmarkEnd w:id="116"/>
    </w:p>
    <w:p w:rsidR="00E7116B" w:rsidRPr="004A56FA" w:rsidRDefault="00E7116B" w:rsidP="00B972AF">
      <w:pPr>
        <w:pStyle w:val="af2"/>
        <w:numPr>
          <w:ilvl w:val="0"/>
          <w:numId w:val="22"/>
        </w:numPr>
        <w:autoSpaceDE w:val="0"/>
        <w:autoSpaceDN w:val="0"/>
        <w:adjustRightInd w:val="0"/>
        <w:spacing w:line="360" w:lineRule="auto"/>
        <w:ind w:firstLineChars="0"/>
        <w:rPr>
          <w:b/>
          <w:sz w:val="24"/>
        </w:rPr>
      </w:pPr>
      <w:r w:rsidRPr="004A56FA">
        <w:rPr>
          <w:rFonts w:hint="eastAsia"/>
          <w:b/>
          <w:sz w:val="24"/>
        </w:rPr>
        <w:t>离心式风机的工作原理</w:t>
      </w:r>
    </w:p>
    <w:p w:rsidR="00E7116B" w:rsidRPr="00E7116B" w:rsidRDefault="00E7116B" w:rsidP="004A56FA">
      <w:pPr>
        <w:tabs>
          <w:tab w:val="num" w:pos="900"/>
        </w:tabs>
        <w:autoSpaceDE w:val="0"/>
        <w:autoSpaceDN w:val="0"/>
        <w:adjustRightInd w:val="0"/>
        <w:spacing w:line="360" w:lineRule="auto"/>
        <w:ind w:firstLineChars="200" w:firstLine="480"/>
        <w:rPr>
          <w:sz w:val="24"/>
        </w:rPr>
      </w:pPr>
      <w:r w:rsidRPr="00E7116B">
        <w:rPr>
          <w:rFonts w:hint="eastAsia"/>
          <w:sz w:val="24"/>
        </w:rPr>
        <w:t>叶轮高速旋转时产生的离心力使流体获得能量，即流体通过叶轮后，压能和动能都得到提高，从而能够被输送到高处或远处。风机叶轮装在一个螺旋形的外壳内，当叶轮旋转时，流体轴向流入，然后转</w:t>
      </w:r>
      <w:r w:rsidRPr="00E7116B">
        <w:rPr>
          <w:sz w:val="24"/>
        </w:rPr>
        <w:t>90</w:t>
      </w:r>
      <w:r w:rsidRPr="00E7116B">
        <w:rPr>
          <w:rFonts w:hint="eastAsia"/>
          <w:sz w:val="24"/>
        </w:rPr>
        <w:t>度进入叶轮流道并径向流出。叶轮连续旋转，在叶轮入口处不断形成真空，从而使流体连续不断地被泵吸入和排出离心式风机按其产生风压高低可分为，</w:t>
      </w:r>
      <w:r w:rsidRPr="00E7116B">
        <w:rPr>
          <w:sz w:val="24"/>
        </w:rPr>
        <w:t xml:space="preserve"> </w:t>
      </w:r>
    </w:p>
    <w:p w:rsidR="00E7116B" w:rsidRPr="00E7116B" w:rsidRDefault="00E7116B" w:rsidP="004A56FA">
      <w:pPr>
        <w:tabs>
          <w:tab w:val="num" w:pos="900"/>
        </w:tabs>
        <w:autoSpaceDE w:val="0"/>
        <w:autoSpaceDN w:val="0"/>
        <w:adjustRightInd w:val="0"/>
        <w:spacing w:line="360" w:lineRule="auto"/>
        <w:ind w:firstLineChars="200" w:firstLine="480"/>
        <w:rPr>
          <w:sz w:val="24"/>
        </w:rPr>
      </w:pPr>
      <w:r w:rsidRPr="00E7116B">
        <w:rPr>
          <w:rFonts w:hint="eastAsia"/>
          <w:sz w:val="24"/>
        </w:rPr>
        <w:t>离心式通风机风</w:t>
      </w:r>
      <w:r w:rsidR="004A56FA">
        <w:rPr>
          <w:rFonts w:hint="eastAsia"/>
          <w:sz w:val="24"/>
        </w:rPr>
        <w:t>（图</w:t>
      </w:r>
      <w:r w:rsidR="004A56FA">
        <w:rPr>
          <w:rFonts w:hint="eastAsia"/>
          <w:sz w:val="24"/>
        </w:rPr>
        <w:t>2-</w:t>
      </w:r>
      <w:r w:rsidR="008D2F22">
        <w:rPr>
          <w:rFonts w:hint="eastAsia"/>
          <w:sz w:val="24"/>
        </w:rPr>
        <w:t>36</w:t>
      </w:r>
      <w:r w:rsidR="004A56FA">
        <w:rPr>
          <w:rFonts w:hint="eastAsia"/>
          <w:sz w:val="24"/>
        </w:rPr>
        <w:t>）</w:t>
      </w:r>
      <w:r w:rsidRPr="00E7116B">
        <w:rPr>
          <w:rFonts w:hint="eastAsia"/>
          <w:sz w:val="24"/>
        </w:rPr>
        <w:t>压低于或等于</w:t>
      </w:r>
      <w:r w:rsidRPr="00E7116B">
        <w:rPr>
          <w:sz w:val="24"/>
        </w:rPr>
        <w:t>17400N/</w:t>
      </w:r>
      <w:r w:rsidRPr="00E7116B">
        <w:rPr>
          <w:rFonts w:hint="eastAsia"/>
          <w:sz w:val="24"/>
        </w:rPr>
        <w:t>平方米气体，介质基本没有受到压缩。主要用于隧道及矿井通风、锅炉送风、引风、空调通风等。</w:t>
      </w:r>
      <w:r w:rsidRPr="00E7116B">
        <w:rPr>
          <w:sz w:val="24"/>
        </w:rPr>
        <w:t xml:space="preserve"> </w:t>
      </w:r>
    </w:p>
    <w:p w:rsidR="008C6E66" w:rsidRDefault="00E7116B" w:rsidP="004A56FA">
      <w:pPr>
        <w:tabs>
          <w:tab w:val="num" w:pos="900"/>
        </w:tabs>
        <w:autoSpaceDE w:val="0"/>
        <w:autoSpaceDN w:val="0"/>
        <w:adjustRightInd w:val="0"/>
        <w:spacing w:line="300" w:lineRule="auto"/>
        <w:ind w:firstLineChars="200" w:firstLine="480"/>
        <w:jc w:val="center"/>
        <w:rPr>
          <w:sz w:val="24"/>
        </w:rPr>
      </w:pPr>
      <w:r w:rsidRPr="00E7116B">
        <w:rPr>
          <w:noProof/>
          <w:sz w:val="24"/>
        </w:rPr>
        <w:lastRenderedPageBreak/>
        <w:drawing>
          <wp:inline distT="0" distB="0" distL="0" distR="0" wp14:anchorId="31E5D15D" wp14:editId="589DAE62">
            <wp:extent cx="3883099" cy="2147776"/>
            <wp:effectExtent l="19050" t="0" r="3101" b="0"/>
            <wp:docPr id="33" name="图片 21" descr="t01ad3ec097bfb3d6a2.jpg"/>
            <wp:cNvGraphicFramePr/>
            <a:graphic xmlns:a="http://schemas.openxmlformats.org/drawingml/2006/main">
              <a:graphicData uri="http://schemas.openxmlformats.org/drawingml/2006/picture">
                <pic:pic xmlns:pic="http://schemas.openxmlformats.org/drawingml/2006/picture">
                  <pic:nvPicPr>
                    <pic:cNvPr id="6" name="图片 5" descr="t01ad3ec097bfb3d6a2.jpg"/>
                    <pic:cNvPicPr>
                      <a:picLocks noChangeAspect="1"/>
                    </pic:cNvPicPr>
                  </pic:nvPicPr>
                  <pic:blipFill>
                    <a:blip r:embed="rId73"/>
                    <a:stretch>
                      <a:fillRect/>
                    </a:stretch>
                  </pic:blipFill>
                  <pic:spPr>
                    <a:xfrm>
                      <a:off x="0" y="0"/>
                      <a:ext cx="3884686" cy="2148654"/>
                    </a:xfrm>
                    <a:prstGeom prst="rect">
                      <a:avLst/>
                    </a:prstGeom>
                  </pic:spPr>
                </pic:pic>
              </a:graphicData>
            </a:graphic>
          </wp:inline>
        </w:drawing>
      </w:r>
    </w:p>
    <w:p w:rsidR="004A56FA" w:rsidRDefault="004A56FA" w:rsidP="004A56FA">
      <w:pPr>
        <w:tabs>
          <w:tab w:val="num" w:pos="900"/>
        </w:tabs>
        <w:autoSpaceDE w:val="0"/>
        <w:autoSpaceDN w:val="0"/>
        <w:adjustRightInd w:val="0"/>
        <w:spacing w:line="300" w:lineRule="auto"/>
        <w:ind w:firstLineChars="200" w:firstLine="480"/>
        <w:jc w:val="center"/>
        <w:rPr>
          <w:sz w:val="24"/>
        </w:rPr>
      </w:pPr>
      <w:r>
        <w:rPr>
          <w:rFonts w:hint="eastAsia"/>
          <w:sz w:val="24"/>
        </w:rPr>
        <w:t>图</w:t>
      </w:r>
      <w:r>
        <w:rPr>
          <w:rFonts w:hint="eastAsia"/>
          <w:sz w:val="24"/>
        </w:rPr>
        <w:t>2-</w:t>
      </w:r>
      <w:r w:rsidR="008D2F22">
        <w:rPr>
          <w:rFonts w:hint="eastAsia"/>
          <w:sz w:val="24"/>
        </w:rPr>
        <w:t>36</w:t>
      </w:r>
      <w:r>
        <w:rPr>
          <w:rFonts w:hint="eastAsia"/>
          <w:sz w:val="24"/>
        </w:rPr>
        <w:t xml:space="preserve"> </w:t>
      </w:r>
      <w:r w:rsidRPr="00E7116B">
        <w:rPr>
          <w:rFonts w:hint="eastAsia"/>
          <w:sz w:val="24"/>
        </w:rPr>
        <w:t>离心式通风机风</w:t>
      </w:r>
      <w:r>
        <w:rPr>
          <w:rFonts w:hint="eastAsia"/>
          <w:sz w:val="24"/>
        </w:rPr>
        <w:t>外型图</w:t>
      </w:r>
    </w:p>
    <w:p w:rsidR="00E7116B" w:rsidRPr="004A56FA" w:rsidRDefault="00E7116B" w:rsidP="00B972AF">
      <w:pPr>
        <w:pStyle w:val="af2"/>
        <w:numPr>
          <w:ilvl w:val="0"/>
          <w:numId w:val="22"/>
        </w:numPr>
        <w:tabs>
          <w:tab w:val="num" w:pos="900"/>
        </w:tabs>
        <w:autoSpaceDE w:val="0"/>
        <w:autoSpaceDN w:val="0"/>
        <w:adjustRightInd w:val="0"/>
        <w:spacing w:line="360" w:lineRule="auto"/>
        <w:ind w:firstLineChars="0"/>
        <w:rPr>
          <w:b/>
          <w:sz w:val="24"/>
        </w:rPr>
      </w:pPr>
      <w:r w:rsidRPr="004A56FA">
        <w:rPr>
          <w:rFonts w:hint="eastAsia"/>
          <w:b/>
          <w:sz w:val="24"/>
        </w:rPr>
        <w:t>风机叶片的形状</w:t>
      </w:r>
      <w:r w:rsidR="004A56FA">
        <w:rPr>
          <w:rFonts w:hint="eastAsia"/>
          <w:b/>
          <w:sz w:val="24"/>
        </w:rPr>
        <w:t>及适用范围</w:t>
      </w:r>
    </w:p>
    <w:p w:rsidR="00E7116B" w:rsidRPr="00E7116B" w:rsidRDefault="00E7116B" w:rsidP="004A56FA">
      <w:pPr>
        <w:tabs>
          <w:tab w:val="num" w:pos="900"/>
        </w:tabs>
        <w:autoSpaceDE w:val="0"/>
        <w:autoSpaceDN w:val="0"/>
        <w:adjustRightInd w:val="0"/>
        <w:spacing w:line="360" w:lineRule="auto"/>
        <w:ind w:firstLineChars="200" w:firstLine="480"/>
        <w:rPr>
          <w:sz w:val="24"/>
        </w:rPr>
      </w:pPr>
      <w:r w:rsidRPr="00E7116B">
        <w:rPr>
          <w:rFonts w:hint="eastAsia"/>
          <w:sz w:val="24"/>
        </w:rPr>
        <w:t>风机叶片形状</w:t>
      </w:r>
      <w:r w:rsidR="004A56FA">
        <w:rPr>
          <w:rFonts w:hint="eastAsia"/>
          <w:sz w:val="24"/>
        </w:rPr>
        <w:t>（图</w:t>
      </w:r>
      <w:r w:rsidR="004A56FA">
        <w:rPr>
          <w:rFonts w:hint="eastAsia"/>
          <w:sz w:val="24"/>
        </w:rPr>
        <w:t>2-3</w:t>
      </w:r>
      <w:r w:rsidR="00D853C0">
        <w:rPr>
          <w:rFonts w:hint="eastAsia"/>
          <w:sz w:val="24"/>
        </w:rPr>
        <w:t>7</w:t>
      </w:r>
      <w:r w:rsidR="004A56FA">
        <w:rPr>
          <w:rFonts w:hint="eastAsia"/>
          <w:sz w:val="24"/>
        </w:rPr>
        <w:t>）</w:t>
      </w:r>
      <w:r w:rsidRPr="00E7116B">
        <w:rPr>
          <w:rFonts w:hint="eastAsia"/>
          <w:sz w:val="24"/>
        </w:rPr>
        <w:t>可分为直叶片和扭曲叶片；按叶片出口安装角可分为前向（</w:t>
      </w:r>
      <w:r w:rsidRPr="00E7116B">
        <w:rPr>
          <w:sz w:val="24"/>
        </w:rPr>
        <w:t>β2a&gt;90°)</w:t>
      </w:r>
      <w:r w:rsidRPr="00E7116B">
        <w:rPr>
          <w:rFonts w:hint="eastAsia"/>
          <w:sz w:val="24"/>
        </w:rPr>
        <w:t>，径向（</w:t>
      </w:r>
      <w:r w:rsidRPr="00E7116B">
        <w:rPr>
          <w:rFonts w:hint="eastAsia"/>
          <w:sz w:val="24"/>
        </w:rPr>
        <w:t xml:space="preserve"> </w:t>
      </w:r>
      <w:r w:rsidRPr="00E7116B">
        <w:rPr>
          <w:rFonts w:hint="eastAsia"/>
          <w:sz w:val="24"/>
        </w:rPr>
        <w:t>（</w:t>
      </w:r>
      <w:r w:rsidRPr="00E7116B">
        <w:rPr>
          <w:sz w:val="24"/>
        </w:rPr>
        <w:t>β2a=90°)</w:t>
      </w:r>
      <w:r w:rsidRPr="00E7116B">
        <w:rPr>
          <w:rFonts w:hint="eastAsia"/>
          <w:sz w:val="24"/>
        </w:rPr>
        <w:t>，后向（</w:t>
      </w:r>
      <w:r w:rsidRPr="00E7116B">
        <w:rPr>
          <w:sz w:val="24"/>
        </w:rPr>
        <w:t>β2a&lt;90°)</w:t>
      </w:r>
      <w:r w:rsidRPr="00E7116B">
        <w:rPr>
          <w:rFonts w:hint="eastAsia"/>
          <w:sz w:val="24"/>
        </w:rPr>
        <w:t>叶片</w:t>
      </w:r>
      <w:r w:rsidRPr="00E7116B">
        <w:rPr>
          <w:sz w:val="24"/>
        </w:rPr>
        <w:t>3</w:t>
      </w:r>
      <w:r w:rsidRPr="00E7116B">
        <w:rPr>
          <w:rFonts w:hint="eastAsia"/>
          <w:sz w:val="24"/>
        </w:rPr>
        <w:t>类，对应的风机成为前向、径向、后向叶轮。</w:t>
      </w:r>
      <w:r w:rsidRPr="00E7116B">
        <w:rPr>
          <w:sz w:val="24"/>
        </w:rPr>
        <w:t xml:space="preserve"> </w:t>
      </w:r>
    </w:p>
    <w:p w:rsidR="00E7116B" w:rsidRDefault="00E7116B" w:rsidP="004A56FA">
      <w:pPr>
        <w:tabs>
          <w:tab w:val="num" w:pos="900"/>
        </w:tabs>
        <w:autoSpaceDE w:val="0"/>
        <w:autoSpaceDN w:val="0"/>
        <w:adjustRightInd w:val="0"/>
        <w:spacing w:line="300" w:lineRule="auto"/>
        <w:ind w:firstLineChars="200" w:firstLine="480"/>
        <w:jc w:val="center"/>
        <w:rPr>
          <w:sz w:val="24"/>
        </w:rPr>
      </w:pPr>
      <w:r>
        <w:rPr>
          <w:noProof/>
          <w:sz w:val="24"/>
        </w:rPr>
        <w:drawing>
          <wp:inline distT="0" distB="0" distL="0" distR="0" wp14:anchorId="3437B806" wp14:editId="589B9086">
            <wp:extent cx="3676311" cy="1860698"/>
            <wp:effectExtent l="19050" t="0" r="0" b="0"/>
            <wp:docPr id="3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cstate="print"/>
                    <a:srcRect/>
                    <a:stretch>
                      <a:fillRect/>
                    </a:stretch>
                  </pic:blipFill>
                  <pic:spPr bwMode="auto">
                    <a:xfrm>
                      <a:off x="0" y="0"/>
                      <a:ext cx="3676573" cy="1860831"/>
                    </a:xfrm>
                    <a:prstGeom prst="rect">
                      <a:avLst/>
                    </a:prstGeom>
                    <a:noFill/>
                  </pic:spPr>
                </pic:pic>
              </a:graphicData>
            </a:graphic>
          </wp:inline>
        </w:drawing>
      </w:r>
    </w:p>
    <w:p w:rsidR="004A56FA" w:rsidRDefault="004A56FA" w:rsidP="004A56FA">
      <w:pPr>
        <w:tabs>
          <w:tab w:val="num" w:pos="900"/>
        </w:tabs>
        <w:autoSpaceDE w:val="0"/>
        <w:autoSpaceDN w:val="0"/>
        <w:adjustRightInd w:val="0"/>
        <w:spacing w:line="300" w:lineRule="auto"/>
        <w:ind w:firstLineChars="200" w:firstLine="480"/>
        <w:jc w:val="center"/>
        <w:rPr>
          <w:sz w:val="24"/>
        </w:rPr>
      </w:pPr>
      <w:r>
        <w:rPr>
          <w:rFonts w:hint="eastAsia"/>
          <w:sz w:val="24"/>
        </w:rPr>
        <w:t>图</w:t>
      </w:r>
      <w:r>
        <w:rPr>
          <w:rFonts w:hint="eastAsia"/>
          <w:sz w:val="24"/>
        </w:rPr>
        <w:t>2-</w:t>
      </w:r>
      <w:r w:rsidR="00D853C0">
        <w:rPr>
          <w:rFonts w:hint="eastAsia"/>
          <w:sz w:val="24"/>
        </w:rPr>
        <w:t>37</w:t>
      </w:r>
      <w:r>
        <w:rPr>
          <w:rFonts w:hint="eastAsia"/>
          <w:sz w:val="24"/>
        </w:rPr>
        <w:t xml:space="preserve"> </w:t>
      </w:r>
      <w:r>
        <w:rPr>
          <w:rFonts w:hint="eastAsia"/>
          <w:sz w:val="24"/>
        </w:rPr>
        <w:t>叶片类型</w:t>
      </w:r>
    </w:p>
    <w:p w:rsidR="00E7116B" w:rsidRPr="00E7116B" w:rsidRDefault="00E7116B" w:rsidP="004A56FA">
      <w:pPr>
        <w:tabs>
          <w:tab w:val="num" w:pos="900"/>
        </w:tabs>
        <w:autoSpaceDE w:val="0"/>
        <w:autoSpaceDN w:val="0"/>
        <w:adjustRightInd w:val="0"/>
        <w:spacing w:line="360" w:lineRule="auto"/>
        <w:ind w:firstLineChars="200" w:firstLine="480"/>
        <w:rPr>
          <w:sz w:val="24"/>
        </w:rPr>
      </w:pPr>
      <w:r w:rsidRPr="00E7116B">
        <w:rPr>
          <w:rFonts w:hint="eastAsia"/>
          <w:sz w:val="24"/>
        </w:rPr>
        <w:t>三种叶片类型风机使用场合</w:t>
      </w:r>
      <w:r w:rsidRPr="00E7116B">
        <w:rPr>
          <w:sz w:val="24"/>
        </w:rPr>
        <w:t xml:space="preserve"> </w:t>
      </w:r>
    </w:p>
    <w:p w:rsidR="00E7116B" w:rsidRPr="004A56FA" w:rsidRDefault="00E7116B" w:rsidP="00B972AF">
      <w:pPr>
        <w:pStyle w:val="af2"/>
        <w:numPr>
          <w:ilvl w:val="0"/>
          <w:numId w:val="21"/>
        </w:numPr>
        <w:tabs>
          <w:tab w:val="num" w:pos="900"/>
        </w:tabs>
        <w:autoSpaceDE w:val="0"/>
        <w:autoSpaceDN w:val="0"/>
        <w:adjustRightInd w:val="0"/>
        <w:spacing w:line="360" w:lineRule="auto"/>
        <w:ind w:firstLineChars="0"/>
        <w:rPr>
          <w:sz w:val="24"/>
        </w:rPr>
      </w:pPr>
      <w:r w:rsidRPr="004A56FA">
        <w:rPr>
          <w:rFonts w:hint="eastAsia"/>
          <w:sz w:val="24"/>
        </w:rPr>
        <w:t>后向叶片风机：效率高、噪声小、流量增大时动力机不易超载，因而在各种大、中型风机中得到广泛应用。它的缺点是在相同的风量、风压时，需要较大的叶轮直径或转速，另外叶片容易积尘，不</w:t>
      </w:r>
      <w:proofErr w:type="gramStart"/>
      <w:r w:rsidRPr="004A56FA">
        <w:rPr>
          <w:rFonts w:hint="eastAsia"/>
          <w:sz w:val="24"/>
        </w:rPr>
        <w:t>适于作排尘</w:t>
      </w:r>
      <w:proofErr w:type="gramEnd"/>
      <w:r w:rsidRPr="004A56FA">
        <w:rPr>
          <w:rFonts w:hint="eastAsia"/>
          <w:sz w:val="24"/>
        </w:rPr>
        <w:t>风机。</w:t>
      </w:r>
      <w:r w:rsidRPr="004A56FA">
        <w:rPr>
          <w:sz w:val="24"/>
        </w:rPr>
        <w:t xml:space="preserve"> </w:t>
      </w:r>
    </w:p>
    <w:p w:rsidR="00E7116B" w:rsidRPr="004A56FA" w:rsidRDefault="00E7116B" w:rsidP="00B972AF">
      <w:pPr>
        <w:pStyle w:val="af2"/>
        <w:numPr>
          <w:ilvl w:val="0"/>
          <w:numId w:val="21"/>
        </w:numPr>
        <w:tabs>
          <w:tab w:val="num" w:pos="900"/>
        </w:tabs>
        <w:autoSpaceDE w:val="0"/>
        <w:autoSpaceDN w:val="0"/>
        <w:adjustRightInd w:val="0"/>
        <w:spacing w:line="360" w:lineRule="auto"/>
        <w:ind w:firstLineChars="0"/>
        <w:rPr>
          <w:sz w:val="24"/>
        </w:rPr>
      </w:pPr>
      <w:r w:rsidRPr="004A56FA">
        <w:rPr>
          <w:rFonts w:hint="eastAsia"/>
          <w:sz w:val="24"/>
        </w:rPr>
        <w:t>前向叶片风机效率较低、噪声大，但在相同风压、风量时，风机尺寸小转速低。因而它用于高压通风机（</w:t>
      </w:r>
      <w:r w:rsidRPr="004A56FA">
        <w:rPr>
          <w:sz w:val="24"/>
        </w:rPr>
        <w:t>P=7850</w:t>
      </w:r>
      <w:r w:rsidRPr="004A56FA">
        <w:rPr>
          <w:rFonts w:hint="eastAsia"/>
          <w:sz w:val="24"/>
        </w:rPr>
        <w:t>－</w:t>
      </w:r>
      <w:r w:rsidRPr="004A56FA">
        <w:rPr>
          <w:sz w:val="24"/>
        </w:rPr>
        <w:t>9810Pa</w:t>
      </w:r>
      <w:r w:rsidRPr="004A56FA">
        <w:rPr>
          <w:rFonts w:hint="eastAsia"/>
          <w:sz w:val="24"/>
        </w:rPr>
        <w:t>）以及要求风机尺寸小的场合。</w:t>
      </w:r>
      <w:r w:rsidRPr="004A56FA">
        <w:rPr>
          <w:sz w:val="24"/>
        </w:rPr>
        <w:t xml:space="preserve"> </w:t>
      </w:r>
    </w:p>
    <w:p w:rsidR="00E7116B" w:rsidRDefault="00E7116B" w:rsidP="00B972AF">
      <w:pPr>
        <w:pStyle w:val="af2"/>
        <w:numPr>
          <w:ilvl w:val="0"/>
          <w:numId w:val="21"/>
        </w:numPr>
        <w:tabs>
          <w:tab w:val="num" w:pos="900"/>
        </w:tabs>
        <w:autoSpaceDE w:val="0"/>
        <w:autoSpaceDN w:val="0"/>
        <w:adjustRightInd w:val="0"/>
        <w:spacing w:line="360" w:lineRule="auto"/>
        <w:ind w:firstLineChars="0"/>
        <w:rPr>
          <w:sz w:val="24"/>
        </w:rPr>
      </w:pPr>
      <w:r w:rsidRPr="004A56FA">
        <w:rPr>
          <w:rFonts w:hint="eastAsia"/>
          <w:sz w:val="24"/>
        </w:rPr>
        <w:t>径向直叶片风机的压头损失大，效率低，但形状简单、制作方便。当风机效率不作为主要考核指标时，它常被用作低压风机。</w:t>
      </w:r>
    </w:p>
    <w:p w:rsidR="004A56FA" w:rsidRPr="004A56FA" w:rsidRDefault="004A56FA" w:rsidP="004A56FA">
      <w:pPr>
        <w:tabs>
          <w:tab w:val="num" w:pos="900"/>
        </w:tabs>
        <w:autoSpaceDE w:val="0"/>
        <w:autoSpaceDN w:val="0"/>
        <w:adjustRightInd w:val="0"/>
        <w:spacing w:line="300" w:lineRule="auto"/>
        <w:rPr>
          <w:sz w:val="24"/>
        </w:rPr>
      </w:pPr>
    </w:p>
    <w:p w:rsidR="008C6E66" w:rsidRPr="004A56FA" w:rsidRDefault="008C6E66" w:rsidP="00B972AF">
      <w:pPr>
        <w:pStyle w:val="20"/>
        <w:numPr>
          <w:ilvl w:val="0"/>
          <w:numId w:val="50"/>
        </w:numPr>
      </w:pPr>
      <w:bookmarkStart w:id="117" w:name="_Toc479323544"/>
      <w:bookmarkStart w:id="118" w:name="_Toc479324047"/>
      <w:bookmarkStart w:id="119" w:name="_Toc479324302"/>
      <w:bookmarkStart w:id="120" w:name="_Toc479324752"/>
      <w:r w:rsidRPr="004A56FA">
        <w:rPr>
          <w:rFonts w:hint="eastAsia"/>
        </w:rPr>
        <w:lastRenderedPageBreak/>
        <w:t>轴流风机</w:t>
      </w:r>
      <w:bookmarkEnd w:id="117"/>
      <w:bookmarkEnd w:id="118"/>
      <w:bookmarkEnd w:id="119"/>
      <w:bookmarkEnd w:id="120"/>
    </w:p>
    <w:p w:rsidR="008C6E66" w:rsidRPr="004A56FA" w:rsidRDefault="008C6E66" w:rsidP="004A56FA">
      <w:pPr>
        <w:pStyle w:val="reader-word-layer"/>
        <w:shd w:val="clear" w:color="auto" w:fill="FFFFFF"/>
        <w:spacing w:before="0" w:beforeAutospacing="0" w:after="0" w:afterAutospacing="0" w:line="360" w:lineRule="auto"/>
        <w:ind w:firstLine="452"/>
        <w:rPr>
          <w:color w:val="000000"/>
          <w:spacing w:val="-7"/>
        </w:rPr>
      </w:pPr>
      <w:r w:rsidRPr="004A56FA">
        <w:rPr>
          <w:rFonts w:hint="eastAsia"/>
          <w:color w:val="000000"/>
          <w:spacing w:val="-7"/>
        </w:rPr>
        <w:t>空气从风轮的轴向进入风轮并被做功和加速，并主要沿风轮的轴向向前流动。</w:t>
      </w:r>
      <w:r w:rsidRPr="004A56FA">
        <w:rPr>
          <w:rFonts w:hint="eastAsia"/>
          <w:color w:val="000000"/>
          <w:spacing w:val="33"/>
        </w:rPr>
        <w:t>我们可以很明显地发现，它们有一个电机，一个风轮，一个外壳。它们最直</w:t>
      </w:r>
      <w:r w:rsidRPr="004A56FA">
        <w:rPr>
          <w:rFonts w:hint="eastAsia"/>
          <w:color w:val="000000"/>
        </w:rPr>
        <w:t>观的特点就是风轮是螺桨似的。</w:t>
      </w:r>
    </w:p>
    <w:p w:rsidR="008C6E66" w:rsidRDefault="008C6E66" w:rsidP="004A56FA">
      <w:pPr>
        <w:pStyle w:val="reader-word-layer"/>
        <w:shd w:val="clear" w:color="auto" w:fill="FFFFFF"/>
        <w:spacing w:before="0" w:beforeAutospacing="0" w:after="0" w:afterAutospacing="0" w:line="360" w:lineRule="auto"/>
        <w:ind w:firstLine="548"/>
        <w:rPr>
          <w:color w:val="000000"/>
        </w:rPr>
      </w:pPr>
      <w:r w:rsidRPr="004A56FA">
        <w:rPr>
          <w:rFonts w:hint="eastAsia"/>
          <w:color w:val="000000"/>
          <w:spacing w:val="32"/>
        </w:rPr>
        <w:t>简单地说它的工作原理，就是螺旋桨的风轮把空气</w:t>
      </w:r>
      <w:proofErr w:type="gramStart"/>
      <w:r w:rsidRPr="004A56FA">
        <w:rPr>
          <w:rFonts w:hint="eastAsia"/>
          <w:color w:val="000000"/>
          <w:spacing w:val="32"/>
        </w:rPr>
        <w:t>直着吸进来</w:t>
      </w:r>
      <w:proofErr w:type="gramEnd"/>
      <w:r w:rsidRPr="004A56FA">
        <w:rPr>
          <w:rFonts w:hint="eastAsia"/>
          <w:color w:val="000000"/>
          <w:spacing w:val="32"/>
        </w:rPr>
        <w:t>，又直着吹出</w:t>
      </w:r>
      <w:r w:rsidRPr="004A56FA">
        <w:rPr>
          <w:rFonts w:hint="eastAsia"/>
          <w:color w:val="000000"/>
        </w:rPr>
        <w:t>去。</w:t>
      </w:r>
    </w:p>
    <w:p w:rsidR="00BA690D" w:rsidRPr="004A56FA" w:rsidRDefault="00BA690D" w:rsidP="004A56FA">
      <w:pPr>
        <w:pStyle w:val="reader-word-layer"/>
        <w:shd w:val="clear" w:color="auto" w:fill="FFFFFF"/>
        <w:spacing w:before="0" w:beforeAutospacing="0" w:after="0" w:afterAutospacing="0" w:line="360" w:lineRule="auto"/>
        <w:ind w:firstLine="548"/>
        <w:rPr>
          <w:rFonts w:ascii="simsun" w:hAnsi="simsun" w:hint="eastAsia"/>
          <w:color w:val="000000"/>
        </w:rPr>
      </w:pPr>
    </w:p>
    <w:p w:rsidR="00E7116B" w:rsidRPr="004A56FA" w:rsidRDefault="00E7116B" w:rsidP="00B972AF">
      <w:pPr>
        <w:pStyle w:val="af2"/>
        <w:numPr>
          <w:ilvl w:val="0"/>
          <w:numId w:val="23"/>
        </w:numPr>
        <w:tabs>
          <w:tab w:val="num" w:pos="900"/>
        </w:tabs>
        <w:autoSpaceDE w:val="0"/>
        <w:autoSpaceDN w:val="0"/>
        <w:adjustRightInd w:val="0"/>
        <w:spacing w:line="360" w:lineRule="auto"/>
        <w:ind w:firstLineChars="0"/>
        <w:jc w:val="left"/>
        <w:rPr>
          <w:b/>
          <w:sz w:val="24"/>
        </w:rPr>
      </w:pPr>
      <w:r w:rsidRPr="004A56FA">
        <w:rPr>
          <w:rFonts w:hint="eastAsia"/>
          <w:b/>
          <w:sz w:val="24"/>
        </w:rPr>
        <w:t>风机常用技术术语</w:t>
      </w:r>
      <w:r w:rsidRPr="004A56FA">
        <w:rPr>
          <w:b/>
          <w:sz w:val="24"/>
        </w:rPr>
        <w:t xml:space="preserve"> </w:t>
      </w:r>
    </w:p>
    <w:p w:rsidR="00E7116B" w:rsidRPr="004A56FA" w:rsidRDefault="00E7116B" w:rsidP="004A56FA">
      <w:pPr>
        <w:tabs>
          <w:tab w:val="num" w:pos="900"/>
        </w:tabs>
        <w:autoSpaceDE w:val="0"/>
        <w:autoSpaceDN w:val="0"/>
        <w:adjustRightInd w:val="0"/>
        <w:spacing w:line="360" w:lineRule="auto"/>
        <w:ind w:firstLineChars="200" w:firstLine="480"/>
        <w:jc w:val="left"/>
        <w:rPr>
          <w:sz w:val="24"/>
        </w:rPr>
      </w:pPr>
      <w:r w:rsidRPr="004A56FA">
        <w:rPr>
          <w:sz w:val="24"/>
        </w:rPr>
        <w:t>1</w:t>
      </w:r>
      <w:r w:rsidRPr="004A56FA">
        <w:rPr>
          <w:rFonts w:hint="eastAsia"/>
          <w:sz w:val="24"/>
        </w:rPr>
        <w:t>、气流在某一点或某一截面上的</w:t>
      </w:r>
      <w:r w:rsidRPr="004A56FA">
        <w:rPr>
          <w:rFonts w:hint="eastAsia"/>
          <w:bCs/>
          <w:sz w:val="24"/>
        </w:rPr>
        <w:t>全压</w:t>
      </w:r>
      <w:r w:rsidRPr="004A56FA">
        <w:rPr>
          <w:rFonts w:hint="eastAsia"/>
          <w:sz w:val="24"/>
        </w:rPr>
        <w:t>等于该点截面上的静压与动压之</w:t>
      </w:r>
      <w:proofErr w:type="gramStart"/>
      <w:r w:rsidRPr="004A56FA">
        <w:rPr>
          <w:rFonts w:hint="eastAsia"/>
          <w:sz w:val="24"/>
        </w:rPr>
        <w:t>和</w:t>
      </w:r>
      <w:proofErr w:type="gramEnd"/>
      <w:r w:rsidRPr="004A56FA">
        <w:rPr>
          <w:rFonts w:hint="eastAsia"/>
          <w:sz w:val="24"/>
        </w:rPr>
        <w:t>。而风机的</w:t>
      </w:r>
      <w:r w:rsidRPr="004A56FA">
        <w:rPr>
          <w:rFonts w:hint="eastAsia"/>
          <w:bCs/>
          <w:sz w:val="24"/>
        </w:rPr>
        <w:t>全压</w:t>
      </w:r>
      <w:r w:rsidRPr="004A56FA">
        <w:rPr>
          <w:rFonts w:hint="eastAsia"/>
          <w:sz w:val="24"/>
        </w:rPr>
        <w:t>，则定义为风机出口截面上的全压与进口截面上的全压之差，即</w:t>
      </w:r>
    </w:p>
    <w:p w:rsidR="00E7116B" w:rsidRPr="004A56FA" w:rsidRDefault="00E7116B" w:rsidP="004A56FA">
      <w:pPr>
        <w:tabs>
          <w:tab w:val="num" w:pos="900"/>
        </w:tabs>
        <w:autoSpaceDE w:val="0"/>
        <w:autoSpaceDN w:val="0"/>
        <w:adjustRightInd w:val="0"/>
        <w:spacing w:line="360" w:lineRule="auto"/>
        <w:ind w:firstLineChars="200" w:firstLine="480"/>
        <w:jc w:val="left"/>
        <w:rPr>
          <w:sz w:val="24"/>
        </w:rPr>
      </w:pPr>
      <w:r w:rsidRPr="004A56FA">
        <w:rPr>
          <w:sz w:val="24"/>
        </w:rPr>
        <w:t xml:space="preserve">      P</w:t>
      </w:r>
      <w:r w:rsidRPr="004A56FA">
        <w:rPr>
          <w:sz w:val="24"/>
          <w:vertAlign w:val="subscript"/>
        </w:rPr>
        <w:t>t</w:t>
      </w:r>
      <w:r w:rsidRPr="004A56FA">
        <w:rPr>
          <w:sz w:val="24"/>
        </w:rPr>
        <w:t>=</w:t>
      </w:r>
      <w:r w:rsidRPr="004A56FA">
        <w:rPr>
          <w:rFonts w:hint="eastAsia"/>
          <w:sz w:val="24"/>
        </w:rPr>
        <w:t>（</w:t>
      </w:r>
      <w:r w:rsidRPr="004A56FA">
        <w:rPr>
          <w:sz w:val="24"/>
        </w:rPr>
        <w:t>P</w:t>
      </w:r>
      <w:r w:rsidRPr="004A56FA">
        <w:rPr>
          <w:sz w:val="24"/>
          <w:vertAlign w:val="subscript"/>
        </w:rPr>
        <w:t>st2</w:t>
      </w:r>
      <w:r w:rsidRPr="004A56FA">
        <w:rPr>
          <w:sz w:val="24"/>
        </w:rPr>
        <w:t>+ρ</w:t>
      </w:r>
      <w:r w:rsidRPr="004A56FA">
        <w:rPr>
          <w:sz w:val="24"/>
          <w:vertAlign w:val="subscript"/>
        </w:rPr>
        <w:t>2</w:t>
      </w:r>
      <w:r w:rsidRPr="004A56FA">
        <w:rPr>
          <w:sz w:val="24"/>
        </w:rPr>
        <w:t>V</w:t>
      </w:r>
      <w:r w:rsidRPr="004A56FA">
        <w:rPr>
          <w:sz w:val="24"/>
          <w:vertAlign w:val="subscript"/>
        </w:rPr>
        <w:t>2</w:t>
      </w:r>
      <w:r w:rsidRPr="004A56FA">
        <w:rPr>
          <w:sz w:val="24"/>
          <w:vertAlign w:val="superscript"/>
        </w:rPr>
        <w:t>2</w:t>
      </w:r>
      <w:r w:rsidRPr="004A56FA">
        <w:rPr>
          <w:sz w:val="24"/>
        </w:rPr>
        <w:t>/ 2</w:t>
      </w:r>
      <w:r w:rsidRPr="004A56FA">
        <w:rPr>
          <w:rFonts w:hint="eastAsia"/>
          <w:sz w:val="24"/>
        </w:rPr>
        <w:t>）</w:t>
      </w:r>
      <w:r w:rsidRPr="004A56FA">
        <w:rPr>
          <w:sz w:val="24"/>
        </w:rPr>
        <w:t>-( P</w:t>
      </w:r>
      <w:r w:rsidRPr="004A56FA">
        <w:rPr>
          <w:sz w:val="24"/>
          <w:vertAlign w:val="subscript"/>
        </w:rPr>
        <w:t>st1</w:t>
      </w:r>
      <w:r w:rsidRPr="004A56FA">
        <w:rPr>
          <w:sz w:val="24"/>
        </w:rPr>
        <w:t>+ρ</w:t>
      </w:r>
      <w:r w:rsidRPr="004A56FA">
        <w:rPr>
          <w:sz w:val="24"/>
          <w:vertAlign w:val="subscript"/>
        </w:rPr>
        <w:t>1</w:t>
      </w:r>
      <w:r w:rsidRPr="004A56FA">
        <w:rPr>
          <w:sz w:val="24"/>
        </w:rPr>
        <w:t>V</w:t>
      </w:r>
      <w:r w:rsidRPr="004A56FA">
        <w:rPr>
          <w:sz w:val="24"/>
          <w:vertAlign w:val="subscript"/>
        </w:rPr>
        <w:t>1</w:t>
      </w:r>
      <w:r w:rsidRPr="004A56FA">
        <w:rPr>
          <w:sz w:val="24"/>
          <w:vertAlign w:val="superscript"/>
        </w:rPr>
        <w:t>2</w:t>
      </w:r>
      <w:r w:rsidRPr="004A56FA">
        <w:rPr>
          <w:sz w:val="24"/>
        </w:rPr>
        <w:t>/2)</w:t>
      </w:r>
    </w:p>
    <w:p w:rsidR="00E7116B" w:rsidRPr="004A56FA" w:rsidRDefault="00E7116B" w:rsidP="004A56FA">
      <w:pPr>
        <w:tabs>
          <w:tab w:val="num" w:pos="900"/>
        </w:tabs>
        <w:autoSpaceDE w:val="0"/>
        <w:autoSpaceDN w:val="0"/>
        <w:adjustRightInd w:val="0"/>
        <w:spacing w:line="360" w:lineRule="auto"/>
        <w:ind w:firstLineChars="200" w:firstLine="480"/>
        <w:jc w:val="left"/>
        <w:rPr>
          <w:sz w:val="24"/>
        </w:rPr>
      </w:pPr>
      <w:r w:rsidRPr="004A56FA">
        <w:rPr>
          <w:sz w:val="24"/>
        </w:rPr>
        <w:t xml:space="preserve">      P</w:t>
      </w:r>
      <w:r w:rsidRPr="004A56FA">
        <w:rPr>
          <w:sz w:val="24"/>
          <w:vertAlign w:val="subscript"/>
        </w:rPr>
        <w:t>st2</w:t>
      </w:r>
      <w:r w:rsidRPr="004A56FA">
        <w:rPr>
          <w:rFonts w:hint="eastAsia"/>
          <w:sz w:val="24"/>
        </w:rPr>
        <w:t>为风机出口静压，</w:t>
      </w:r>
      <w:r w:rsidRPr="004A56FA">
        <w:rPr>
          <w:sz w:val="24"/>
        </w:rPr>
        <w:t>ρ</w:t>
      </w:r>
      <w:r w:rsidRPr="004A56FA">
        <w:rPr>
          <w:sz w:val="24"/>
          <w:vertAlign w:val="subscript"/>
        </w:rPr>
        <w:t>2</w:t>
      </w:r>
      <w:r w:rsidRPr="004A56FA">
        <w:rPr>
          <w:rFonts w:hint="eastAsia"/>
          <w:sz w:val="24"/>
        </w:rPr>
        <w:t>为风机出口密度，</w:t>
      </w:r>
      <w:r w:rsidRPr="004A56FA">
        <w:rPr>
          <w:sz w:val="24"/>
        </w:rPr>
        <w:t>V</w:t>
      </w:r>
      <w:r w:rsidRPr="004A56FA">
        <w:rPr>
          <w:sz w:val="24"/>
          <w:vertAlign w:val="subscript"/>
        </w:rPr>
        <w:t>2</w:t>
      </w:r>
      <w:r w:rsidRPr="004A56FA">
        <w:rPr>
          <w:rFonts w:hint="eastAsia"/>
          <w:sz w:val="24"/>
        </w:rPr>
        <w:t>为风机出口速度</w:t>
      </w:r>
      <w:r w:rsidRPr="004A56FA">
        <w:rPr>
          <w:sz w:val="24"/>
        </w:rPr>
        <w:t xml:space="preserve"> </w:t>
      </w:r>
    </w:p>
    <w:p w:rsidR="00E7116B" w:rsidRPr="004A56FA" w:rsidRDefault="00E7116B" w:rsidP="004A56FA">
      <w:pPr>
        <w:tabs>
          <w:tab w:val="num" w:pos="900"/>
        </w:tabs>
        <w:autoSpaceDE w:val="0"/>
        <w:autoSpaceDN w:val="0"/>
        <w:adjustRightInd w:val="0"/>
        <w:spacing w:line="360" w:lineRule="auto"/>
        <w:ind w:firstLineChars="200" w:firstLine="480"/>
        <w:jc w:val="left"/>
        <w:rPr>
          <w:sz w:val="24"/>
        </w:rPr>
      </w:pPr>
      <w:r w:rsidRPr="004A56FA">
        <w:rPr>
          <w:sz w:val="24"/>
        </w:rPr>
        <w:t xml:space="preserve">      P</w:t>
      </w:r>
      <w:r w:rsidRPr="004A56FA">
        <w:rPr>
          <w:sz w:val="24"/>
          <w:vertAlign w:val="subscript"/>
        </w:rPr>
        <w:t>st1</w:t>
      </w:r>
      <w:r w:rsidRPr="004A56FA">
        <w:rPr>
          <w:rFonts w:hint="eastAsia"/>
          <w:sz w:val="24"/>
        </w:rPr>
        <w:t>为风机进口静压，</w:t>
      </w:r>
      <w:r w:rsidRPr="004A56FA">
        <w:rPr>
          <w:sz w:val="24"/>
        </w:rPr>
        <w:t>ρ</w:t>
      </w:r>
      <w:r w:rsidRPr="004A56FA">
        <w:rPr>
          <w:sz w:val="24"/>
          <w:vertAlign w:val="subscript"/>
        </w:rPr>
        <w:t>1</w:t>
      </w:r>
      <w:r w:rsidRPr="004A56FA">
        <w:rPr>
          <w:rFonts w:hint="eastAsia"/>
          <w:sz w:val="24"/>
        </w:rPr>
        <w:t>为风机进口密度，</w:t>
      </w:r>
      <w:r w:rsidRPr="004A56FA">
        <w:rPr>
          <w:sz w:val="24"/>
        </w:rPr>
        <w:t>V1</w:t>
      </w:r>
      <w:r w:rsidRPr="004A56FA">
        <w:rPr>
          <w:rFonts w:hint="eastAsia"/>
          <w:sz w:val="24"/>
        </w:rPr>
        <w:t>为风机进口速度</w:t>
      </w:r>
      <w:r w:rsidRPr="004A56FA">
        <w:rPr>
          <w:sz w:val="24"/>
        </w:rPr>
        <w:t xml:space="preserve"> </w:t>
      </w:r>
    </w:p>
    <w:p w:rsidR="00E7116B" w:rsidRPr="004A56FA" w:rsidRDefault="00E7116B" w:rsidP="004A56FA">
      <w:pPr>
        <w:tabs>
          <w:tab w:val="num" w:pos="900"/>
        </w:tabs>
        <w:autoSpaceDE w:val="0"/>
        <w:autoSpaceDN w:val="0"/>
        <w:adjustRightInd w:val="0"/>
        <w:spacing w:line="360" w:lineRule="auto"/>
        <w:ind w:firstLineChars="200" w:firstLine="480"/>
        <w:jc w:val="left"/>
        <w:rPr>
          <w:sz w:val="24"/>
        </w:rPr>
      </w:pPr>
      <w:r w:rsidRPr="004A56FA">
        <w:rPr>
          <w:sz w:val="24"/>
        </w:rPr>
        <w:t>2</w:t>
      </w:r>
      <w:r w:rsidRPr="004A56FA">
        <w:rPr>
          <w:rFonts w:hint="eastAsia"/>
          <w:sz w:val="24"/>
        </w:rPr>
        <w:t>、气体的动能所表征的压力称为</w:t>
      </w:r>
      <w:r w:rsidRPr="004A56FA">
        <w:rPr>
          <w:rFonts w:hint="eastAsia"/>
          <w:bCs/>
          <w:sz w:val="24"/>
        </w:rPr>
        <w:t>动压</w:t>
      </w:r>
      <w:r w:rsidRPr="004A56FA">
        <w:rPr>
          <w:rFonts w:hint="eastAsia"/>
          <w:sz w:val="24"/>
        </w:rPr>
        <w:t>，即</w:t>
      </w:r>
      <w:r w:rsidRPr="004A56FA">
        <w:rPr>
          <w:sz w:val="24"/>
        </w:rPr>
        <w:t>P</w:t>
      </w:r>
      <w:r w:rsidRPr="004A56FA">
        <w:rPr>
          <w:sz w:val="24"/>
          <w:vertAlign w:val="subscript"/>
        </w:rPr>
        <w:t>d</w:t>
      </w:r>
      <w:r w:rsidRPr="004A56FA">
        <w:rPr>
          <w:sz w:val="24"/>
        </w:rPr>
        <w:t>=ρV</w:t>
      </w:r>
      <w:r w:rsidRPr="004A56FA">
        <w:rPr>
          <w:sz w:val="24"/>
          <w:vertAlign w:val="superscript"/>
        </w:rPr>
        <w:t>2</w:t>
      </w:r>
      <w:r w:rsidRPr="004A56FA">
        <w:rPr>
          <w:sz w:val="24"/>
        </w:rPr>
        <w:t>/2</w:t>
      </w:r>
    </w:p>
    <w:p w:rsidR="00E7116B" w:rsidRPr="004A56FA" w:rsidRDefault="00E7116B" w:rsidP="004A56FA">
      <w:pPr>
        <w:tabs>
          <w:tab w:val="num" w:pos="900"/>
        </w:tabs>
        <w:autoSpaceDE w:val="0"/>
        <w:autoSpaceDN w:val="0"/>
        <w:adjustRightInd w:val="0"/>
        <w:spacing w:line="360" w:lineRule="auto"/>
        <w:ind w:firstLineChars="200" w:firstLine="480"/>
        <w:jc w:val="left"/>
        <w:rPr>
          <w:sz w:val="24"/>
        </w:rPr>
      </w:pPr>
      <w:r w:rsidRPr="004A56FA">
        <w:rPr>
          <w:sz w:val="24"/>
        </w:rPr>
        <w:t>3</w:t>
      </w:r>
      <w:r w:rsidRPr="004A56FA">
        <w:rPr>
          <w:rFonts w:hint="eastAsia"/>
          <w:sz w:val="24"/>
        </w:rPr>
        <w:t>、气体的压力能所表征的压力称为</w:t>
      </w:r>
      <w:r w:rsidRPr="004A56FA">
        <w:rPr>
          <w:rFonts w:hint="eastAsia"/>
          <w:bCs/>
          <w:sz w:val="24"/>
        </w:rPr>
        <w:t>静压</w:t>
      </w:r>
      <w:r w:rsidRPr="004A56FA">
        <w:rPr>
          <w:rFonts w:hint="eastAsia"/>
          <w:sz w:val="24"/>
        </w:rPr>
        <w:t>，静压定义为全压与动压之差</w:t>
      </w:r>
      <w:r w:rsidRPr="004A56FA">
        <w:rPr>
          <w:sz w:val="24"/>
        </w:rPr>
        <w:t xml:space="preserve">, </w:t>
      </w:r>
    </w:p>
    <w:p w:rsidR="00E7116B" w:rsidRDefault="00E7116B" w:rsidP="004A56FA">
      <w:pPr>
        <w:tabs>
          <w:tab w:val="num" w:pos="900"/>
        </w:tabs>
        <w:autoSpaceDE w:val="0"/>
        <w:autoSpaceDN w:val="0"/>
        <w:adjustRightInd w:val="0"/>
        <w:spacing w:line="360" w:lineRule="auto"/>
        <w:ind w:firstLineChars="200" w:firstLine="480"/>
        <w:jc w:val="left"/>
        <w:rPr>
          <w:sz w:val="24"/>
          <w:vertAlign w:val="subscript"/>
        </w:rPr>
      </w:pPr>
      <w:r w:rsidRPr="004A56FA">
        <w:rPr>
          <w:sz w:val="24"/>
        </w:rPr>
        <w:t xml:space="preserve">      </w:t>
      </w:r>
      <w:r w:rsidRPr="004A56FA">
        <w:rPr>
          <w:sz w:val="24"/>
        </w:rPr>
        <w:t>即</w:t>
      </w:r>
      <w:r w:rsidRPr="004A56FA">
        <w:rPr>
          <w:sz w:val="24"/>
        </w:rPr>
        <w:t>P</w:t>
      </w:r>
      <w:r w:rsidRPr="004A56FA">
        <w:rPr>
          <w:sz w:val="24"/>
          <w:vertAlign w:val="subscript"/>
        </w:rPr>
        <w:t>st</w:t>
      </w:r>
      <w:r w:rsidRPr="004A56FA">
        <w:rPr>
          <w:sz w:val="24"/>
        </w:rPr>
        <w:t>= P</w:t>
      </w:r>
      <w:r w:rsidRPr="004A56FA">
        <w:rPr>
          <w:sz w:val="24"/>
          <w:vertAlign w:val="subscript"/>
        </w:rPr>
        <w:t>t</w:t>
      </w:r>
      <w:r w:rsidRPr="004A56FA">
        <w:rPr>
          <w:sz w:val="24"/>
        </w:rPr>
        <w:t>–P</w:t>
      </w:r>
      <w:r w:rsidRPr="004A56FA">
        <w:rPr>
          <w:sz w:val="24"/>
          <w:vertAlign w:val="subscript"/>
        </w:rPr>
        <w:t xml:space="preserve">d </w:t>
      </w:r>
    </w:p>
    <w:p w:rsidR="00572D4C" w:rsidRPr="004A56FA" w:rsidRDefault="00572D4C" w:rsidP="004A56FA">
      <w:pPr>
        <w:tabs>
          <w:tab w:val="num" w:pos="900"/>
        </w:tabs>
        <w:autoSpaceDE w:val="0"/>
        <w:autoSpaceDN w:val="0"/>
        <w:adjustRightInd w:val="0"/>
        <w:spacing w:line="360" w:lineRule="auto"/>
        <w:ind w:firstLineChars="200" w:firstLine="480"/>
        <w:jc w:val="left"/>
        <w:rPr>
          <w:sz w:val="24"/>
        </w:rPr>
      </w:pPr>
      <w:r w:rsidRPr="00572D4C">
        <w:rPr>
          <w:rFonts w:hint="eastAsia"/>
          <w:sz w:val="24"/>
        </w:rPr>
        <w:t>全压、静压、动压如图</w:t>
      </w:r>
      <w:r w:rsidRPr="00572D4C">
        <w:rPr>
          <w:rFonts w:hint="eastAsia"/>
          <w:sz w:val="24"/>
        </w:rPr>
        <w:t>2-3</w:t>
      </w:r>
      <w:r w:rsidR="00D853C0">
        <w:rPr>
          <w:rFonts w:hint="eastAsia"/>
          <w:sz w:val="24"/>
        </w:rPr>
        <w:t>8</w:t>
      </w:r>
      <w:r w:rsidRPr="00572D4C">
        <w:rPr>
          <w:rFonts w:hint="eastAsia"/>
          <w:sz w:val="24"/>
        </w:rPr>
        <w:t>所示。</w:t>
      </w:r>
    </w:p>
    <w:p w:rsidR="004A56FA" w:rsidRDefault="00E7116B" w:rsidP="00572D4C">
      <w:pPr>
        <w:tabs>
          <w:tab w:val="num" w:pos="900"/>
        </w:tabs>
        <w:autoSpaceDE w:val="0"/>
        <w:autoSpaceDN w:val="0"/>
        <w:adjustRightInd w:val="0"/>
        <w:spacing w:line="300" w:lineRule="auto"/>
        <w:ind w:firstLineChars="200" w:firstLine="480"/>
        <w:jc w:val="center"/>
      </w:pPr>
      <w:r w:rsidRPr="00E7116B">
        <w:rPr>
          <w:noProof/>
          <w:sz w:val="24"/>
        </w:rPr>
        <w:drawing>
          <wp:inline distT="0" distB="0" distL="0" distR="0" wp14:anchorId="6304566B" wp14:editId="38743CBC">
            <wp:extent cx="4457852" cy="1543508"/>
            <wp:effectExtent l="19050" t="0" r="0" b="0"/>
            <wp:docPr id="36" name="图片 23"/>
            <wp:cNvGraphicFramePr/>
            <a:graphic xmlns:a="http://schemas.openxmlformats.org/drawingml/2006/main">
              <a:graphicData uri="http://schemas.openxmlformats.org/drawingml/2006/picture">
                <pic:pic xmlns:pic="http://schemas.openxmlformats.org/drawingml/2006/picture">
                  <pic:nvPicPr>
                    <pic:cNvPr id="89090" name="Picture 2"/>
                    <pic:cNvPicPr>
                      <a:picLocks noChangeAspect="1" noChangeArrowheads="1"/>
                    </pic:cNvPicPr>
                  </pic:nvPicPr>
                  <pic:blipFill>
                    <a:blip r:embed="rId75"/>
                    <a:srcRect t="16929"/>
                    <a:stretch>
                      <a:fillRect/>
                    </a:stretch>
                  </pic:blipFill>
                  <pic:spPr bwMode="auto">
                    <a:xfrm>
                      <a:off x="0" y="0"/>
                      <a:ext cx="4457852" cy="1543508"/>
                    </a:xfrm>
                    <a:prstGeom prst="rect">
                      <a:avLst/>
                    </a:prstGeom>
                    <a:noFill/>
                    <a:ln w="9525">
                      <a:noFill/>
                      <a:miter lim="800000"/>
                      <a:headEnd/>
                      <a:tailEnd/>
                    </a:ln>
                    <a:effectLst/>
                  </pic:spPr>
                </pic:pic>
              </a:graphicData>
            </a:graphic>
          </wp:inline>
        </w:drawing>
      </w:r>
    </w:p>
    <w:p w:rsidR="004A56FA" w:rsidRDefault="00572D4C" w:rsidP="003D1523">
      <w:pPr>
        <w:tabs>
          <w:tab w:val="num" w:pos="900"/>
        </w:tabs>
        <w:autoSpaceDE w:val="0"/>
        <w:autoSpaceDN w:val="0"/>
        <w:adjustRightInd w:val="0"/>
        <w:spacing w:line="300" w:lineRule="auto"/>
        <w:ind w:firstLineChars="200" w:firstLine="480"/>
        <w:jc w:val="center"/>
        <w:rPr>
          <w:sz w:val="24"/>
        </w:rPr>
      </w:pPr>
      <w:r w:rsidRPr="00572D4C">
        <w:rPr>
          <w:rFonts w:hint="eastAsia"/>
          <w:sz w:val="24"/>
        </w:rPr>
        <w:t>图</w:t>
      </w:r>
      <w:r w:rsidRPr="00572D4C">
        <w:rPr>
          <w:rFonts w:hint="eastAsia"/>
          <w:sz w:val="24"/>
        </w:rPr>
        <w:t>2-3</w:t>
      </w:r>
      <w:r w:rsidR="00D853C0">
        <w:rPr>
          <w:rFonts w:hint="eastAsia"/>
          <w:sz w:val="24"/>
        </w:rPr>
        <w:t>8</w:t>
      </w:r>
      <w:r>
        <w:rPr>
          <w:rFonts w:hint="eastAsia"/>
          <w:sz w:val="24"/>
        </w:rPr>
        <w:t xml:space="preserve"> </w:t>
      </w:r>
      <w:r w:rsidRPr="00572D4C">
        <w:rPr>
          <w:rFonts w:hint="eastAsia"/>
          <w:sz w:val="24"/>
        </w:rPr>
        <w:t>全压、静压、动压如</w:t>
      </w:r>
    </w:p>
    <w:p w:rsidR="00BA690D" w:rsidRDefault="00BA690D" w:rsidP="00BA690D">
      <w:pPr>
        <w:tabs>
          <w:tab w:val="num" w:pos="900"/>
        </w:tabs>
        <w:autoSpaceDE w:val="0"/>
        <w:autoSpaceDN w:val="0"/>
        <w:adjustRightInd w:val="0"/>
        <w:spacing w:line="300" w:lineRule="auto"/>
        <w:ind w:firstLineChars="200" w:firstLine="420"/>
        <w:jc w:val="center"/>
      </w:pPr>
    </w:p>
    <w:p w:rsidR="00E7116B" w:rsidRPr="003D1523" w:rsidRDefault="003D1523" w:rsidP="00B972AF">
      <w:pPr>
        <w:pStyle w:val="af2"/>
        <w:numPr>
          <w:ilvl w:val="0"/>
          <w:numId w:val="23"/>
        </w:numPr>
        <w:tabs>
          <w:tab w:val="num" w:pos="900"/>
        </w:tabs>
        <w:autoSpaceDE w:val="0"/>
        <w:autoSpaceDN w:val="0"/>
        <w:adjustRightInd w:val="0"/>
        <w:spacing w:line="360" w:lineRule="auto"/>
        <w:ind w:firstLineChars="0"/>
        <w:jc w:val="left"/>
        <w:rPr>
          <w:b/>
          <w:sz w:val="24"/>
        </w:rPr>
      </w:pPr>
      <w:r>
        <w:rPr>
          <w:rFonts w:hint="eastAsia"/>
          <w:b/>
          <w:sz w:val="24"/>
        </w:rPr>
        <w:t>轴流式风机的工作原理</w:t>
      </w:r>
    </w:p>
    <w:p w:rsidR="00E7116B" w:rsidRPr="00E7116B" w:rsidRDefault="00E7116B" w:rsidP="003D1523">
      <w:pPr>
        <w:tabs>
          <w:tab w:val="num" w:pos="900"/>
        </w:tabs>
        <w:autoSpaceDE w:val="0"/>
        <w:autoSpaceDN w:val="0"/>
        <w:adjustRightInd w:val="0"/>
        <w:spacing w:line="360" w:lineRule="auto"/>
        <w:ind w:firstLineChars="200" w:firstLine="480"/>
        <w:jc w:val="left"/>
        <w:rPr>
          <w:sz w:val="24"/>
        </w:rPr>
      </w:pPr>
      <w:r w:rsidRPr="00E7116B">
        <w:rPr>
          <w:sz w:val="24"/>
        </w:rPr>
        <w:t>旋转叶片的挤压推进力使流体获得能量，升高其压能和动能。风机叶轮安装在圆锥形壳体内</w:t>
      </w:r>
      <w:r w:rsidRPr="00E7116B">
        <w:rPr>
          <w:sz w:val="24"/>
        </w:rPr>
        <w:t>,</w:t>
      </w:r>
      <w:r w:rsidRPr="00E7116B">
        <w:rPr>
          <w:rFonts w:hint="eastAsia"/>
          <w:sz w:val="24"/>
        </w:rPr>
        <w:t>当叶轮旋转时，流体轴向流入，在叶片叶道内获得能量后，沿轴向流出。</w:t>
      </w:r>
      <w:r w:rsidRPr="00E7116B">
        <w:rPr>
          <w:sz w:val="24"/>
        </w:rPr>
        <w:t xml:space="preserve"> </w:t>
      </w:r>
    </w:p>
    <w:p w:rsidR="00E7116B" w:rsidRDefault="00E7116B" w:rsidP="003D1523">
      <w:pPr>
        <w:tabs>
          <w:tab w:val="num" w:pos="900"/>
        </w:tabs>
        <w:autoSpaceDE w:val="0"/>
        <w:autoSpaceDN w:val="0"/>
        <w:adjustRightInd w:val="0"/>
        <w:spacing w:line="360" w:lineRule="auto"/>
        <w:ind w:firstLineChars="200" w:firstLine="480"/>
        <w:jc w:val="left"/>
        <w:rPr>
          <w:sz w:val="24"/>
        </w:rPr>
      </w:pPr>
      <w:r w:rsidRPr="00E7116B">
        <w:rPr>
          <w:rFonts w:hint="eastAsia"/>
          <w:sz w:val="24"/>
        </w:rPr>
        <w:t>轴流式风机适用于大流量、压力低，制冷系统中常</w:t>
      </w:r>
      <w:proofErr w:type="gramStart"/>
      <w:r w:rsidRPr="00E7116B">
        <w:rPr>
          <w:rFonts w:hint="eastAsia"/>
          <w:sz w:val="24"/>
        </w:rPr>
        <w:t>用作送引风机</w:t>
      </w:r>
      <w:proofErr w:type="gramEnd"/>
      <w:r w:rsidRPr="00E7116B">
        <w:rPr>
          <w:rFonts w:hint="eastAsia"/>
          <w:sz w:val="24"/>
        </w:rPr>
        <w:t>轴流式风机</w:t>
      </w:r>
      <w:r w:rsidRPr="00E7116B">
        <w:rPr>
          <w:rFonts w:hint="eastAsia"/>
          <w:sz w:val="24"/>
        </w:rPr>
        <w:lastRenderedPageBreak/>
        <w:t>的工作原理轴流式风机风压一般在</w:t>
      </w:r>
      <w:r w:rsidRPr="00E7116B">
        <w:rPr>
          <w:sz w:val="24"/>
        </w:rPr>
        <w:t>450N/</w:t>
      </w:r>
      <w:r w:rsidRPr="00E7116B">
        <w:rPr>
          <w:rFonts w:hint="eastAsia"/>
          <w:sz w:val="24"/>
        </w:rPr>
        <w:t>平方米</w:t>
      </w:r>
      <w:r w:rsidRPr="00E7116B">
        <w:rPr>
          <w:rFonts w:ascii="MingLiU_HKSCS" w:eastAsia="MingLiU_HKSCS" w:hAnsi="MingLiU_HKSCS" w:cs="MingLiU_HKSCS" w:hint="eastAsia"/>
          <w:sz w:val="24"/>
        </w:rPr>
        <w:t></w:t>
      </w:r>
      <w:r w:rsidRPr="00E7116B">
        <w:rPr>
          <w:sz w:val="24"/>
        </w:rPr>
        <w:t>4500N/</w:t>
      </w:r>
      <w:r w:rsidRPr="00E7116B">
        <w:rPr>
          <w:rFonts w:hint="eastAsia"/>
          <w:sz w:val="24"/>
        </w:rPr>
        <w:t>平方米之间，主要用于矿井、隧道、船舰</w:t>
      </w:r>
      <w:proofErr w:type="gramStart"/>
      <w:r w:rsidRPr="00E7116B">
        <w:rPr>
          <w:rFonts w:hint="eastAsia"/>
          <w:sz w:val="24"/>
        </w:rPr>
        <w:t>仓室</w:t>
      </w:r>
      <w:proofErr w:type="gramEnd"/>
      <w:r w:rsidRPr="00E7116B">
        <w:rPr>
          <w:rFonts w:hint="eastAsia"/>
          <w:sz w:val="24"/>
        </w:rPr>
        <w:t>的通风、工业作业场所的通风、降温，化工气体排送、引风，热电站、冶金、化工等冷却塔通风冷却。</w:t>
      </w:r>
      <w:r w:rsidRPr="00E7116B">
        <w:rPr>
          <w:sz w:val="24"/>
        </w:rPr>
        <w:t xml:space="preserve"> </w:t>
      </w:r>
    </w:p>
    <w:p w:rsidR="00BA690D" w:rsidRPr="00E7116B" w:rsidRDefault="00BA690D" w:rsidP="003D1523">
      <w:pPr>
        <w:tabs>
          <w:tab w:val="num" w:pos="900"/>
        </w:tabs>
        <w:autoSpaceDE w:val="0"/>
        <w:autoSpaceDN w:val="0"/>
        <w:adjustRightInd w:val="0"/>
        <w:spacing w:line="360" w:lineRule="auto"/>
        <w:ind w:firstLineChars="200" w:firstLine="480"/>
        <w:jc w:val="left"/>
        <w:rPr>
          <w:sz w:val="24"/>
        </w:rPr>
      </w:pPr>
    </w:p>
    <w:p w:rsidR="00E7116B" w:rsidRPr="003D1523" w:rsidRDefault="003D1523" w:rsidP="00B972AF">
      <w:pPr>
        <w:pStyle w:val="af2"/>
        <w:numPr>
          <w:ilvl w:val="0"/>
          <w:numId w:val="23"/>
        </w:numPr>
        <w:tabs>
          <w:tab w:val="num" w:pos="900"/>
        </w:tabs>
        <w:autoSpaceDE w:val="0"/>
        <w:autoSpaceDN w:val="0"/>
        <w:adjustRightInd w:val="0"/>
        <w:spacing w:line="360" w:lineRule="auto"/>
        <w:ind w:firstLineChars="0"/>
        <w:jc w:val="left"/>
        <w:rPr>
          <w:b/>
          <w:sz w:val="24"/>
        </w:rPr>
      </w:pPr>
      <w:r>
        <w:rPr>
          <w:rFonts w:hint="eastAsia"/>
          <w:b/>
          <w:sz w:val="24"/>
        </w:rPr>
        <w:t>离心风机和轴流风机主要区别</w:t>
      </w:r>
    </w:p>
    <w:p w:rsidR="00E7116B" w:rsidRPr="00E7116B" w:rsidRDefault="00E7116B" w:rsidP="003D1523">
      <w:pPr>
        <w:tabs>
          <w:tab w:val="num" w:pos="900"/>
        </w:tabs>
        <w:autoSpaceDE w:val="0"/>
        <w:autoSpaceDN w:val="0"/>
        <w:adjustRightInd w:val="0"/>
        <w:spacing w:line="360" w:lineRule="auto"/>
        <w:ind w:firstLineChars="200" w:firstLine="480"/>
        <w:rPr>
          <w:sz w:val="24"/>
        </w:rPr>
      </w:pPr>
      <w:r w:rsidRPr="00E7116B">
        <w:rPr>
          <w:sz w:val="24"/>
        </w:rPr>
        <w:t>1</w:t>
      </w:r>
      <w:r w:rsidRPr="00E7116B">
        <w:rPr>
          <w:rFonts w:hint="eastAsia"/>
          <w:sz w:val="24"/>
        </w:rPr>
        <w:t>、离心风机改变了风管内介质的流向，而轴流风机不改变风管内介质的流向</w:t>
      </w:r>
      <w:r w:rsidRPr="00E7116B">
        <w:rPr>
          <w:sz w:val="24"/>
        </w:rPr>
        <w:t>;</w:t>
      </w:r>
    </w:p>
    <w:p w:rsidR="00E7116B" w:rsidRPr="00E7116B" w:rsidRDefault="00E7116B" w:rsidP="003D1523">
      <w:pPr>
        <w:tabs>
          <w:tab w:val="num" w:pos="900"/>
        </w:tabs>
        <w:autoSpaceDE w:val="0"/>
        <w:autoSpaceDN w:val="0"/>
        <w:adjustRightInd w:val="0"/>
        <w:spacing w:line="360" w:lineRule="auto"/>
        <w:ind w:firstLineChars="200" w:firstLine="480"/>
        <w:rPr>
          <w:sz w:val="24"/>
        </w:rPr>
      </w:pPr>
      <w:r w:rsidRPr="00E7116B">
        <w:rPr>
          <w:sz w:val="24"/>
        </w:rPr>
        <w:t>2</w:t>
      </w:r>
      <w:r w:rsidRPr="00E7116B">
        <w:rPr>
          <w:rFonts w:hint="eastAsia"/>
          <w:sz w:val="24"/>
        </w:rPr>
        <w:t>、前者安装较复杂</w:t>
      </w:r>
    </w:p>
    <w:p w:rsidR="00E7116B" w:rsidRPr="00E7116B" w:rsidRDefault="00E7116B" w:rsidP="003D1523">
      <w:pPr>
        <w:tabs>
          <w:tab w:val="num" w:pos="900"/>
        </w:tabs>
        <w:autoSpaceDE w:val="0"/>
        <w:autoSpaceDN w:val="0"/>
        <w:adjustRightInd w:val="0"/>
        <w:spacing w:line="360" w:lineRule="auto"/>
        <w:ind w:firstLineChars="200" w:firstLine="480"/>
        <w:rPr>
          <w:sz w:val="24"/>
        </w:rPr>
      </w:pPr>
      <w:r w:rsidRPr="00E7116B">
        <w:rPr>
          <w:sz w:val="24"/>
        </w:rPr>
        <w:t>3</w:t>
      </w:r>
      <w:r w:rsidRPr="00E7116B">
        <w:rPr>
          <w:rFonts w:hint="eastAsia"/>
          <w:sz w:val="24"/>
        </w:rPr>
        <w:t>、前者电机与风机一般是通过轴连接的，后者电机一般在风机内</w:t>
      </w:r>
      <w:r w:rsidRPr="00E7116B">
        <w:rPr>
          <w:sz w:val="24"/>
        </w:rPr>
        <w:t>;</w:t>
      </w:r>
    </w:p>
    <w:p w:rsidR="00E7116B" w:rsidRPr="00E7116B" w:rsidRDefault="00E7116B" w:rsidP="003D1523">
      <w:pPr>
        <w:tabs>
          <w:tab w:val="num" w:pos="900"/>
        </w:tabs>
        <w:autoSpaceDE w:val="0"/>
        <w:autoSpaceDN w:val="0"/>
        <w:adjustRightInd w:val="0"/>
        <w:spacing w:line="360" w:lineRule="auto"/>
        <w:ind w:firstLineChars="200" w:firstLine="480"/>
        <w:rPr>
          <w:sz w:val="24"/>
        </w:rPr>
      </w:pPr>
      <w:r w:rsidRPr="00E7116B">
        <w:rPr>
          <w:sz w:val="24"/>
        </w:rPr>
        <w:t>4</w:t>
      </w:r>
      <w:r w:rsidRPr="00E7116B">
        <w:rPr>
          <w:rFonts w:hint="eastAsia"/>
          <w:sz w:val="24"/>
        </w:rPr>
        <w:t>、前者常安装在空调机组进、出口处，锅炉鼓、引风机，等等。后者常安装在风管当中、或风管出口前端。</w:t>
      </w:r>
    </w:p>
    <w:p w:rsidR="00E7116B" w:rsidRPr="00E7116B" w:rsidRDefault="00E7116B" w:rsidP="003D1523">
      <w:pPr>
        <w:tabs>
          <w:tab w:val="num" w:pos="900"/>
        </w:tabs>
        <w:autoSpaceDE w:val="0"/>
        <w:autoSpaceDN w:val="0"/>
        <w:adjustRightInd w:val="0"/>
        <w:spacing w:line="360" w:lineRule="auto"/>
        <w:ind w:firstLineChars="200" w:firstLine="480"/>
        <w:rPr>
          <w:sz w:val="24"/>
        </w:rPr>
      </w:pPr>
      <w:r w:rsidRPr="00E7116B">
        <w:rPr>
          <w:sz w:val="24"/>
        </w:rPr>
        <w:t>炼厂中应用的轴流风机主要在空冷器</w:t>
      </w:r>
      <w:r w:rsidR="003D1523">
        <w:rPr>
          <w:rFonts w:hint="eastAsia"/>
          <w:sz w:val="24"/>
        </w:rPr>
        <w:t>（图</w:t>
      </w:r>
      <w:r w:rsidR="003D1523">
        <w:rPr>
          <w:rFonts w:hint="eastAsia"/>
          <w:sz w:val="24"/>
        </w:rPr>
        <w:t>2-</w:t>
      </w:r>
      <w:r w:rsidR="00D853C0">
        <w:rPr>
          <w:rFonts w:hint="eastAsia"/>
          <w:sz w:val="24"/>
        </w:rPr>
        <w:t>40</w:t>
      </w:r>
      <w:r w:rsidR="003D1523">
        <w:rPr>
          <w:rFonts w:hint="eastAsia"/>
          <w:sz w:val="24"/>
        </w:rPr>
        <w:t>）</w:t>
      </w:r>
      <w:r w:rsidRPr="00E7116B">
        <w:rPr>
          <w:sz w:val="24"/>
        </w:rPr>
        <w:t>、循环水系统中的冷却塔风机</w:t>
      </w:r>
      <w:r w:rsidR="003D1523">
        <w:rPr>
          <w:rFonts w:hint="eastAsia"/>
          <w:sz w:val="24"/>
        </w:rPr>
        <w:t>（图</w:t>
      </w:r>
      <w:r w:rsidR="003D1523">
        <w:rPr>
          <w:rFonts w:hint="eastAsia"/>
          <w:sz w:val="24"/>
        </w:rPr>
        <w:t>2-</w:t>
      </w:r>
      <w:r w:rsidR="00D853C0">
        <w:rPr>
          <w:rFonts w:hint="eastAsia"/>
          <w:sz w:val="24"/>
        </w:rPr>
        <w:t>39</w:t>
      </w:r>
      <w:r w:rsidR="003D1523">
        <w:rPr>
          <w:rFonts w:hint="eastAsia"/>
          <w:sz w:val="24"/>
        </w:rPr>
        <w:t>）</w:t>
      </w:r>
      <w:r w:rsidRPr="00E7116B">
        <w:rPr>
          <w:sz w:val="24"/>
        </w:rPr>
        <w:t>、空调风机及厂房、机房的通风扇热。</w:t>
      </w:r>
      <w:r w:rsidRPr="00E7116B">
        <w:rPr>
          <w:sz w:val="24"/>
        </w:rPr>
        <w:t xml:space="preserve"> </w:t>
      </w:r>
    </w:p>
    <w:p w:rsidR="008C6E66" w:rsidRPr="00E7116B" w:rsidRDefault="00FF707F" w:rsidP="00FF707F">
      <w:pPr>
        <w:tabs>
          <w:tab w:val="num" w:pos="900"/>
        </w:tabs>
        <w:autoSpaceDE w:val="0"/>
        <w:autoSpaceDN w:val="0"/>
        <w:adjustRightInd w:val="0"/>
        <w:spacing w:line="300" w:lineRule="auto"/>
        <w:ind w:firstLineChars="200" w:firstLine="480"/>
        <w:rPr>
          <w:sz w:val="24"/>
        </w:rPr>
      </w:pPr>
      <w:r w:rsidRPr="00FF707F">
        <w:rPr>
          <w:noProof/>
          <w:sz w:val="24"/>
        </w:rPr>
        <w:drawing>
          <wp:inline distT="0" distB="0" distL="0" distR="0" wp14:anchorId="5E4AC76B" wp14:editId="75D14CE1">
            <wp:extent cx="1735322" cy="1881963"/>
            <wp:effectExtent l="19050" t="0" r="0" b="0"/>
            <wp:docPr id="38" name="图片 25" descr="c:\users\20141216\appdata\roaming\360se6\User Data\temp\u=3186342163,1015448175&amp;fm=23&amp;gp=0.jpg"/>
            <wp:cNvGraphicFramePr/>
            <a:graphic xmlns:a="http://schemas.openxmlformats.org/drawingml/2006/main">
              <a:graphicData uri="http://schemas.openxmlformats.org/drawingml/2006/picture">
                <pic:pic xmlns:pic="http://schemas.openxmlformats.org/drawingml/2006/picture">
                  <pic:nvPicPr>
                    <pic:cNvPr id="60418" name="Picture 2" descr="c:\users\20141216\appdata\roaming\360se6\User Data\temp\u=3186342163,1015448175&amp;fm=23&amp;gp=0.jpg"/>
                    <pic:cNvPicPr>
                      <a:picLocks noChangeAspect="1" noChangeArrowheads="1"/>
                    </pic:cNvPicPr>
                  </pic:nvPicPr>
                  <pic:blipFill>
                    <a:blip r:embed="rId76"/>
                    <a:srcRect l="19286" t="8571" r="18571" b="17143"/>
                    <a:stretch>
                      <a:fillRect/>
                    </a:stretch>
                  </pic:blipFill>
                  <pic:spPr bwMode="auto">
                    <a:xfrm>
                      <a:off x="0" y="0"/>
                      <a:ext cx="1736624" cy="1883375"/>
                    </a:xfrm>
                    <a:prstGeom prst="rect">
                      <a:avLst/>
                    </a:prstGeom>
                    <a:noFill/>
                  </pic:spPr>
                </pic:pic>
              </a:graphicData>
            </a:graphic>
          </wp:inline>
        </w:drawing>
      </w:r>
      <w:r w:rsidRPr="00FF707F">
        <w:rPr>
          <w:noProof/>
          <w:sz w:val="24"/>
        </w:rPr>
        <w:drawing>
          <wp:inline distT="0" distB="0" distL="0" distR="0" wp14:anchorId="797F3AFC" wp14:editId="2106E14A">
            <wp:extent cx="3128187" cy="1977656"/>
            <wp:effectExtent l="19050" t="0" r="0" b="0"/>
            <wp:docPr id="39" name="图片 26" descr="c:\users\20141216\appdata\roaming\360se6\User Data\temp\u=410847742,3263441219&amp;fm=23&amp;gp=0.jpg"/>
            <wp:cNvGraphicFramePr/>
            <a:graphic xmlns:a="http://schemas.openxmlformats.org/drawingml/2006/main">
              <a:graphicData uri="http://schemas.openxmlformats.org/drawingml/2006/picture">
                <pic:pic xmlns:pic="http://schemas.openxmlformats.org/drawingml/2006/picture">
                  <pic:nvPicPr>
                    <pic:cNvPr id="60420" name="Picture 4" descr="c:\users\20141216\appdata\roaming\360se6\User Data\temp\u=410847742,3263441219&amp;fm=23&amp;gp=0.jpg"/>
                    <pic:cNvPicPr>
                      <a:picLocks noChangeAspect="1" noChangeArrowheads="1"/>
                    </pic:cNvPicPr>
                  </pic:nvPicPr>
                  <pic:blipFill>
                    <a:blip r:embed="rId77"/>
                    <a:srcRect/>
                    <a:stretch>
                      <a:fillRect/>
                    </a:stretch>
                  </pic:blipFill>
                  <pic:spPr bwMode="auto">
                    <a:xfrm>
                      <a:off x="0" y="0"/>
                      <a:ext cx="3129464" cy="1978463"/>
                    </a:xfrm>
                    <a:prstGeom prst="rect">
                      <a:avLst/>
                    </a:prstGeom>
                    <a:noFill/>
                  </pic:spPr>
                </pic:pic>
              </a:graphicData>
            </a:graphic>
          </wp:inline>
        </w:drawing>
      </w:r>
    </w:p>
    <w:p w:rsidR="003D1523" w:rsidRDefault="003D1523" w:rsidP="003D1523">
      <w:pPr>
        <w:spacing w:line="360" w:lineRule="auto"/>
        <w:ind w:firstLineChars="650" w:firstLine="1560"/>
        <w:rPr>
          <w:sz w:val="24"/>
        </w:rPr>
      </w:pPr>
      <w:r>
        <w:rPr>
          <w:rFonts w:hint="eastAsia"/>
          <w:sz w:val="24"/>
        </w:rPr>
        <w:t>图</w:t>
      </w:r>
      <w:r>
        <w:rPr>
          <w:rFonts w:hint="eastAsia"/>
          <w:sz w:val="24"/>
        </w:rPr>
        <w:t>2-3</w:t>
      </w:r>
      <w:r w:rsidR="00D853C0">
        <w:rPr>
          <w:rFonts w:hint="eastAsia"/>
          <w:sz w:val="24"/>
        </w:rPr>
        <w:t>9</w:t>
      </w:r>
      <w:r>
        <w:rPr>
          <w:rFonts w:hint="eastAsia"/>
          <w:sz w:val="24"/>
        </w:rPr>
        <w:t xml:space="preserve">                         </w:t>
      </w:r>
      <w:r>
        <w:rPr>
          <w:rFonts w:hint="eastAsia"/>
          <w:sz w:val="24"/>
        </w:rPr>
        <w:t>图</w:t>
      </w:r>
      <w:r>
        <w:rPr>
          <w:rFonts w:hint="eastAsia"/>
          <w:sz w:val="24"/>
        </w:rPr>
        <w:t>2-</w:t>
      </w:r>
      <w:r w:rsidR="00D853C0">
        <w:rPr>
          <w:rFonts w:hint="eastAsia"/>
          <w:sz w:val="24"/>
        </w:rPr>
        <w:t>40</w:t>
      </w:r>
    </w:p>
    <w:p w:rsidR="00BA690D" w:rsidRDefault="00BA690D" w:rsidP="003D1523">
      <w:pPr>
        <w:spacing w:line="360" w:lineRule="auto"/>
        <w:ind w:firstLineChars="650" w:firstLine="1560"/>
        <w:rPr>
          <w:sz w:val="24"/>
        </w:rPr>
      </w:pPr>
    </w:p>
    <w:p w:rsidR="00FF707F" w:rsidRPr="003D1523" w:rsidRDefault="00FF707F" w:rsidP="00B972AF">
      <w:pPr>
        <w:pStyle w:val="af2"/>
        <w:numPr>
          <w:ilvl w:val="0"/>
          <w:numId w:val="23"/>
        </w:numPr>
        <w:tabs>
          <w:tab w:val="num" w:pos="900"/>
        </w:tabs>
        <w:autoSpaceDE w:val="0"/>
        <w:autoSpaceDN w:val="0"/>
        <w:adjustRightInd w:val="0"/>
        <w:spacing w:line="360" w:lineRule="auto"/>
        <w:ind w:firstLineChars="0"/>
        <w:jc w:val="left"/>
        <w:rPr>
          <w:b/>
          <w:sz w:val="24"/>
        </w:rPr>
      </w:pPr>
      <w:r w:rsidRPr="003D1523">
        <w:rPr>
          <w:rFonts w:hint="eastAsia"/>
          <w:b/>
          <w:sz w:val="24"/>
        </w:rPr>
        <w:t>空冷风机的风量调节</w:t>
      </w:r>
      <w:r w:rsidRPr="003D1523">
        <w:rPr>
          <w:b/>
          <w:sz w:val="24"/>
        </w:rPr>
        <w:t xml:space="preserve"> </w:t>
      </w:r>
    </w:p>
    <w:p w:rsidR="00FF707F" w:rsidRPr="003D1523" w:rsidRDefault="00FF707F" w:rsidP="003D1523">
      <w:pPr>
        <w:widowControl/>
        <w:spacing w:line="360" w:lineRule="auto"/>
        <w:jc w:val="left"/>
        <w:rPr>
          <w:sz w:val="24"/>
        </w:rPr>
      </w:pPr>
      <w:r w:rsidRPr="003D1523">
        <w:rPr>
          <w:sz w:val="24"/>
        </w:rPr>
        <w:t>1</w:t>
      </w:r>
      <w:r w:rsidRPr="003D1523">
        <w:rPr>
          <w:rFonts w:hint="eastAsia"/>
          <w:sz w:val="24"/>
        </w:rPr>
        <w:t>、调节转速改变风量，可通过采用变频电机来实现。</w:t>
      </w:r>
      <w:r w:rsidRPr="003D1523">
        <w:rPr>
          <w:sz w:val="24"/>
        </w:rPr>
        <w:t xml:space="preserve"> </w:t>
      </w:r>
    </w:p>
    <w:p w:rsidR="00FF707F" w:rsidRPr="003D1523" w:rsidRDefault="00FF707F" w:rsidP="003D1523">
      <w:pPr>
        <w:widowControl/>
        <w:spacing w:line="360" w:lineRule="auto"/>
        <w:jc w:val="left"/>
        <w:rPr>
          <w:sz w:val="24"/>
        </w:rPr>
      </w:pPr>
      <w:r w:rsidRPr="003D1523">
        <w:rPr>
          <w:sz w:val="24"/>
        </w:rPr>
        <w:t>2</w:t>
      </w:r>
      <w:r w:rsidRPr="003D1523">
        <w:rPr>
          <w:rFonts w:hint="eastAsia"/>
          <w:sz w:val="24"/>
        </w:rPr>
        <w:t>、改变叶片的角度，改变叶片的角度有两种。</w:t>
      </w:r>
      <w:r w:rsidRPr="003D1523">
        <w:rPr>
          <w:sz w:val="24"/>
        </w:rPr>
        <w:t xml:space="preserve"> </w:t>
      </w:r>
    </w:p>
    <w:p w:rsidR="00FF707F" w:rsidRPr="003D1523" w:rsidRDefault="00FF707F" w:rsidP="00B972AF">
      <w:pPr>
        <w:pStyle w:val="af2"/>
        <w:widowControl/>
        <w:numPr>
          <w:ilvl w:val="0"/>
          <w:numId w:val="24"/>
        </w:numPr>
        <w:spacing w:line="360" w:lineRule="auto"/>
        <w:ind w:firstLineChars="0"/>
        <w:jc w:val="left"/>
        <w:rPr>
          <w:sz w:val="24"/>
        </w:rPr>
      </w:pPr>
      <w:proofErr w:type="gramStart"/>
      <w:r w:rsidRPr="003D1523">
        <w:rPr>
          <w:rFonts w:hint="eastAsia"/>
          <w:sz w:val="24"/>
        </w:rPr>
        <w:t>不</w:t>
      </w:r>
      <w:proofErr w:type="gramEnd"/>
      <w:r w:rsidRPr="003D1523">
        <w:rPr>
          <w:rFonts w:hint="eastAsia"/>
          <w:sz w:val="24"/>
        </w:rPr>
        <w:t>停机调节是通过手轮旋转改变风机轮毂处固定叶片的</w:t>
      </w:r>
      <w:proofErr w:type="gramStart"/>
      <w:r w:rsidRPr="003D1523">
        <w:rPr>
          <w:rFonts w:hint="eastAsia"/>
          <w:sz w:val="24"/>
        </w:rPr>
        <w:t>偏心轴</w:t>
      </w:r>
      <w:proofErr w:type="gramEnd"/>
      <w:r w:rsidRPr="003D1523">
        <w:rPr>
          <w:rFonts w:hint="eastAsia"/>
          <w:sz w:val="24"/>
        </w:rPr>
        <w:t>旋转，从而改变风叶角度。</w:t>
      </w:r>
      <w:r w:rsidRPr="003D1523">
        <w:rPr>
          <w:sz w:val="24"/>
        </w:rPr>
        <w:t xml:space="preserve"> </w:t>
      </w:r>
    </w:p>
    <w:p w:rsidR="00FF707F" w:rsidRPr="003D1523" w:rsidRDefault="00FF707F" w:rsidP="00B972AF">
      <w:pPr>
        <w:pStyle w:val="af2"/>
        <w:widowControl/>
        <w:numPr>
          <w:ilvl w:val="0"/>
          <w:numId w:val="24"/>
        </w:numPr>
        <w:spacing w:line="360" w:lineRule="auto"/>
        <w:ind w:firstLineChars="0"/>
        <w:jc w:val="left"/>
        <w:rPr>
          <w:sz w:val="24"/>
        </w:rPr>
      </w:pPr>
      <w:r w:rsidRPr="003D1523">
        <w:rPr>
          <w:rFonts w:hint="eastAsia"/>
          <w:sz w:val="24"/>
        </w:rPr>
        <w:t>停机调节是通过重新安装风</w:t>
      </w:r>
      <w:proofErr w:type="gramStart"/>
      <w:r w:rsidRPr="003D1523">
        <w:rPr>
          <w:rFonts w:hint="eastAsia"/>
          <w:sz w:val="24"/>
        </w:rPr>
        <w:t>叶角度</w:t>
      </w:r>
      <w:proofErr w:type="gramEnd"/>
      <w:r w:rsidRPr="003D1523">
        <w:rPr>
          <w:rFonts w:hint="eastAsia"/>
          <w:sz w:val="24"/>
        </w:rPr>
        <w:t>来实现。</w:t>
      </w:r>
      <w:r w:rsidRPr="003D1523">
        <w:rPr>
          <w:sz w:val="24"/>
        </w:rPr>
        <w:t xml:space="preserve"> </w:t>
      </w:r>
    </w:p>
    <w:p w:rsidR="00FF707F" w:rsidRPr="003D1523" w:rsidRDefault="00FF707F" w:rsidP="003D1523">
      <w:pPr>
        <w:widowControl/>
        <w:spacing w:line="360" w:lineRule="auto"/>
        <w:jc w:val="left"/>
        <w:rPr>
          <w:sz w:val="24"/>
        </w:rPr>
      </w:pPr>
      <w:r w:rsidRPr="003D1523">
        <w:rPr>
          <w:sz w:val="24"/>
        </w:rPr>
        <w:t>3</w:t>
      </w:r>
      <w:r w:rsidRPr="003D1523">
        <w:rPr>
          <w:rFonts w:hint="eastAsia"/>
          <w:sz w:val="24"/>
        </w:rPr>
        <w:t>、出口调节，通过调节出口处的百叶窗开度。调节角度也分为手动和自动两种。</w:t>
      </w:r>
      <w:r w:rsidRPr="003D1523">
        <w:rPr>
          <w:sz w:val="24"/>
        </w:rPr>
        <w:t xml:space="preserve"> </w:t>
      </w:r>
    </w:p>
    <w:p w:rsidR="00A41EA0" w:rsidRPr="00FF707F" w:rsidRDefault="00FF707F">
      <w:pPr>
        <w:widowControl/>
        <w:jc w:val="left"/>
        <w:rPr>
          <w:sz w:val="24"/>
        </w:rPr>
      </w:pPr>
      <w:r>
        <w:rPr>
          <w:sz w:val="24"/>
        </w:rPr>
        <w:br w:type="page"/>
      </w:r>
    </w:p>
    <w:p w:rsidR="0006590C" w:rsidRPr="00BA690D" w:rsidRDefault="0006590C" w:rsidP="00B972AF">
      <w:pPr>
        <w:pStyle w:val="1"/>
        <w:numPr>
          <w:ilvl w:val="0"/>
          <w:numId w:val="37"/>
        </w:numPr>
        <w:spacing w:line="360" w:lineRule="auto"/>
        <w:rPr>
          <w:b/>
          <w:snapToGrid w:val="0"/>
        </w:rPr>
      </w:pPr>
      <w:bookmarkStart w:id="121" w:name="_Toc479323545"/>
      <w:bookmarkStart w:id="122" w:name="_Toc479324048"/>
      <w:bookmarkStart w:id="123" w:name="_Toc479324303"/>
      <w:bookmarkStart w:id="124" w:name="_Toc479324753"/>
      <w:r w:rsidRPr="00BA690D">
        <w:rPr>
          <w:rFonts w:hint="eastAsia"/>
          <w:b/>
          <w:snapToGrid w:val="0"/>
        </w:rPr>
        <w:lastRenderedPageBreak/>
        <w:t>油气装卸设备</w:t>
      </w:r>
      <w:bookmarkEnd w:id="121"/>
      <w:bookmarkEnd w:id="122"/>
      <w:bookmarkEnd w:id="123"/>
      <w:bookmarkEnd w:id="124"/>
      <w:r w:rsidRPr="00BA690D">
        <w:rPr>
          <w:b/>
          <w:snapToGrid w:val="0"/>
        </w:rPr>
        <w:t xml:space="preserve"> </w:t>
      </w:r>
    </w:p>
    <w:p w:rsidR="00D853C0" w:rsidRPr="00D853C0" w:rsidRDefault="00D853C0" w:rsidP="00B972AF">
      <w:pPr>
        <w:pStyle w:val="20"/>
        <w:numPr>
          <w:ilvl w:val="1"/>
          <w:numId w:val="37"/>
        </w:numPr>
      </w:pPr>
      <w:bookmarkStart w:id="125" w:name="_Toc479323546"/>
      <w:bookmarkStart w:id="126" w:name="_Toc479324049"/>
      <w:bookmarkStart w:id="127" w:name="_Toc479324304"/>
      <w:bookmarkStart w:id="128" w:name="_Toc479324754"/>
      <w:r w:rsidRPr="00D853C0">
        <w:rPr>
          <w:rFonts w:hint="eastAsia"/>
        </w:rPr>
        <w:t>鹤管</w:t>
      </w:r>
      <w:bookmarkEnd w:id="125"/>
      <w:bookmarkEnd w:id="126"/>
      <w:bookmarkEnd w:id="127"/>
      <w:bookmarkEnd w:id="128"/>
    </w:p>
    <w:p w:rsidR="0006590C" w:rsidRDefault="0006590C" w:rsidP="007904FA">
      <w:pPr>
        <w:spacing w:line="360" w:lineRule="auto"/>
        <w:ind w:firstLineChars="200" w:firstLine="480"/>
        <w:rPr>
          <w:sz w:val="24"/>
        </w:rPr>
      </w:pPr>
      <w:r w:rsidRPr="0006590C">
        <w:rPr>
          <w:rFonts w:hint="eastAsia"/>
          <w:sz w:val="24"/>
        </w:rPr>
        <w:t>鹤管是石化行业流体装卸过程中的专用设备，又称流体装卸臂</w:t>
      </w:r>
      <w:r w:rsidR="007904FA">
        <w:rPr>
          <w:rFonts w:hint="eastAsia"/>
          <w:sz w:val="24"/>
        </w:rPr>
        <w:t>（图</w:t>
      </w:r>
      <w:r w:rsidR="007904FA">
        <w:rPr>
          <w:rFonts w:hint="eastAsia"/>
          <w:sz w:val="24"/>
        </w:rPr>
        <w:t>2-41</w:t>
      </w:r>
      <w:r w:rsidR="007904FA">
        <w:rPr>
          <w:rFonts w:hint="eastAsia"/>
          <w:sz w:val="24"/>
        </w:rPr>
        <w:t>、图</w:t>
      </w:r>
      <w:r w:rsidR="007904FA">
        <w:rPr>
          <w:rFonts w:hint="eastAsia"/>
          <w:sz w:val="24"/>
        </w:rPr>
        <w:t>2-42</w:t>
      </w:r>
      <w:r w:rsidR="007904FA">
        <w:rPr>
          <w:rFonts w:hint="eastAsia"/>
          <w:sz w:val="24"/>
        </w:rPr>
        <w:t>、图</w:t>
      </w:r>
      <w:r w:rsidR="007904FA">
        <w:rPr>
          <w:rFonts w:hint="eastAsia"/>
          <w:sz w:val="24"/>
        </w:rPr>
        <w:t>2-43</w:t>
      </w:r>
      <w:r w:rsidR="007904FA">
        <w:rPr>
          <w:rFonts w:hint="eastAsia"/>
          <w:sz w:val="24"/>
        </w:rPr>
        <w:t>）</w:t>
      </w:r>
      <w:r w:rsidRPr="0006590C">
        <w:rPr>
          <w:rFonts w:hint="eastAsia"/>
          <w:sz w:val="24"/>
        </w:rPr>
        <w:t>。它采用旋转接头与刚性管道及弯头连接起来，以实现火车、汽车槽车与栈桥储运管线之间传输液体介质的活动设备，以取代软管连接，具有很高的安全性，灵活性及寿命长等特点。</w:t>
      </w:r>
    </w:p>
    <w:p w:rsidR="0006590C" w:rsidRDefault="0006590C" w:rsidP="0006590C">
      <w:pPr>
        <w:rPr>
          <w:sz w:val="24"/>
        </w:rPr>
      </w:pPr>
      <w:r w:rsidRPr="0006590C">
        <w:rPr>
          <w:noProof/>
          <w:sz w:val="24"/>
        </w:rPr>
        <w:drawing>
          <wp:inline distT="0" distB="0" distL="0" distR="0" wp14:anchorId="1FFDA495" wp14:editId="609FB3A8">
            <wp:extent cx="2479601" cy="1998921"/>
            <wp:effectExtent l="19050" t="0" r="0" b="0"/>
            <wp:docPr id="16" name="图片 9" descr="c:\users\20141216\appdata\roaming\360se6\User Data\temp\u=2539922050,3382607518&amp;fm=23&amp;gp=0.jpg"/>
            <wp:cNvGraphicFramePr/>
            <a:graphic xmlns:a="http://schemas.openxmlformats.org/drawingml/2006/main">
              <a:graphicData uri="http://schemas.openxmlformats.org/drawingml/2006/picture">
                <pic:pic xmlns:pic="http://schemas.openxmlformats.org/drawingml/2006/picture">
                  <pic:nvPicPr>
                    <pic:cNvPr id="47106" name="Picture 2" descr="c:\users\20141216\appdata\roaming\360se6\User Data\temp\u=2539922050,3382607518&amp;fm=23&amp;gp=0.jpg"/>
                    <pic:cNvPicPr>
                      <a:picLocks noChangeAspect="1" noChangeArrowheads="1"/>
                    </pic:cNvPicPr>
                  </pic:nvPicPr>
                  <pic:blipFill>
                    <a:blip r:embed="rId78"/>
                    <a:srcRect l="3836" t="5000" r="6010" b="9999"/>
                    <a:stretch>
                      <a:fillRect/>
                    </a:stretch>
                  </pic:blipFill>
                  <pic:spPr bwMode="auto">
                    <a:xfrm>
                      <a:off x="0" y="0"/>
                      <a:ext cx="2482970" cy="2001637"/>
                    </a:xfrm>
                    <a:prstGeom prst="rect">
                      <a:avLst/>
                    </a:prstGeom>
                    <a:noFill/>
                  </pic:spPr>
                </pic:pic>
              </a:graphicData>
            </a:graphic>
          </wp:inline>
        </w:drawing>
      </w:r>
      <w:r w:rsidRPr="0006590C">
        <w:rPr>
          <w:noProof/>
          <w:sz w:val="24"/>
        </w:rPr>
        <w:drawing>
          <wp:inline distT="0" distB="0" distL="0" distR="0" wp14:anchorId="69BC1177" wp14:editId="6EF6EF79">
            <wp:extent cx="2670987" cy="1998921"/>
            <wp:effectExtent l="19050" t="0" r="0" b="0"/>
            <wp:docPr id="17" name="图片 10"/>
            <wp:cNvGraphicFramePr/>
            <a:graphic xmlns:a="http://schemas.openxmlformats.org/drawingml/2006/main">
              <a:graphicData uri="http://schemas.openxmlformats.org/drawingml/2006/picture">
                <pic:pic xmlns:pic="http://schemas.openxmlformats.org/drawingml/2006/picture">
                  <pic:nvPicPr>
                    <pic:cNvPr id="9" name="Picture 5"/>
                    <pic:cNvPicPr>
                      <a:picLocks noChangeAspect="1"/>
                    </pic:cNvPicPr>
                  </pic:nvPicPr>
                  <pic:blipFill rotWithShape="1">
                    <a:blip r:embed="rId79" cstate="print">
                      <a:extLst>
                        <a:ext uri="{28A0092B-C50C-407E-A947-70E740481C1C}">
                          <a14:useLocalDpi xmlns:a14="http://schemas.microsoft.com/office/drawing/2010/main" val="0"/>
                        </a:ext>
                      </a:extLst>
                    </a:blip>
                    <a:srcRect l="6095" t="142" r="1770" b="27297"/>
                    <a:stretch/>
                  </pic:blipFill>
                  <pic:spPr>
                    <a:xfrm>
                      <a:off x="0" y="0"/>
                      <a:ext cx="2673424" cy="2000745"/>
                    </a:xfrm>
                    <a:prstGeom prst="rect">
                      <a:avLst/>
                    </a:prstGeom>
                  </pic:spPr>
                </pic:pic>
              </a:graphicData>
            </a:graphic>
          </wp:inline>
        </w:drawing>
      </w:r>
    </w:p>
    <w:p w:rsidR="007904FA" w:rsidRDefault="007904FA" w:rsidP="007904FA">
      <w:pPr>
        <w:ind w:firstLineChars="700" w:firstLine="1680"/>
        <w:rPr>
          <w:sz w:val="24"/>
        </w:rPr>
      </w:pPr>
      <w:r>
        <w:rPr>
          <w:rFonts w:hint="eastAsia"/>
          <w:sz w:val="24"/>
        </w:rPr>
        <w:t>图</w:t>
      </w:r>
      <w:r>
        <w:rPr>
          <w:rFonts w:hint="eastAsia"/>
          <w:sz w:val="24"/>
        </w:rPr>
        <w:t xml:space="preserve">2-41                         </w:t>
      </w:r>
      <w:r>
        <w:rPr>
          <w:rFonts w:hint="eastAsia"/>
          <w:sz w:val="24"/>
        </w:rPr>
        <w:t>图</w:t>
      </w:r>
      <w:r>
        <w:rPr>
          <w:rFonts w:hint="eastAsia"/>
          <w:sz w:val="24"/>
        </w:rPr>
        <w:t>2-42</w:t>
      </w:r>
    </w:p>
    <w:p w:rsidR="0006590C" w:rsidRPr="0006590C" w:rsidRDefault="0006590C" w:rsidP="007904FA">
      <w:pPr>
        <w:spacing w:line="360" w:lineRule="auto"/>
        <w:rPr>
          <w:sz w:val="24"/>
        </w:rPr>
      </w:pPr>
      <w:r w:rsidRPr="0006590C">
        <w:rPr>
          <w:rFonts w:hint="eastAsia"/>
          <w:sz w:val="24"/>
        </w:rPr>
        <w:t>结构及特点</w:t>
      </w:r>
      <w:r w:rsidRPr="0006590C">
        <w:rPr>
          <w:sz w:val="24"/>
        </w:rPr>
        <w:t>;</w:t>
      </w:r>
    </w:p>
    <w:p w:rsidR="0006590C" w:rsidRPr="0006590C" w:rsidRDefault="0006590C" w:rsidP="007904FA">
      <w:pPr>
        <w:spacing w:line="360" w:lineRule="auto"/>
        <w:rPr>
          <w:sz w:val="24"/>
        </w:rPr>
      </w:pPr>
      <w:r w:rsidRPr="0006590C">
        <w:rPr>
          <w:sz w:val="24"/>
        </w:rPr>
        <w:t xml:space="preserve">       </w:t>
      </w:r>
      <w:r w:rsidRPr="0006590C">
        <w:rPr>
          <w:sz w:val="24"/>
        </w:rPr>
        <w:t>鹤管主要由固定、回转、操作、平衡等机构和油管组成。其中回转机构（回转接头）是用锻钢或铝合金精心制造，内</w:t>
      </w:r>
      <w:proofErr w:type="gramStart"/>
      <w:r w:rsidRPr="0006590C">
        <w:rPr>
          <w:sz w:val="24"/>
        </w:rPr>
        <w:t>装复列</w:t>
      </w:r>
      <w:proofErr w:type="gramEnd"/>
      <w:r w:rsidRPr="0006590C">
        <w:rPr>
          <w:sz w:val="24"/>
        </w:rPr>
        <w:t>球轴承，不锈钢特殊密封圈，它旋转灵活、密封性能可靠、经久耐用。平衡系统有配重、扭簧、压簧、</w:t>
      </w:r>
      <w:proofErr w:type="gramStart"/>
      <w:r w:rsidRPr="0006590C">
        <w:rPr>
          <w:sz w:val="24"/>
        </w:rPr>
        <w:t>拉簧和丝杠</w:t>
      </w:r>
      <w:proofErr w:type="gramEnd"/>
      <w:r w:rsidRPr="0006590C">
        <w:rPr>
          <w:sz w:val="24"/>
        </w:rPr>
        <w:t>以及液压和气动平衡等型式，均能以很小的力进行操作。</w:t>
      </w:r>
      <w:r w:rsidRPr="0006590C">
        <w:rPr>
          <w:sz w:val="24"/>
        </w:rPr>
        <w:t xml:space="preserve">  </w:t>
      </w:r>
    </w:p>
    <w:p w:rsidR="0006590C" w:rsidRPr="0006590C" w:rsidRDefault="0006590C" w:rsidP="0006590C">
      <w:pPr>
        <w:rPr>
          <w:sz w:val="24"/>
        </w:rPr>
      </w:pPr>
    </w:p>
    <w:p w:rsidR="0006590C" w:rsidRDefault="0006590C" w:rsidP="007904FA">
      <w:pPr>
        <w:jc w:val="center"/>
        <w:rPr>
          <w:sz w:val="24"/>
        </w:rPr>
      </w:pPr>
      <w:r>
        <w:rPr>
          <w:noProof/>
          <w:sz w:val="24"/>
        </w:rPr>
        <w:lastRenderedPageBreak/>
        <w:drawing>
          <wp:inline distT="0" distB="0" distL="0" distR="0" wp14:anchorId="124DEEB8" wp14:editId="52CBC2C3">
            <wp:extent cx="4593460" cy="2381693"/>
            <wp:effectExtent l="19050" t="0" r="0" b="0"/>
            <wp:docPr id="2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a:srcRect/>
                    <a:stretch>
                      <a:fillRect/>
                    </a:stretch>
                  </pic:blipFill>
                  <pic:spPr bwMode="auto">
                    <a:xfrm>
                      <a:off x="0" y="0"/>
                      <a:ext cx="4595407" cy="2382702"/>
                    </a:xfrm>
                    <a:prstGeom prst="rect">
                      <a:avLst/>
                    </a:prstGeom>
                    <a:noFill/>
                  </pic:spPr>
                </pic:pic>
              </a:graphicData>
            </a:graphic>
          </wp:inline>
        </w:drawing>
      </w:r>
    </w:p>
    <w:p w:rsidR="007904FA" w:rsidRDefault="007904FA" w:rsidP="007904FA">
      <w:pPr>
        <w:jc w:val="center"/>
        <w:rPr>
          <w:sz w:val="24"/>
        </w:rPr>
      </w:pPr>
      <w:r>
        <w:rPr>
          <w:rFonts w:hint="eastAsia"/>
          <w:sz w:val="24"/>
        </w:rPr>
        <w:t>图</w:t>
      </w:r>
      <w:r>
        <w:rPr>
          <w:rFonts w:hint="eastAsia"/>
          <w:sz w:val="24"/>
        </w:rPr>
        <w:t>2-43</w:t>
      </w:r>
    </w:p>
    <w:p w:rsidR="007904FA" w:rsidRDefault="007904FA" w:rsidP="007904FA">
      <w:pPr>
        <w:widowControl/>
        <w:jc w:val="center"/>
        <w:rPr>
          <w:sz w:val="24"/>
        </w:rPr>
      </w:pPr>
      <w:r>
        <w:rPr>
          <w:rFonts w:hint="eastAsia"/>
          <w:b/>
          <w:bCs/>
          <w:sz w:val="30"/>
          <w:szCs w:val="30"/>
        </w:rPr>
        <w:t>第二节</w:t>
      </w:r>
      <w:r>
        <w:rPr>
          <w:rFonts w:hint="eastAsia"/>
          <w:b/>
          <w:bCs/>
          <w:sz w:val="30"/>
          <w:szCs w:val="30"/>
        </w:rPr>
        <w:t xml:space="preserve"> </w:t>
      </w:r>
      <w:r w:rsidR="0006590C" w:rsidRPr="007904FA">
        <w:rPr>
          <w:rFonts w:hint="eastAsia"/>
          <w:b/>
          <w:bCs/>
          <w:sz w:val="30"/>
          <w:szCs w:val="30"/>
        </w:rPr>
        <w:t>输油臂</w:t>
      </w:r>
      <w:r w:rsidR="0006590C" w:rsidRPr="007904FA">
        <w:rPr>
          <w:b/>
          <w:bCs/>
          <w:sz w:val="30"/>
          <w:szCs w:val="30"/>
        </w:rPr>
        <w:t xml:space="preserve"> </w:t>
      </w:r>
      <w:r w:rsidR="0006590C" w:rsidRPr="0006590C">
        <w:rPr>
          <w:sz w:val="24"/>
        </w:rPr>
        <w:t xml:space="preserve">       </w:t>
      </w:r>
    </w:p>
    <w:p w:rsidR="0006590C" w:rsidRPr="007904FA" w:rsidRDefault="0006590C" w:rsidP="007904FA">
      <w:pPr>
        <w:widowControl/>
        <w:spacing w:line="360" w:lineRule="auto"/>
        <w:ind w:firstLineChars="200" w:firstLine="480"/>
        <w:rPr>
          <w:b/>
          <w:bCs/>
          <w:sz w:val="30"/>
          <w:szCs w:val="30"/>
        </w:rPr>
      </w:pPr>
      <w:r w:rsidRPr="0006590C">
        <w:rPr>
          <w:sz w:val="24"/>
        </w:rPr>
        <w:t>输</w:t>
      </w:r>
      <w:r w:rsidRPr="0006590C">
        <w:rPr>
          <w:rFonts w:hint="eastAsia"/>
          <w:sz w:val="24"/>
        </w:rPr>
        <w:t>油臂</w:t>
      </w:r>
      <w:r w:rsidR="007904FA">
        <w:rPr>
          <w:rFonts w:hint="eastAsia"/>
          <w:sz w:val="24"/>
        </w:rPr>
        <w:t>（图</w:t>
      </w:r>
      <w:r w:rsidR="007904FA">
        <w:rPr>
          <w:rFonts w:hint="eastAsia"/>
          <w:sz w:val="24"/>
        </w:rPr>
        <w:t>2-44</w:t>
      </w:r>
      <w:r w:rsidR="007904FA">
        <w:rPr>
          <w:rFonts w:hint="eastAsia"/>
          <w:sz w:val="24"/>
        </w:rPr>
        <w:t>）</w:t>
      </w:r>
      <w:r w:rsidRPr="0006590C">
        <w:rPr>
          <w:rFonts w:hint="eastAsia"/>
          <w:sz w:val="24"/>
        </w:rPr>
        <w:t>系统是安装在码头或浮码头上用于码头</w:t>
      </w:r>
      <w:proofErr w:type="gramStart"/>
      <w:r w:rsidRPr="0006590C">
        <w:rPr>
          <w:rFonts w:hint="eastAsia"/>
          <w:sz w:val="24"/>
        </w:rPr>
        <w:t>与槽船管道</w:t>
      </w:r>
      <w:proofErr w:type="gramEnd"/>
      <w:r w:rsidRPr="0006590C">
        <w:rPr>
          <w:rFonts w:hint="eastAsia"/>
          <w:sz w:val="24"/>
        </w:rPr>
        <w:t>之间传输</w:t>
      </w:r>
    </w:p>
    <w:p w:rsidR="0006590C" w:rsidRDefault="0006590C" w:rsidP="007904FA">
      <w:pPr>
        <w:spacing w:line="360" w:lineRule="auto"/>
        <w:rPr>
          <w:sz w:val="24"/>
        </w:rPr>
      </w:pPr>
      <w:r w:rsidRPr="0006590C">
        <w:rPr>
          <w:rFonts w:hint="eastAsia"/>
          <w:sz w:val="24"/>
        </w:rPr>
        <w:t>液相和气相介质的专用设备。</w:t>
      </w:r>
      <w:r w:rsidRPr="0006590C">
        <w:rPr>
          <w:sz w:val="24"/>
        </w:rPr>
        <w:t xml:space="preserve"> </w:t>
      </w:r>
    </w:p>
    <w:p w:rsidR="0006590C" w:rsidRDefault="0006590C" w:rsidP="007904FA">
      <w:pPr>
        <w:jc w:val="center"/>
        <w:rPr>
          <w:sz w:val="24"/>
        </w:rPr>
      </w:pPr>
      <w:r w:rsidRPr="0006590C">
        <w:rPr>
          <w:noProof/>
          <w:sz w:val="24"/>
        </w:rPr>
        <w:drawing>
          <wp:inline distT="0" distB="0" distL="0" distR="0" wp14:anchorId="6DFB9C56" wp14:editId="68A985DA">
            <wp:extent cx="1979871" cy="3721395"/>
            <wp:effectExtent l="19050" t="0" r="1329" b="0"/>
            <wp:docPr id="25" name="图片 15" descr="c:\users\20141216\appdata\roaming\360se6\User Data\temp\67dbddf0b2934520acdfe29c7a8282b8.jpg"/>
            <wp:cNvGraphicFramePr/>
            <a:graphic xmlns:a="http://schemas.openxmlformats.org/drawingml/2006/main">
              <a:graphicData uri="http://schemas.openxmlformats.org/drawingml/2006/picture">
                <pic:pic xmlns:pic="http://schemas.openxmlformats.org/drawingml/2006/picture">
                  <pic:nvPicPr>
                    <pic:cNvPr id="7" name="Picture 4" descr="c:\users\20141216\appdata\roaming\360se6\User Data\temp\67dbddf0b2934520acdfe29c7a8282b8.jpg"/>
                    <pic:cNvPicPr>
                      <a:picLocks noChangeAspect="1" noChangeArrowheads="1"/>
                    </pic:cNvPicPr>
                  </pic:nvPicPr>
                  <pic:blipFill>
                    <a:blip r:embed="rId81" cstate="print"/>
                    <a:srcRect/>
                    <a:stretch>
                      <a:fillRect/>
                    </a:stretch>
                  </pic:blipFill>
                  <pic:spPr bwMode="auto">
                    <a:xfrm>
                      <a:off x="0" y="0"/>
                      <a:ext cx="1981540" cy="3724533"/>
                    </a:xfrm>
                    <a:prstGeom prst="rect">
                      <a:avLst/>
                    </a:prstGeom>
                    <a:noFill/>
                  </pic:spPr>
                </pic:pic>
              </a:graphicData>
            </a:graphic>
          </wp:inline>
        </w:drawing>
      </w:r>
    </w:p>
    <w:p w:rsidR="007904FA" w:rsidRDefault="007904FA" w:rsidP="007904FA">
      <w:pPr>
        <w:jc w:val="center"/>
        <w:rPr>
          <w:sz w:val="24"/>
        </w:rPr>
      </w:pPr>
      <w:r>
        <w:rPr>
          <w:rFonts w:hint="eastAsia"/>
          <w:sz w:val="24"/>
        </w:rPr>
        <w:t>图</w:t>
      </w:r>
      <w:r>
        <w:rPr>
          <w:rFonts w:hint="eastAsia"/>
          <w:sz w:val="24"/>
        </w:rPr>
        <w:t>2-44</w:t>
      </w:r>
    </w:p>
    <w:p w:rsidR="0006590C" w:rsidRPr="007904FA" w:rsidRDefault="0006590C" w:rsidP="00B972AF">
      <w:pPr>
        <w:pStyle w:val="af2"/>
        <w:numPr>
          <w:ilvl w:val="0"/>
          <w:numId w:val="31"/>
        </w:numPr>
        <w:spacing w:line="360" w:lineRule="auto"/>
        <w:ind w:firstLineChars="0"/>
        <w:jc w:val="left"/>
        <w:rPr>
          <w:b/>
          <w:sz w:val="24"/>
        </w:rPr>
      </w:pPr>
      <w:r w:rsidRPr="007904FA">
        <w:rPr>
          <w:rFonts w:hint="eastAsia"/>
          <w:b/>
          <w:sz w:val="24"/>
        </w:rPr>
        <w:t>输油</w:t>
      </w:r>
      <w:proofErr w:type="gramStart"/>
      <w:r w:rsidRPr="007904FA">
        <w:rPr>
          <w:rFonts w:hint="eastAsia"/>
          <w:b/>
          <w:sz w:val="24"/>
        </w:rPr>
        <w:t>臂基本</w:t>
      </w:r>
      <w:proofErr w:type="gramEnd"/>
      <w:r w:rsidRPr="007904FA">
        <w:rPr>
          <w:rFonts w:hint="eastAsia"/>
          <w:b/>
          <w:sz w:val="24"/>
        </w:rPr>
        <w:t>组成结构</w:t>
      </w:r>
      <w:r w:rsidRPr="007904FA">
        <w:rPr>
          <w:b/>
          <w:sz w:val="24"/>
        </w:rPr>
        <w:t xml:space="preserve"> </w:t>
      </w:r>
    </w:p>
    <w:p w:rsidR="00E7116B" w:rsidRPr="007904FA" w:rsidRDefault="00E7116B" w:rsidP="00B972AF">
      <w:pPr>
        <w:pStyle w:val="af2"/>
        <w:numPr>
          <w:ilvl w:val="0"/>
          <w:numId w:val="32"/>
        </w:numPr>
        <w:spacing w:line="360" w:lineRule="auto"/>
        <w:ind w:firstLineChars="0"/>
        <w:rPr>
          <w:sz w:val="24"/>
        </w:rPr>
      </w:pPr>
      <w:r w:rsidRPr="007904FA">
        <w:rPr>
          <w:rFonts w:hint="eastAsia"/>
          <w:sz w:val="24"/>
        </w:rPr>
        <w:t>立柱：立柱是支承输油臂的垂直结构件，通过立柱下端底板上的螺栓孔可以</w:t>
      </w:r>
    </w:p>
    <w:p w:rsidR="0006590C" w:rsidRPr="0006590C" w:rsidRDefault="0006590C" w:rsidP="007904FA">
      <w:pPr>
        <w:spacing w:line="360" w:lineRule="auto"/>
        <w:rPr>
          <w:sz w:val="24"/>
        </w:rPr>
      </w:pPr>
      <w:r w:rsidRPr="0006590C">
        <w:rPr>
          <w:rFonts w:hint="eastAsia"/>
          <w:sz w:val="24"/>
        </w:rPr>
        <w:lastRenderedPageBreak/>
        <w:t>将输油臂安装在码头或浮码头基础上。</w:t>
      </w:r>
    </w:p>
    <w:p w:rsidR="00E7116B" w:rsidRPr="007904FA" w:rsidRDefault="00E7116B" w:rsidP="00B972AF">
      <w:pPr>
        <w:pStyle w:val="af2"/>
        <w:numPr>
          <w:ilvl w:val="0"/>
          <w:numId w:val="32"/>
        </w:numPr>
        <w:spacing w:line="360" w:lineRule="auto"/>
        <w:ind w:firstLineChars="0"/>
        <w:rPr>
          <w:sz w:val="24"/>
        </w:rPr>
      </w:pPr>
      <w:r w:rsidRPr="007904FA">
        <w:rPr>
          <w:rFonts w:hint="eastAsia"/>
          <w:sz w:val="24"/>
        </w:rPr>
        <w:t>转轴箱（附回转支承）：转轴箱为联接立柱与支承箱的部件，于立柱和支承</w:t>
      </w:r>
      <w:proofErr w:type="gramStart"/>
      <w:r w:rsidRPr="007904FA">
        <w:rPr>
          <w:rFonts w:hint="eastAsia"/>
          <w:sz w:val="24"/>
        </w:rPr>
        <w:t>箱之间</w:t>
      </w:r>
      <w:proofErr w:type="gramEnd"/>
      <w:r w:rsidRPr="007904FA">
        <w:rPr>
          <w:rFonts w:hint="eastAsia"/>
          <w:sz w:val="24"/>
        </w:rPr>
        <w:t>安装回转支承，便于输油臂的灵活转动。</w:t>
      </w:r>
    </w:p>
    <w:p w:rsidR="00E7116B" w:rsidRPr="007904FA" w:rsidRDefault="00E7116B" w:rsidP="00B972AF">
      <w:pPr>
        <w:pStyle w:val="af2"/>
        <w:numPr>
          <w:ilvl w:val="0"/>
          <w:numId w:val="32"/>
        </w:numPr>
        <w:spacing w:line="360" w:lineRule="auto"/>
        <w:ind w:firstLineChars="0"/>
        <w:rPr>
          <w:sz w:val="24"/>
        </w:rPr>
      </w:pPr>
      <w:r w:rsidRPr="007904FA">
        <w:rPr>
          <w:rFonts w:hint="eastAsia"/>
          <w:sz w:val="24"/>
        </w:rPr>
        <w:t>支承箱：按照等强度梁原理设计的一种封闭结构件，大大提高了输油臂的刚</w:t>
      </w:r>
    </w:p>
    <w:p w:rsidR="0006590C" w:rsidRPr="0006590C" w:rsidRDefault="0006590C" w:rsidP="00B972AF">
      <w:pPr>
        <w:pStyle w:val="af2"/>
        <w:numPr>
          <w:ilvl w:val="0"/>
          <w:numId w:val="32"/>
        </w:numPr>
        <w:spacing w:line="360" w:lineRule="auto"/>
        <w:ind w:firstLineChars="0"/>
        <w:rPr>
          <w:sz w:val="24"/>
        </w:rPr>
      </w:pPr>
      <w:r w:rsidRPr="0006590C">
        <w:rPr>
          <w:rFonts w:hint="eastAsia"/>
          <w:sz w:val="24"/>
        </w:rPr>
        <w:t>度，改善了介质管线和旋转接头的受力状况。</w:t>
      </w:r>
    </w:p>
    <w:p w:rsidR="0006590C" w:rsidRPr="007904FA" w:rsidRDefault="0006590C" w:rsidP="00B972AF">
      <w:pPr>
        <w:pStyle w:val="af2"/>
        <w:numPr>
          <w:ilvl w:val="0"/>
          <w:numId w:val="32"/>
        </w:numPr>
        <w:spacing w:line="360" w:lineRule="auto"/>
        <w:ind w:firstLineChars="0"/>
        <w:rPr>
          <w:sz w:val="24"/>
        </w:rPr>
      </w:pPr>
      <w:r w:rsidRPr="007904FA">
        <w:rPr>
          <w:rFonts w:hint="eastAsia"/>
          <w:sz w:val="24"/>
        </w:rPr>
        <w:t>工艺管线：工艺管线</w:t>
      </w:r>
      <w:proofErr w:type="gramStart"/>
      <w:r w:rsidRPr="007904FA">
        <w:rPr>
          <w:rFonts w:hint="eastAsia"/>
          <w:sz w:val="24"/>
        </w:rPr>
        <w:t>由外臂管</w:t>
      </w:r>
      <w:proofErr w:type="gramEnd"/>
      <w:r w:rsidRPr="007904FA">
        <w:rPr>
          <w:rFonts w:hint="eastAsia"/>
          <w:sz w:val="24"/>
        </w:rPr>
        <w:t>、</w:t>
      </w:r>
      <w:proofErr w:type="gramStart"/>
      <w:r w:rsidRPr="007904FA">
        <w:rPr>
          <w:rFonts w:hint="eastAsia"/>
          <w:sz w:val="24"/>
        </w:rPr>
        <w:t>内臂管</w:t>
      </w:r>
      <w:proofErr w:type="gramEnd"/>
      <w:r w:rsidRPr="007904FA">
        <w:rPr>
          <w:rFonts w:hint="eastAsia"/>
          <w:sz w:val="24"/>
        </w:rPr>
        <w:t>、立柱管、旋转接头、法兰及管件组</w:t>
      </w:r>
    </w:p>
    <w:p w:rsidR="0006590C" w:rsidRPr="0006590C" w:rsidRDefault="0006590C" w:rsidP="007904FA">
      <w:pPr>
        <w:pStyle w:val="af2"/>
        <w:spacing w:line="360" w:lineRule="auto"/>
        <w:ind w:left="420" w:firstLineChars="0" w:firstLine="0"/>
        <w:rPr>
          <w:sz w:val="24"/>
        </w:rPr>
      </w:pPr>
      <w:r w:rsidRPr="0006590C">
        <w:rPr>
          <w:rFonts w:hint="eastAsia"/>
          <w:sz w:val="24"/>
        </w:rPr>
        <w:t>成，是介质的通道。</w:t>
      </w:r>
    </w:p>
    <w:p w:rsidR="00E7116B" w:rsidRPr="0006590C" w:rsidRDefault="00E7116B" w:rsidP="00B972AF">
      <w:pPr>
        <w:pStyle w:val="af2"/>
        <w:numPr>
          <w:ilvl w:val="0"/>
          <w:numId w:val="32"/>
        </w:numPr>
        <w:spacing w:line="360" w:lineRule="auto"/>
        <w:ind w:firstLineChars="0"/>
        <w:rPr>
          <w:sz w:val="24"/>
        </w:rPr>
      </w:pPr>
      <w:r w:rsidRPr="0006590C">
        <w:rPr>
          <w:rFonts w:hint="eastAsia"/>
          <w:sz w:val="24"/>
        </w:rPr>
        <w:t>三维接头：位于外臂端部由三个旋转接头和弯管构成的部件，</w:t>
      </w:r>
      <w:proofErr w:type="gramStart"/>
      <w:r w:rsidRPr="0006590C">
        <w:rPr>
          <w:rFonts w:hint="eastAsia"/>
          <w:sz w:val="24"/>
        </w:rPr>
        <w:t>适应槽船的</w:t>
      </w:r>
      <w:proofErr w:type="gramEnd"/>
      <w:r w:rsidRPr="0006590C">
        <w:rPr>
          <w:rFonts w:hint="eastAsia"/>
          <w:sz w:val="24"/>
        </w:rPr>
        <w:t>颠</w:t>
      </w:r>
    </w:p>
    <w:p w:rsidR="0006590C" w:rsidRPr="0006590C" w:rsidRDefault="0006590C" w:rsidP="007904FA">
      <w:pPr>
        <w:pStyle w:val="af2"/>
        <w:spacing w:line="360" w:lineRule="auto"/>
        <w:ind w:left="420" w:firstLineChars="0" w:firstLine="0"/>
        <w:rPr>
          <w:sz w:val="24"/>
        </w:rPr>
      </w:pPr>
      <w:proofErr w:type="gramStart"/>
      <w:r w:rsidRPr="0006590C">
        <w:rPr>
          <w:rFonts w:hint="eastAsia"/>
          <w:sz w:val="24"/>
        </w:rPr>
        <w:t>簸</w:t>
      </w:r>
      <w:proofErr w:type="gramEnd"/>
      <w:r w:rsidRPr="0006590C">
        <w:rPr>
          <w:rFonts w:hint="eastAsia"/>
          <w:sz w:val="24"/>
        </w:rPr>
        <w:t>、摇摆和侧倾；三维接头接船法兰上安装快速联接器可以实现</w:t>
      </w:r>
      <w:proofErr w:type="gramStart"/>
      <w:r w:rsidRPr="0006590C">
        <w:rPr>
          <w:rFonts w:hint="eastAsia"/>
          <w:sz w:val="24"/>
        </w:rPr>
        <w:t>与槽船法兰</w:t>
      </w:r>
      <w:proofErr w:type="gramEnd"/>
      <w:r w:rsidRPr="0006590C">
        <w:rPr>
          <w:rFonts w:hint="eastAsia"/>
          <w:sz w:val="24"/>
        </w:rPr>
        <w:t>的迅速对接，绝缘法兰安装在竖直位置，防止产生漂移电流并使船体与岸隔绝。</w:t>
      </w:r>
    </w:p>
    <w:p w:rsidR="00E7116B" w:rsidRPr="0006590C" w:rsidRDefault="00E7116B" w:rsidP="00B972AF">
      <w:pPr>
        <w:pStyle w:val="af2"/>
        <w:numPr>
          <w:ilvl w:val="0"/>
          <w:numId w:val="32"/>
        </w:numPr>
        <w:spacing w:line="360" w:lineRule="auto"/>
        <w:ind w:firstLineChars="0"/>
        <w:rPr>
          <w:sz w:val="24"/>
        </w:rPr>
      </w:pPr>
      <w:proofErr w:type="gramStart"/>
      <w:r w:rsidRPr="0006590C">
        <w:rPr>
          <w:rFonts w:hint="eastAsia"/>
          <w:sz w:val="24"/>
        </w:rPr>
        <w:t>绳轮系统</w:t>
      </w:r>
      <w:proofErr w:type="gramEnd"/>
      <w:r w:rsidRPr="0006590C">
        <w:rPr>
          <w:rFonts w:hint="eastAsia"/>
          <w:sz w:val="24"/>
        </w:rPr>
        <w:t>：由上绳轮、</w:t>
      </w:r>
      <w:proofErr w:type="gramStart"/>
      <w:r w:rsidRPr="0006590C">
        <w:rPr>
          <w:rFonts w:hint="eastAsia"/>
          <w:sz w:val="24"/>
        </w:rPr>
        <w:t>下绳轮及</w:t>
      </w:r>
      <w:proofErr w:type="gramEnd"/>
      <w:r w:rsidRPr="0006590C">
        <w:rPr>
          <w:rFonts w:hint="eastAsia"/>
          <w:sz w:val="24"/>
        </w:rPr>
        <w:t>钢丝绳组成，</w:t>
      </w:r>
      <w:proofErr w:type="gramStart"/>
      <w:r w:rsidRPr="0006590C">
        <w:rPr>
          <w:rFonts w:hint="eastAsia"/>
          <w:sz w:val="24"/>
        </w:rPr>
        <w:t>实现外臂与</w:t>
      </w:r>
      <w:proofErr w:type="gramEnd"/>
      <w:r w:rsidRPr="0006590C">
        <w:rPr>
          <w:rFonts w:hint="eastAsia"/>
          <w:sz w:val="24"/>
        </w:rPr>
        <w:t>配重之间平衡负载</w:t>
      </w:r>
    </w:p>
    <w:p w:rsidR="0006590C" w:rsidRPr="0006590C" w:rsidRDefault="0006590C" w:rsidP="007904FA">
      <w:pPr>
        <w:pStyle w:val="af2"/>
        <w:spacing w:line="360" w:lineRule="auto"/>
        <w:ind w:left="420" w:firstLineChars="0" w:firstLine="0"/>
        <w:rPr>
          <w:sz w:val="24"/>
        </w:rPr>
      </w:pPr>
      <w:r w:rsidRPr="0006590C">
        <w:rPr>
          <w:rFonts w:hint="eastAsia"/>
          <w:sz w:val="24"/>
        </w:rPr>
        <w:t>的传递。</w:t>
      </w:r>
    </w:p>
    <w:p w:rsidR="00E7116B" w:rsidRDefault="00E7116B" w:rsidP="00B972AF">
      <w:pPr>
        <w:pStyle w:val="af2"/>
        <w:numPr>
          <w:ilvl w:val="0"/>
          <w:numId w:val="32"/>
        </w:numPr>
        <w:spacing w:line="360" w:lineRule="auto"/>
        <w:ind w:firstLineChars="0"/>
        <w:rPr>
          <w:sz w:val="24"/>
        </w:rPr>
      </w:pPr>
      <w:r w:rsidRPr="0006590C">
        <w:rPr>
          <w:rFonts w:hint="eastAsia"/>
          <w:sz w:val="24"/>
        </w:rPr>
        <w:t>驱动液压缸：输油臂配备四套液压组件，分别驱动内臂、</w:t>
      </w:r>
      <w:proofErr w:type="gramStart"/>
      <w:r w:rsidRPr="0006590C">
        <w:rPr>
          <w:rFonts w:hint="eastAsia"/>
          <w:sz w:val="24"/>
        </w:rPr>
        <w:t>外臂和</w:t>
      </w:r>
      <w:proofErr w:type="gramEnd"/>
      <w:r w:rsidRPr="0006590C">
        <w:rPr>
          <w:rFonts w:hint="eastAsia"/>
          <w:sz w:val="24"/>
        </w:rPr>
        <w:t>水平旋转运动，以及驱动输油臂</w:t>
      </w:r>
      <w:proofErr w:type="gramStart"/>
      <w:r w:rsidRPr="0006590C">
        <w:rPr>
          <w:rFonts w:hint="eastAsia"/>
          <w:sz w:val="24"/>
        </w:rPr>
        <w:t>与槽船在</w:t>
      </w:r>
      <w:proofErr w:type="gramEnd"/>
      <w:r w:rsidRPr="0006590C">
        <w:rPr>
          <w:rFonts w:hint="eastAsia"/>
          <w:sz w:val="24"/>
        </w:rPr>
        <w:t>紧急情况下快速脱离。液压缸可通过液压总站或与主</w:t>
      </w:r>
    </w:p>
    <w:p w:rsidR="00BA690D" w:rsidRPr="0006590C" w:rsidRDefault="00BA690D" w:rsidP="00B972AF">
      <w:pPr>
        <w:pStyle w:val="af2"/>
        <w:numPr>
          <w:ilvl w:val="0"/>
          <w:numId w:val="32"/>
        </w:numPr>
        <w:spacing w:line="360" w:lineRule="auto"/>
        <w:ind w:firstLineChars="0"/>
        <w:rPr>
          <w:sz w:val="24"/>
        </w:rPr>
      </w:pPr>
    </w:p>
    <w:p w:rsidR="0006590C" w:rsidRPr="007904FA" w:rsidRDefault="007904FA" w:rsidP="00B972AF">
      <w:pPr>
        <w:pStyle w:val="af2"/>
        <w:numPr>
          <w:ilvl w:val="0"/>
          <w:numId w:val="31"/>
        </w:numPr>
        <w:spacing w:line="360" w:lineRule="auto"/>
        <w:ind w:firstLineChars="0"/>
        <w:jc w:val="left"/>
        <w:rPr>
          <w:b/>
          <w:sz w:val="24"/>
        </w:rPr>
      </w:pPr>
      <w:proofErr w:type="gramStart"/>
      <w:r>
        <w:rPr>
          <w:rFonts w:hint="eastAsia"/>
          <w:b/>
          <w:sz w:val="24"/>
        </w:rPr>
        <w:t>控箱联接</w:t>
      </w:r>
      <w:proofErr w:type="gramEnd"/>
      <w:r>
        <w:rPr>
          <w:rFonts w:hint="eastAsia"/>
          <w:b/>
          <w:sz w:val="24"/>
        </w:rPr>
        <w:t>的控制按钮箱进行操作</w:t>
      </w:r>
    </w:p>
    <w:p w:rsidR="00E7116B" w:rsidRPr="007904FA" w:rsidRDefault="00E7116B" w:rsidP="00B972AF">
      <w:pPr>
        <w:pStyle w:val="af2"/>
        <w:numPr>
          <w:ilvl w:val="0"/>
          <w:numId w:val="33"/>
        </w:numPr>
        <w:spacing w:line="360" w:lineRule="auto"/>
        <w:ind w:firstLineChars="0"/>
        <w:rPr>
          <w:sz w:val="24"/>
        </w:rPr>
      </w:pPr>
      <w:r w:rsidRPr="007904FA">
        <w:rPr>
          <w:rFonts w:hint="eastAsia"/>
          <w:sz w:val="24"/>
        </w:rPr>
        <w:t>附件：维修平台、安全梯、可调节支腿、真空断流器等。</w:t>
      </w:r>
      <w:r w:rsidRPr="007904FA">
        <w:rPr>
          <w:sz w:val="24"/>
        </w:rPr>
        <w:t xml:space="preserve"> </w:t>
      </w:r>
    </w:p>
    <w:p w:rsidR="0006590C" w:rsidRDefault="0006590C" w:rsidP="00B972AF">
      <w:pPr>
        <w:pStyle w:val="af2"/>
        <w:numPr>
          <w:ilvl w:val="0"/>
          <w:numId w:val="33"/>
        </w:numPr>
        <w:spacing w:line="360" w:lineRule="auto"/>
        <w:ind w:firstLineChars="0"/>
        <w:rPr>
          <w:sz w:val="24"/>
        </w:rPr>
      </w:pPr>
      <w:r w:rsidRPr="0006590C">
        <w:rPr>
          <w:rFonts w:hint="eastAsia"/>
          <w:sz w:val="24"/>
        </w:rPr>
        <w:t>报警系统：当输油</w:t>
      </w:r>
      <w:proofErr w:type="gramStart"/>
      <w:r w:rsidRPr="0006590C">
        <w:rPr>
          <w:rFonts w:hint="eastAsia"/>
          <w:sz w:val="24"/>
        </w:rPr>
        <w:t>臂展开</w:t>
      </w:r>
      <w:proofErr w:type="gramEnd"/>
      <w:r w:rsidRPr="0006590C">
        <w:rPr>
          <w:rFonts w:hint="eastAsia"/>
          <w:sz w:val="24"/>
        </w:rPr>
        <w:t>或转动到达一定位置，即包络范围的报警区时，由限位开关触发报警。</w:t>
      </w:r>
    </w:p>
    <w:p w:rsidR="00BA690D" w:rsidRPr="0006590C" w:rsidRDefault="00BA690D" w:rsidP="00B972AF">
      <w:pPr>
        <w:pStyle w:val="af2"/>
        <w:numPr>
          <w:ilvl w:val="0"/>
          <w:numId w:val="33"/>
        </w:numPr>
        <w:spacing w:line="360" w:lineRule="auto"/>
        <w:ind w:firstLineChars="0"/>
        <w:rPr>
          <w:sz w:val="24"/>
        </w:rPr>
      </w:pPr>
    </w:p>
    <w:p w:rsidR="0006590C" w:rsidRPr="007904FA" w:rsidRDefault="0006590C" w:rsidP="00B972AF">
      <w:pPr>
        <w:pStyle w:val="af2"/>
        <w:numPr>
          <w:ilvl w:val="0"/>
          <w:numId w:val="31"/>
        </w:numPr>
        <w:spacing w:line="360" w:lineRule="auto"/>
        <w:ind w:firstLineChars="0"/>
        <w:jc w:val="left"/>
        <w:rPr>
          <w:b/>
          <w:sz w:val="24"/>
        </w:rPr>
      </w:pPr>
      <w:r w:rsidRPr="007904FA">
        <w:rPr>
          <w:rFonts w:hint="eastAsia"/>
          <w:b/>
          <w:sz w:val="24"/>
        </w:rPr>
        <w:t>输油臂上的特殊安全装置</w:t>
      </w:r>
      <w:r w:rsidRPr="007904FA">
        <w:rPr>
          <w:b/>
          <w:sz w:val="24"/>
        </w:rPr>
        <w:t>——</w:t>
      </w:r>
      <w:r w:rsidRPr="007904FA">
        <w:rPr>
          <w:rFonts w:hint="eastAsia"/>
          <w:b/>
          <w:sz w:val="24"/>
        </w:rPr>
        <w:t>紧急脱离装置</w:t>
      </w:r>
      <w:r w:rsidRPr="007904FA">
        <w:rPr>
          <w:b/>
          <w:sz w:val="24"/>
        </w:rPr>
        <w:t xml:space="preserve">(ERS) </w:t>
      </w:r>
    </w:p>
    <w:p w:rsidR="0006590C" w:rsidRPr="0006590C" w:rsidRDefault="0006590C" w:rsidP="007904FA">
      <w:pPr>
        <w:spacing w:line="360" w:lineRule="auto"/>
        <w:ind w:firstLineChars="200" w:firstLine="480"/>
        <w:rPr>
          <w:sz w:val="24"/>
        </w:rPr>
      </w:pPr>
      <w:r w:rsidRPr="0006590C">
        <w:rPr>
          <w:rFonts w:hint="eastAsia"/>
          <w:sz w:val="24"/>
        </w:rPr>
        <w:t>该装置是装于输油臂末端与船舶输油管道法兰接口之间的安全保护装置，输油臂紧急脱离装置</w:t>
      </w:r>
      <w:r w:rsidR="007904FA">
        <w:rPr>
          <w:rFonts w:hint="eastAsia"/>
          <w:sz w:val="24"/>
        </w:rPr>
        <w:t>（图</w:t>
      </w:r>
      <w:r w:rsidR="007904FA">
        <w:rPr>
          <w:rFonts w:hint="eastAsia"/>
          <w:sz w:val="24"/>
        </w:rPr>
        <w:t>2-45</w:t>
      </w:r>
      <w:r w:rsidR="007904FA">
        <w:rPr>
          <w:rFonts w:hint="eastAsia"/>
          <w:sz w:val="24"/>
        </w:rPr>
        <w:t>、图</w:t>
      </w:r>
      <w:r w:rsidR="007904FA">
        <w:rPr>
          <w:rFonts w:hint="eastAsia"/>
          <w:sz w:val="24"/>
        </w:rPr>
        <w:t>2-46</w:t>
      </w:r>
      <w:r w:rsidR="007904FA">
        <w:rPr>
          <w:rFonts w:hint="eastAsia"/>
          <w:sz w:val="24"/>
        </w:rPr>
        <w:t>）</w:t>
      </w:r>
      <w:r w:rsidRPr="0006590C">
        <w:rPr>
          <w:rFonts w:hint="eastAsia"/>
          <w:sz w:val="24"/>
        </w:rPr>
        <w:t>是为适应输油臂安全生产的需要而开发的，它由通断阀门装置与电液控制系统</w:t>
      </w:r>
      <w:r w:rsidRPr="0006590C">
        <w:rPr>
          <w:rFonts w:hint="eastAsia"/>
          <w:sz w:val="24"/>
        </w:rPr>
        <w:t xml:space="preserve"> </w:t>
      </w:r>
      <w:r w:rsidRPr="0006590C">
        <w:rPr>
          <w:rFonts w:hint="eastAsia"/>
          <w:sz w:val="24"/>
        </w:rPr>
        <w:t>两部分构成。在油品装卸作业过程中，一旦、现场出现紧急（失火台风、过度</w:t>
      </w:r>
      <w:r w:rsidRPr="0006590C">
        <w:rPr>
          <w:rFonts w:hint="eastAsia"/>
          <w:sz w:val="24"/>
        </w:rPr>
        <w:t xml:space="preserve"> </w:t>
      </w:r>
      <w:r w:rsidRPr="0006590C">
        <w:rPr>
          <w:rFonts w:hint="eastAsia"/>
          <w:sz w:val="24"/>
        </w:rPr>
        <w:t>漂移等）情况下，该装置可以通过自动控制系统实现输油臂管道的自动关闭和脱离。它对保护环境、保障人身安全、减少事故损失起着重要作用。</w:t>
      </w:r>
    </w:p>
    <w:p w:rsidR="0006590C" w:rsidRDefault="0006590C" w:rsidP="0006590C">
      <w:pPr>
        <w:rPr>
          <w:sz w:val="24"/>
        </w:rPr>
      </w:pPr>
      <w:r w:rsidRPr="0006590C">
        <w:rPr>
          <w:noProof/>
          <w:sz w:val="24"/>
        </w:rPr>
        <w:lastRenderedPageBreak/>
        <w:drawing>
          <wp:inline distT="0" distB="0" distL="0" distR="0" wp14:anchorId="4A80EAB7" wp14:editId="4EB9453F">
            <wp:extent cx="2224419" cy="2279818"/>
            <wp:effectExtent l="19050" t="0" r="4431" b="0"/>
            <wp:docPr id="26" name="图片 16" descr="c:\users\20141216\appdata\roaming\360se6\User Data\temp\u=4059532367,2028662917&amp;fm=23&amp;gp=0.jpg"/>
            <wp:cNvGraphicFramePr/>
            <a:graphic xmlns:a="http://schemas.openxmlformats.org/drawingml/2006/main">
              <a:graphicData uri="http://schemas.openxmlformats.org/drawingml/2006/picture">
                <pic:pic xmlns:pic="http://schemas.openxmlformats.org/drawingml/2006/picture">
                  <pic:nvPicPr>
                    <pic:cNvPr id="41986" name="Picture 2" descr="c:\users\20141216\appdata\roaming\360se6\User Data\temp\u=4059532367,2028662917&amp;fm=23&amp;gp=0.jpg"/>
                    <pic:cNvPicPr>
                      <a:picLocks noChangeAspect="1" noChangeArrowheads="1"/>
                    </pic:cNvPicPr>
                  </pic:nvPicPr>
                  <pic:blipFill>
                    <a:blip r:embed="rId82"/>
                    <a:srcRect/>
                    <a:stretch>
                      <a:fillRect/>
                    </a:stretch>
                  </pic:blipFill>
                  <pic:spPr bwMode="auto">
                    <a:xfrm>
                      <a:off x="0" y="0"/>
                      <a:ext cx="2227166" cy="2282633"/>
                    </a:xfrm>
                    <a:prstGeom prst="rect">
                      <a:avLst/>
                    </a:prstGeom>
                    <a:noFill/>
                  </pic:spPr>
                </pic:pic>
              </a:graphicData>
            </a:graphic>
          </wp:inline>
        </w:drawing>
      </w:r>
      <w:r w:rsidRPr="0006590C">
        <w:rPr>
          <w:noProof/>
          <w:sz w:val="24"/>
        </w:rPr>
        <w:drawing>
          <wp:inline distT="0" distB="0" distL="0" distR="0" wp14:anchorId="34A268C4" wp14:editId="5599E9BD">
            <wp:extent cx="2181890" cy="2275368"/>
            <wp:effectExtent l="19050" t="0" r="8860" b="0"/>
            <wp:docPr id="27" name="图片 17" descr="c:\users\20141216\appdata\roaming\360se6\User Data\temp\u=1370635716,151784658&amp;fm=23&amp;gp=0.jpg"/>
            <wp:cNvGraphicFramePr/>
            <a:graphic xmlns:a="http://schemas.openxmlformats.org/drawingml/2006/main">
              <a:graphicData uri="http://schemas.openxmlformats.org/drawingml/2006/picture">
                <pic:pic xmlns:pic="http://schemas.openxmlformats.org/drawingml/2006/picture">
                  <pic:nvPicPr>
                    <pic:cNvPr id="41988" name="Picture 4" descr="c:\users\20141216\appdata\roaming\360se6\User Data\temp\u=1370635716,151784658&amp;fm=23&amp;gp=0.jpg"/>
                    <pic:cNvPicPr>
                      <a:picLocks noChangeAspect="1" noChangeArrowheads="1"/>
                    </pic:cNvPicPr>
                  </pic:nvPicPr>
                  <pic:blipFill>
                    <a:blip r:embed="rId83"/>
                    <a:srcRect/>
                    <a:stretch>
                      <a:fillRect/>
                    </a:stretch>
                  </pic:blipFill>
                  <pic:spPr bwMode="auto">
                    <a:xfrm>
                      <a:off x="0" y="0"/>
                      <a:ext cx="2179891" cy="2273284"/>
                    </a:xfrm>
                    <a:prstGeom prst="rect">
                      <a:avLst/>
                    </a:prstGeom>
                    <a:noFill/>
                  </pic:spPr>
                </pic:pic>
              </a:graphicData>
            </a:graphic>
          </wp:inline>
        </w:drawing>
      </w:r>
    </w:p>
    <w:p w:rsidR="007904FA" w:rsidRDefault="007904FA" w:rsidP="007904FA">
      <w:pPr>
        <w:ind w:firstLineChars="550" w:firstLine="1320"/>
        <w:rPr>
          <w:sz w:val="24"/>
        </w:rPr>
      </w:pPr>
      <w:r>
        <w:rPr>
          <w:rFonts w:hint="eastAsia"/>
          <w:sz w:val="24"/>
        </w:rPr>
        <w:t>图</w:t>
      </w:r>
      <w:r>
        <w:rPr>
          <w:rFonts w:hint="eastAsia"/>
          <w:sz w:val="24"/>
        </w:rPr>
        <w:t xml:space="preserve">2-45                        </w:t>
      </w:r>
      <w:r>
        <w:rPr>
          <w:rFonts w:hint="eastAsia"/>
          <w:sz w:val="24"/>
        </w:rPr>
        <w:t>图</w:t>
      </w:r>
      <w:r>
        <w:rPr>
          <w:rFonts w:hint="eastAsia"/>
          <w:sz w:val="24"/>
        </w:rPr>
        <w:t>2-46</w:t>
      </w:r>
    </w:p>
    <w:p w:rsidR="0006590C" w:rsidRPr="007904FA" w:rsidRDefault="0006590C" w:rsidP="00B972AF">
      <w:pPr>
        <w:pStyle w:val="af2"/>
        <w:numPr>
          <w:ilvl w:val="0"/>
          <w:numId w:val="31"/>
        </w:numPr>
        <w:spacing w:line="360" w:lineRule="auto"/>
        <w:ind w:firstLineChars="0"/>
        <w:jc w:val="left"/>
        <w:rPr>
          <w:b/>
          <w:sz w:val="24"/>
        </w:rPr>
      </w:pPr>
      <w:r w:rsidRPr="007904FA">
        <w:rPr>
          <w:rFonts w:hint="eastAsia"/>
          <w:b/>
          <w:sz w:val="24"/>
        </w:rPr>
        <w:t>输油</w:t>
      </w:r>
      <w:proofErr w:type="gramStart"/>
      <w:r w:rsidRPr="007904FA">
        <w:rPr>
          <w:rFonts w:hint="eastAsia"/>
          <w:b/>
          <w:sz w:val="24"/>
        </w:rPr>
        <w:t>臂关键</w:t>
      </w:r>
      <w:proofErr w:type="gramEnd"/>
      <w:r w:rsidRPr="007904FA">
        <w:rPr>
          <w:rFonts w:hint="eastAsia"/>
          <w:b/>
          <w:sz w:val="24"/>
        </w:rPr>
        <w:t>部件</w:t>
      </w:r>
      <w:r w:rsidR="007904FA">
        <w:rPr>
          <w:rFonts w:hint="eastAsia"/>
          <w:b/>
          <w:sz w:val="24"/>
        </w:rPr>
        <w:t>——</w:t>
      </w:r>
      <w:r w:rsidR="007904FA" w:rsidRPr="007904FA">
        <w:rPr>
          <w:rFonts w:hint="eastAsia"/>
          <w:b/>
          <w:sz w:val="24"/>
        </w:rPr>
        <w:t>旋转接头</w:t>
      </w:r>
    </w:p>
    <w:p w:rsidR="0006590C" w:rsidRPr="0006590C" w:rsidRDefault="007904FA" w:rsidP="00127B73">
      <w:pPr>
        <w:spacing w:line="360" w:lineRule="auto"/>
        <w:ind w:firstLineChars="200" w:firstLine="480"/>
        <w:rPr>
          <w:sz w:val="24"/>
        </w:rPr>
      </w:pPr>
      <w:r>
        <w:rPr>
          <w:rFonts w:hint="eastAsia"/>
          <w:sz w:val="24"/>
        </w:rPr>
        <w:t>旋转接头</w:t>
      </w:r>
      <w:r w:rsidR="00127B73">
        <w:rPr>
          <w:rFonts w:hint="eastAsia"/>
          <w:sz w:val="24"/>
        </w:rPr>
        <w:t>（图</w:t>
      </w:r>
      <w:r w:rsidR="00127B73">
        <w:rPr>
          <w:rFonts w:hint="eastAsia"/>
          <w:sz w:val="24"/>
        </w:rPr>
        <w:t>2-47</w:t>
      </w:r>
      <w:r w:rsidR="00127B73">
        <w:rPr>
          <w:rFonts w:hint="eastAsia"/>
          <w:sz w:val="24"/>
        </w:rPr>
        <w:t>）</w:t>
      </w:r>
      <w:r w:rsidR="0006590C" w:rsidRPr="0006590C">
        <w:rPr>
          <w:rFonts w:hint="eastAsia"/>
          <w:sz w:val="24"/>
        </w:rPr>
        <w:t>主密封圈由石墨</w:t>
      </w:r>
      <w:proofErr w:type="gramStart"/>
      <w:r w:rsidR="0006590C" w:rsidRPr="0006590C">
        <w:rPr>
          <w:rFonts w:hint="eastAsia"/>
          <w:sz w:val="24"/>
        </w:rPr>
        <w:t>填充四氟及</w:t>
      </w:r>
      <w:proofErr w:type="gramEnd"/>
      <w:r w:rsidR="0006590C" w:rsidRPr="0006590C">
        <w:rPr>
          <w:rFonts w:hint="eastAsia"/>
          <w:sz w:val="24"/>
        </w:rPr>
        <w:t>内衬经过特殊处理的不锈钢张力弹簧组成。辅助密封防止潮气和灰尘进入滚道。</w:t>
      </w:r>
      <w:r w:rsidR="0006590C" w:rsidRPr="0006590C">
        <w:rPr>
          <w:sz w:val="24"/>
        </w:rPr>
        <w:t xml:space="preserve"> </w:t>
      </w:r>
    </w:p>
    <w:p w:rsidR="0006590C" w:rsidRPr="0006590C" w:rsidRDefault="0006590C" w:rsidP="00127B73">
      <w:pPr>
        <w:jc w:val="center"/>
        <w:rPr>
          <w:sz w:val="24"/>
        </w:rPr>
      </w:pPr>
      <w:r>
        <w:rPr>
          <w:noProof/>
          <w:sz w:val="24"/>
        </w:rPr>
        <w:drawing>
          <wp:inline distT="0" distB="0" distL="0" distR="0" wp14:anchorId="0CA8DCE4" wp14:editId="452ED984">
            <wp:extent cx="2834541" cy="2398815"/>
            <wp:effectExtent l="19050" t="0" r="0" b="0"/>
            <wp:docPr id="3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cstate="print"/>
                    <a:srcRect/>
                    <a:stretch>
                      <a:fillRect/>
                    </a:stretch>
                  </pic:blipFill>
                  <pic:spPr bwMode="auto">
                    <a:xfrm>
                      <a:off x="0" y="0"/>
                      <a:ext cx="2835440" cy="2399576"/>
                    </a:xfrm>
                    <a:prstGeom prst="rect">
                      <a:avLst/>
                    </a:prstGeom>
                    <a:noFill/>
                  </pic:spPr>
                </pic:pic>
              </a:graphicData>
            </a:graphic>
          </wp:inline>
        </w:drawing>
      </w:r>
    </w:p>
    <w:p w:rsidR="00127B73" w:rsidRDefault="00127B73" w:rsidP="00127B73">
      <w:pPr>
        <w:jc w:val="center"/>
        <w:rPr>
          <w:sz w:val="24"/>
        </w:rPr>
      </w:pPr>
      <w:r>
        <w:rPr>
          <w:rFonts w:hint="eastAsia"/>
          <w:sz w:val="24"/>
        </w:rPr>
        <w:t>图</w:t>
      </w:r>
      <w:r>
        <w:rPr>
          <w:rFonts w:hint="eastAsia"/>
          <w:sz w:val="24"/>
        </w:rPr>
        <w:t>2-47</w:t>
      </w:r>
    </w:p>
    <w:p w:rsidR="00127B73" w:rsidRDefault="00127B73">
      <w:pPr>
        <w:widowControl/>
        <w:jc w:val="left"/>
        <w:rPr>
          <w:sz w:val="24"/>
        </w:rPr>
      </w:pPr>
      <w:r>
        <w:rPr>
          <w:sz w:val="24"/>
        </w:rPr>
        <w:br w:type="page"/>
      </w:r>
    </w:p>
    <w:p w:rsidR="00A41EA0" w:rsidRPr="00BA690D" w:rsidRDefault="00A41EA0" w:rsidP="00B972AF">
      <w:pPr>
        <w:pStyle w:val="1"/>
        <w:numPr>
          <w:ilvl w:val="0"/>
          <w:numId w:val="37"/>
        </w:numPr>
        <w:spacing w:line="360" w:lineRule="auto"/>
        <w:rPr>
          <w:b/>
          <w:snapToGrid w:val="0"/>
        </w:rPr>
      </w:pPr>
      <w:bookmarkStart w:id="129" w:name="_Toc479323547"/>
      <w:bookmarkStart w:id="130" w:name="_Toc479324050"/>
      <w:bookmarkStart w:id="131" w:name="_Toc479324305"/>
      <w:bookmarkStart w:id="132" w:name="_Toc479324755"/>
      <w:r w:rsidRPr="00BA690D">
        <w:rPr>
          <w:rFonts w:hint="eastAsia"/>
          <w:b/>
          <w:snapToGrid w:val="0"/>
        </w:rPr>
        <w:lastRenderedPageBreak/>
        <w:t>动力设备</w:t>
      </w:r>
      <w:bookmarkEnd w:id="129"/>
      <w:bookmarkEnd w:id="130"/>
      <w:bookmarkEnd w:id="131"/>
      <w:bookmarkEnd w:id="132"/>
    </w:p>
    <w:p w:rsidR="00A41EA0" w:rsidRPr="00BA690D" w:rsidRDefault="00A41EA0" w:rsidP="00B972AF">
      <w:pPr>
        <w:pStyle w:val="20"/>
        <w:numPr>
          <w:ilvl w:val="1"/>
          <w:numId w:val="37"/>
        </w:numPr>
      </w:pPr>
      <w:bookmarkStart w:id="133" w:name="_Toc479323548"/>
      <w:bookmarkStart w:id="134" w:name="_Toc479324051"/>
      <w:bookmarkStart w:id="135" w:name="_Toc479324306"/>
      <w:bookmarkStart w:id="136" w:name="_Toc479324756"/>
      <w:r w:rsidRPr="00BA690D">
        <w:rPr>
          <w:rFonts w:hint="eastAsia"/>
        </w:rPr>
        <w:t>液力透平</w:t>
      </w:r>
      <w:bookmarkEnd w:id="133"/>
      <w:bookmarkEnd w:id="134"/>
      <w:bookmarkEnd w:id="135"/>
      <w:bookmarkEnd w:id="136"/>
      <w:r w:rsidRPr="00BA690D">
        <w:t xml:space="preserve"> </w:t>
      </w:r>
    </w:p>
    <w:p w:rsidR="00BA690D" w:rsidRPr="00A41EA0" w:rsidRDefault="00A41EA0" w:rsidP="00BA690D">
      <w:pPr>
        <w:spacing w:line="360" w:lineRule="auto"/>
        <w:ind w:firstLineChars="200" w:firstLine="480"/>
        <w:rPr>
          <w:sz w:val="24"/>
        </w:rPr>
      </w:pPr>
      <w:r w:rsidRPr="00A41EA0">
        <w:rPr>
          <w:rFonts w:hint="eastAsia"/>
          <w:sz w:val="24"/>
        </w:rPr>
        <w:t>液力透平</w:t>
      </w:r>
      <w:r w:rsidRPr="00A41EA0">
        <w:rPr>
          <w:sz w:val="24"/>
        </w:rPr>
        <w:t>是</w:t>
      </w:r>
      <w:r w:rsidRPr="00A41EA0">
        <w:rPr>
          <w:rFonts w:hint="eastAsia"/>
          <w:sz w:val="24"/>
        </w:rPr>
        <w:t>一种能量回收装置。透平是将流体工质中蕴有的能量转换成机械能的机器，又称涡轮机。透平是英文</w:t>
      </w:r>
      <w:r w:rsidRPr="00A41EA0">
        <w:rPr>
          <w:sz w:val="24"/>
        </w:rPr>
        <w:t>turbine</w:t>
      </w:r>
      <w:r w:rsidRPr="00A41EA0">
        <w:rPr>
          <w:rFonts w:hint="eastAsia"/>
          <w:sz w:val="24"/>
        </w:rPr>
        <w:t>的音译，意为旋转物体。透平的工作条件和所用工质不同，所以它的结构型式多种多样，但基本工作原理相似。透平的最主要的部件是一个旋转元件，即转子，或称叶轮，它安装在透平轴上，具有沿圆周均匀排列的叶片。流体所具有的能量在流动中，经过喷管时转换成动能，流过叶轮时流体冲击叶片，推动叶轮转动，从而驱动透平轴旋转。透平轴直接或经传动机构带动其他机械，输出机械功。透平机械的工质可以是液体、蒸汽、燃气、空气和其他气体或混合气体。以液体为工质的透平称为液力透平。</w:t>
      </w:r>
      <w:r w:rsidRPr="00A41EA0">
        <w:rPr>
          <w:sz w:val="24"/>
        </w:rPr>
        <w:t xml:space="preserve"> </w:t>
      </w:r>
    </w:p>
    <w:p w:rsidR="00A41EA0" w:rsidRPr="002F3B18" w:rsidRDefault="002F3B18" w:rsidP="00B972AF">
      <w:pPr>
        <w:pStyle w:val="af2"/>
        <w:numPr>
          <w:ilvl w:val="0"/>
          <w:numId w:val="34"/>
        </w:numPr>
        <w:spacing w:line="360" w:lineRule="auto"/>
        <w:ind w:firstLineChars="0"/>
        <w:rPr>
          <w:b/>
          <w:sz w:val="24"/>
        </w:rPr>
      </w:pPr>
      <w:r w:rsidRPr="002F3B18">
        <w:rPr>
          <w:rFonts w:hint="eastAsia"/>
          <w:b/>
          <w:sz w:val="24"/>
        </w:rPr>
        <w:t>液力透平</w:t>
      </w:r>
      <w:r w:rsidR="00A41EA0" w:rsidRPr="002F3B18">
        <w:rPr>
          <w:rFonts w:hint="eastAsia"/>
          <w:b/>
          <w:sz w:val="24"/>
        </w:rPr>
        <w:t>特点</w:t>
      </w:r>
      <w:r w:rsidR="00A41EA0" w:rsidRPr="002F3B18">
        <w:rPr>
          <w:b/>
          <w:sz w:val="24"/>
        </w:rPr>
        <w:t xml:space="preserve"> </w:t>
      </w:r>
    </w:p>
    <w:p w:rsidR="00A41EA0" w:rsidRDefault="00A41EA0" w:rsidP="00BA690D">
      <w:pPr>
        <w:spacing w:line="360" w:lineRule="auto"/>
        <w:ind w:firstLine="480"/>
        <w:rPr>
          <w:sz w:val="24"/>
        </w:rPr>
      </w:pPr>
      <w:r w:rsidRPr="00A41EA0">
        <w:rPr>
          <w:rFonts w:hint="eastAsia"/>
          <w:sz w:val="24"/>
        </w:rPr>
        <w:t>在低于最小流量的小流量范围内，透平产生的能量等于</w:t>
      </w:r>
      <w:r w:rsidRPr="00A41EA0">
        <w:rPr>
          <w:sz w:val="24"/>
        </w:rPr>
        <w:t>0</w:t>
      </w:r>
      <w:r w:rsidRPr="00A41EA0">
        <w:rPr>
          <w:rFonts w:hint="eastAsia"/>
          <w:sz w:val="24"/>
        </w:rPr>
        <w:t>，对于整个设备起着刹车的作用。所以在使用液力透平</w:t>
      </w:r>
      <w:r w:rsidR="002F3B18">
        <w:rPr>
          <w:rFonts w:hint="eastAsia"/>
          <w:sz w:val="24"/>
        </w:rPr>
        <w:t>（图</w:t>
      </w:r>
      <w:r w:rsidR="002F3B18">
        <w:rPr>
          <w:rFonts w:hint="eastAsia"/>
          <w:sz w:val="24"/>
        </w:rPr>
        <w:t>2-48</w:t>
      </w:r>
      <w:r w:rsidR="002F3B18">
        <w:rPr>
          <w:rFonts w:hint="eastAsia"/>
          <w:sz w:val="24"/>
        </w:rPr>
        <w:t>）</w:t>
      </w:r>
      <w:r w:rsidRPr="00A41EA0">
        <w:rPr>
          <w:rFonts w:hint="eastAsia"/>
          <w:sz w:val="24"/>
        </w:rPr>
        <w:t>时必定有一个自动的离合装置。</w:t>
      </w:r>
      <w:r w:rsidRPr="00A41EA0">
        <w:rPr>
          <w:sz w:val="24"/>
        </w:rPr>
        <w:t xml:space="preserve"> </w:t>
      </w:r>
    </w:p>
    <w:p w:rsidR="00BA690D" w:rsidRPr="00A41EA0" w:rsidRDefault="00BA690D" w:rsidP="00BA690D">
      <w:pPr>
        <w:spacing w:line="360" w:lineRule="auto"/>
        <w:ind w:firstLine="480"/>
        <w:rPr>
          <w:sz w:val="24"/>
        </w:rPr>
      </w:pPr>
    </w:p>
    <w:p w:rsidR="00A41EA0" w:rsidRPr="002F3B18" w:rsidRDefault="002F3B18" w:rsidP="00B972AF">
      <w:pPr>
        <w:pStyle w:val="af2"/>
        <w:numPr>
          <w:ilvl w:val="0"/>
          <w:numId w:val="34"/>
        </w:numPr>
        <w:spacing w:line="360" w:lineRule="auto"/>
        <w:ind w:firstLineChars="0"/>
        <w:rPr>
          <w:b/>
          <w:sz w:val="24"/>
        </w:rPr>
      </w:pPr>
      <w:r w:rsidRPr="002F3B18">
        <w:rPr>
          <w:rFonts w:hint="eastAsia"/>
          <w:b/>
          <w:sz w:val="24"/>
        </w:rPr>
        <w:t>液力透平</w:t>
      </w:r>
      <w:r w:rsidR="00A41EA0" w:rsidRPr="002F3B18">
        <w:rPr>
          <w:rFonts w:hint="eastAsia"/>
          <w:b/>
          <w:sz w:val="24"/>
        </w:rPr>
        <w:t>运用场合</w:t>
      </w:r>
    </w:p>
    <w:p w:rsidR="00A41EA0" w:rsidRDefault="00A41EA0" w:rsidP="00A41EA0">
      <w:pPr>
        <w:spacing w:line="360" w:lineRule="auto"/>
        <w:rPr>
          <w:sz w:val="24"/>
        </w:rPr>
      </w:pPr>
      <w:r w:rsidRPr="00A41EA0">
        <w:rPr>
          <w:noProof/>
          <w:sz w:val="24"/>
        </w:rPr>
        <w:drawing>
          <wp:anchor distT="0" distB="0" distL="114300" distR="114300" simplePos="0" relativeHeight="251672576" behindDoc="0" locked="0" layoutInCell="1" allowOverlap="1" wp14:anchorId="315B69C1" wp14:editId="1AF4F1EC">
            <wp:simplePos x="0" y="0"/>
            <wp:positionH relativeFrom="column">
              <wp:posOffset>386080</wp:posOffset>
            </wp:positionH>
            <wp:positionV relativeFrom="paragraph">
              <wp:posOffset>699770</wp:posOffset>
            </wp:positionV>
            <wp:extent cx="4326890" cy="2607310"/>
            <wp:effectExtent l="19050" t="0" r="0" b="0"/>
            <wp:wrapTopAndBottom/>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cstate="print"/>
                    <a:srcRect b="9997"/>
                    <a:stretch>
                      <a:fillRect/>
                    </a:stretch>
                  </pic:blipFill>
                  <pic:spPr bwMode="auto">
                    <a:xfrm>
                      <a:off x="0" y="0"/>
                      <a:ext cx="4326890" cy="2607310"/>
                    </a:xfrm>
                    <a:prstGeom prst="rect">
                      <a:avLst/>
                    </a:prstGeom>
                    <a:noFill/>
                  </pic:spPr>
                </pic:pic>
              </a:graphicData>
            </a:graphic>
          </wp:anchor>
        </w:drawing>
      </w:r>
      <w:r w:rsidR="002F3B18">
        <w:rPr>
          <w:sz w:val="24"/>
        </w:rPr>
        <w:t xml:space="preserve">     </w:t>
      </w:r>
      <w:r w:rsidRPr="00A41EA0">
        <w:rPr>
          <w:sz w:val="24"/>
        </w:rPr>
        <w:t>应用于石油化工加氢裂化装置、大型合成氨装置以及海水淡化装置等，是具有长远经济效益的节能装置。</w:t>
      </w:r>
      <w:r w:rsidRPr="00A41EA0">
        <w:rPr>
          <w:sz w:val="24"/>
        </w:rPr>
        <w:t xml:space="preserve"> </w:t>
      </w:r>
    </w:p>
    <w:p w:rsidR="002F3B18" w:rsidRDefault="002F3B18" w:rsidP="002F3B18">
      <w:pPr>
        <w:spacing w:line="360" w:lineRule="auto"/>
        <w:jc w:val="center"/>
        <w:rPr>
          <w:sz w:val="24"/>
        </w:rPr>
      </w:pPr>
      <w:r>
        <w:rPr>
          <w:rFonts w:hint="eastAsia"/>
          <w:sz w:val="24"/>
        </w:rPr>
        <w:t>图</w:t>
      </w:r>
      <w:r>
        <w:rPr>
          <w:rFonts w:hint="eastAsia"/>
          <w:sz w:val="24"/>
        </w:rPr>
        <w:t>2-48</w:t>
      </w:r>
    </w:p>
    <w:p w:rsidR="00A41EA0" w:rsidRPr="00BA690D" w:rsidRDefault="00A41EA0" w:rsidP="00B972AF">
      <w:pPr>
        <w:pStyle w:val="20"/>
        <w:numPr>
          <w:ilvl w:val="1"/>
          <w:numId w:val="37"/>
        </w:numPr>
      </w:pPr>
      <w:bookmarkStart w:id="137" w:name="_Toc479323549"/>
      <w:bookmarkStart w:id="138" w:name="_Toc479324052"/>
      <w:bookmarkStart w:id="139" w:name="_Toc479324307"/>
      <w:bookmarkStart w:id="140" w:name="_Toc479324757"/>
      <w:r w:rsidRPr="00BA690D">
        <w:rPr>
          <w:rFonts w:hint="eastAsia"/>
        </w:rPr>
        <w:lastRenderedPageBreak/>
        <w:t>膨胀机</w:t>
      </w:r>
      <w:bookmarkEnd w:id="137"/>
      <w:bookmarkEnd w:id="138"/>
      <w:bookmarkEnd w:id="139"/>
      <w:bookmarkEnd w:id="140"/>
    </w:p>
    <w:p w:rsidR="00A41EA0" w:rsidRPr="002F3B18" w:rsidRDefault="00A41EA0" w:rsidP="00B972AF">
      <w:pPr>
        <w:pStyle w:val="af2"/>
        <w:numPr>
          <w:ilvl w:val="0"/>
          <w:numId w:val="35"/>
        </w:numPr>
        <w:spacing w:line="360" w:lineRule="auto"/>
        <w:ind w:firstLineChars="0"/>
        <w:rPr>
          <w:b/>
          <w:sz w:val="24"/>
        </w:rPr>
      </w:pPr>
      <w:r w:rsidRPr="002F3B18">
        <w:rPr>
          <w:rFonts w:hint="eastAsia"/>
          <w:b/>
          <w:sz w:val="24"/>
        </w:rPr>
        <w:t>膨胀机工作原理及分类</w:t>
      </w:r>
    </w:p>
    <w:p w:rsidR="00A41EA0" w:rsidRPr="00A41EA0" w:rsidRDefault="00A41EA0" w:rsidP="002F3B18">
      <w:pPr>
        <w:spacing w:line="360" w:lineRule="auto"/>
        <w:ind w:firstLineChars="150" w:firstLine="360"/>
        <w:jc w:val="left"/>
        <w:rPr>
          <w:sz w:val="24"/>
        </w:rPr>
      </w:pPr>
      <w:r w:rsidRPr="00A41EA0">
        <w:rPr>
          <w:rFonts w:hint="eastAsia"/>
          <w:sz w:val="24"/>
        </w:rPr>
        <w:t>透平膨胀机</w:t>
      </w:r>
      <w:r w:rsidR="002F3B18">
        <w:rPr>
          <w:rFonts w:hint="eastAsia"/>
          <w:sz w:val="24"/>
        </w:rPr>
        <w:t>（图</w:t>
      </w:r>
      <w:r w:rsidR="002F3B18">
        <w:rPr>
          <w:rFonts w:hint="eastAsia"/>
          <w:sz w:val="24"/>
        </w:rPr>
        <w:t>2-49</w:t>
      </w:r>
      <w:r w:rsidR="002F3B18">
        <w:rPr>
          <w:rFonts w:hint="eastAsia"/>
          <w:sz w:val="24"/>
        </w:rPr>
        <w:t>）</w:t>
      </w:r>
      <w:r w:rsidRPr="00A41EA0">
        <w:rPr>
          <w:rFonts w:hint="eastAsia"/>
          <w:sz w:val="24"/>
        </w:rPr>
        <w:t>是利用工质在流道中流动时速度的变化来进行能量转换，也称速度型膨胀机。工质在透平膨胀机的通流部分中膨胀获得动能，并由工作轮轴端输出外功，因而降低了</w:t>
      </w:r>
      <w:proofErr w:type="gramStart"/>
      <w:r w:rsidRPr="00A41EA0">
        <w:rPr>
          <w:rFonts w:hint="eastAsia"/>
          <w:sz w:val="24"/>
        </w:rPr>
        <w:t>膨胀机</w:t>
      </w:r>
      <w:proofErr w:type="gramEnd"/>
      <w:r w:rsidRPr="00A41EA0">
        <w:rPr>
          <w:rFonts w:hint="eastAsia"/>
          <w:sz w:val="24"/>
        </w:rPr>
        <w:t>出口工质的内能和温度。</w:t>
      </w:r>
      <w:r w:rsidRPr="00A41EA0">
        <w:rPr>
          <w:sz w:val="24"/>
        </w:rPr>
        <w:t xml:space="preserve"> </w:t>
      </w:r>
    </w:p>
    <w:p w:rsidR="00A41EA0" w:rsidRPr="00A41EA0" w:rsidRDefault="002F3B18" w:rsidP="002F3B18">
      <w:pPr>
        <w:spacing w:line="360" w:lineRule="auto"/>
        <w:jc w:val="left"/>
        <w:rPr>
          <w:sz w:val="24"/>
        </w:rPr>
      </w:pPr>
      <w:r>
        <w:rPr>
          <w:sz w:val="24"/>
        </w:rPr>
        <w:t xml:space="preserve">    </w:t>
      </w:r>
      <w:r w:rsidR="00A41EA0" w:rsidRPr="00A41EA0">
        <w:rPr>
          <w:sz w:val="24"/>
        </w:rPr>
        <w:t>反动式透平膨胀机：工质在工作轮中膨胀的程度称为反动度。具有一定反动度的透平膨胀机就称反动式透平膨胀机。</w:t>
      </w:r>
    </w:p>
    <w:p w:rsidR="00A41EA0" w:rsidRPr="00A41EA0" w:rsidRDefault="00A41EA0" w:rsidP="002F3B18">
      <w:pPr>
        <w:spacing w:line="360" w:lineRule="auto"/>
        <w:jc w:val="left"/>
        <w:rPr>
          <w:sz w:val="24"/>
        </w:rPr>
      </w:pPr>
      <w:r w:rsidRPr="00A41EA0">
        <w:rPr>
          <w:sz w:val="24"/>
        </w:rPr>
        <w:t xml:space="preserve">    </w:t>
      </w:r>
      <w:r w:rsidRPr="00A41EA0">
        <w:rPr>
          <w:sz w:val="24"/>
        </w:rPr>
        <w:t>冲动式透平膨胀机：反动度很小甚至接近于零，工作轮基本上由喷嘴出口的气流推动而转动，并对外做功，这种透平膨胀机称为冲动式透平膨胀机。</w:t>
      </w:r>
      <w:r w:rsidRPr="00A41EA0">
        <w:rPr>
          <w:sz w:val="24"/>
        </w:rPr>
        <w:t xml:space="preserve"> </w:t>
      </w:r>
    </w:p>
    <w:p w:rsidR="002F3B18" w:rsidRDefault="00A41EA0" w:rsidP="002F3B18">
      <w:pPr>
        <w:spacing w:line="360" w:lineRule="auto"/>
        <w:jc w:val="center"/>
        <w:rPr>
          <w:sz w:val="24"/>
        </w:rPr>
      </w:pPr>
      <w:r w:rsidRPr="00A41EA0">
        <w:rPr>
          <w:noProof/>
          <w:sz w:val="24"/>
        </w:rPr>
        <w:drawing>
          <wp:inline distT="0" distB="0" distL="0" distR="0" wp14:anchorId="41F1B849" wp14:editId="7137A248">
            <wp:extent cx="5278120" cy="3235292"/>
            <wp:effectExtent l="19050" t="0" r="0" b="0"/>
            <wp:docPr id="11" name="图片 6"/>
            <wp:cNvGraphicFramePr/>
            <a:graphic xmlns:a="http://schemas.openxmlformats.org/drawingml/2006/main">
              <a:graphicData uri="http://schemas.openxmlformats.org/drawingml/2006/picture">
                <pic:pic xmlns:pic="http://schemas.openxmlformats.org/drawingml/2006/picture">
                  <pic:nvPicPr>
                    <pic:cNvPr id="21505" name="Picture 1"/>
                    <pic:cNvPicPr>
                      <a:picLocks noChangeAspect="1" noChangeArrowheads="1"/>
                    </pic:cNvPicPr>
                  </pic:nvPicPr>
                  <pic:blipFill>
                    <a:blip r:embed="rId86"/>
                    <a:srcRect l="23609" t="26367" r="17093" b="4297"/>
                    <a:stretch>
                      <a:fillRect/>
                    </a:stretch>
                  </pic:blipFill>
                  <pic:spPr bwMode="auto">
                    <a:xfrm>
                      <a:off x="0" y="0"/>
                      <a:ext cx="5278120" cy="3235292"/>
                    </a:xfrm>
                    <a:prstGeom prst="rect">
                      <a:avLst/>
                    </a:prstGeom>
                    <a:noFill/>
                    <a:ln w="9525">
                      <a:noFill/>
                      <a:miter lim="800000"/>
                      <a:headEnd/>
                      <a:tailEnd/>
                    </a:ln>
                    <a:effectLst/>
                  </pic:spPr>
                </pic:pic>
              </a:graphicData>
            </a:graphic>
          </wp:inline>
        </w:drawing>
      </w:r>
      <w:r w:rsidR="002F3B18">
        <w:rPr>
          <w:rFonts w:hint="eastAsia"/>
          <w:sz w:val="24"/>
        </w:rPr>
        <w:t>图</w:t>
      </w:r>
      <w:r w:rsidR="002F3B18">
        <w:rPr>
          <w:rFonts w:hint="eastAsia"/>
          <w:sz w:val="24"/>
        </w:rPr>
        <w:t>2-49</w:t>
      </w:r>
    </w:p>
    <w:p w:rsidR="002F3B18" w:rsidRDefault="002F3B18" w:rsidP="002F3B18">
      <w:pPr>
        <w:spacing w:line="360" w:lineRule="auto"/>
        <w:jc w:val="center"/>
        <w:rPr>
          <w:sz w:val="24"/>
        </w:rPr>
      </w:pPr>
    </w:p>
    <w:p w:rsidR="00A41EA0" w:rsidRPr="00BA690D" w:rsidRDefault="00A41EA0" w:rsidP="00B972AF">
      <w:pPr>
        <w:pStyle w:val="20"/>
        <w:numPr>
          <w:ilvl w:val="1"/>
          <w:numId w:val="37"/>
        </w:numPr>
      </w:pPr>
      <w:bookmarkStart w:id="141" w:name="_Toc479323550"/>
      <w:bookmarkStart w:id="142" w:name="_Toc479324053"/>
      <w:bookmarkStart w:id="143" w:name="_Toc479324308"/>
      <w:bookmarkStart w:id="144" w:name="_Toc479324758"/>
      <w:r w:rsidRPr="00BA690D">
        <w:rPr>
          <w:rFonts w:hint="eastAsia"/>
        </w:rPr>
        <w:t>内燃机</w:t>
      </w:r>
      <w:bookmarkEnd w:id="141"/>
      <w:bookmarkEnd w:id="142"/>
      <w:bookmarkEnd w:id="143"/>
      <w:bookmarkEnd w:id="144"/>
      <w:r w:rsidRPr="00BA690D">
        <w:t xml:space="preserve"> </w:t>
      </w:r>
    </w:p>
    <w:p w:rsidR="00A41EA0" w:rsidRPr="00A41EA0" w:rsidRDefault="002F3B18" w:rsidP="00A41EA0">
      <w:pPr>
        <w:spacing w:line="360" w:lineRule="auto"/>
        <w:rPr>
          <w:sz w:val="24"/>
        </w:rPr>
      </w:pPr>
      <w:r>
        <w:rPr>
          <w:sz w:val="24"/>
        </w:rPr>
        <w:t xml:space="preserve">     </w:t>
      </w:r>
      <w:r w:rsidR="00A41EA0" w:rsidRPr="00A41EA0">
        <w:rPr>
          <w:sz w:val="24"/>
        </w:rPr>
        <w:t>内燃机</w:t>
      </w:r>
      <w:r w:rsidR="00A41EA0" w:rsidRPr="00A41EA0">
        <w:rPr>
          <w:rFonts w:hint="eastAsia"/>
          <w:sz w:val="24"/>
        </w:rPr>
        <w:t>，是一种动力机械，它是通过使燃料在机器内部燃烧，并将其放出的热能直接转换为动力的热力发动机。</w:t>
      </w:r>
      <w:r w:rsidR="00A41EA0" w:rsidRPr="00A41EA0">
        <w:rPr>
          <w:sz w:val="24"/>
        </w:rPr>
        <w:t xml:space="preserve"> </w:t>
      </w:r>
    </w:p>
    <w:p w:rsidR="00A41EA0" w:rsidRPr="00A41EA0" w:rsidRDefault="002F3B18" w:rsidP="00A41EA0">
      <w:pPr>
        <w:spacing w:line="360" w:lineRule="auto"/>
        <w:rPr>
          <w:sz w:val="24"/>
        </w:rPr>
      </w:pPr>
      <w:r>
        <w:rPr>
          <w:sz w:val="24"/>
        </w:rPr>
        <w:t xml:space="preserve">     </w:t>
      </w:r>
      <w:r w:rsidR="00A41EA0" w:rsidRPr="00A41EA0">
        <w:rPr>
          <w:sz w:val="24"/>
        </w:rPr>
        <w:t>广义</w:t>
      </w:r>
      <w:r w:rsidR="00A41EA0" w:rsidRPr="00A41EA0">
        <w:rPr>
          <w:rFonts w:hint="eastAsia"/>
          <w:sz w:val="24"/>
        </w:rPr>
        <w:t>上的内燃机不仅包括往复活塞式内燃机、旋转活塞式发动机和自由活塞式发动机，也包括旋转叶轮式的燃气轮机等，但通常所说的内燃机是指活塞式</w:t>
      </w:r>
      <w:r w:rsidR="00A41EA0" w:rsidRPr="00A41EA0">
        <w:rPr>
          <w:rFonts w:hint="eastAsia"/>
          <w:sz w:val="24"/>
        </w:rPr>
        <w:lastRenderedPageBreak/>
        <w:t>内燃机。</w:t>
      </w:r>
    </w:p>
    <w:p w:rsidR="00A41EA0" w:rsidRPr="00A41EA0" w:rsidRDefault="002F3B18" w:rsidP="00A41EA0">
      <w:pPr>
        <w:spacing w:line="360" w:lineRule="auto"/>
        <w:rPr>
          <w:sz w:val="24"/>
        </w:rPr>
      </w:pPr>
      <w:r>
        <w:rPr>
          <w:sz w:val="24"/>
        </w:rPr>
        <w:t xml:space="preserve">    </w:t>
      </w:r>
      <w:r w:rsidR="00A41EA0" w:rsidRPr="00A41EA0">
        <w:rPr>
          <w:sz w:val="24"/>
        </w:rPr>
        <w:t>活塞</w:t>
      </w:r>
      <w:r w:rsidR="00A41EA0" w:rsidRPr="00A41EA0">
        <w:rPr>
          <w:rFonts w:hint="eastAsia"/>
          <w:sz w:val="24"/>
        </w:rPr>
        <w:t>式内燃机以往复活塞式最为普遍。活塞式内燃机将燃料和空气混合，在其汽缸内燃烧，释放出的热能使气缸内产生高温高压的燃气。燃气膨胀推动活塞</w:t>
      </w:r>
      <w:proofErr w:type="gramStart"/>
      <w:r w:rsidR="00A41EA0" w:rsidRPr="00A41EA0">
        <w:rPr>
          <w:rFonts w:hint="eastAsia"/>
          <w:sz w:val="24"/>
        </w:rPr>
        <w:t>作功</w:t>
      </w:r>
      <w:proofErr w:type="gramEnd"/>
      <w:r w:rsidR="00A41EA0" w:rsidRPr="00A41EA0">
        <w:rPr>
          <w:rFonts w:hint="eastAsia"/>
          <w:sz w:val="24"/>
        </w:rPr>
        <w:t>，再通过曲柄连杆机构或其他机构将机械功输出，驱动从动机械工作。</w:t>
      </w:r>
      <w:r w:rsidR="00A41EA0" w:rsidRPr="00A41EA0">
        <w:rPr>
          <w:sz w:val="24"/>
        </w:rPr>
        <w:t xml:space="preserve"> </w:t>
      </w:r>
      <w:r w:rsidR="00A41EA0" w:rsidRPr="00A41EA0">
        <w:rPr>
          <w:sz w:val="24"/>
        </w:rPr>
        <w:t>常见</w:t>
      </w:r>
      <w:r w:rsidR="00A41EA0" w:rsidRPr="00A41EA0">
        <w:rPr>
          <w:rFonts w:hint="eastAsia"/>
          <w:sz w:val="24"/>
        </w:rPr>
        <w:t>的有柴油机和汽油机。</w:t>
      </w:r>
      <w:r w:rsidR="00A41EA0" w:rsidRPr="00A41EA0">
        <w:rPr>
          <w:sz w:val="24"/>
        </w:rPr>
        <w:t xml:space="preserve"> </w:t>
      </w:r>
    </w:p>
    <w:p w:rsidR="00A41EA0" w:rsidRPr="00A41EA0" w:rsidRDefault="002F3B18" w:rsidP="002F3B18">
      <w:pPr>
        <w:spacing w:line="360" w:lineRule="auto"/>
        <w:ind w:left="120" w:hangingChars="50" w:hanging="120"/>
        <w:rPr>
          <w:sz w:val="24"/>
        </w:rPr>
      </w:pPr>
      <w:r>
        <w:rPr>
          <w:sz w:val="24"/>
        </w:rPr>
        <w:t xml:space="preserve">    </w:t>
      </w:r>
      <w:r>
        <w:rPr>
          <w:rFonts w:hint="eastAsia"/>
          <w:sz w:val="24"/>
        </w:rPr>
        <w:t xml:space="preserve"> </w:t>
      </w:r>
      <w:r w:rsidR="00A41EA0" w:rsidRPr="00A41EA0">
        <w:rPr>
          <w:sz w:val="24"/>
        </w:rPr>
        <w:t>内燃机</w:t>
      </w:r>
      <w:r w:rsidR="00A41EA0" w:rsidRPr="00A41EA0">
        <w:rPr>
          <w:rFonts w:hint="eastAsia"/>
          <w:sz w:val="24"/>
        </w:rPr>
        <w:t>的工作循环</w:t>
      </w:r>
      <w:r>
        <w:rPr>
          <w:rFonts w:hint="eastAsia"/>
          <w:sz w:val="24"/>
        </w:rPr>
        <w:t>（图</w:t>
      </w:r>
      <w:r>
        <w:rPr>
          <w:rFonts w:hint="eastAsia"/>
          <w:sz w:val="24"/>
        </w:rPr>
        <w:t>2-50</w:t>
      </w:r>
      <w:r>
        <w:rPr>
          <w:rFonts w:hint="eastAsia"/>
          <w:sz w:val="24"/>
        </w:rPr>
        <w:t>、图</w:t>
      </w:r>
      <w:r>
        <w:rPr>
          <w:rFonts w:hint="eastAsia"/>
          <w:sz w:val="24"/>
        </w:rPr>
        <w:t>2-51</w:t>
      </w:r>
      <w:r>
        <w:rPr>
          <w:rFonts w:hint="eastAsia"/>
          <w:sz w:val="24"/>
        </w:rPr>
        <w:t>）</w:t>
      </w:r>
      <w:r w:rsidR="00A41EA0" w:rsidRPr="00A41EA0">
        <w:rPr>
          <w:rFonts w:hint="eastAsia"/>
          <w:sz w:val="24"/>
        </w:rPr>
        <w:t>由进气、压缩、燃烧和膨胀、排气等过程组成。这些过程中只有膨胀过程是对外</w:t>
      </w:r>
      <w:proofErr w:type="gramStart"/>
      <w:r w:rsidR="00A41EA0" w:rsidRPr="00A41EA0">
        <w:rPr>
          <w:rFonts w:hint="eastAsia"/>
          <w:sz w:val="24"/>
        </w:rPr>
        <w:t>作功</w:t>
      </w:r>
      <w:proofErr w:type="gramEnd"/>
      <w:r w:rsidR="00A41EA0" w:rsidRPr="00A41EA0">
        <w:rPr>
          <w:rFonts w:hint="eastAsia"/>
          <w:sz w:val="24"/>
        </w:rPr>
        <w:t>的过程，其他过程都是为更好地实现</w:t>
      </w:r>
      <w:proofErr w:type="gramStart"/>
      <w:r w:rsidR="00A41EA0" w:rsidRPr="00A41EA0">
        <w:rPr>
          <w:rFonts w:hint="eastAsia"/>
          <w:sz w:val="24"/>
        </w:rPr>
        <w:t>作功</w:t>
      </w:r>
      <w:proofErr w:type="gramEnd"/>
      <w:r w:rsidR="00A41EA0" w:rsidRPr="00A41EA0">
        <w:rPr>
          <w:rFonts w:hint="eastAsia"/>
          <w:sz w:val="24"/>
        </w:rPr>
        <w:t>过程而需要的过程。按实现一个工作循环的行程数，工作循环可分为四冲程和二冲程两类。</w:t>
      </w:r>
      <w:r w:rsidR="00A41EA0" w:rsidRPr="00A41EA0">
        <w:rPr>
          <w:sz w:val="24"/>
        </w:rPr>
        <w:t xml:space="preserve"> </w:t>
      </w:r>
    </w:p>
    <w:p w:rsidR="00A41EA0" w:rsidRPr="00A41EA0" w:rsidRDefault="00A41EA0" w:rsidP="00A41EA0">
      <w:pPr>
        <w:spacing w:line="360" w:lineRule="auto"/>
        <w:rPr>
          <w:sz w:val="24"/>
        </w:rPr>
      </w:pPr>
      <w:r w:rsidRPr="00A41EA0">
        <w:rPr>
          <w:sz w:val="24"/>
        </w:rPr>
        <w:t xml:space="preserve">     </w:t>
      </w:r>
      <w:r w:rsidRPr="00A41EA0">
        <w:rPr>
          <w:sz w:val="24"/>
        </w:rPr>
        <w:t>四</w:t>
      </w:r>
      <w:r w:rsidRPr="00A41EA0">
        <w:rPr>
          <w:rFonts w:hint="eastAsia"/>
          <w:sz w:val="24"/>
        </w:rPr>
        <w:t>冲程是指在进气、压缩、做功（膨胀）和排气四个行程内完成一个工作循环，此间曲轴旋转两圈。</w:t>
      </w:r>
      <w:r w:rsidRPr="00A41EA0">
        <w:rPr>
          <w:sz w:val="24"/>
        </w:rPr>
        <w:t xml:space="preserve"> </w:t>
      </w:r>
    </w:p>
    <w:p w:rsidR="00A41EA0" w:rsidRPr="00A41EA0" w:rsidRDefault="00A41EA0" w:rsidP="00A41EA0">
      <w:pPr>
        <w:spacing w:line="360" w:lineRule="auto"/>
        <w:rPr>
          <w:sz w:val="24"/>
        </w:rPr>
      </w:pPr>
      <w:r w:rsidRPr="00A41EA0">
        <w:rPr>
          <w:sz w:val="24"/>
        </w:rPr>
        <w:t xml:space="preserve">      </w:t>
      </w:r>
      <w:r w:rsidRPr="00A41EA0">
        <w:rPr>
          <w:sz w:val="24"/>
        </w:rPr>
        <w:t>二</w:t>
      </w:r>
      <w:r w:rsidRPr="00A41EA0">
        <w:rPr>
          <w:rFonts w:hint="eastAsia"/>
          <w:sz w:val="24"/>
        </w:rPr>
        <w:t>冲程是指在两个行程内完成一个工作循环，此期间曲轴旋转一圈。</w:t>
      </w:r>
    </w:p>
    <w:p w:rsidR="00964489" w:rsidRDefault="00A41EA0" w:rsidP="000F5102">
      <w:pPr>
        <w:jc w:val="center"/>
        <w:rPr>
          <w:sz w:val="24"/>
        </w:rPr>
      </w:pPr>
      <w:r w:rsidRPr="00A41EA0">
        <w:rPr>
          <w:noProof/>
        </w:rPr>
        <w:drawing>
          <wp:inline distT="0" distB="0" distL="0" distR="0" wp14:anchorId="7E599538" wp14:editId="4DBE894B">
            <wp:extent cx="2774731" cy="2049517"/>
            <wp:effectExtent l="0" t="0" r="0" b="0"/>
            <wp:docPr id="15" name="图片 8" descr="c:\users\20141216\appdata\roaming\360se6\User Data\temp\u=2350111474,2184781112&amp;fm=23&amp;gp=0.jpg"/>
            <wp:cNvGraphicFramePr/>
            <a:graphic xmlns:a="http://schemas.openxmlformats.org/drawingml/2006/main">
              <a:graphicData uri="http://schemas.openxmlformats.org/drawingml/2006/picture">
                <pic:pic xmlns:pic="http://schemas.openxmlformats.org/drawingml/2006/picture">
                  <pic:nvPicPr>
                    <pic:cNvPr id="11270" name="Picture 6" descr="c:\users\20141216\appdata\roaming\360se6\User Data\temp\u=2350111474,2184781112&amp;fm=23&amp;gp=0.jpg"/>
                    <pic:cNvPicPr>
                      <a:picLocks noChangeAspect="1" noChangeArrowheads="1"/>
                    </pic:cNvPicPr>
                  </pic:nvPicPr>
                  <pic:blipFill>
                    <a:blip r:embed="rId87"/>
                    <a:srcRect/>
                    <a:stretch>
                      <a:fillRect/>
                    </a:stretch>
                  </pic:blipFill>
                  <pic:spPr bwMode="auto">
                    <a:xfrm>
                      <a:off x="0" y="0"/>
                      <a:ext cx="2776457" cy="2050792"/>
                    </a:xfrm>
                    <a:prstGeom prst="rect">
                      <a:avLst/>
                    </a:prstGeom>
                    <a:noFill/>
                  </pic:spPr>
                </pic:pic>
              </a:graphicData>
            </a:graphic>
          </wp:inline>
        </w:drawing>
      </w:r>
    </w:p>
    <w:p w:rsidR="00964489" w:rsidRDefault="00964489" w:rsidP="000F5102">
      <w:pPr>
        <w:jc w:val="center"/>
        <w:rPr>
          <w:sz w:val="24"/>
        </w:rPr>
      </w:pPr>
      <w:r>
        <w:rPr>
          <w:rFonts w:hint="eastAsia"/>
          <w:sz w:val="24"/>
        </w:rPr>
        <w:t>图</w:t>
      </w:r>
      <w:r>
        <w:rPr>
          <w:rFonts w:hint="eastAsia"/>
          <w:sz w:val="24"/>
        </w:rPr>
        <w:t>2-50</w:t>
      </w:r>
    </w:p>
    <w:p w:rsidR="002F3B18" w:rsidRDefault="00A41EA0" w:rsidP="000F5102">
      <w:pPr>
        <w:jc w:val="center"/>
        <w:rPr>
          <w:sz w:val="24"/>
        </w:rPr>
      </w:pPr>
      <w:r w:rsidRPr="00A41EA0">
        <w:rPr>
          <w:noProof/>
          <w:sz w:val="24"/>
        </w:rPr>
        <w:drawing>
          <wp:inline distT="0" distB="0" distL="0" distR="0" wp14:anchorId="21A5D724" wp14:editId="723B5232">
            <wp:extent cx="2727434" cy="2238703"/>
            <wp:effectExtent l="0" t="0" r="0" b="0"/>
            <wp:docPr id="12" name="图片 7" descr="c:\users\20141216\appdata\roaming\360se6\User Data\temp\u=75776008,2816586006&amp;fm=23&amp;gp=0.jpg"/>
            <wp:cNvGraphicFramePr/>
            <a:graphic xmlns:a="http://schemas.openxmlformats.org/drawingml/2006/main">
              <a:graphicData uri="http://schemas.openxmlformats.org/drawingml/2006/picture">
                <pic:pic xmlns:pic="http://schemas.openxmlformats.org/drawingml/2006/picture">
                  <pic:nvPicPr>
                    <pic:cNvPr id="12290" name="Picture 2" descr="c:\users\20141216\appdata\roaming\360se6\User Data\temp\u=75776008,2816586006&amp;fm=23&amp;gp=0.jpg"/>
                    <pic:cNvPicPr>
                      <a:picLocks noChangeAspect="1" noChangeArrowheads="1"/>
                    </pic:cNvPicPr>
                  </pic:nvPicPr>
                  <pic:blipFill>
                    <a:blip r:embed="rId88"/>
                    <a:srcRect/>
                    <a:stretch>
                      <a:fillRect/>
                    </a:stretch>
                  </pic:blipFill>
                  <pic:spPr bwMode="auto">
                    <a:xfrm>
                      <a:off x="0" y="0"/>
                      <a:ext cx="2725052" cy="2236748"/>
                    </a:xfrm>
                    <a:prstGeom prst="rect">
                      <a:avLst/>
                    </a:prstGeom>
                    <a:noFill/>
                  </pic:spPr>
                </pic:pic>
              </a:graphicData>
            </a:graphic>
          </wp:inline>
        </w:drawing>
      </w:r>
    </w:p>
    <w:p w:rsidR="002A0D33" w:rsidRDefault="002F3B18" w:rsidP="00964489">
      <w:pPr>
        <w:jc w:val="center"/>
        <w:rPr>
          <w:sz w:val="24"/>
        </w:rPr>
      </w:pPr>
      <w:r>
        <w:rPr>
          <w:rFonts w:hint="eastAsia"/>
          <w:sz w:val="24"/>
        </w:rPr>
        <w:t>图</w:t>
      </w:r>
      <w:r>
        <w:rPr>
          <w:rFonts w:hint="eastAsia"/>
          <w:sz w:val="24"/>
        </w:rPr>
        <w:t>2-51</w:t>
      </w:r>
    </w:p>
    <w:p w:rsidR="00964489" w:rsidRDefault="00964489">
      <w:pPr>
        <w:widowControl/>
        <w:jc w:val="left"/>
        <w:rPr>
          <w:rFonts w:hAnsi="宋体"/>
          <w:b/>
          <w:snapToGrid w:val="0"/>
          <w:color w:val="000000"/>
          <w:sz w:val="30"/>
          <w:szCs w:val="30"/>
        </w:rPr>
      </w:pPr>
      <w:r>
        <w:rPr>
          <w:rFonts w:hAnsi="宋体"/>
          <w:b/>
          <w:snapToGrid w:val="0"/>
          <w:color w:val="000000"/>
          <w:sz w:val="30"/>
          <w:szCs w:val="30"/>
        </w:rPr>
        <w:br w:type="page"/>
      </w:r>
    </w:p>
    <w:p w:rsidR="008E3023" w:rsidRPr="008E3023" w:rsidRDefault="008E3023" w:rsidP="00B972AF">
      <w:pPr>
        <w:pStyle w:val="1"/>
        <w:numPr>
          <w:ilvl w:val="0"/>
          <w:numId w:val="37"/>
        </w:numPr>
        <w:spacing w:line="360" w:lineRule="auto"/>
        <w:rPr>
          <w:b/>
          <w:snapToGrid w:val="0"/>
        </w:rPr>
      </w:pPr>
      <w:bookmarkStart w:id="145" w:name="_Toc479323551"/>
      <w:bookmarkStart w:id="146" w:name="_Toc479324054"/>
      <w:bookmarkStart w:id="147" w:name="_Toc479324309"/>
      <w:bookmarkStart w:id="148" w:name="_Toc479324759"/>
      <w:r w:rsidRPr="008E3023">
        <w:rPr>
          <w:rFonts w:hint="eastAsia"/>
          <w:b/>
          <w:snapToGrid w:val="0"/>
        </w:rPr>
        <w:lastRenderedPageBreak/>
        <w:t>容器类设备</w:t>
      </w:r>
      <w:bookmarkEnd w:id="145"/>
      <w:bookmarkEnd w:id="146"/>
      <w:bookmarkEnd w:id="147"/>
      <w:bookmarkEnd w:id="148"/>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在石油化工领域，容器是指储存设备和其它各种设备的外壳。按容器所承受压力的高低又可分为常压容器和压力容器两大类，但两者之间的压力分界是人为规定的，因此在不同规范中其数值可能略有差异。</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一般压力容器是指同时具备下列三个条件的容器：</w:t>
      </w:r>
    </w:p>
    <w:p w:rsidR="008E3023" w:rsidRPr="00B239FA"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highlight w:val="yellow"/>
        </w:rPr>
      </w:pPr>
      <w:r w:rsidRPr="00B239FA">
        <w:rPr>
          <w:rFonts w:hAnsi="宋体" w:hint="eastAsia"/>
          <w:bCs/>
          <w:color w:val="000000"/>
          <w:kern w:val="0"/>
          <w:sz w:val="24"/>
          <w:highlight w:val="yellow"/>
        </w:rPr>
        <w:t xml:space="preserve">1. </w:t>
      </w:r>
      <w:r w:rsidRPr="00B239FA">
        <w:rPr>
          <w:rFonts w:hAnsi="宋体" w:hint="eastAsia"/>
          <w:bCs/>
          <w:color w:val="000000"/>
          <w:kern w:val="0"/>
          <w:sz w:val="24"/>
          <w:highlight w:val="yellow"/>
        </w:rPr>
        <w:t>最高工作压力≥</w:t>
      </w:r>
      <w:r w:rsidRPr="00B239FA">
        <w:rPr>
          <w:rFonts w:hAnsi="宋体" w:hint="eastAsia"/>
          <w:bCs/>
          <w:color w:val="000000"/>
          <w:kern w:val="0"/>
          <w:sz w:val="24"/>
          <w:highlight w:val="yellow"/>
        </w:rPr>
        <w:t>0.1 MPa</w:t>
      </w:r>
      <w:r w:rsidRPr="00B239FA">
        <w:rPr>
          <w:rFonts w:hAnsi="宋体" w:hint="eastAsia"/>
          <w:bCs/>
          <w:color w:val="000000"/>
          <w:kern w:val="0"/>
          <w:sz w:val="24"/>
          <w:highlight w:val="yellow"/>
        </w:rPr>
        <w:t>（不包括液体静压力）；</w:t>
      </w:r>
    </w:p>
    <w:p w:rsidR="008E3023" w:rsidRPr="00B239FA"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highlight w:val="yellow"/>
        </w:rPr>
      </w:pPr>
      <w:r w:rsidRPr="00B239FA">
        <w:rPr>
          <w:rFonts w:hAnsi="宋体" w:hint="eastAsia"/>
          <w:bCs/>
          <w:color w:val="000000"/>
          <w:kern w:val="0"/>
          <w:sz w:val="24"/>
          <w:highlight w:val="yellow"/>
        </w:rPr>
        <w:t xml:space="preserve">2. </w:t>
      </w:r>
      <w:r w:rsidRPr="00B239FA">
        <w:rPr>
          <w:rFonts w:hAnsi="宋体" w:hint="eastAsia"/>
          <w:bCs/>
          <w:color w:val="000000"/>
          <w:kern w:val="0"/>
          <w:sz w:val="24"/>
          <w:highlight w:val="yellow"/>
        </w:rPr>
        <w:t>内直径≥</w:t>
      </w:r>
      <w:smartTag w:uri="urn:schemas-microsoft-com:office:smarttags" w:element="chmetcnv">
        <w:smartTagPr>
          <w:attr w:name="UnitName" w:val="mm"/>
          <w:attr w:name="SourceValue" w:val="150"/>
          <w:attr w:name="HasSpace" w:val="False"/>
          <w:attr w:name="Negative" w:val="False"/>
          <w:attr w:name="NumberType" w:val="1"/>
          <w:attr w:name="TCSC" w:val="0"/>
        </w:smartTagPr>
        <w:r w:rsidRPr="00B239FA">
          <w:rPr>
            <w:rFonts w:hAnsi="宋体" w:hint="eastAsia"/>
            <w:bCs/>
            <w:color w:val="000000"/>
            <w:kern w:val="0"/>
            <w:sz w:val="24"/>
            <w:highlight w:val="yellow"/>
          </w:rPr>
          <w:t>150mm</w:t>
        </w:r>
      </w:smartTag>
      <w:r w:rsidRPr="00B239FA">
        <w:rPr>
          <w:rFonts w:hAnsi="宋体" w:hint="eastAsia"/>
          <w:bCs/>
          <w:color w:val="000000"/>
          <w:kern w:val="0"/>
          <w:sz w:val="24"/>
          <w:highlight w:val="yellow"/>
        </w:rPr>
        <w:t>，且容积≥</w:t>
      </w:r>
      <w:smartTag w:uri="urn:schemas-microsoft-com:office:smarttags" w:element="chmetcnv">
        <w:smartTagPr>
          <w:attr w:name="UnitName" w:val="l"/>
          <w:attr w:name="SourceValue" w:val="25"/>
          <w:attr w:name="HasSpace" w:val="False"/>
          <w:attr w:name="Negative" w:val="False"/>
          <w:attr w:name="NumberType" w:val="1"/>
          <w:attr w:name="TCSC" w:val="0"/>
        </w:smartTagPr>
        <w:r w:rsidRPr="00B239FA">
          <w:rPr>
            <w:rFonts w:hAnsi="宋体" w:hint="eastAsia"/>
            <w:bCs/>
            <w:color w:val="000000"/>
            <w:kern w:val="0"/>
            <w:sz w:val="24"/>
            <w:highlight w:val="yellow"/>
          </w:rPr>
          <w:t>25L</w:t>
        </w:r>
      </w:smartTag>
      <w:r w:rsidRPr="00B239FA">
        <w:rPr>
          <w:rFonts w:hAnsi="宋体" w:hint="eastAsia"/>
          <w:bCs/>
          <w:color w:val="000000"/>
          <w:kern w:val="0"/>
          <w:sz w:val="24"/>
          <w:highlight w:val="yellow"/>
        </w:rPr>
        <w:t>；</w:t>
      </w:r>
    </w:p>
    <w:p w:rsidR="008E3023"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B239FA">
        <w:rPr>
          <w:rFonts w:hAnsi="宋体" w:hint="eastAsia"/>
          <w:bCs/>
          <w:color w:val="000000"/>
          <w:kern w:val="0"/>
          <w:sz w:val="24"/>
          <w:highlight w:val="yellow"/>
        </w:rPr>
        <w:t xml:space="preserve">3. </w:t>
      </w:r>
      <w:r w:rsidRPr="00B239FA">
        <w:rPr>
          <w:rFonts w:hAnsi="宋体" w:hint="eastAsia"/>
          <w:bCs/>
          <w:color w:val="000000"/>
          <w:kern w:val="0"/>
          <w:sz w:val="24"/>
          <w:highlight w:val="yellow"/>
        </w:rPr>
        <w:t>介质为气体、液化气体和最高工作温度高于标准沸点（指在一个大气压下的沸点）的液体。</w:t>
      </w:r>
    </w:p>
    <w:p w:rsidR="0086395B" w:rsidRDefault="0086395B" w:rsidP="0086395B">
      <w:pPr>
        <w:tabs>
          <w:tab w:val="left" w:pos="-735"/>
        </w:tabs>
        <w:autoSpaceDE w:val="0"/>
        <w:autoSpaceDN w:val="0"/>
        <w:adjustRightInd w:val="0"/>
        <w:snapToGrid w:val="0"/>
        <w:spacing w:line="360" w:lineRule="auto"/>
        <w:ind w:firstLineChars="200" w:firstLine="420"/>
        <w:rPr>
          <w:rFonts w:hAnsi="宋体"/>
          <w:bCs/>
          <w:color w:val="000000"/>
          <w:kern w:val="0"/>
          <w:sz w:val="24"/>
        </w:rPr>
      </w:pPr>
      <w:r>
        <w:rPr>
          <w:rFonts w:asciiTheme="minorEastAsia" w:eastAsiaTheme="minorEastAsia" w:hAnsiTheme="minorEastAsia" w:hint="eastAsia"/>
          <w:color w:val="000000"/>
        </w:rPr>
        <w:t>1、</w:t>
      </w:r>
      <w:r w:rsidRPr="0086395B">
        <w:rPr>
          <w:rFonts w:asciiTheme="minorEastAsia" w:eastAsiaTheme="minorEastAsia" w:hAnsiTheme="minorEastAsia" w:hint="eastAsia"/>
          <w:color w:val="000000"/>
        </w:rPr>
        <w:t>是指</w:t>
      </w:r>
      <w:r w:rsidRPr="0086395B">
        <w:rPr>
          <w:rFonts w:ascii="宋体" w:hAnsi="宋体" w:hint="eastAsia"/>
          <w:color w:val="000000"/>
          <w:szCs w:val="32"/>
        </w:rPr>
        <w:t>盛装气体或者液体，承载一定压力的密闭设备，其范围规定为最高工作压力大于或者等于</w:t>
      </w:r>
      <w:r w:rsidRPr="0086395B">
        <w:rPr>
          <w:rFonts w:ascii="宋体" w:hAnsi="宋体"/>
          <w:color w:val="000000"/>
          <w:szCs w:val="32"/>
        </w:rPr>
        <w:t>0.1MPa（表压）的气体、液化气体和最高工作温度高于或者等于标准沸点的液体、容积大于或者等于30L且内直径(非圆形截面指截面内边界最大几何尺寸)大于或者等于150mm的固定式容器；</w:t>
      </w:r>
      <w:r w:rsidR="000C0CB1">
        <w:rPr>
          <w:rFonts w:ascii="宋体" w:hAnsi="宋体" w:hint="eastAsia"/>
          <w:color w:val="000000"/>
          <w:szCs w:val="32"/>
        </w:rPr>
        <w:t>2、</w:t>
      </w:r>
      <w:r w:rsidRPr="0086395B">
        <w:rPr>
          <w:rFonts w:ascii="宋体" w:hAnsi="宋体"/>
          <w:color w:val="000000"/>
          <w:szCs w:val="32"/>
        </w:rPr>
        <w:t>盛装公称工作压力大于或者等于0.2MPa（表压），</w:t>
      </w:r>
      <w:proofErr w:type="gramStart"/>
      <w:r w:rsidRPr="0086395B">
        <w:rPr>
          <w:rFonts w:ascii="宋体" w:hAnsi="宋体"/>
          <w:color w:val="000000"/>
          <w:szCs w:val="32"/>
        </w:rPr>
        <w:t>且压力</w:t>
      </w:r>
      <w:proofErr w:type="gramEnd"/>
      <w:r w:rsidRPr="0086395B">
        <w:rPr>
          <w:rFonts w:ascii="宋体" w:hAnsi="宋体"/>
          <w:color w:val="000000"/>
          <w:szCs w:val="32"/>
        </w:rPr>
        <w:t>与容积的乘积大于或者等于1.0MPa•L的气体、液化气体和标准沸点等于或者低于60℃液体的气瓶</w:t>
      </w:r>
      <w:r w:rsidRPr="0086395B">
        <w:rPr>
          <w:rFonts w:ascii="宋体" w:hAnsi="宋体" w:hint="eastAsia"/>
          <w:color w:val="000000"/>
          <w:szCs w:val="32"/>
        </w:rPr>
        <w:t>。</w:t>
      </w:r>
    </w:p>
    <w:p w:rsidR="008E3023" w:rsidRPr="0063688E" w:rsidRDefault="008E3023" w:rsidP="00B972AF">
      <w:pPr>
        <w:pStyle w:val="20"/>
        <w:numPr>
          <w:ilvl w:val="0"/>
          <w:numId w:val="51"/>
        </w:numPr>
        <w:rPr>
          <w:snapToGrid w:val="0"/>
        </w:rPr>
      </w:pPr>
      <w:bookmarkStart w:id="149" w:name="_Toc479323552"/>
      <w:bookmarkStart w:id="150" w:name="_Toc479324055"/>
      <w:bookmarkStart w:id="151" w:name="_Toc479324310"/>
      <w:bookmarkStart w:id="152" w:name="_Toc479324760"/>
      <w:r w:rsidRPr="0063688E">
        <w:rPr>
          <w:rFonts w:hint="eastAsia"/>
          <w:snapToGrid w:val="0"/>
        </w:rPr>
        <w:t>压力容器的分类</w:t>
      </w:r>
      <w:bookmarkEnd w:id="149"/>
      <w:bookmarkEnd w:id="150"/>
      <w:bookmarkEnd w:id="151"/>
      <w:bookmarkEnd w:id="152"/>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压力容器按其所承受的工作压力，可分为低压、中压、高压及超高压容器四个等级。具体划分标准是：</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低压容器——</w:t>
      </w:r>
      <w:r w:rsidRPr="0063688E">
        <w:rPr>
          <w:rFonts w:hAnsi="宋体" w:hint="eastAsia"/>
          <w:bCs/>
          <w:color w:val="000000"/>
          <w:kern w:val="0"/>
          <w:sz w:val="24"/>
        </w:rPr>
        <w:t>1 MPa</w:t>
      </w:r>
      <w:r w:rsidRPr="0063688E">
        <w:rPr>
          <w:rFonts w:hAnsi="宋体" w:hint="eastAsia"/>
          <w:bCs/>
          <w:color w:val="000000"/>
          <w:kern w:val="0"/>
          <w:sz w:val="24"/>
        </w:rPr>
        <w:t>≤</w:t>
      </w:r>
      <w:r w:rsidRPr="0063688E">
        <w:rPr>
          <w:rFonts w:hAnsi="宋体" w:hint="eastAsia"/>
          <w:bCs/>
          <w:color w:val="000000"/>
          <w:kern w:val="0"/>
          <w:sz w:val="24"/>
        </w:rPr>
        <w:t>P</w:t>
      </w:r>
      <w:r w:rsidRPr="0063688E">
        <w:rPr>
          <w:rFonts w:hAnsi="宋体" w:hint="eastAsia"/>
          <w:bCs/>
          <w:color w:val="000000"/>
          <w:kern w:val="0"/>
          <w:sz w:val="24"/>
        </w:rPr>
        <w:t>≤</w:t>
      </w:r>
      <w:r w:rsidRPr="0063688E">
        <w:rPr>
          <w:rFonts w:hAnsi="宋体" w:hint="eastAsia"/>
          <w:bCs/>
          <w:color w:val="000000"/>
          <w:kern w:val="0"/>
          <w:sz w:val="24"/>
        </w:rPr>
        <w:t>1.6 Mpa</w:t>
      </w:r>
      <w:r w:rsidRPr="0063688E">
        <w:rPr>
          <w:rFonts w:hAnsi="宋体" w:hint="eastAsia"/>
          <w:bCs/>
          <w:color w:val="000000"/>
          <w:kern w:val="0"/>
          <w:sz w:val="24"/>
        </w:rPr>
        <w:t>；</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中压容器——</w:t>
      </w:r>
      <w:r w:rsidRPr="0063688E">
        <w:rPr>
          <w:rFonts w:hAnsi="宋体" w:hint="eastAsia"/>
          <w:bCs/>
          <w:color w:val="000000"/>
          <w:kern w:val="0"/>
          <w:sz w:val="24"/>
        </w:rPr>
        <w:t>1.6 MPa</w:t>
      </w:r>
      <w:r w:rsidRPr="0063688E">
        <w:rPr>
          <w:rFonts w:hAnsi="宋体" w:hint="eastAsia"/>
          <w:bCs/>
          <w:color w:val="000000"/>
          <w:kern w:val="0"/>
          <w:sz w:val="24"/>
        </w:rPr>
        <w:t>＜</w:t>
      </w:r>
      <w:r w:rsidRPr="0063688E">
        <w:rPr>
          <w:rFonts w:hAnsi="宋体" w:hint="eastAsia"/>
          <w:bCs/>
          <w:color w:val="000000"/>
          <w:kern w:val="0"/>
          <w:sz w:val="24"/>
        </w:rPr>
        <w:t>P</w:t>
      </w:r>
      <w:r w:rsidRPr="0063688E">
        <w:rPr>
          <w:rFonts w:hAnsi="宋体" w:hint="eastAsia"/>
          <w:bCs/>
          <w:color w:val="000000"/>
          <w:kern w:val="0"/>
          <w:sz w:val="24"/>
        </w:rPr>
        <w:t>＜</w:t>
      </w:r>
      <w:r w:rsidRPr="0063688E">
        <w:rPr>
          <w:rFonts w:hAnsi="宋体" w:hint="eastAsia"/>
          <w:bCs/>
          <w:color w:val="000000"/>
          <w:kern w:val="0"/>
          <w:sz w:val="24"/>
        </w:rPr>
        <w:t>10 MPa</w:t>
      </w:r>
      <w:r w:rsidRPr="0063688E">
        <w:rPr>
          <w:rFonts w:hAnsi="宋体" w:hint="eastAsia"/>
          <w:bCs/>
          <w:color w:val="000000"/>
          <w:kern w:val="0"/>
          <w:sz w:val="24"/>
        </w:rPr>
        <w:t>；</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高压容器——</w:t>
      </w:r>
      <w:r w:rsidRPr="0063688E">
        <w:rPr>
          <w:rFonts w:hAnsi="宋体" w:hint="eastAsia"/>
          <w:bCs/>
          <w:color w:val="000000"/>
          <w:kern w:val="0"/>
          <w:sz w:val="24"/>
        </w:rPr>
        <w:t>10 MPa</w:t>
      </w:r>
      <w:r w:rsidRPr="0063688E">
        <w:rPr>
          <w:rFonts w:hAnsi="宋体" w:hint="eastAsia"/>
          <w:bCs/>
          <w:color w:val="000000"/>
          <w:kern w:val="0"/>
          <w:sz w:val="24"/>
        </w:rPr>
        <w:t>≤</w:t>
      </w:r>
      <w:r w:rsidRPr="0063688E">
        <w:rPr>
          <w:rFonts w:hAnsi="宋体" w:hint="eastAsia"/>
          <w:bCs/>
          <w:color w:val="000000"/>
          <w:kern w:val="0"/>
          <w:sz w:val="24"/>
        </w:rPr>
        <w:t>P</w:t>
      </w:r>
      <w:r w:rsidRPr="0063688E">
        <w:rPr>
          <w:rFonts w:hAnsi="宋体" w:hint="eastAsia"/>
          <w:bCs/>
          <w:color w:val="000000"/>
          <w:kern w:val="0"/>
          <w:sz w:val="24"/>
        </w:rPr>
        <w:t>≤</w:t>
      </w:r>
      <w:r w:rsidRPr="0063688E">
        <w:rPr>
          <w:rFonts w:hAnsi="宋体" w:hint="eastAsia"/>
          <w:bCs/>
          <w:color w:val="000000"/>
          <w:kern w:val="0"/>
          <w:sz w:val="24"/>
        </w:rPr>
        <w:t>100 MPa</w:t>
      </w:r>
      <w:r w:rsidRPr="0063688E">
        <w:rPr>
          <w:rFonts w:hAnsi="宋体" w:hint="eastAsia"/>
          <w:bCs/>
          <w:color w:val="000000"/>
          <w:kern w:val="0"/>
          <w:sz w:val="24"/>
        </w:rPr>
        <w:t>；</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超高压容器——</w:t>
      </w:r>
      <w:r w:rsidRPr="0063688E">
        <w:rPr>
          <w:rFonts w:hAnsi="宋体" w:hint="eastAsia"/>
          <w:bCs/>
          <w:color w:val="000000"/>
          <w:kern w:val="0"/>
          <w:sz w:val="24"/>
        </w:rPr>
        <w:t>P</w:t>
      </w:r>
      <w:r w:rsidRPr="0063688E">
        <w:rPr>
          <w:rFonts w:hAnsi="宋体" w:hint="eastAsia"/>
          <w:bCs/>
          <w:color w:val="000000"/>
          <w:kern w:val="0"/>
          <w:sz w:val="24"/>
        </w:rPr>
        <w:t>＞</w:t>
      </w:r>
      <w:r w:rsidRPr="0063688E">
        <w:rPr>
          <w:rFonts w:hAnsi="宋体" w:hint="eastAsia"/>
          <w:bCs/>
          <w:color w:val="000000"/>
          <w:kern w:val="0"/>
          <w:sz w:val="24"/>
        </w:rPr>
        <w:t>100 MPa</w:t>
      </w:r>
      <w:r w:rsidRPr="0063688E">
        <w:rPr>
          <w:rFonts w:hAnsi="宋体" w:hint="eastAsia"/>
          <w:bCs/>
          <w:color w:val="000000"/>
          <w:kern w:val="0"/>
          <w:sz w:val="24"/>
        </w:rPr>
        <w:t>。</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为便于安全管理和监督检查，根据容器压力的高低、容器内介质的危害程度以及在生产过程中的重要作用，又将容器分为三类。</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1. </w:t>
      </w:r>
      <w:r w:rsidRPr="0063688E">
        <w:rPr>
          <w:rFonts w:hAnsi="宋体" w:hint="eastAsia"/>
          <w:bCs/>
          <w:color w:val="000000"/>
          <w:kern w:val="0"/>
          <w:sz w:val="24"/>
        </w:rPr>
        <w:t>属于下列情况之一者为Ⅰ类化工压力容器：</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(1)</w:t>
      </w:r>
      <w:r w:rsidRPr="0063688E">
        <w:rPr>
          <w:rFonts w:hAnsi="宋体" w:hint="eastAsia"/>
          <w:bCs/>
          <w:color w:val="000000"/>
          <w:kern w:val="0"/>
          <w:sz w:val="24"/>
        </w:rPr>
        <w:t>非易燃或无毒介质的低压容器；</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(2)</w:t>
      </w:r>
      <w:r w:rsidRPr="0063688E">
        <w:rPr>
          <w:rFonts w:hAnsi="宋体" w:hint="eastAsia"/>
          <w:bCs/>
          <w:color w:val="000000"/>
          <w:kern w:val="0"/>
          <w:sz w:val="24"/>
        </w:rPr>
        <w:t>易燃或有毒介质的低压分离容器和换热容器。</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2. </w:t>
      </w:r>
      <w:r w:rsidRPr="0063688E">
        <w:rPr>
          <w:rFonts w:hAnsi="宋体" w:hint="eastAsia"/>
          <w:bCs/>
          <w:color w:val="000000"/>
          <w:kern w:val="0"/>
          <w:sz w:val="24"/>
        </w:rPr>
        <w:t>属于下列情况之一者为Ⅱ类化工压力容器：</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(1)</w:t>
      </w:r>
      <w:r w:rsidRPr="0063688E">
        <w:rPr>
          <w:rFonts w:hAnsi="宋体" w:hint="eastAsia"/>
          <w:bCs/>
          <w:color w:val="000000"/>
          <w:kern w:val="0"/>
          <w:sz w:val="24"/>
        </w:rPr>
        <w:t>中压容器；</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lastRenderedPageBreak/>
        <w:t>(2)</w:t>
      </w:r>
      <w:r w:rsidRPr="0063688E">
        <w:rPr>
          <w:rFonts w:hAnsi="宋体" w:hint="eastAsia"/>
          <w:bCs/>
          <w:color w:val="000000"/>
          <w:kern w:val="0"/>
          <w:sz w:val="24"/>
        </w:rPr>
        <w:t>剧毒介质的低压容器；</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(3)</w:t>
      </w:r>
      <w:r w:rsidRPr="0063688E">
        <w:rPr>
          <w:rFonts w:hAnsi="宋体" w:hint="eastAsia"/>
          <w:bCs/>
          <w:color w:val="000000"/>
          <w:kern w:val="0"/>
          <w:sz w:val="24"/>
        </w:rPr>
        <w:t>易燃或有毒介质的低压反应容器和贮运容器。</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3. </w:t>
      </w:r>
      <w:r w:rsidRPr="0063688E">
        <w:rPr>
          <w:rFonts w:hAnsi="宋体" w:hint="eastAsia"/>
          <w:bCs/>
          <w:color w:val="000000"/>
          <w:kern w:val="0"/>
          <w:sz w:val="24"/>
        </w:rPr>
        <w:t>属于下列情况之一者为Ⅲ类化工压力容器：</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(1)</w:t>
      </w:r>
      <w:r w:rsidRPr="0063688E">
        <w:rPr>
          <w:rFonts w:hAnsi="宋体" w:hint="eastAsia"/>
          <w:bCs/>
          <w:color w:val="000000"/>
          <w:kern w:val="0"/>
          <w:sz w:val="24"/>
        </w:rPr>
        <w:t>高压、超高压容器；</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(2)</w:t>
      </w:r>
      <w:r w:rsidRPr="0063688E">
        <w:rPr>
          <w:rFonts w:hAnsi="宋体" w:hint="eastAsia"/>
          <w:bCs/>
          <w:color w:val="000000"/>
          <w:kern w:val="0"/>
          <w:sz w:val="24"/>
        </w:rPr>
        <w:t>剧毒介质且压力与体积的乘积≥</w:t>
      </w:r>
      <w:smartTag w:uri="urn:schemas-microsoft-com:office:smarttags" w:element="chmetcnv">
        <w:smartTagPr>
          <w:attr w:name="TCSC" w:val="0"/>
          <w:attr w:name="NumberType" w:val="1"/>
          <w:attr w:name="Negative" w:val="False"/>
          <w:attr w:name="HasSpace" w:val="False"/>
          <w:attr w:name="SourceValue" w:val="200"/>
          <w:attr w:name="UnitName" w:val="l"/>
        </w:smartTagPr>
        <w:r w:rsidRPr="0063688E">
          <w:rPr>
            <w:rFonts w:hAnsi="宋体" w:hint="eastAsia"/>
            <w:bCs/>
            <w:color w:val="000000"/>
            <w:kern w:val="0"/>
            <w:sz w:val="24"/>
          </w:rPr>
          <w:t>200L</w:t>
        </w:r>
      </w:smartTag>
      <w:r w:rsidRPr="0063688E">
        <w:rPr>
          <w:rFonts w:hAnsi="宋体" w:hint="eastAsia"/>
          <w:bCs/>
          <w:color w:val="000000"/>
          <w:kern w:val="0"/>
          <w:sz w:val="24"/>
        </w:rPr>
        <w:t>·</w:t>
      </w:r>
      <w:r w:rsidRPr="0063688E">
        <w:rPr>
          <w:rFonts w:hAnsi="宋体" w:hint="eastAsia"/>
          <w:bCs/>
          <w:color w:val="000000"/>
          <w:kern w:val="0"/>
          <w:sz w:val="24"/>
        </w:rPr>
        <w:t>MPa</w:t>
      </w:r>
      <w:r w:rsidRPr="0063688E">
        <w:rPr>
          <w:rFonts w:hAnsi="宋体" w:hint="eastAsia"/>
          <w:bCs/>
          <w:color w:val="000000"/>
          <w:kern w:val="0"/>
          <w:sz w:val="24"/>
        </w:rPr>
        <w:t>的低压容器或剧毒介质的中压容器；</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(3)</w:t>
      </w:r>
      <w:r w:rsidRPr="0063688E">
        <w:rPr>
          <w:rFonts w:hAnsi="宋体" w:hint="eastAsia"/>
          <w:bCs/>
          <w:color w:val="000000"/>
          <w:kern w:val="0"/>
          <w:sz w:val="24"/>
        </w:rPr>
        <w:t>易燃或有毒介质且压力与体积的乘积≥</w:t>
      </w:r>
      <w:smartTag w:uri="urn:schemas-microsoft-com:office:smarttags" w:element="chmetcnv">
        <w:smartTagPr>
          <w:attr w:name="TCSC" w:val="0"/>
          <w:attr w:name="NumberType" w:val="1"/>
          <w:attr w:name="Negative" w:val="False"/>
          <w:attr w:name="HasSpace" w:val="False"/>
          <w:attr w:name="SourceValue" w:val="500"/>
          <w:attr w:name="UnitName" w:val="l"/>
        </w:smartTagPr>
        <w:r w:rsidRPr="0063688E">
          <w:rPr>
            <w:rFonts w:hAnsi="宋体" w:hint="eastAsia"/>
            <w:bCs/>
            <w:color w:val="000000"/>
            <w:kern w:val="0"/>
            <w:sz w:val="24"/>
          </w:rPr>
          <w:t>500L</w:t>
        </w:r>
      </w:smartTag>
      <w:r w:rsidRPr="0063688E">
        <w:rPr>
          <w:rFonts w:hAnsi="宋体" w:hint="eastAsia"/>
          <w:bCs/>
          <w:color w:val="000000"/>
          <w:kern w:val="0"/>
          <w:sz w:val="24"/>
        </w:rPr>
        <w:t>·</w:t>
      </w:r>
      <w:r w:rsidRPr="0063688E">
        <w:rPr>
          <w:rFonts w:hAnsi="宋体" w:hint="eastAsia"/>
          <w:bCs/>
          <w:color w:val="000000"/>
          <w:kern w:val="0"/>
          <w:sz w:val="24"/>
        </w:rPr>
        <w:t>MPa</w:t>
      </w:r>
      <w:r w:rsidRPr="0063688E">
        <w:rPr>
          <w:rFonts w:hAnsi="宋体" w:hint="eastAsia"/>
          <w:bCs/>
          <w:color w:val="000000"/>
          <w:kern w:val="0"/>
          <w:sz w:val="24"/>
        </w:rPr>
        <w:t>的中压反应容器或压力与体积的乘积≥</w:t>
      </w:r>
      <w:smartTag w:uri="urn:schemas-microsoft-com:office:smarttags" w:element="chmetcnv">
        <w:smartTagPr>
          <w:attr w:name="TCSC" w:val="0"/>
          <w:attr w:name="NumberType" w:val="1"/>
          <w:attr w:name="Negative" w:val="False"/>
          <w:attr w:name="HasSpace" w:val="False"/>
          <w:attr w:name="SourceValue" w:val="5000"/>
          <w:attr w:name="UnitName" w:val="l"/>
        </w:smartTagPr>
        <w:r w:rsidRPr="0063688E">
          <w:rPr>
            <w:rFonts w:hAnsi="宋体" w:hint="eastAsia"/>
            <w:bCs/>
            <w:color w:val="000000"/>
            <w:kern w:val="0"/>
            <w:sz w:val="24"/>
          </w:rPr>
          <w:t>5000L</w:t>
        </w:r>
      </w:smartTag>
      <w:r w:rsidRPr="0063688E">
        <w:rPr>
          <w:rFonts w:hAnsi="宋体" w:hint="eastAsia"/>
          <w:bCs/>
          <w:color w:val="000000"/>
          <w:kern w:val="0"/>
          <w:sz w:val="24"/>
        </w:rPr>
        <w:t>·</w:t>
      </w:r>
      <w:r w:rsidRPr="0063688E">
        <w:rPr>
          <w:rFonts w:hAnsi="宋体" w:hint="eastAsia"/>
          <w:bCs/>
          <w:color w:val="000000"/>
          <w:kern w:val="0"/>
          <w:sz w:val="24"/>
        </w:rPr>
        <w:t>MPa</w:t>
      </w:r>
      <w:r w:rsidRPr="0063688E">
        <w:rPr>
          <w:rFonts w:hAnsi="宋体" w:hint="eastAsia"/>
          <w:bCs/>
          <w:color w:val="000000"/>
          <w:kern w:val="0"/>
          <w:sz w:val="24"/>
        </w:rPr>
        <w:t>的中压贮运容器。</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此外，化工压力容器按其在生产工艺中的作用原理又可分为反应容器、换热容器、分离容器、贮运容器等四种：</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反应容器：主要用来进行介质的物理、化学反应的容器。如反应器、发生器、反应釜、分解塔、聚合釜、合成塔、高压釜、交换炉等；</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换热容器：主要用于介质之间的热量交换的容器。如热交换器、冷却器、蒸发器、加热器、消毒锅、蒸压釜等；</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分离容器：主要用来完成介质的压力平衡及气体净化、气液分离的容器。如缓冲罐、分离器、过滤器、吸收塔、洗涤器、干燥塔、集油器等；</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贮运容器：主要是用来盛装气体、液体、液化气体的容器。如各种形式的贮罐、槽车等。</w:t>
      </w:r>
    </w:p>
    <w:p w:rsidR="008E3023" w:rsidRPr="00037A87" w:rsidRDefault="008E3023" w:rsidP="00037A87">
      <w:pPr>
        <w:pStyle w:val="20"/>
        <w:numPr>
          <w:ilvl w:val="0"/>
          <w:numId w:val="51"/>
        </w:numPr>
        <w:rPr>
          <w:snapToGrid w:val="0"/>
        </w:rPr>
      </w:pPr>
      <w:bookmarkStart w:id="153" w:name="_Toc479323553"/>
      <w:bookmarkStart w:id="154" w:name="_Toc479324056"/>
      <w:bookmarkStart w:id="155" w:name="_Toc479324311"/>
      <w:bookmarkStart w:id="156" w:name="_Toc479324761"/>
      <w:r w:rsidRPr="00037A87">
        <w:rPr>
          <w:rFonts w:hint="eastAsia"/>
          <w:snapToGrid w:val="0"/>
        </w:rPr>
        <w:t>压力容器的主要部件</w:t>
      </w:r>
      <w:bookmarkEnd w:id="153"/>
      <w:bookmarkEnd w:id="154"/>
      <w:bookmarkEnd w:id="155"/>
      <w:bookmarkEnd w:id="156"/>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化工压力容器由于其用途各不相同，结构也不一样。但一般均具有筒体、封头、支座、法兰（包括管法兰和设备法兰），有些容器则还有人孔、手孔、夹层、视镜、液面计、内部冷却（或加热）管、搅拌器等等。此外，容器上还要安装必不可少的安全附件。图</w:t>
      </w:r>
      <w:r>
        <w:rPr>
          <w:rFonts w:hAnsi="宋体" w:hint="eastAsia"/>
          <w:bCs/>
          <w:color w:val="000000"/>
          <w:kern w:val="0"/>
          <w:sz w:val="24"/>
        </w:rPr>
        <w:t>2-91</w:t>
      </w:r>
      <w:r w:rsidRPr="0063688E">
        <w:rPr>
          <w:rFonts w:hAnsi="宋体" w:hint="eastAsia"/>
          <w:bCs/>
          <w:color w:val="000000"/>
          <w:kern w:val="0"/>
          <w:sz w:val="24"/>
        </w:rPr>
        <w:t>为带有进料均布器的卧式容器。</w:t>
      </w:r>
    </w:p>
    <w:p w:rsidR="008E3023" w:rsidRPr="0063688E" w:rsidRDefault="008E3023" w:rsidP="008E3023">
      <w:pPr>
        <w:tabs>
          <w:tab w:val="left" w:pos="-735"/>
        </w:tabs>
        <w:autoSpaceDE w:val="0"/>
        <w:autoSpaceDN w:val="0"/>
        <w:adjustRightInd w:val="0"/>
        <w:snapToGrid w:val="0"/>
        <w:spacing w:line="360" w:lineRule="auto"/>
        <w:jc w:val="center"/>
        <w:rPr>
          <w:rFonts w:hAnsi="宋体"/>
          <w:bCs/>
          <w:color w:val="000000"/>
          <w:kern w:val="0"/>
          <w:sz w:val="24"/>
        </w:rPr>
      </w:pPr>
      <w:r>
        <w:rPr>
          <w:rFonts w:hAnsi="宋体"/>
          <w:bCs/>
          <w:noProof/>
          <w:color w:val="000000"/>
          <w:kern w:val="0"/>
          <w:sz w:val="24"/>
        </w:rPr>
        <w:lastRenderedPageBreak/>
        <w:drawing>
          <wp:inline distT="0" distB="0" distL="0" distR="0" wp14:anchorId="68CD4B5D" wp14:editId="26D10AB9">
            <wp:extent cx="5101276" cy="2216988"/>
            <wp:effectExtent l="19050" t="0" r="4124" b="0"/>
            <wp:docPr id="37" name="图片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4"/>
                    <pic:cNvPicPr>
                      <a:picLocks noChangeAspect="1" noChangeArrowheads="1"/>
                    </pic:cNvPicPr>
                  </pic:nvPicPr>
                  <pic:blipFill>
                    <a:blip r:embed="rId89" cstate="print"/>
                    <a:srcRect l="7816" t="16570" r="24839" b="31395"/>
                    <a:stretch>
                      <a:fillRect/>
                    </a:stretch>
                  </pic:blipFill>
                  <pic:spPr bwMode="auto">
                    <a:xfrm>
                      <a:off x="0" y="0"/>
                      <a:ext cx="5102352" cy="2217455"/>
                    </a:xfrm>
                    <a:prstGeom prst="rect">
                      <a:avLst/>
                    </a:prstGeom>
                    <a:noFill/>
                    <a:ln w="9525">
                      <a:noFill/>
                      <a:miter lim="800000"/>
                      <a:headEnd/>
                      <a:tailEnd/>
                    </a:ln>
                  </pic:spPr>
                </pic:pic>
              </a:graphicData>
            </a:graphic>
          </wp:inline>
        </w:drawing>
      </w:r>
    </w:p>
    <w:p w:rsidR="008E3023" w:rsidRPr="0063688E" w:rsidRDefault="008E3023" w:rsidP="008E3023">
      <w:pPr>
        <w:tabs>
          <w:tab w:val="left" w:pos="-735"/>
        </w:tabs>
        <w:autoSpaceDE w:val="0"/>
        <w:autoSpaceDN w:val="0"/>
        <w:adjustRightInd w:val="0"/>
        <w:snapToGrid w:val="0"/>
        <w:spacing w:line="360" w:lineRule="auto"/>
        <w:jc w:val="center"/>
        <w:rPr>
          <w:rFonts w:hAnsi="宋体"/>
          <w:bCs/>
          <w:color w:val="000000"/>
          <w:kern w:val="0"/>
          <w:sz w:val="24"/>
        </w:rPr>
      </w:pPr>
      <w:r>
        <w:rPr>
          <w:rFonts w:hAnsi="宋体" w:hint="eastAsia"/>
          <w:bCs/>
          <w:color w:val="000000"/>
          <w:kern w:val="0"/>
          <w:sz w:val="24"/>
        </w:rPr>
        <w:t>图</w:t>
      </w:r>
      <w:r>
        <w:rPr>
          <w:rFonts w:hAnsi="宋体" w:hint="eastAsia"/>
          <w:bCs/>
          <w:color w:val="000000"/>
          <w:kern w:val="0"/>
          <w:sz w:val="24"/>
        </w:rPr>
        <w:t xml:space="preserve">2-91 </w:t>
      </w:r>
      <w:r w:rsidRPr="0063688E">
        <w:rPr>
          <w:rFonts w:hAnsi="宋体" w:hint="eastAsia"/>
          <w:bCs/>
          <w:color w:val="000000"/>
          <w:kern w:val="0"/>
          <w:sz w:val="24"/>
        </w:rPr>
        <w:t>卧式容器</w:t>
      </w:r>
      <w:r>
        <w:rPr>
          <w:rFonts w:hAnsi="宋体" w:hint="eastAsia"/>
          <w:bCs/>
          <w:color w:val="000000"/>
          <w:kern w:val="0"/>
          <w:sz w:val="24"/>
        </w:rPr>
        <w:t>示意图</w:t>
      </w:r>
    </w:p>
    <w:p w:rsidR="008E3023" w:rsidRPr="00154D74" w:rsidRDefault="008E3023" w:rsidP="008E3023">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一、筒体</w:t>
      </w:r>
    </w:p>
    <w:p w:rsidR="008E3023"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筒体是压力容器最主要的部件，是贮存物料或完成化学反应所需要的压力空间。筒体的形状一般为圆柱形，随工作压力、温度、介质等条件不同而取不同的壁厚。筒体除整体锻造式（用于高压容器）外，绝大多数都是由钢板卷焊而成。因此焊接后的温度、气密性及焊缝质量指标要求十分严格，在制造或焊接修理时均需执行相应的焊接规范和程序，并进行严格检验，不允许有任何疏忽大意，以保证筒体质量。</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8E3023" w:rsidRPr="008E3023" w:rsidRDefault="008E3023" w:rsidP="008E3023">
      <w:pPr>
        <w:autoSpaceDE w:val="0"/>
        <w:autoSpaceDN w:val="0"/>
        <w:adjustRightInd w:val="0"/>
        <w:snapToGrid w:val="0"/>
        <w:spacing w:line="360" w:lineRule="auto"/>
        <w:rPr>
          <w:rFonts w:hAnsi="宋体"/>
          <w:b/>
          <w:color w:val="000000"/>
          <w:kern w:val="0"/>
          <w:sz w:val="28"/>
          <w:szCs w:val="28"/>
        </w:rPr>
      </w:pPr>
      <w:r w:rsidRPr="008E3023">
        <w:rPr>
          <w:rFonts w:hAnsi="宋体" w:hint="eastAsia"/>
          <w:b/>
          <w:color w:val="000000"/>
          <w:kern w:val="0"/>
          <w:sz w:val="28"/>
          <w:szCs w:val="28"/>
        </w:rPr>
        <w:t>二、封头</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封头，或称端盖，按其形状有凸形封头、锥形封头和平板封头三类。</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1. </w:t>
      </w:r>
      <w:r w:rsidRPr="0063688E">
        <w:rPr>
          <w:rFonts w:hAnsi="宋体" w:hint="eastAsia"/>
          <w:bCs/>
          <w:color w:val="000000"/>
          <w:kern w:val="0"/>
          <w:sz w:val="24"/>
        </w:rPr>
        <w:t>凸形封头——凸形封头有半球形封头、椭圆形封头、碟形封头和无折边球面封头。</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(1)</w:t>
      </w:r>
      <w:r w:rsidRPr="0063688E">
        <w:rPr>
          <w:rFonts w:hAnsi="宋体" w:hint="eastAsia"/>
          <w:bCs/>
          <w:color w:val="000000"/>
          <w:kern w:val="0"/>
          <w:sz w:val="24"/>
        </w:rPr>
        <w:t>半球形封头：是一个半球体，在相同压力和直径的情况下，与其它封头相比所需厚度最小，但深度大，制造比较因难，一般用于压力较高或直径较大的容器。</w:t>
      </w:r>
    </w:p>
    <w:p w:rsidR="008E3023"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(2)</w:t>
      </w:r>
      <w:r w:rsidRPr="0063688E">
        <w:rPr>
          <w:rFonts w:hAnsi="宋体" w:hint="eastAsia"/>
          <w:bCs/>
          <w:color w:val="000000"/>
          <w:kern w:val="0"/>
          <w:sz w:val="24"/>
        </w:rPr>
        <w:t>椭圆封头：由半椭球体和圆筒体直边两部分组成，图</w:t>
      </w:r>
      <w:r>
        <w:rPr>
          <w:rFonts w:hAnsi="宋体" w:hint="eastAsia"/>
          <w:bCs/>
          <w:color w:val="000000"/>
          <w:kern w:val="0"/>
          <w:sz w:val="24"/>
        </w:rPr>
        <w:t>2-92</w:t>
      </w:r>
      <w:r w:rsidRPr="0063688E">
        <w:rPr>
          <w:rFonts w:hAnsi="宋体" w:hint="eastAsia"/>
          <w:bCs/>
          <w:color w:val="000000"/>
          <w:kern w:val="0"/>
          <w:sz w:val="24"/>
        </w:rPr>
        <w:t>，由于椭圆曲线的曲率半径变化是连续的，所以应力分布比较均匀。椭圆封头的受力情况和制造难易程度介于半球形和碟形封头之间，因而在中、低压容器上得到广泛的应用。标准椭圆封头的长短轴之比为</w:t>
      </w:r>
      <w:r w:rsidRPr="0063688E">
        <w:rPr>
          <w:rFonts w:hAnsi="宋体" w:hint="eastAsia"/>
          <w:bCs/>
          <w:color w:val="000000"/>
          <w:kern w:val="0"/>
          <w:sz w:val="24"/>
        </w:rPr>
        <w:t>2:1</w:t>
      </w:r>
      <w:r w:rsidRPr="0063688E">
        <w:rPr>
          <w:rFonts w:hAnsi="宋体" w:hint="eastAsia"/>
          <w:bCs/>
          <w:color w:val="000000"/>
          <w:kern w:val="0"/>
          <w:sz w:val="24"/>
        </w:rPr>
        <w:t>。</w:t>
      </w:r>
    </w:p>
    <w:p w:rsidR="008E3023" w:rsidRDefault="008E3023" w:rsidP="008E3023">
      <w:pPr>
        <w:tabs>
          <w:tab w:val="left" w:pos="-735"/>
        </w:tabs>
        <w:autoSpaceDE w:val="0"/>
        <w:autoSpaceDN w:val="0"/>
        <w:adjustRightInd w:val="0"/>
        <w:snapToGrid w:val="0"/>
        <w:spacing w:line="360" w:lineRule="auto"/>
        <w:ind w:firstLineChars="200" w:firstLine="420"/>
        <w:jc w:val="center"/>
      </w:pPr>
      <w:r>
        <w:object w:dxaOrig="3510" w:dyaOrig="2610">
          <v:shape id="_x0000_i1031" type="#_x0000_t75" style="width:175.5pt;height:105.75pt" o:ole="">
            <v:imagedata r:id="rId90" o:title="" cropbottom="12640f"/>
          </v:shape>
          <o:OLEObject Type="Embed" ProgID="PBrush" ShapeID="_x0000_i1031" DrawAspect="Content" ObjectID="_1651134166" r:id="rId91"/>
        </w:object>
      </w:r>
    </w:p>
    <w:p w:rsidR="008E3023" w:rsidRPr="00CD1C7A" w:rsidRDefault="008E3023" w:rsidP="008E3023">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sidRPr="00CD1C7A">
        <w:rPr>
          <w:rFonts w:hint="eastAsia"/>
          <w:sz w:val="24"/>
        </w:rPr>
        <w:t>图</w:t>
      </w:r>
      <w:r>
        <w:rPr>
          <w:rFonts w:hint="eastAsia"/>
          <w:sz w:val="24"/>
        </w:rPr>
        <w:t>2-92</w:t>
      </w:r>
      <w:r w:rsidRPr="00CD1C7A">
        <w:rPr>
          <w:rFonts w:hint="eastAsia"/>
          <w:sz w:val="24"/>
        </w:rPr>
        <w:t xml:space="preserve">  </w:t>
      </w:r>
      <w:r w:rsidRPr="00CD1C7A">
        <w:rPr>
          <w:rFonts w:hint="eastAsia"/>
          <w:sz w:val="24"/>
        </w:rPr>
        <w:t>椭圆型封头</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(3)</w:t>
      </w:r>
      <w:r w:rsidRPr="0063688E">
        <w:rPr>
          <w:rFonts w:hAnsi="宋体" w:hint="eastAsia"/>
          <w:bCs/>
          <w:color w:val="000000"/>
          <w:kern w:val="0"/>
          <w:sz w:val="24"/>
        </w:rPr>
        <w:t>碟形封头：又称带折边的球形封头，见图</w:t>
      </w:r>
      <w:r>
        <w:rPr>
          <w:rFonts w:hAnsi="宋体" w:hint="eastAsia"/>
          <w:bCs/>
          <w:color w:val="000000"/>
          <w:kern w:val="0"/>
          <w:sz w:val="24"/>
        </w:rPr>
        <w:t>2-93</w:t>
      </w:r>
      <w:r w:rsidRPr="0063688E">
        <w:rPr>
          <w:rFonts w:hAnsi="宋体" w:hint="eastAsia"/>
          <w:bCs/>
          <w:color w:val="000000"/>
          <w:kern w:val="0"/>
          <w:sz w:val="24"/>
        </w:rPr>
        <w:t>，它是由半径为</w:t>
      </w:r>
      <w:r w:rsidRPr="0063688E">
        <w:rPr>
          <w:rFonts w:hAnsi="宋体" w:hint="eastAsia"/>
          <w:bCs/>
          <w:color w:val="000000"/>
          <w:kern w:val="0"/>
          <w:sz w:val="24"/>
        </w:rPr>
        <w:t>Ri</w:t>
      </w:r>
      <w:r w:rsidRPr="0063688E">
        <w:rPr>
          <w:rFonts w:hAnsi="宋体" w:hint="eastAsia"/>
          <w:bCs/>
          <w:color w:val="000000"/>
          <w:kern w:val="0"/>
          <w:sz w:val="24"/>
        </w:rPr>
        <w:t>的部分球面，高度为</w:t>
      </w:r>
      <w:r w:rsidRPr="0063688E">
        <w:rPr>
          <w:rFonts w:hAnsi="宋体" w:hint="eastAsia"/>
          <w:bCs/>
          <w:color w:val="000000"/>
          <w:kern w:val="0"/>
          <w:sz w:val="24"/>
        </w:rPr>
        <w:t>h</w:t>
      </w:r>
      <w:r w:rsidRPr="0063688E">
        <w:rPr>
          <w:rFonts w:hAnsi="宋体" w:hint="eastAsia"/>
          <w:bCs/>
          <w:color w:val="000000"/>
          <w:kern w:val="0"/>
          <w:sz w:val="24"/>
        </w:rPr>
        <w:t>的圆筒体直边，以及半径为</w:t>
      </w:r>
      <w:r w:rsidRPr="0063688E">
        <w:rPr>
          <w:rFonts w:hAnsi="宋体" w:hint="eastAsia"/>
          <w:bCs/>
          <w:color w:val="000000"/>
          <w:kern w:val="0"/>
          <w:sz w:val="24"/>
        </w:rPr>
        <w:t>ri</w:t>
      </w:r>
      <w:r w:rsidRPr="0063688E">
        <w:rPr>
          <w:rFonts w:hAnsi="宋体" w:hint="eastAsia"/>
          <w:bCs/>
          <w:color w:val="000000"/>
          <w:kern w:val="0"/>
          <w:sz w:val="24"/>
        </w:rPr>
        <w:t>的过渡部分</w:t>
      </w:r>
      <w:r w:rsidRPr="0063688E">
        <w:rPr>
          <w:rFonts w:hAnsi="宋体" w:hint="eastAsia"/>
          <w:bCs/>
          <w:color w:val="000000"/>
          <w:kern w:val="0"/>
          <w:sz w:val="24"/>
        </w:rPr>
        <w:t>(</w:t>
      </w:r>
      <w:r w:rsidRPr="0063688E">
        <w:rPr>
          <w:rFonts w:hAnsi="宋体" w:hint="eastAsia"/>
          <w:bCs/>
          <w:color w:val="000000"/>
          <w:kern w:val="0"/>
          <w:sz w:val="24"/>
        </w:rPr>
        <w:t>即折边</w:t>
      </w:r>
      <w:r w:rsidRPr="0063688E">
        <w:rPr>
          <w:rFonts w:hAnsi="宋体" w:hint="eastAsia"/>
          <w:bCs/>
          <w:color w:val="000000"/>
          <w:kern w:val="0"/>
          <w:sz w:val="24"/>
        </w:rPr>
        <w:t>)</w:t>
      </w:r>
      <w:r w:rsidRPr="0063688E">
        <w:rPr>
          <w:rFonts w:hAnsi="宋体" w:hint="eastAsia"/>
          <w:bCs/>
          <w:color w:val="000000"/>
          <w:kern w:val="0"/>
          <w:sz w:val="24"/>
        </w:rPr>
        <w:t>组成。因在各连接处曲率半径有突变，故存在较大的边缘应力。我国标准碟形封头的参数是：球面内半径</w:t>
      </w:r>
      <w:r w:rsidRPr="0063688E">
        <w:rPr>
          <w:rFonts w:hAnsi="宋体" w:hint="eastAsia"/>
          <w:bCs/>
          <w:color w:val="000000"/>
          <w:kern w:val="0"/>
          <w:sz w:val="24"/>
        </w:rPr>
        <w:t>Ri</w:t>
      </w:r>
      <w:r w:rsidRPr="0063688E">
        <w:rPr>
          <w:rFonts w:hAnsi="宋体" w:hint="eastAsia"/>
          <w:bCs/>
          <w:color w:val="000000"/>
          <w:kern w:val="0"/>
          <w:sz w:val="24"/>
        </w:rPr>
        <w:t>＝</w:t>
      </w:r>
      <w:r w:rsidRPr="0063688E">
        <w:rPr>
          <w:rFonts w:hAnsi="宋体" w:hint="eastAsia"/>
          <w:bCs/>
          <w:color w:val="000000"/>
          <w:kern w:val="0"/>
          <w:sz w:val="24"/>
        </w:rPr>
        <w:t>0.9Di</w:t>
      </w:r>
      <w:r w:rsidRPr="0063688E">
        <w:rPr>
          <w:rFonts w:hAnsi="宋体" w:hint="eastAsia"/>
          <w:bCs/>
          <w:color w:val="000000"/>
          <w:kern w:val="0"/>
          <w:sz w:val="24"/>
        </w:rPr>
        <w:t>；过渡圆弧内半径</w:t>
      </w:r>
      <w:r w:rsidRPr="0063688E">
        <w:rPr>
          <w:rFonts w:hAnsi="宋体" w:hint="eastAsia"/>
          <w:bCs/>
          <w:color w:val="000000"/>
          <w:kern w:val="0"/>
          <w:sz w:val="24"/>
        </w:rPr>
        <w:t>ri</w:t>
      </w:r>
      <w:r w:rsidRPr="0063688E">
        <w:rPr>
          <w:rFonts w:hAnsi="宋体" w:hint="eastAsia"/>
          <w:bCs/>
          <w:color w:val="000000"/>
          <w:kern w:val="0"/>
          <w:sz w:val="24"/>
        </w:rPr>
        <w:t>＝</w:t>
      </w:r>
      <w:r w:rsidRPr="0063688E">
        <w:rPr>
          <w:rFonts w:hAnsi="宋体" w:hint="eastAsia"/>
          <w:bCs/>
          <w:color w:val="000000"/>
          <w:kern w:val="0"/>
          <w:sz w:val="24"/>
        </w:rPr>
        <w:t>0.17Di</w:t>
      </w:r>
      <w:r w:rsidRPr="0063688E">
        <w:rPr>
          <w:rFonts w:hAnsi="宋体" w:hint="eastAsia"/>
          <w:bCs/>
          <w:color w:val="000000"/>
          <w:kern w:val="0"/>
          <w:sz w:val="24"/>
        </w:rPr>
        <w:t>。</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(4)</w:t>
      </w:r>
      <w:r w:rsidRPr="0063688E">
        <w:rPr>
          <w:rFonts w:hAnsi="宋体" w:hint="eastAsia"/>
          <w:bCs/>
          <w:color w:val="000000"/>
          <w:kern w:val="0"/>
          <w:sz w:val="24"/>
        </w:rPr>
        <w:t>无折边球形封头：是一深度较小的球面体，如图</w:t>
      </w:r>
      <w:r>
        <w:rPr>
          <w:rFonts w:hAnsi="宋体" w:hint="eastAsia"/>
          <w:bCs/>
          <w:color w:val="000000"/>
          <w:kern w:val="0"/>
          <w:sz w:val="24"/>
        </w:rPr>
        <w:t>2-94</w:t>
      </w:r>
      <w:r w:rsidRPr="0063688E">
        <w:rPr>
          <w:rFonts w:hAnsi="宋体" w:hint="eastAsia"/>
          <w:bCs/>
          <w:color w:val="000000"/>
          <w:kern w:val="0"/>
          <w:sz w:val="24"/>
        </w:rPr>
        <w:t>所示。它结构简单，制造容易，但与筒体连接处附近存在很高的局部应力，因此只用于直径较小压力较低的容器上，而且还规定封头的球面内半径</w:t>
      </w:r>
      <w:r w:rsidRPr="0063688E">
        <w:rPr>
          <w:rFonts w:hAnsi="宋体" w:hint="eastAsia"/>
          <w:bCs/>
          <w:color w:val="000000"/>
          <w:kern w:val="0"/>
          <w:sz w:val="24"/>
        </w:rPr>
        <w:t>Ri</w:t>
      </w:r>
      <w:r w:rsidRPr="0063688E">
        <w:rPr>
          <w:rFonts w:hAnsi="宋体" w:hint="eastAsia"/>
          <w:bCs/>
          <w:color w:val="000000"/>
          <w:kern w:val="0"/>
          <w:sz w:val="24"/>
        </w:rPr>
        <w:t>为圆筒体内直径</w:t>
      </w:r>
      <w:r w:rsidRPr="0063688E">
        <w:rPr>
          <w:rFonts w:hAnsi="宋体" w:hint="eastAsia"/>
          <w:bCs/>
          <w:color w:val="000000"/>
          <w:kern w:val="0"/>
          <w:sz w:val="24"/>
        </w:rPr>
        <w:t>0.7</w:t>
      </w:r>
      <w:r w:rsidRPr="0063688E">
        <w:rPr>
          <w:rFonts w:hAnsi="宋体" w:hint="eastAsia"/>
          <w:bCs/>
          <w:color w:val="000000"/>
          <w:kern w:val="0"/>
          <w:sz w:val="24"/>
        </w:rPr>
        <w:t>～</w:t>
      </w:r>
      <w:r w:rsidRPr="0063688E">
        <w:rPr>
          <w:rFonts w:hAnsi="宋体" w:hint="eastAsia"/>
          <w:bCs/>
          <w:color w:val="000000"/>
          <w:kern w:val="0"/>
          <w:sz w:val="24"/>
        </w:rPr>
        <w:t>1.0</w:t>
      </w:r>
      <w:r w:rsidRPr="0063688E">
        <w:rPr>
          <w:rFonts w:hAnsi="宋体" w:hint="eastAsia"/>
          <w:bCs/>
          <w:color w:val="000000"/>
          <w:kern w:val="0"/>
          <w:sz w:val="24"/>
        </w:rPr>
        <w:t>倍。</w:t>
      </w:r>
    </w:p>
    <w:p w:rsidR="008E3023" w:rsidRDefault="008E3023" w:rsidP="008E3023">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7846" w:dyaOrig="3991">
          <v:shape id="_x0000_i1032" type="#_x0000_t75" style="width:393pt;height:167.25pt" o:ole="">
            <v:imagedata r:id="rId92" o:title="" cropbottom="10698f"/>
          </v:shape>
          <o:OLEObject Type="Embed" ProgID="PBrush" ShapeID="_x0000_i1032" DrawAspect="Content" ObjectID="_1651134167" r:id="rId93"/>
        </w:object>
      </w:r>
    </w:p>
    <w:p w:rsidR="008E3023" w:rsidRPr="0063688E" w:rsidRDefault="008E3023" w:rsidP="008E3023">
      <w:pPr>
        <w:tabs>
          <w:tab w:val="left" w:pos="-735"/>
        </w:tabs>
        <w:autoSpaceDE w:val="0"/>
        <w:autoSpaceDN w:val="0"/>
        <w:adjustRightInd w:val="0"/>
        <w:snapToGrid w:val="0"/>
        <w:spacing w:line="360" w:lineRule="auto"/>
        <w:jc w:val="center"/>
        <w:rPr>
          <w:rFonts w:hAnsi="宋体"/>
          <w:bCs/>
          <w:color w:val="000000"/>
          <w:kern w:val="0"/>
          <w:sz w:val="24"/>
        </w:rPr>
      </w:pPr>
      <w:r>
        <w:rPr>
          <w:rFonts w:hAnsi="宋体" w:hint="eastAsia"/>
          <w:bCs/>
          <w:color w:val="000000"/>
          <w:kern w:val="0"/>
          <w:sz w:val="24"/>
        </w:rPr>
        <w:t>图</w:t>
      </w:r>
      <w:r>
        <w:rPr>
          <w:rFonts w:hAnsi="宋体" w:hint="eastAsia"/>
          <w:bCs/>
          <w:color w:val="000000"/>
          <w:kern w:val="0"/>
          <w:sz w:val="24"/>
        </w:rPr>
        <w:t xml:space="preserve">2-93 </w:t>
      </w:r>
      <w:r>
        <w:rPr>
          <w:rFonts w:hAnsi="宋体" w:hint="eastAsia"/>
          <w:bCs/>
          <w:color w:val="000000"/>
          <w:kern w:val="0"/>
          <w:sz w:val="24"/>
        </w:rPr>
        <w:t>碟形封头</w:t>
      </w:r>
      <w:r>
        <w:rPr>
          <w:rFonts w:hAnsi="宋体" w:hint="eastAsia"/>
          <w:bCs/>
          <w:color w:val="000000"/>
          <w:kern w:val="0"/>
          <w:sz w:val="24"/>
        </w:rPr>
        <w:t xml:space="preserve">                  </w:t>
      </w:r>
      <w:r>
        <w:rPr>
          <w:rFonts w:hAnsi="宋体" w:hint="eastAsia"/>
          <w:bCs/>
          <w:color w:val="000000"/>
          <w:kern w:val="0"/>
          <w:sz w:val="24"/>
        </w:rPr>
        <w:t>图</w:t>
      </w:r>
      <w:r>
        <w:rPr>
          <w:rFonts w:hAnsi="宋体" w:hint="eastAsia"/>
          <w:bCs/>
          <w:color w:val="000000"/>
          <w:kern w:val="0"/>
          <w:sz w:val="24"/>
        </w:rPr>
        <w:t>2-94</w:t>
      </w:r>
      <w:r>
        <w:rPr>
          <w:rFonts w:hAnsi="宋体" w:hint="eastAsia"/>
          <w:bCs/>
          <w:color w:val="000000"/>
          <w:kern w:val="0"/>
          <w:sz w:val="24"/>
        </w:rPr>
        <w:t>无折边球型封头</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2. </w:t>
      </w:r>
      <w:r w:rsidRPr="0063688E">
        <w:rPr>
          <w:rFonts w:hAnsi="宋体" w:hint="eastAsia"/>
          <w:bCs/>
          <w:color w:val="000000"/>
          <w:kern w:val="0"/>
          <w:sz w:val="24"/>
        </w:rPr>
        <w:t>锥形封头——采用锥形封头，主要是考虑工艺的特殊要求，有利于物料流动和排料等。可分为无折边锥形封头和有折边锥形封头。无折边锥形封头是一段圆锥体</w:t>
      </w:r>
      <w:r w:rsidRPr="0063688E">
        <w:rPr>
          <w:rFonts w:hAnsi="宋体" w:hint="eastAsia"/>
          <w:bCs/>
          <w:color w:val="000000"/>
          <w:kern w:val="0"/>
          <w:sz w:val="24"/>
        </w:rPr>
        <w:t>(</w:t>
      </w:r>
      <w:r w:rsidRPr="0063688E">
        <w:rPr>
          <w:rFonts w:hAnsi="宋体" w:hint="eastAsia"/>
          <w:bCs/>
          <w:color w:val="000000"/>
          <w:kern w:val="0"/>
          <w:sz w:val="24"/>
        </w:rPr>
        <w:t>见图</w:t>
      </w:r>
      <w:r>
        <w:rPr>
          <w:rFonts w:hAnsi="宋体" w:hint="eastAsia"/>
          <w:bCs/>
          <w:color w:val="000000"/>
          <w:kern w:val="0"/>
          <w:sz w:val="24"/>
        </w:rPr>
        <w:t>2-95</w:t>
      </w:r>
      <w:r w:rsidRPr="0063688E">
        <w:rPr>
          <w:rFonts w:hAnsi="宋体" w:hint="eastAsia"/>
          <w:bCs/>
          <w:color w:val="000000"/>
          <w:kern w:val="0"/>
          <w:sz w:val="24"/>
        </w:rPr>
        <w:t>)</w:t>
      </w:r>
      <w:r w:rsidRPr="0063688E">
        <w:rPr>
          <w:rFonts w:hAnsi="宋体" w:hint="eastAsia"/>
          <w:bCs/>
          <w:color w:val="000000"/>
          <w:kern w:val="0"/>
          <w:sz w:val="24"/>
        </w:rPr>
        <w:t>，由于锥体与圆筒直接连接而发生形状突变，局部应力较大，仅适用于压力较低的场合，并规定锥体半顶角α≤</w:t>
      </w:r>
      <w:r w:rsidRPr="0063688E">
        <w:rPr>
          <w:rFonts w:hAnsi="宋体" w:hint="eastAsia"/>
          <w:bCs/>
          <w:color w:val="000000"/>
          <w:kern w:val="0"/>
          <w:sz w:val="24"/>
        </w:rPr>
        <w:t>30</w:t>
      </w:r>
      <w:r w:rsidRPr="0063688E">
        <w:rPr>
          <w:rFonts w:hAnsi="宋体" w:hint="eastAsia"/>
          <w:bCs/>
          <w:color w:val="000000"/>
          <w:kern w:val="0"/>
          <w:sz w:val="24"/>
        </w:rPr>
        <w:t>°。设计压力较高时，可采用有折边锥形封头，即在锥体和筒体之间有一个圆弧的折边过渡，见图</w:t>
      </w:r>
      <w:r>
        <w:rPr>
          <w:rFonts w:hAnsi="宋体" w:hint="eastAsia"/>
          <w:bCs/>
          <w:color w:val="000000"/>
          <w:kern w:val="0"/>
          <w:sz w:val="24"/>
        </w:rPr>
        <w:t>2-96</w:t>
      </w:r>
      <w:r w:rsidRPr="0063688E">
        <w:rPr>
          <w:rFonts w:hAnsi="宋体" w:hint="eastAsia"/>
          <w:bCs/>
          <w:color w:val="000000"/>
          <w:kern w:val="0"/>
          <w:sz w:val="24"/>
        </w:rPr>
        <w:t>，其半顶角为</w:t>
      </w:r>
      <w:r w:rsidRPr="0063688E">
        <w:rPr>
          <w:rFonts w:hAnsi="宋体" w:hint="eastAsia"/>
          <w:bCs/>
          <w:color w:val="000000"/>
          <w:kern w:val="0"/>
          <w:sz w:val="24"/>
        </w:rPr>
        <w:t>30</w:t>
      </w:r>
      <w:r w:rsidRPr="0063688E">
        <w:rPr>
          <w:rFonts w:hAnsi="宋体" w:hint="eastAsia"/>
          <w:bCs/>
          <w:color w:val="000000"/>
          <w:kern w:val="0"/>
          <w:sz w:val="24"/>
        </w:rPr>
        <w:t>～</w:t>
      </w:r>
      <w:r w:rsidRPr="0063688E">
        <w:rPr>
          <w:rFonts w:hAnsi="宋体" w:hint="eastAsia"/>
          <w:bCs/>
          <w:color w:val="000000"/>
          <w:kern w:val="0"/>
          <w:sz w:val="24"/>
        </w:rPr>
        <w:t>45</w:t>
      </w:r>
      <w:r w:rsidRPr="0063688E">
        <w:rPr>
          <w:rFonts w:hAnsi="宋体" w:hint="eastAsia"/>
          <w:bCs/>
          <w:color w:val="000000"/>
          <w:kern w:val="0"/>
          <w:sz w:val="24"/>
        </w:rPr>
        <w:t>°。</w:t>
      </w:r>
    </w:p>
    <w:p w:rsidR="008E3023" w:rsidRPr="0063688E" w:rsidRDefault="008E3023" w:rsidP="008E3023">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8774" w:dyaOrig="3900">
          <v:shape id="_x0000_i1033" type="#_x0000_t75" style="width:438pt;height:167.25pt" o:ole="">
            <v:imagedata r:id="rId94" o:title="" cropbottom="9144f"/>
          </v:shape>
          <o:OLEObject Type="Embed" ProgID="PBrush" ShapeID="_x0000_i1033" DrawAspect="Content" ObjectID="_1651134168" r:id="rId95"/>
        </w:object>
      </w:r>
      <w:r>
        <w:rPr>
          <w:rFonts w:hAnsi="宋体" w:hint="eastAsia"/>
          <w:bCs/>
          <w:color w:val="000000"/>
          <w:kern w:val="0"/>
          <w:sz w:val="24"/>
        </w:rPr>
        <w:t xml:space="preserve">       </w:t>
      </w:r>
      <w:r>
        <w:rPr>
          <w:rFonts w:hAnsi="宋体" w:hint="eastAsia"/>
          <w:bCs/>
          <w:color w:val="000000"/>
          <w:kern w:val="0"/>
          <w:sz w:val="24"/>
        </w:rPr>
        <w:t>图</w:t>
      </w:r>
      <w:r>
        <w:rPr>
          <w:rFonts w:hAnsi="宋体" w:hint="eastAsia"/>
          <w:bCs/>
          <w:color w:val="000000"/>
          <w:kern w:val="0"/>
          <w:sz w:val="24"/>
        </w:rPr>
        <w:t xml:space="preserve">2-95  </w:t>
      </w:r>
      <w:r>
        <w:rPr>
          <w:rFonts w:hAnsi="宋体" w:hint="eastAsia"/>
          <w:bCs/>
          <w:color w:val="000000"/>
          <w:kern w:val="0"/>
          <w:sz w:val="24"/>
        </w:rPr>
        <w:t>无折边锥形封头</w:t>
      </w:r>
      <w:r>
        <w:rPr>
          <w:rFonts w:hAnsi="宋体" w:hint="eastAsia"/>
          <w:bCs/>
          <w:color w:val="000000"/>
          <w:kern w:val="0"/>
          <w:sz w:val="24"/>
        </w:rPr>
        <w:t xml:space="preserve">                  </w:t>
      </w:r>
      <w:r>
        <w:rPr>
          <w:rFonts w:hAnsi="宋体" w:hint="eastAsia"/>
          <w:bCs/>
          <w:color w:val="000000"/>
          <w:kern w:val="0"/>
          <w:sz w:val="24"/>
        </w:rPr>
        <w:t>图</w:t>
      </w:r>
      <w:r>
        <w:rPr>
          <w:rFonts w:hAnsi="宋体" w:hint="eastAsia"/>
          <w:bCs/>
          <w:color w:val="000000"/>
          <w:kern w:val="0"/>
          <w:sz w:val="24"/>
        </w:rPr>
        <w:t xml:space="preserve">2-96  </w:t>
      </w:r>
      <w:r>
        <w:rPr>
          <w:rFonts w:hAnsi="宋体" w:hint="eastAsia"/>
          <w:bCs/>
          <w:color w:val="000000"/>
          <w:kern w:val="0"/>
          <w:sz w:val="24"/>
        </w:rPr>
        <w:t>有折边锥形封头</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3. </w:t>
      </w:r>
      <w:r w:rsidRPr="0063688E">
        <w:rPr>
          <w:rFonts w:hAnsi="宋体" w:hint="eastAsia"/>
          <w:bCs/>
          <w:color w:val="000000"/>
          <w:kern w:val="0"/>
          <w:sz w:val="24"/>
        </w:rPr>
        <w:t>平板封头——或称平盖，结构简单、制造方便。但在相同受压条件下，平盖比凸形封头厚得多，因此一般用于直径较小和压力较低的情况下，如人孔和手孔平盖等。低压容器中的平盖，又可分为螺栓连接的可拆卸平盖和焊接连接的不可拆卸平盖，在高压容器中，因端盖太厚，制作凸形封头较因难，当直径不太大时，亦可采用可拆卸的平盖。但随着制作水平的提高，在高压容器上已越来越多地使用半球形封头。</w:t>
      </w:r>
    </w:p>
    <w:p w:rsidR="008E3023"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一般当容器组装后如果不再需要开启时（一般是指容器中无内件或虽有内件而不需要更换检修的情况），上下封头应直接和筒体焊在一起，这样做能有效地保证密封，节省材料而且减少加工制造的工作量。对于因检修和更换内件的需要而必须开启的容器，封头与筒体连接应造成可拆式的，此时在封头和筒体之间就必须有一个密封结构。</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8E3023" w:rsidRPr="00154D74" w:rsidRDefault="008E3023" w:rsidP="008E3023">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三、法兰</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法兰是容器和管道连接中的重要部件。按法兰所连接的部件分为管法兰和法兰。用于管道连接的叫做管法兰，用于容器顶盖与筒体或管板与筒体连接的叫做容器法兰。</w:t>
      </w:r>
    </w:p>
    <w:p w:rsidR="008E3023"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容器法兰按其本身结构形式分为：整体法兰、活套法兰、任意形式法兰。法兰通过螺栓连接并通过预紧螺栓使垫片压紧而保证密封。法兰螺栓连接是压力容器上用得最多的一种连接结构，如封头和筒体的连接，各种接管的连接，以及人孔、手孔盖的连接等。法兰螺栓连接结构虽然开启不十分方便，但因其结构简单，使用可靠，故在压力容器中得到了广泛的应用。</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8E3023" w:rsidRPr="00154D74" w:rsidRDefault="008E3023" w:rsidP="008E3023">
      <w:pPr>
        <w:autoSpaceDE w:val="0"/>
        <w:autoSpaceDN w:val="0"/>
        <w:adjustRightInd w:val="0"/>
        <w:snapToGrid w:val="0"/>
        <w:spacing w:line="360" w:lineRule="auto"/>
        <w:rPr>
          <w:rFonts w:hAnsi="宋体"/>
          <w:b/>
          <w:color w:val="000000"/>
          <w:kern w:val="0"/>
          <w:sz w:val="28"/>
          <w:szCs w:val="28"/>
        </w:rPr>
      </w:pPr>
      <w:r>
        <w:rPr>
          <w:rFonts w:hAnsi="宋体" w:hint="eastAsia"/>
          <w:b/>
          <w:color w:val="000000"/>
          <w:kern w:val="0"/>
          <w:sz w:val="28"/>
          <w:szCs w:val="28"/>
        </w:rPr>
        <w:lastRenderedPageBreak/>
        <w:t>四</w:t>
      </w:r>
      <w:r w:rsidRPr="00154D74">
        <w:rPr>
          <w:rFonts w:hAnsi="宋体" w:hint="eastAsia"/>
          <w:b/>
          <w:color w:val="000000"/>
          <w:kern w:val="0"/>
          <w:sz w:val="28"/>
          <w:szCs w:val="28"/>
        </w:rPr>
        <w:t>、容器支座</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容器支座是起支承和固定容器作用的。它都是另行制作，然后焊接在容器上，随圆筒形容器的安装位置不同，有立式容器支座和卧式容器支座。常见的立式支座有悬挂式支座</w:t>
      </w:r>
      <w:r w:rsidRPr="0063688E">
        <w:rPr>
          <w:rFonts w:hAnsi="宋体" w:hint="eastAsia"/>
          <w:bCs/>
          <w:color w:val="000000"/>
          <w:kern w:val="0"/>
          <w:sz w:val="24"/>
        </w:rPr>
        <w:t>(</w:t>
      </w:r>
      <w:r w:rsidRPr="0063688E">
        <w:rPr>
          <w:rFonts w:hAnsi="宋体" w:hint="eastAsia"/>
          <w:bCs/>
          <w:color w:val="000000"/>
          <w:kern w:val="0"/>
          <w:sz w:val="24"/>
        </w:rPr>
        <w:t>或称耳式支座，见图</w:t>
      </w:r>
      <w:r>
        <w:rPr>
          <w:rFonts w:hAnsi="宋体" w:hint="eastAsia"/>
          <w:bCs/>
          <w:color w:val="000000"/>
          <w:kern w:val="0"/>
          <w:sz w:val="24"/>
        </w:rPr>
        <w:t>2-97</w:t>
      </w:r>
      <w:r w:rsidRPr="0063688E">
        <w:rPr>
          <w:rFonts w:hAnsi="宋体" w:hint="eastAsia"/>
          <w:bCs/>
          <w:color w:val="000000"/>
          <w:kern w:val="0"/>
          <w:sz w:val="24"/>
        </w:rPr>
        <w:t>a)</w:t>
      </w:r>
      <w:r w:rsidRPr="0063688E">
        <w:rPr>
          <w:rFonts w:hAnsi="宋体" w:hint="eastAsia"/>
          <w:bCs/>
          <w:color w:val="000000"/>
          <w:kern w:val="0"/>
          <w:sz w:val="24"/>
        </w:rPr>
        <w:t>、支承式支座</w:t>
      </w:r>
      <w:r w:rsidRPr="0063688E">
        <w:rPr>
          <w:rFonts w:hAnsi="宋体" w:hint="eastAsia"/>
          <w:bCs/>
          <w:color w:val="000000"/>
          <w:kern w:val="0"/>
          <w:sz w:val="24"/>
        </w:rPr>
        <w:t>(</w:t>
      </w:r>
      <w:r w:rsidRPr="0063688E">
        <w:rPr>
          <w:rFonts w:hAnsi="宋体" w:hint="eastAsia"/>
          <w:bCs/>
          <w:color w:val="000000"/>
          <w:kern w:val="0"/>
          <w:sz w:val="24"/>
        </w:rPr>
        <w:t>见图</w:t>
      </w:r>
      <w:r>
        <w:rPr>
          <w:rFonts w:hAnsi="宋体" w:hint="eastAsia"/>
          <w:bCs/>
          <w:color w:val="000000"/>
          <w:kern w:val="0"/>
          <w:sz w:val="24"/>
        </w:rPr>
        <w:t>2-97</w:t>
      </w:r>
      <w:r w:rsidRPr="0063688E">
        <w:rPr>
          <w:rFonts w:hAnsi="宋体" w:hint="eastAsia"/>
          <w:bCs/>
          <w:color w:val="000000"/>
          <w:kern w:val="0"/>
          <w:sz w:val="24"/>
        </w:rPr>
        <w:t>b)</w:t>
      </w:r>
      <w:r w:rsidRPr="0063688E">
        <w:rPr>
          <w:rFonts w:hAnsi="宋体" w:hint="eastAsia"/>
          <w:bCs/>
          <w:color w:val="000000"/>
          <w:kern w:val="0"/>
          <w:sz w:val="24"/>
        </w:rPr>
        <w:t>、裙式支座</w:t>
      </w:r>
      <w:r w:rsidRPr="0063688E">
        <w:rPr>
          <w:rFonts w:hAnsi="宋体" w:hint="eastAsia"/>
          <w:bCs/>
          <w:color w:val="000000"/>
          <w:kern w:val="0"/>
          <w:sz w:val="24"/>
        </w:rPr>
        <w:t>(</w:t>
      </w:r>
      <w:r w:rsidRPr="0063688E">
        <w:rPr>
          <w:rFonts w:hAnsi="宋体" w:hint="eastAsia"/>
          <w:bCs/>
          <w:color w:val="000000"/>
          <w:kern w:val="0"/>
          <w:sz w:val="24"/>
        </w:rPr>
        <w:t>见图</w:t>
      </w:r>
      <w:r>
        <w:rPr>
          <w:rFonts w:hAnsi="宋体" w:hint="eastAsia"/>
          <w:bCs/>
          <w:color w:val="000000"/>
          <w:kern w:val="0"/>
          <w:sz w:val="24"/>
        </w:rPr>
        <w:t>2-97</w:t>
      </w:r>
      <w:r w:rsidRPr="0063688E">
        <w:rPr>
          <w:rFonts w:hAnsi="宋体" w:hint="eastAsia"/>
          <w:bCs/>
          <w:color w:val="000000"/>
          <w:kern w:val="0"/>
          <w:sz w:val="24"/>
        </w:rPr>
        <w:t>c</w:t>
      </w:r>
      <w:r w:rsidRPr="0063688E">
        <w:rPr>
          <w:rFonts w:hAnsi="宋体" w:hint="eastAsia"/>
          <w:bCs/>
          <w:color w:val="000000"/>
          <w:kern w:val="0"/>
          <w:sz w:val="24"/>
        </w:rPr>
        <w:t>、</w:t>
      </w:r>
      <w:r w:rsidRPr="0063688E">
        <w:rPr>
          <w:rFonts w:hAnsi="宋体" w:hint="eastAsia"/>
          <w:bCs/>
          <w:color w:val="000000"/>
          <w:kern w:val="0"/>
          <w:sz w:val="24"/>
        </w:rPr>
        <w:t>d</w:t>
      </w:r>
      <w:r w:rsidRPr="0063688E">
        <w:rPr>
          <w:rFonts w:hAnsi="宋体" w:hint="eastAsia"/>
          <w:bCs/>
          <w:color w:val="000000"/>
          <w:kern w:val="0"/>
          <w:sz w:val="24"/>
        </w:rPr>
        <w:t>、</w:t>
      </w:r>
      <w:r w:rsidRPr="0063688E">
        <w:rPr>
          <w:rFonts w:hAnsi="宋体" w:hint="eastAsia"/>
          <w:bCs/>
          <w:color w:val="000000"/>
          <w:kern w:val="0"/>
          <w:sz w:val="24"/>
        </w:rPr>
        <w:t>e)</w:t>
      </w:r>
      <w:r w:rsidRPr="0063688E">
        <w:rPr>
          <w:rFonts w:hAnsi="宋体" w:hint="eastAsia"/>
          <w:bCs/>
          <w:color w:val="000000"/>
          <w:kern w:val="0"/>
          <w:sz w:val="24"/>
        </w:rPr>
        <w:t>等。卧式容器支座有鞍式支座、圈座、支撑式支座</w:t>
      </w:r>
      <w:r w:rsidRPr="0063688E">
        <w:rPr>
          <w:rFonts w:hAnsi="宋体" w:hint="eastAsia"/>
          <w:bCs/>
          <w:color w:val="000000"/>
          <w:kern w:val="0"/>
          <w:sz w:val="24"/>
        </w:rPr>
        <w:t>(</w:t>
      </w:r>
      <w:r w:rsidRPr="0063688E">
        <w:rPr>
          <w:rFonts w:hAnsi="宋体" w:hint="eastAsia"/>
          <w:bCs/>
          <w:color w:val="000000"/>
          <w:kern w:val="0"/>
          <w:sz w:val="24"/>
        </w:rPr>
        <w:t>分别见图</w:t>
      </w:r>
      <w:r>
        <w:rPr>
          <w:rFonts w:hAnsi="宋体" w:hint="eastAsia"/>
          <w:bCs/>
          <w:color w:val="000000"/>
          <w:kern w:val="0"/>
          <w:sz w:val="24"/>
        </w:rPr>
        <w:t>2-98</w:t>
      </w:r>
      <w:r w:rsidRPr="0063688E">
        <w:rPr>
          <w:rFonts w:hAnsi="宋体" w:hint="eastAsia"/>
          <w:bCs/>
          <w:color w:val="000000"/>
          <w:kern w:val="0"/>
          <w:sz w:val="24"/>
        </w:rPr>
        <w:t>a</w:t>
      </w:r>
      <w:r w:rsidRPr="0063688E">
        <w:rPr>
          <w:rFonts w:hAnsi="宋体" w:hint="eastAsia"/>
          <w:bCs/>
          <w:color w:val="000000"/>
          <w:kern w:val="0"/>
          <w:sz w:val="24"/>
        </w:rPr>
        <w:t>、</w:t>
      </w:r>
      <w:r w:rsidRPr="0063688E">
        <w:rPr>
          <w:rFonts w:hAnsi="宋体" w:hint="eastAsia"/>
          <w:bCs/>
          <w:color w:val="000000"/>
          <w:kern w:val="0"/>
          <w:sz w:val="24"/>
        </w:rPr>
        <w:t>b</w:t>
      </w:r>
      <w:r w:rsidRPr="0063688E">
        <w:rPr>
          <w:rFonts w:hAnsi="宋体" w:hint="eastAsia"/>
          <w:bCs/>
          <w:color w:val="000000"/>
          <w:kern w:val="0"/>
          <w:sz w:val="24"/>
        </w:rPr>
        <w:t>、</w:t>
      </w:r>
      <w:r w:rsidRPr="0063688E">
        <w:rPr>
          <w:rFonts w:hAnsi="宋体" w:hint="eastAsia"/>
          <w:bCs/>
          <w:color w:val="000000"/>
          <w:kern w:val="0"/>
          <w:sz w:val="24"/>
        </w:rPr>
        <w:t>c)</w:t>
      </w:r>
      <w:r w:rsidRPr="0063688E">
        <w:rPr>
          <w:rFonts w:hAnsi="宋体" w:hint="eastAsia"/>
          <w:bCs/>
          <w:color w:val="000000"/>
          <w:kern w:val="0"/>
          <w:sz w:val="24"/>
        </w:rPr>
        <w:t>等。</w:t>
      </w:r>
    </w:p>
    <w:p w:rsidR="008E3023" w:rsidRPr="0063688E" w:rsidRDefault="008E3023" w:rsidP="008E3023">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8896" w:dyaOrig="3405">
          <v:shape id="_x0000_i1034" type="#_x0000_t75" style="width:379.5pt;height:146.25pt" o:ole="">
            <v:imagedata r:id="rId96" o:title=""/>
          </v:shape>
          <o:OLEObject Type="Embed" ProgID="PBrush" ShapeID="_x0000_i1034" DrawAspect="Content" ObjectID="_1651134169" r:id="rId97"/>
        </w:object>
      </w:r>
      <w:r w:rsidRPr="0063688E">
        <w:rPr>
          <w:rFonts w:hAnsi="宋体"/>
          <w:bCs/>
          <w:color w:val="000000"/>
          <w:kern w:val="0"/>
          <w:sz w:val="24"/>
        </w:rPr>
        <w:object w:dxaOrig="8926" w:dyaOrig="5084">
          <v:shape id="_x0000_i1035" type="#_x0000_t75" style="width:445.5pt;height:228.75pt" o:ole="">
            <v:imagedata r:id="rId98" o:title="" cropbottom="6307f"/>
          </v:shape>
          <o:OLEObject Type="Embed" ProgID="PBrush" ShapeID="_x0000_i1035" DrawAspect="Content" ObjectID="_1651134170" r:id="rId99"/>
        </w:object>
      </w:r>
      <w:r>
        <w:rPr>
          <w:rFonts w:hAnsi="宋体" w:hint="eastAsia"/>
          <w:bCs/>
          <w:color w:val="000000"/>
          <w:kern w:val="0"/>
          <w:sz w:val="24"/>
        </w:rPr>
        <w:t>图</w:t>
      </w:r>
      <w:r>
        <w:rPr>
          <w:rFonts w:hAnsi="宋体" w:hint="eastAsia"/>
          <w:bCs/>
          <w:color w:val="000000"/>
          <w:kern w:val="0"/>
          <w:sz w:val="24"/>
        </w:rPr>
        <w:t xml:space="preserve">2-97 </w:t>
      </w:r>
      <w:r>
        <w:rPr>
          <w:rFonts w:hAnsi="宋体" w:hint="eastAsia"/>
          <w:bCs/>
          <w:color w:val="000000"/>
          <w:kern w:val="0"/>
          <w:sz w:val="24"/>
        </w:rPr>
        <w:t>立式容器支座</w:t>
      </w:r>
    </w:p>
    <w:p w:rsidR="008E3023" w:rsidRPr="0063688E" w:rsidRDefault="008E3023" w:rsidP="008E3023">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7906" w:dyaOrig="4094">
          <v:shape id="_x0000_i1036" type="#_x0000_t75" style="width:395.25pt;height:204.75pt" o:ole="">
            <v:imagedata r:id="rId100" o:title=""/>
          </v:shape>
          <o:OLEObject Type="Embed" ProgID="PBrush" ShapeID="_x0000_i1036" DrawAspect="Content" ObjectID="_1651134171" r:id="rId101"/>
        </w:object>
      </w:r>
    </w:p>
    <w:p w:rsidR="008E3023" w:rsidRDefault="008E3023" w:rsidP="008E3023">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8176" w:dyaOrig="3480">
          <v:shape id="_x0000_i1037" type="#_x0000_t75" style="width:408.75pt;height:141.75pt" o:ole="">
            <v:imagedata r:id="rId102" o:title="" cropbottom="12022f"/>
          </v:shape>
          <o:OLEObject Type="Embed" ProgID="PBrush" ShapeID="_x0000_i1037" DrawAspect="Content" ObjectID="_1651134172" r:id="rId103"/>
        </w:object>
      </w:r>
    </w:p>
    <w:p w:rsidR="008E3023" w:rsidRDefault="008E3023" w:rsidP="008E3023">
      <w:pPr>
        <w:tabs>
          <w:tab w:val="left" w:pos="-735"/>
        </w:tabs>
        <w:autoSpaceDE w:val="0"/>
        <w:autoSpaceDN w:val="0"/>
        <w:adjustRightInd w:val="0"/>
        <w:snapToGrid w:val="0"/>
        <w:spacing w:line="360" w:lineRule="auto"/>
        <w:jc w:val="center"/>
        <w:rPr>
          <w:rFonts w:hAnsi="宋体"/>
          <w:bCs/>
          <w:color w:val="000000"/>
          <w:kern w:val="0"/>
          <w:sz w:val="24"/>
        </w:rPr>
      </w:pPr>
      <w:r>
        <w:rPr>
          <w:rFonts w:hAnsi="宋体" w:hint="eastAsia"/>
          <w:bCs/>
          <w:color w:val="000000"/>
          <w:kern w:val="0"/>
          <w:sz w:val="24"/>
        </w:rPr>
        <w:t>图</w:t>
      </w:r>
      <w:r>
        <w:rPr>
          <w:rFonts w:hAnsi="宋体" w:hint="eastAsia"/>
          <w:bCs/>
          <w:color w:val="000000"/>
          <w:kern w:val="0"/>
          <w:sz w:val="24"/>
        </w:rPr>
        <w:t xml:space="preserve">2-98  </w:t>
      </w:r>
      <w:r>
        <w:rPr>
          <w:rFonts w:hAnsi="宋体" w:hint="eastAsia"/>
          <w:bCs/>
          <w:color w:val="000000"/>
          <w:kern w:val="0"/>
          <w:sz w:val="24"/>
        </w:rPr>
        <w:t>卧式容器支座</w:t>
      </w:r>
    </w:p>
    <w:p w:rsidR="008E3023" w:rsidRPr="0063688E" w:rsidRDefault="008E3023" w:rsidP="008E3023">
      <w:pPr>
        <w:tabs>
          <w:tab w:val="left" w:pos="-735"/>
        </w:tabs>
        <w:autoSpaceDE w:val="0"/>
        <w:autoSpaceDN w:val="0"/>
        <w:adjustRightInd w:val="0"/>
        <w:snapToGrid w:val="0"/>
        <w:spacing w:line="360" w:lineRule="auto"/>
        <w:jc w:val="center"/>
        <w:rPr>
          <w:rFonts w:hAnsi="宋体"/>
          <w:bCs/>
          <w:color w:val="000000"/>
          <w:kern w:val="0"/>
          <w:sz w:val="24"/>
        </w:rPr>
      </w:pPr>
    </w:p>
    <w:p w:rsidR="008E3023" w:rsidRPr="00154D74" w:rsidRDefault="008E3023" w:rsidP="008E3023">
      <w:pPr>
        <w:autoSpaceDE w:val="0"/>
        <w:autoSpaceDN w:val="0"/>
        <w:adjustRightInd w:val="0"/>
        <w:snapToGrid w:val="0"/>
        <w:spacing w:line="360" w:lineRule="auto"/>
        <w:rPr>
          <w:rFonts w:hAnsi="宋体"/>
          <w:b/>
          <w:color w:val="000000"/>
          <w:kern w:val="0"/>
          <w:sz w:val="28"/>
          <w:szCs w:val="28"/>
        </w:rPr>
      </w:pPr>
      <w:r>
        <w:rPr>
          <w:rFonts w:hAnsi="宋体" w:hint="eastAsia"/>
          <w:b/>
          <w:color w:val="000000"/>
          <w:kern w:val="0"/>
          <w:sz w:val="28"/>
          <w:szCs w:val="28"/>
        </w:rPr>
        <w:t>五</w:t>
      </w:r>
      <w:r w:rsidRPr="00154D74">
        <w:rPr>
          <w:rFonts w:hAnsi="宋体" w:hint="eastAsia"/>
          <w:b/>
          <w:color w:val="000000"/>
          <w:kern w:val="0"/>
          <w:sz w:val="28"/>
          <w:szCs w:val="28"/>
        </w:rPr>
        <w:t>、压力容器安全泄压装置</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为了防止压力容器由于超压而发生破裂事故，除了避免操作失误及杜绝或减少可能引起容器超压的客观因素之外，还必须在压力容器上安装安全泄压装置。</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安全泄压装置是一种防止容器超压的保护装置，它具有如下性能：当容器在正常工作压力下运行时，保持严密不漏，而一旦容器内压力超过规定的数值时它就能自行将容器内气体迅速泄放，使容器内压力始终保持在最高许用压力范围之内。</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安全泄压装置不仅能在超过预定压力下开启排放，从而降低容器的压力，还能起到报警的作用，即当其开启后放气时，由于气体流速较高，常常发出较大的声音，能提醒操作人员注意采取适当的措施。</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压力容器的安全装置使用最广泛的有安全阀和防爆膜：</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(1)</w:t>
      </w:r>
      <w:r w:rsidRPr="0063688E">
        <w:rPr>
          <w:rFonts w:hAnsi="宋体" w:hint="eastAsia"/>
          <w:bCs/>
          <w:color w:val="000000"/>
          <w:kern w:val="0"/>
          <w:sz w:val="24"/>
        </w:rPr>
        <w:t>安全阀</w:t>
      </w:r>
    </w:p>
    <w:p w:rsidR="008E3023"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lastRenderedPageBreak/>
        <w:t>最常用的安全阀是弹簧式安全阀</w:t>
      </w:r>
      <w:r w:rsidRPr="0063688E">
        <w:rPr>
          <w:rFonts w:hAnsi="宋体" w:hint="eastAsia"/>
          <w:bCs/>
          <w:color w:val="000000"/>
          <w:kern w:val="0"/>
          <w:sz w:val="24"/>
        </w:rPr>
        <w:t>(</w:t>
      </w:r>
      <w:r w:rsidRPr="0063688E">
        <w:rPr>
          <w:rFonts w:hAnsi="宋体" w:hint="eastAsia"/>
          <w:bCs/>
          <w:color w:val="000000"/>
          <w:kern w:val="0"/>
          <w:sz w:val="24"/>
        </w:rPr>
        <w:t>见图</w:t>
      </w:r>
      <w:r>
        <w:rPr>
          <w:rFonts w:hAnsi="宋体" w:hint="eastAsia"/>
          <w:bCs/>
          <w:color w:val="000000"/>
          <w:kern w:val="0"/>
          <w:sz w:val="24"/>
        </w:rPr>
        <w:t>2-99</w:t>
      </w:r>
      <w:r w:rsidRPr="0063688E">
        <w:rPr>
          <w:rFonts w:hAnsi="宋体" w:hint="eastAsia"/>
          <w:bCs/>
          <w:color w:val="000000"/>
          <w:kern w:val="0"/>
          <w:sz w:val="24"/>
        </w:rPr>
        <w:t>)</w:t>
      </w:r>
      <w:r w:rsidRPr="0063688E">
        <w:rPr>
          <w:rFonts w:hAnsi="宋体" w:hint="eastAsia"/>
          <w:bCs/>
          <w:color w:val="000000"/>
          <w:kern w:val="0"/>
          <w:sz w:val="24"/>
        </w:rPr>
        <w:t>，它利用压缩弹簧力来平衡作用在阀瓣上的力。因此它可以通过一个调节螺母改变压缩弹簧的压缩量来校正安全阀的开启压力。这种安全阀具有结构简单，灵敏度较高，安装位置不受严格限制等优点，而且对振动的敏感性低，所以可用在移动式压力容器上。其缺点是所加的载荷会随着阀的开启而发生变化，即随着阀瓣的升高，弹簧的压缩量增大，作用在阀瓣上的力量也跟着增加，这对于安全阀的开启是不利的。另外安装在高温压力容器上的安全阀，由于长期受高温的作用，其弹簧力减少，使安全阀的正常工作受到影响。</w:t>
      </w:r>
    </w:p>
    <w:p w:rsidR="008E3023" w:rsidRDefault="008E3023" w:rsidP="008E3023">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6644" w:dyaOrig="6029">
          <v:shape id="_x0000_i1038" type="#_x0000_t75" style="width:311.25pt;height:252pt" o:ole="">
            <v:imagedata r:id="rId104" o:title="" cropbottom="6943f"/>
          </v:shape>
          <o:OLEObject Type="Embed" ProgID="PBrush" ShapeID="_x0000_i1038" DrawAspect="Content" ObjectID="_1651134173" r:id="rId105"/>
        </w:object>
      </w:r>
    </w:p>
    <w:p w:rsidR="008E3023" w:rsidRPr="0063688E" w:rsidRDefault="008E3023" w:rsidP="008E3023">
      <w:pPr>
        <w:tabs>
          <w:tab w:val="left" w:pos="-735"/>
        </w:tabs>
        <w:autoSpaceDE w:val="0"/>
        <w:autoSpaceDN w:val="0"/>
        <w:adjustRightInd w:val="0"/>
        <w:snapToGrid w:val="0"/>
        <w:spacing w:line="360" w:lineRule="auto"/>
        <w:jc w:val="center"/>
        <w:rPr>
          <w:rFonts w:hAnsi="宋体"/>
          <w:bCs/>
          <w:color w:val="000000"/>
          <w:kern w:val="0"/>
          <w:sz w:val="24"/>
        </w:rPr>
      </w:pPr>
      <w:r>
        <w:rPr>
          <w:rFonts w:hAnsi="宋体" w:hint="eastAsia"/>
          <w:bCs/>
          <w:color w:val="000000"/>
          <w:kern w:val="0"/>
          <w:sz w:val="24"/>
        </w:rPr>
        <w:t>图</w:t>
      </w:r>
      <w:r>
        <w:rPr>
          <w:rFonts w:hAnsi="宋体" w:hint="eastAsia"/>
          <w:bCs/>
          <w:color w:val="000000"/>
          <w:kern w:val="0"/>
          <w:sz w:val="24"/>
        </w:rPr>
        <w:t xml:space="preserve">2-99  </w:t>
      </w:r>
      <w:r>
        <w:rPr>
          <w:rFonts w:hAnsi="宋体" w:hint="eastAsia"/>
          <w:bCs/>
          <w:color w:val="000000"/>
          <w:kern w:val="0"/>
          <w:sz w:val="24"/>
        </w:rPr>
        <w:t>弹簧式安全阀</w:t>
      </w:r>
    </w:p>
    <w:p w:rsidR="008E3023"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杠杆式安全阀</w:t>
      </w:r>
      <w:r w:rsidRPr="0063688E">
        <w:rPr>
          <w:rFonts w:hAnsi="宋体"/>
          <w:bCs/>
          <w:color w:val="000000"/>
          <w:kern w:val="0"/>
          <w:sz w:val="24"/>
        </w:rPr>
        <w:t>(</w:t>
      </w:r>
      <w:r w:rsidRPr="0063688E">
        <w:rPr>
          <w:rFonts w:hAnsi="宋体" w:hint="eastAsia"/>
          <w:bCs/>
          <w:color w:val="000000"/>
          <w:kern w:val="0"/>
          <w:sz w:val="24"/>
        </w:rPr>
        <w:t>如图</w:t>
      </w:r>
      <w:r>
        <w:rPr>
          <w:rFonts w:hAnsi="宋体" w:hint="eastAsia"/>
          <w:bCs/>
          <w:color w:val="000000"/>
          <w:kern w:val="0"/>
          <w:sz w:val="24"/>
        </w:rPr>
        <w:t>2-100</w:t>
      </w:r>
      <w:r w:rsidRPr="0063688E">
        <w:rPr>
          <w:rFonts w:hAnsi="宋体" w:hint="eastAsia"/>
          <w:bCs/>
          <w:color w:val="000000"/>
          <w:kern w:val="0"/>
          <w:sz w:val="24"/>
        </w:rPr>
        <w:t>)</w:t>
      </w:r>
      <w:r w:rsidRPr="0063688E">
        <w:rPr>
          <w:rFonts w:hAnsi="宋体" w:hint="eastAsia"/>
          <w:bCs/>
          <w:color w:val="000000"/>
          <w:kern w:val="0"/>
          <w:sz w:val="24"/>
        </w:rPr>
        <w:t>不采用弹簧装置，而是利用重锤和杠杆来平衡作用在阀瓣上的力。这种安全阀有结构笨重和由于振动而产生泄漏现象等缺点，故目前较少采用。</w:t>
      </w:r>
    </w:p>
    <w:p w:rsidR="008E3023" w:rsidRDefault="008E3023" w:rsidP="008E3023">
      <w:pPr>
        <w:tabs>
          <w:tab w:val="left" w:pos="-735"/>
        </w:tabs>
        <w:autoSpaceDE w:val="0"/>
        <w:autoSpaceDN w:val="0"/>
        <w:adjustRightInd w:val="0"/>
        <w:snapToGrid w:val="0"/>
        <w:spacing w:line="360" w:lineRule="auto"/>
        <w:jc w:val="center"/>
      </w:pPr>
      <w:r>
        <w:object w:dxaOrig="2790" w:dyaOrig="2805">
          <v:shape id="_x0000_i1039" type="#_x0000_t75" style="width:189pt;height:159pt" o:ole="">
            <v:imagedata r:id="rId106" o:title="" cropbottom="10493f"/>
          </v:shape>
          <o:OLEObject Type="Embed" ProgID="PBrush" ShapeID="_x0000_i1039" DrawAspect="Content" ObjectID="_1651134174" r:id="rId107"/>
        </w:object>
      </w:r>
    </w:p>
    <w:p w:rsidR="008E3023" w:rsidRPr="000A5038" w:rsidRDefault="008E3023" w:rsidP="008E3023">
      <w:pPr>
        <w:tabs>
          <w:tab w:val="left" w:pos="-735"/>
        </w:tabs>
        <w:autoSpaceDE w:val="0"/>
        <w:autoSpaceDN w:val="0"/>
        <w:adjustRightInd w:val="0"/>
        <w:snapToGrid w:val="0"/>
        <w:spacing w:line="360" w:lineRule="auto"/>
        <w:jc w:val="center"/>
        <w:rPr>
          <w:rFonts w:hAnsi="宋体"/>
          <w:bCs/>
          <w:color w:val="000000"/>
          <w:kern w:val="0"/>
          <w:sz w:val="24"/>
        </w:rPr>
      </w:pPr>
      <w:r w:rsidRPr="000A5038">
        <w:rPr>
          <w:rFonts w:hint="eastAsia"/>
          <w:sz w:val="24"/>
        </w:rPr>
        <w:t>图</w:t>
      </w:r>
      <w:r>
        <w:rPr>
          <w:rFonts w:hint="eastAsia"/>
          <w:sz w:val="24"/>
        </w:rPr>
        <w:t>2-100</w:t>
      </w:r>
      <w:r w:rsidRPr="000A5038">
        <w:rPr>
          <w:rFonts w:hint="eastAsia"/>
          <w:sz w:val="24"/>
        </w:rPr>
        <w:t xml:space="preserve">  </w:t>
      </w:r>
      <w:r w:rsidRPr="000A5038">
        <w:rPr>
          <w:rFonts w:hint="eastAsia"/>
          <w:sz w:val="24"/>
        </w:rPr>
        <w:t>杠杆式安全阀</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脉冲式安全阀结构复杂，在化工压力容器上用得很少，一般只适用于泄放量很大的大型电站的锅炉等。</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有关安全阀的结构类型等将在第</w:t>
      </w:r>
      <w:r w:rsidRPr="0063688E">
        <w:rPr>
          <w:rFonts w:hAnsi="宋体" w:hint="eastAsia"/>
          <w:bCs/>
          <w:color w:val="000000"/>
          <w:kern w:val="0"/>
          <w:sz w:val="24"/>
        </w:rPr>
        <w:t>6</w:t>
      </w:r>
      <w:r w:rsidRPr="0063688E">
        <w:rPr>
          <w:rFonts w:hAnsi="宋体" w:hint="eastAsia"/>
          <w:bCs/>
          <w:color w:val="000000"/>
          <w:kern w:val="0"/>
          <w:sz w:val="24"/>
        </w:rPr>
        <w:t>章“管道与配件”中再作介绍。</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 (2)</w:t>
      </w:r>
      <w:r w:rsidRPr="0063688E">
        <w:rPr>
          <w:rFonts w:hAnsi="宋体" w:hint="eastAsia"/>
          <w:bCs/>
          <w:color w:val="000000"/>
          <w:kern w:val="0"/>
          <w:sz w:val="24"/>
        </w:rPr>
        <w:t>防爆膜</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防爆膜也称为爆破片，是一种断裂型的安全泄压装置。它是用一块很薄的金属平板通过法兰夹紧或直接用螺栓压紧在容器的短管法兰上，其结构简单，安装方便，但由于在防爆膜破裂之后，容器将被迫停止运行，所以这种安全装置只适用于在不宜装设安全阀的压力容器中使用。</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(3)</w:t>
      </w:r>
      <w:r w:rsidRPr="0063688E">
        <w:rPr>
          <w:rFonts w:hAnsi="宋体" w:hint="eastAsia"/>
          <w:bCs/>
          <w:color w:val="000000"/>
          <w:kern w:val="0"/>
          <w:sz w:val="24"/>
        </w:rPr>
        <w:t>爆破膜</w:t>
      </w:r>
    </w:p>
    <w:p w:rsidR="008E3023"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爆破膜又称为圆拱形爆破片，它的爆破元件是预先压制成圆拱形的薄片，其薄弱断面在圆周外围，它的精确度较爆破片为高，可用于高压或超高压场合。</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8E3023" w:rsidRPr="00154D74" w:rsidRDefault="008E3023" w:rsidP="008E3023">
      <w:pPr>
        <w:autoSpaceDE w:val="0"/>
        <w:autoSpaceDN w:val="0"/>
        <w:adjustRightInd w:val="0"/>
        <w:snapToGrid w:val="0"/>
        <w:spacing w:line="360" w:lineRule="auto"/>
        <w:rPr>
          <w:rFonts w:hAnsi="宋体"/>
          <w:b/>
          <w:color w:val="000000"/>
          <w:kern w:val="0"/>
          <w:sz w:val="28"/>
          <w:szCs w:val="28"/>
        </w:rPr>
      </w:pPr>
      <w:r>
        <w:rPr>
          <w:rFonts w:hAnsi="宋体" w:hint="eastAsia"/>
          <w:b/>
          <w:color w:val="000000"/>
          <w:kern w:val="0"/>
          <w:sz w:val="28"/>
          <w:szCs w:val="28"/>
        </w:rPr>
        <w:t>六</w:t>
      </w:r>
      <w:r w:rsidRPr="00154D74">
        <w:rPr>
          <w:rFonts w:hAnsi="宋体" w:hint="eastAsia"/>
          <w:b/>
          <w:color w:val="000000"/>
          <w:kern w:val="0"/>
          <w:sz w:val="28"/>
          <w:szCs w:val="28"/>
        </w:rPr>
        <w:t>、容器压力试验</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容器在制成以后或者修理（指涉及强度或结构方面的修理，如焊接、热处理等）完毕，都要进行压力试验，以检验容器的耐压情况和密封性，确定其是否可投入使用。</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(1)</w:t>
      </w:r>
      <w:r w:rsidRPr="0063688E">
        <w:rPr>
          <w:rFonts w:hAnsi="宋体" w:hint="eastAsia"/>
          <w:bCs/>
          <w:color w:val="000000"/>
          <w:kern w:val="0"/>
          <w:sz w:val="24"/>
        </w:rPr>
        <w:t>液压试验</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在进行液压试验时，先在容器内灌满液体，然后用试压泵加压。用水做加压介质的压力试验称为水压试验，进行水压试验的水温及环境温度，不得低于材料的无塑性转变温度，且最低不应低于</w:t>
      </w:r>
      <w:smartTag w:uri="urn:schemas-microsoft-com:office:smarttags" w:element="chmetcnv">
        <w:smartTagPr>
          <w:attr w:name="UnitName" w:val="℃"/>
          <w:attr w:name="SourceValue" w:val="5"/>
          <w:attr w:name="HasSpace" w:val="False"/>
          <w:attr w:name="Negative" w:val="False"/>
          <w:attr w:name="NumberType" w:val="1"/>
          <w:attr w:name="TCSC" w:val="0"/>
        </w:smartTagPr>
        <w:r w:rsidRPr="0063688E">
          <w:rPr>
            <w:rFonts w:hAnsi="宋体" w:hint="eastAsia"/>
            <w:bCs/>
            <w:color w:val="000000"/>
            <w:kern w:val="0"/>
            <w:sz w:val="24"/>
          </w:rPr>
          <w:t>5</w:t>
        </w:r>
        <w:r w:rsidRPr="0063688E">
          <w:rPr>
            <w:rFonts w:hAnsi="宋体" w:hint="eastAsia"/>
            <w:bCs/>
            <w:color w:val="000000"/>
            <w:kern w:val="0"/>
            <w:sz w:val="24"/>
          </w:rPr>
          <w:t>℃</w:t>
        </w:r>
      </w:smartTag>
      <w:r w:rsidRPr="0063688E">
        <w:rPr>
          <w:rFonts w:hAnsi="宋体" w:hint="eastAsia"/>
          <w:bCs/>
          <w:color w:val="000000"/>
          <w:kern w:val="0"/>
          <w:sz w:val="24"/>
        </w:rPr>
        <w:t>。</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液压试验开始时，只有待容器的壁温与液体温度相同之后，才可缓慢升压，达到规定的试验压力之后，需保持</w:t>
      </w:r>
      <w:r w:rsidRPr="0063688E">
        <w:rPr>
          <w:rFonts w:hAnsi="宋体" w:hint="eastAsia"/>
          <w:bCs/>
          <w:color w:val="000000"/>
          <w:kern w:val="0"/>
          <w:sz w:val="24"/>
        </w:rPr>
        <w:t>10</w:t>
      </w:r>
      <w:r w:rsidRPr="0063688E">
        <w:rPr>
          <w:rFonts w:hAnsi="宋体" w:hint="eastAsia"/>
          <w:bCs/>
          <w:color w:val="000000"/>
          <w:kern w:val="0"/>
          <w:sz w:val="24"/>
        </w:rPr>
        <w:t>～</w:t>
      </w:r>
      <w:r w:rsidRPr="0063688E">
        <w:rPr>
          <w:rFonts w:hAnsi="宋体" w:hint="eastAsia"/>
          <w:bCs/>
          <w:color w:val="000000"/>
          <w:kern w:val="0"/>
          <w:sz w:val="24"/>
        </w:rPr>
        <w:t>30</w:t>
      </w:r>
      <w:r w:rsidRPr="0063688E">
        <w:rPr>
          <w:rFonts w:hAnsi="宋体" w:hint="eastAsia"/>
          <w:bCs/>
          <w:color w:val="000000"/>
          <w:kern w:val="0"/>
          <w:sz w:val="24"/>
        </w:rPr>
        <w:t>分钟，然后降到设计压力并至少保持</w:t>
      </w:r>
      <w:r w:rsidRPr="0063688E">
        <w:rPr>
          <w:rFonts w:hAnsi="宋体" w:hint="eastAsia"/>
          <w:bCs/>
          <w:color w:val="000000"/>
          <w:kern w:val="0"/>
          <w:sz w:val="24"/>
        </w:rPr>
        <w:t>30</w:t>
      </w:r>
      <w:r w:rsidRPr="0063688E">
        <w:rPr>
          <w:rFonts w:hAnsi="宋体" w:hint="eastAsia"/>
          <w:bCs/>
          <w:color w:val="000000"/>
          <w:kern w:val="0"/>
          <w:sz w:val="24"/>
        </w:rPr>
        <w:lastRenderedPageBreak/>
        <w:t>分钟，同时，对容器整体及所有的焊缝及联接部件进行检查，以无异常响声、压力下降、油漆剥落、无渗漏现象和可见的变形为合格。</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(2)</w:t>
      </w:r>
      <w:r w:rsidRPr="0063688E">
        <w:rPr>
          <w:rFonts w:hAnsi="宋体" w:hint="eastAsia"/>
          <w:bCs/>
          <w:color w:val="000000"/>
          <w:kern w:val="0"/>
          <w:sz w:val="24"/>
        </w:rPr>
        <w:t>气压（气密）试验</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一般关于气压试验的压力，对低压容器取设计压力的</w:t>
      </w:r>
      <w:r w:rsidRPr="0063688E">
        <w:rPr>
          <w:rFonts w:hAnsi="宋体" w:hint="eastAsia"/>
          <w:bCs/>
          <w:color w:val="000000"/>
          <w:kern w:val="0"/>
          <w:sz w:val="24"/>
        </w:rPr>
        <w:t>1.2</w:t>
      </w:r>
      <w:r w:rsidRPr="0063688E">
        <w:rPr>
          <w:rFonts w:hAnsi="宋体" w:hint="eastAsia"/>
          <w:bCs/>
          <w:color w:val="000000"/>
          <w:kern w:val="0"/>
          <w:sz w:val="24"/>
        </w:rPr>
        <w:t>倍，对中压容器取设计压力的</w:t>
      </w:r>
      <w:r w:rsidRPr="0063688E">
        <w:rPr>
          <w:rFonts w:hAnsi="宋体" w:hint="eastAsia"/>
          <w:bCs/>
          <w:color w:val="000000"/>
          <w:kern w:val="0"/>
          <w:sz w:val="24"/>
        </w:rPr>
        <w:t>1.15</w:t>
      </w:r>
      <w:r w:rsidRPr="0063688E">
        <w:rPr>
          <w:rFonts w:hAnsi="宋体" w:hint="eastAsia"/>
          <w:bCs/>
          <w:color w:val="000000"/>
          <w:kern w:val="0"/>
          <w:sz w:val="24"/>
        </w:rPr>
        <w:t>倍。气压试验一般采用干燥洁净的空气、氮气或其它惰性气体，且气体温度不低于</w:t>
      </w:r>
      <w:smartTag w:uri="urn:schemas-microsoft-com:office:smarttags" w:element="chmetcnv">
        <w:smartTagPr>
          <w:attr w:name="UnitName" w:val="℃"/>
          <w:attr w:name="SourceValue" w:val="15"/>
          <w:attr w:name="HasSpace" w:val="False"/>
          <w:attr w:name="Negative" w:val="False"/>
          <w:attr w:name="NumberType" w:val="1"/>
          <w:attr w:name="TCSC" w:val="0"/>
        </w:smartTagPr>
        <w:r w:rsidRPr="0063688E">
          <w:rPr>
            <w:rFonts w:hAnsi="宋体" w:hint="eastAsia"/>
            <w:bCs/>
            <w:color w:val="000000"/>
            <w:kern w:val="0"/>
            <w:sz w:val="24"/>
          </w:rPr>
          <w:t>15</w:t>
        </w:r>
        <w:r w:rsidRPr="0063688E">
          <w:rPr>
            <w:rFonts w:hAnsi="宋体" w:hint="eastAsia"/>
            <w:bCs/>
            <w:color w:val="000000"/>
            <w:kern w:val="0"/>
            <w:sz w:val="24"/>
          </w:rPr>
          <w:t>℃</w:t>
        </w:r>
      </w:smartTag>
      <w:r w:rsidRPr="0063688E">
        <w:rPr>
          <w:rFonts w:hAnsi="宋体" w:hint="eastAsia"/>
          <w:bCs/>
          <w:color w:val="000000"/>
          <w:kern w:val="0"/>
          <w:sz w:val="24"/>
        </w:rPr>
        <w:t>。试验时应先缓慢升压至规定压力的</w:t>
      </w:r>
      <w:r w:rsidRPr="0063688E">
        <w:rPr>
          <w:rFonts w:hAnsi="宋体" w:hint="eastAsia"/>
          <w:bCs/>
          <w:color w:val="000000"/>
          <w:kern w:val="0"/>
          <w:sz w:val="24"/>
        </w:rPr>
        <w:t>10%</w:t>
      </w:r>
      <w:r w:rsidRPr="0063688E">
        <w:rPr>
          <w:rFonts w:hAnsi="宋体" w:hint="eastAsia"/>
          <w:bCs/>
          <w:color w:val="000000"/>
          <w:kern w:val="0"/>
          <w:sz w:val="24"/>
        </w:rPr>
        <w:t>，保持</w:t>
      </w:r>
      <w:r w:rsidRPr="0063688E">
        <w:rPr>
          <w:rFonts w:hAnsi="宋体" w:hint="eastAsia"/>
          <w:bCs/>
          <w:color w:val="000000"/>
          <w:kern w:val="0"/>
          <w:sz w:val="24"/>
        </w:rPr>
        <w:t>10</w:t>
      </w:r>
      <w:r w:rsidRPr="0063688E">
        <w:rPr>
          <w:rFonts w:hAnsi="宋体" w:hint="eastAsia"/>
          <w:bCs/>
          <w:color w:val="000000"/>
          <w:kern w:val="0"/>
          <w:sz w:val="24"/>
        </w:rPr>
        <w:t>分钟，同时对所有的焊缝和联接部位进行初步检查，合格后继续升压至规定压力的</w:t>
      </w:r>
      <w:r w:rsidRPr="0063688E">
        <w:rPr>
          <w:rFonts w:hAnsi="宋体" w:hint="eastAsia"/>
          <w:bCs/>
          <w:color w:val="000000"/>
          <w:kern w:val="0"/>
          <w:sz w:val="24"/>
        </w:rPr>
        <w:t>50%</w:t>
      </w:r>
      <w:r w:rsidRPr="0063688E">
        <w:rPr>
          <w:rFonts w:hAnsi="宋体" w:hint="eastAsia"/>
          <w:bCs/>
          <w:color w:val="000000"/>
          <w:kern w:val="0"/>
          <w:sz w:val="24"/>
        </w:rPr>
        <w:t>，其后按每级为规定压力的</w:t>
      </w:r>
      <w:r w:rsidRPr="0063688E">
        <w:rPr>
          <w:rFonts w:hAnsi="宋体" w:hint="eastAsia"/>
          <w:bCs/>
          <w:color w:val="000000"/>
          <w:kern w:val="0"/>
          <w:sz w:val="24"/>
        </w:rPr>
        <w:t>10</w:t>
      </w:r>
      <w:r w:rsidRPr="0063688E">
        <w:rPr>
          <w:rFonts w:hAnsi="宋体" w:hint="eastAsia"/>
          <w:bCs/>
          <w:color w:val="000000"/>
          <w:kern w:val="0"/>
          <w:sz w:val="24"/>
        </w:rPr>
        <w:t>％的级差逐级升压至试验压力，保持</w:t>
      </w:r>
      <w:r w:rsidRPr="0063688E">
        <w:rPr>
          <w:rFonts w:hAnsi="宋体" w:hint="eastAsia"/>
          <w:bCs/>
          <w:color w:val="000000"/>
          <w:kern w:val="0"/>
          <w:sz w:val="24"/>
        </w:rPr>
        <w:t>10</w:t>
      </w:r>
      <w:r w:rsidRPr="0063688E">
        <w:rPr>
          <w:rFonts w:hAnsi="宋体" w:hint="eastAsia"/>
          <w:bCs/>
          <w:color w:val="000000"/>
          <w:kern w:val="0"/>
          <w:sz w:val="24"/>
        </w:rPr>
        <w:t>～</w:t>
      </w:r>
      <w:r w:rsidRPr="0063688E">
        <w:rPr>
          <w:rFonts w:hAnsi="宋体" w:hint="eastAsia"/>
          <w:bCs/>
          <w:color w:val="000000"/>
          <w:kern w:val="0"/>
          <w:sz w:val="24"/>
        </w:rPr>
        <w:t>30</w:t>
      </w:r>
      <w:r w:rsidRPr="0063688E">
        <w:rPr>
          <w:rFonts w:hAnsi="宋体" w:hint="eastAsia"/>
          <w:bCs/>
          <w:color w:val="000000"/>
          <w:kern w:val="0"/>
          <w:sz w:val="24"/>
        </w:rPr>
        <w:t>分钟，然后降到设计压力至少保持</w:t>
      </w:r>
      <w:r w:rsidRPr="0063688E">
        <w:rPr>
          <w:rFonts w:hAnsi="宋体" w:hint="eastAsia"/>
          <w:bCs/>
          <w:color w:val="000000"/>
          <w:kern w:val="0"/>
          <w:sz w:val="24"/>
        </w:rPr>
        <w:t>30</w:t>
      </w:r>
      <w:r w:rsidRPr="0063688E">
        <w:rPr>
          <w:rFonts w:hAnsi="宋体" w:hint="eastAsia"/>
          <w:bCs/>
          <w:color w:val="000000"/>
          <w:kern w:val="0"/>
          <w:sz w:val="24"/>
        </w:rPr>
        <w:t>分钟，同时进行各项检查。</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相比之下，水压试验要比气压试验危险性小得多。这是因为压缩一定容积的气体至某一压力所需要的功，要比压缩同样体积的液体至相同压力时大得多，也就是说，相同体积，相同压力的气体爆炸时所释放的能量要比液体大得多。故规定绝大多数压力容器都使用液压试验。</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为了保证安全，无论是液压或气压试验，都应装两块经过检验的压力表。对气压试验的容器，应在试验前对焊缝进行</w:t>
      </w:r>
      <w:r w:rsidRPr="0063688E">
        <w:rPr>
          <w:rFonts w:hAnsi="宋体" w:hint="eastAsia"/>
          <w:bCs/>
          <w:color w:val="000000"/>
          <w:kern w:val="0"/>
          <w:sz w:val="24"/>
        </w:rPr>
        <w:t>100%</w:t>
      </w:r>
      <w:r w:rsidRPr="0063688E">
        <w:rPr>
          <w:rFonts w:hAnsi="宋体" w:hint="eastAsia"/>
          <w:bCs/>
          <w:color w:val="000000"/>
          <w:kern w:val="0"/>
          <w:sz w:val="24"/>
        </w:rPr>
        <w:t>的探伤，并全面检查容器质量。试验时，在容器内的压力超过工作压力之后，试验人员最好不要靠近容器，以免容器爆破伤人。</w:t>
      </w:r>
    </w:p>
    <w:p w:rsidR="008E3023" w:rsidRPr="0063688E" w:rsidRDefault="008E3023" w:rsidP="008E3023">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bCs/>
          <w:color w:val="000000"/>
          <w:kern w:val="0"/>
          <w:sz w:val="24"/>
        </w:rPr>
        <w:br w:type="page"/>
      </w:r>
    </w:p>
    <w:p w:rsidR="00765E02" w:rsidRPr="008E3023" w:rsidRDefault="00765E02" w:rsidP="00B972AF">
      <w:pPr>
        <w:pStyle w:val="1"/>
        <w:numPr>
          <w:ilvl w:val="0"/>
          <w:numId w:val="37"/>
        </w:numPr>
        <w:spacing w:line="360" w:lineRule="auto"/>
        <w:rPr>
          <w:b/>
          <w:snapToGrid w:val="0"/>
        </w:rPr>
      </w:pPr>
      <w:bookmarkStart w:id="157" w:name="_Toc479323554"/>
      <w:bookmarkStart w:id="158" w:name="_Toc479324057"/>
      <w:bookmarkStart w:id="159" w:name="_Toc479324312"/>
      <w:bookmarkStart w:id="160" w:name="_Toc479324762"/>
      <w:r w:rsidRPr="008E3023">
        <w:rPr>
          <w:rFonts w:hint="eastAsia"/>
          <w:b/>
          <w:snapToGrid w:val="0"/>
        </w:rPr>
        <w:lastRenderedPageBreak/>
        <w:t>塔设备</w:t>
      </w:r>
      <w:bookmarkEnd w:id="157"/>
      <w:bookmarkEnd w:id="158"/>
      <w:bookmarkEnd w:id="159"/>
      <w:bookmarkEnd w:id="160"/>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2361AA">
        <w:rPr>
          <w:rFonts w:hAnsi="宋体" w:hint="eastAsia"/>
          <w:bCs/>
          <w:color w:val="000000"/>
          <w:kern w:val="0"/>
          <w:sz w:val="24"/>
        </w:rPr>
        <w:t>在石油炼制工业中，各种塔设备占有重要的地位，塔设备的性能对于整个装置的产品质量、</w:t>
      </w:r>
      <w:r w:rsidRPr="0063688E">
        <w:rPr>
          <w:rFonts w:hAnsi="宋体" w:hint="eastAsia"/>
          <w:bCs/>
          <w:color w:val="000000"/>
          <w:kern w:val="0"/>
          <w:sz w:val="24"/>
        </w:rPr>
        <w:t>生产能力、能量消耗以及三废处理和环境保护等各个方面都有重大影响。</w:t>
      </w:r>
    </w:p>
    <w:p w:rsidR="00765E02" w:rsidRPr="00E80DC3" w:rsidRDefault="00765E02" w:rsidP="00B972AF">
      <w:pPr>
        <w:pStyle w:val="20"/>
        <w:numPr>
          <w:ilvl w:val="0"/>
          <w:numId w:val="52"/>
        </w:numPr>
        <w:rPr>
          <w:snapToGrid w:val="0"/>
        </w:rPr>
      </w:pPr>
      <w:bookmarkStart w:id="161" w:name="_Toc479323555"/>
      <w:bookmarkStart w:id="162" w:name="_Toc479324058"/>
      <w:bookmarkStart w:id="163" w:name="_Toc479324313"/>
      <w:bookmarkStart w:id="164" w:name="_Toc479324763"/>
      <w:r>
        <w:rPr>
          <w:rFonts w:hint="eastAsia"/>
          <w:snapToGrid w:val="0"/>
        </w:rPr>
        <w:t>塔的分类</w:t>
      </w:r>
      <w:bookmarkEnd w:id="161"/>
      <w:bookmarkEnd w:id="162"/>
      <w:bookmarkEnd w:id="163"/>
      <w:bookmarkEnd w:id="164"/>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2B4543">
        <w:rPr>
          <w:rFonts w:hAnsi="宋体" w:hint="eastAsia"/>
          <w:b/>
          <w:color w:val="000000"/>
          <w:kern w:val="0"/>
          <w:sz w:val="28"/>
          <w:szCs w:val="28"/>
        </w:rPr>
        <w:t>一、</w:t>
      </w:r>
      <w:r w:rsidRPr="00154D74">
        <w:rPr>
          <w:rFonts w:hAnsi="宋体" w:hint="eastAsia"/>
          <w:b/>
          <w:color w:val="000000"/>
          <w:kern w:val="0"/>
          <w:sz w:val="28"/>
          <w:szCs w:val="28"/>
        </w:rPr>
        <w:t>按塔设备的用途分</w:t>
      </w:r>
    </w:p>
    <w:p w:rsidR="00765E02" w:rsidRPr="002361AA"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2361AA">
        <w:rPr>
          <w:rFonts w:hAnsi="宋体" w:hint="eastAsia"/>
          <w:bCs/>
          <w:color w:val="000000"/>
          <w:kern w:val="0"/>
          <w:sz w:val="24"/>
        </w:rPr>
        <w:t>分馏塔——也称蒸馏塔，炼油厂中的分馏塔也叫精馏塔，其作用是将液体混合物的各种组分分离出来。如常减压装置常压塔和减压塔、加氢裂化装置主汽提塔和分馏塔等，可将原料油分割成汽油、石脑油、煤油、柴油及润滑油等产品。</w:t>
      </w:r>
      <w:r w:rsidRPr="002361AA">
        <w:rPr>
          <w:rFonts w:hAnsi="宋体" w:hint="eastAsia"/>
          <w:bCs/>
          <w:color w:val="000000"/>
          <w:kern w:val="0"/>
          <w:sz w:val="24"/>
        </w:rPr>
        <w:t xml:space="preserve"> </w:t>
      </w:r>
    </w:p>
    <w:p w:rsidR="00765E02" w:rsidRPr="002361AA"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2361AA">
        <w:rPr>
          <w:rFonts w:hAnsi="宋体" w:hint="eastAsia"/>
          <w:bCs/>
          <w:color w:val="000000"/>
          <w:kern w:val="0"/>
          <w:sz w:val="24"/>
        </w:rPr>
        <w:t>吸收塔、解吸塔——通过溶剂来溶解、吸收气体的塔是吸收塔；将吸收液用加热等方法使溶解于其中的气体释放出来的叫解吸塔。例如催化裂化装置中的吸收解吸塔、加氢裂化装置燃料气脱硫塔和溶剂再生塔等。</w:t>
      </w:r>
    </w:p>
    <w:p w:rsidR="00765E02" w:rsidRPr="002361AA"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2361AA">
        <w:rPr>
          <w:rFonts w:hAnsi="宋体" w:hint="eastAsia"/>
          <w:bCs/>
          <w:color w:val="000000"/>
          <w:kern w:val="0"/>
          <w:sz w:val="24"/>
        </w:rPr>
        <w:t>抽提塔——通过溶剂将液体混合物中某种（些）组分有选择地溶解、萃取出来的塔叫抽提塔。</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2361AA">
        <w:rPr>
          <w:rFonts w:hAnsi="宋体" w:hint="eastAsia"/>
          <w:bCs/>
          <w:color w:val="000000"/>
          <w:kern w:val="0"/>
          <w:sz w:val="24"/>
        </w:rPr>
        <w:t>洗涤塔——用水来除去气体中无用的组分或固体尘粒，称为水洗塔，同时还有一定的冷却作用。</w:t>
      </w:r>
    </w:p>
    <w:p w:rsidR="008E3023" w:rsidRPr="002361AA" w:rsidRDefault="008E3023"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二、按塔设备的结构分</w:t>
      </w:r>
    </w:p>
    <w:p w:rsidR="00765E02" w:rsidRPr="002361AA"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2361AA">
        <w:rPr>
          <w:rFonts w:hAnsi="宋体" w:hint="eastAsia"/>
          <w:bCs/>
          <w:color w:val="000000"/>
          <w:kern w:val="0"/>
          <w:sz w:val="24"/>
        </w:rPr>
        <w:t>板式塔：如图</w:t>
      </w:r>
      <w:r>
        <w:rPr>
          <w:rFonts w:hAnsi="宋体" w:hint="eastAsia"/>
          <w:bCs/>
          <w:color w:val="000000"/>
          <w:kern w:val="0"/>
          <w:sz w:val="24"/>
        </w:rPr>
        <w:t>2-52</w:t>
      </w:r>
      <w:r w:rsidRPr="002361AA">
        <w:rPr>
          <w:rFonts w:hAnsi="宋体" w:hint="eastAsia"/>
          <w:bCs/>
          <w:color w:val="000000"/>
          <w:kern w:val="0"/>
          <w:sz w:val="24"/>
        </w:rPr>
        <w:t>所示，塔内设有一层层相隔一定距离的塔盘，每层塔盘上液体与气体互相接触传热传质后又分开，气体继续上升到上一层塔盘，液体继续流到下一层塔盘上。依照塔盘的结构形式，板式塔可分为圆泡帽塔、槽形塔盘塔、</w:t>
      </w:r>
      <w:r w:rsidRPr="002361AA">
        <w:rPr>
          <w:rFonts w:hAnsi="宋体" w:hint="eastAsia"/>
          <w:bCs/>
          <w:color w:val="000000"/>
          <w:kern w:val="0"/>
          <w:sz w:val="24"/>
        </w:rPr>
        <w:t>S</w:t>
      </w:r>
      <w:r w:rsidRPr="002361AA">
        <w:rPr>
          <w:rFonts w:hAnsi="宋体" w:hint="eastAsia"/>
          <w:bCs/>
          <w:color w:val="000000"/>
          <w:kern w:val="0"/>
          <w:sz w:val="24"/>
        </w:rPr>
        <w:t>形塔盘塔、浮阀塔、喷射塔、筛板塔等，板式塔常用做分馏塔和抽提塔。</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2361AA">
        <w:rPr>
          <w:rFonts w:hAnsi="宋体" w:hint="eastAsia"/>
          <w:bCs/>
          <w:color w:val="000000"/>
          <w:kern w:val="0"/>
          <w:sz w:val="24"/>
        </w:rPr>
        <w:t>填料塔：如图</w:t>
      </w:r>
      <w:r>
        <w:rPr>
          <w:rFonts w:hAnsi="宋体" w:hint="eastAsia"/>
          <w:bCs/>
          <w:color w:val="000000"/>
          <w:kern w:val="0"/>
          <w:sz w:val="24"/>
        </w:rPr>
        <w:t>2-53</w:t>
      </w:r>
      <w:r w:rsidRPr="002361AA">
        <w:rPr>
          <w:rFonts w:hAnsi="宋体" w:hint="eastAsia"/>
          <w:bCs/>
          <w:color w:val="000000"/>
          <w:kern w:val="0"/>
          <w:sz w:val="24"/>
        </w:rPr>
        <w:t>所示，内充填有各种形式的填料，液体自上而下流动，在填料表面形成许多薄膜，使自下而上的气体，在经过填料空间时与液体具有较大的接触面积，以促进传质作用。填料塔的结构比板式塔简单，而填料的形式繁多，常用的填料有：拉西环、鲍尔环、蜂窝填料、鞍形填料和丝网填料等。填料塔常用做吸收塔、解吸塔和洗涤塔。</w:t>
      </w:r>
    </w:p>
    <w:p w:rsidR="00765E02"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object w:dxaOrig="9180" w:dyaOrig="9735">
          <v:shape id="_x0000_i1040" type="#_x0000_t75" style="width:406.5pt;height:346.5pt" o:ole="">
            <v:imagedata r:id="rId108" o:title="" cropbottom="4442f"/>
          </v:shape>
          <o:OLEObject Type="Embed" ProgID="PBrush" ShapeID="_x0000_i1040" DrawAspect="Content" ObjectID="_1651134175" r:id="rId109"/>
        </w:object>
      </w:r>
      <w:r>
        <w:rPr>
          <w:rFonts w:hAnsi="宋体" w:hint="eastAsia"/>
          <w:bCs/>
          <w:color w:val="000000"/>
          <w:kern w:val="0"/>
          <w:sz w:val="24"/>
        </w:rPr>
        <w:t>图</w:t>
      </w:r>
      <w:r>
        <w:rPr>
          <w:rFonts w:hAnsi="宋体" w:hint="eastAsia"/>
          <w:bCs/>
          <w:color w:val="000000"/>
          <w:kern w:val="0"/>
          <w:sz w:val="24"/>
        </w:rPr>
        <w:t>2-51</w:t>
      </w:r>
      <w:r>
        <w:rPr>
          <w:rFonts w:hAnsi="宋体" w:hint="eastAsia"/>
          <w:bCs/>
          <w:color w:val="000000"/>
          <w:kern w:val="0"/>
          <w:sz w:val="24"/>
        </w:rPr>
        <w:t>板式塔结构</w:t>
      </w:r>
      <w:r>
        <w:rPr>
          <w:rFonts w:hAnsi="宋体" w:hint="eastAsia"/>
          <w:bCs/>
          <w:color w:val="000000"/>
          <w:kern w:val="0"/>
          <w:sz w:val="24"/>
        </w:rPr>
        <w:t xml:space="preserve">              </w:t>
      </w:r>
      <w:r>
        <w:rPr>
          <w:rFonts w:hAnsi="宋体" w:hint="eastAsia"/>
          <w:bCs/>
          <w:color w:val="000000"/>
          <w:kern w:val="0"/>
          <w:sz w:val="24"/>
        </w:rPr>
        <w:t>图</w:t>
      </w:r>
      <w:r>
        <w:rPr>
          <w:rFonts w:hAnsi="宋体" w:hint="eastAsia"/>
          <w:bCs/>
          <w:color w:val="000000"/>
          <w:kern w:val="0"/>
          <w:sz w:val="24"/>
        </w:rPr>
        <w:t>2-52</w:t>
      </w:r>
      <w:r>
        <w:rPr>
          <w:rFonts w:hAnsi="宋体" w:hint="eastAsia"/>
          <w:bCs/>
          <w:color w:val="000000"/>
          <w:kern w:val="0"/>
          <w:sz w:val="24"/>
        </w:rPr>
        <w:t>填料塔结构</w:t>
      </w:r>
    </w:p>
    <w:p w:rsidR="008E3023" w:rsidRDefault="008E3023" w:rsidP="00765E02">
      <w:pPr>
        <w:tabs>
          <w:tab w:val="left" w:pos="-735"/>
        </w:tabs>
        <w:autoSpaceDE w:val="0"/>
        <w:autoSpaceDN w:val="0"/>
        <w:adjustRightInd w:val="0"/>
        <w:snapToGrid w:val="0"/>
        <w:spacing w:line="360" w:lineRule="auto"/>
        <w:jc w:val="center"/>
        <w:rPr>
          <w:rFonts w:hAnsi="宋体"/>
          <w:bCs/>
          <w:color w:val="000000"/>
          <w:kern w:val="0"/>
          <w:sz w:val="24"/>
        </w:rPr>
      </w:pPr>
    </w:p>
    <w:p w:rsidR="00765E02" w:rsidRPr="008E3023" w:rsidRDefault="00765E02" w:rsidP="00B972AF">
      <w:pPr>
        <w:pStyle w:val="20"/>
        <w:numPr>
          <w:ilvl w:val="0"/>
          <w:numId w:val="52"/>
        </w:numPr>
        <w:rPr>
          <w:snapToGrid w:val="0"/>
        </w:rPr>
      </w:pPr>
      <w:bookmarkStart w:id="165" w:name="_Toc479323556"/>
      <w:bookmarkStart w:id="166" w:name="_Toc479324059"/>
      <w:bookmarkStart w:id="167" w:name="_Toc479324314"/>
      <w:bookmarkStart w:id="168" w:name="_Toc479324764"/>
      <w:r w:rsidRPr="008E3023">
        <w:rPr>
          <w:rFonts w:hint="eastAsia"/>
          <w:snapToGrid w:val="0"/>
        </w:rPr>
        <w:t>板式塔</w:t>
      </w:r>
      <w:bookmarkEnd w:id="165"/>
      <w:bookmarkEnd w:id="166"/>
      <w:bookmarkEnd w:id="167"/>
      <w:bookmarkEnd w:id="168"/>
    </w:p>
    <w:p w:rsidR="00765E02" w:rsidRDefault="00765E02" w:rsidP="00765E02">
      <w:pPr>
        <w:widowControl/>
        <w:jc w:val="left"/>
        <w:rPr>
          <w:rFonts w:hAnsi="宋体"/>
          <w:b/>
          <w:color w:val="000000"/>
          <w:kern w:val="0"/>
          <w:sz w:val="28"/>
          <w:szCs w:val="28"/>
        </w:rPr>
      </w:pPr>
      <w:r w:rsidRPr="00154D74">
        <w:rPr>
          <w:rFonts w:hAnsi="宋体" w:hint="eastAsia"/>
          <w:b/>
          <w:color w:val="000000"/>
          <w:kern w:val="0"/>
          <w:sz w:val="28"/>
          <w:szCs w:val="28"/>
        </w:rPr>
        <w:t>一、工作原理</w:t>
      </w:r>
    </w:p>
    <w:p w:rsidR="00765E02" w:rsidRDefault="00765E02" w:rsidP="00765E02">
      <w:pPr>
        <w:widowControl/>
        <w:spacing w:line="360" w:lineRule="auto"/>
        <w:ind w:firstLineChars="200" w:firstLine="480"/>
        <w:jc w:val="left"/>
        <w:rPr>
          <w:rFonts w:hAnsi="宋体"/>
          <w:bCs/>
          <w:color w:val="000000"/>
          <w:kern w:val="0"/>
          <w:sz w:val="24"/>
        </w:rPr>
      </w:pPr>
      <w:r w:rsidRPr="0063688E">
        <w:rPr>
          <w:rFonts w:hAnsi="宋体" w:hint="eastAsia"/>
          <w:bCs/>
          <w:color w:val="000000"/>
          <w:kern w:val="0"/>
          <w:sz w:val="24"/>
        </w:rPr>
        <w:t>炼油厂应用最广的是各种形式的板式塔，其中大部分是分馏塔，现以原油常压分馏塔为例来说明塔设备的基本工作原理。原油是由各种分子量不同的碳氢化合物组成的混合物，各组分沸点是不同的，例如汽油沸点＜</w:t>
      </w:r>
      <w:smartTag w:uri="urn:schemas-microsoft-com:office:smarttags" w:element="chmetcnv">
        <w:smartTagPr>
          <w:attr w:name="TCSC" w:val="0"/>
          <w:attr w:name="NumberType" w:val="1"/>
          <w:attr w:name="Negative" w:val="False"/>
          <w:attr w:name="HasSpace" w:val="False"/>
          <w:attr w:name="SourceValue" w:val="130"/>
          <w:attr w:name="UnitName" w:val="℃"/>
        </w:smartTagPr>
        <w:r w:rsidRPr="0063688E">
          <w:rPr>
            <w:rFonts w:hAnsi="宋体" w:hint="eastAsia"/>
            <w:bCs/>
            <w:color w:val="000000"/>
            <w:kern w:val="0"/>
            <w:sz w:val="24"/>
          </w:rPr>
          <w:t>130</w:t>
        </w:r>
        <w:r w:rsidRPr="0063688E">
          <w:rPr>
            <w:rFonts w:hAnsi="宋体" w:hint="eastAsia"/>
            <w:bCs/>
            <w:color w:val="000000"/>
            <w:kern w:val="0"/>
            <w:sz w:val="24"/>
          </w:rPr>
          <w:t>℃</w:t>
        </w:r>
      </w:smartTag>
      <w:r w:rsidRPr="0063688E">
        <w:rPr>
          <w:rFonts w:hAnsi="宋体" w:hint="eastAsia"/>
          <w:bCs/>
          <w:color w:val="000000"/>
          <w:kern w:val="0"/>
          <w:sz w:val="24"/>
        </w:rPr>
        <w:t>，煤油沸点为</w:t>
      </w:r>
      <w:r w:rsidRPr="0063688E">
        <w:rPr>
          <w:rFonts w:hAnsi="宋体" w:hint="eastAsia"/>
          <w:bCs/>
          <w:color w:val="000000"/>
          <w:kern w:val="0"/>
          <w:sz w:val="24"/>
        </w:rPr>
        <w:t>130</w:t>
      </w:r>
      <w:r w:rsidRPr="0063688E">
        <w:rPr>
          <w:rFonts w:hAnsi="宋体" w:hint="eastAsia"/>
          <w:bCs/>
          <w:color w:val="000000"/>
          <w:kern w:val="0"/>
          <w:sz w:val="24"/>
        </w:rPr>
        <w:t>～</w:t>
      </w:r>
      <w:smartTag w:uri="urn:schemas-microsoft-com:office:smarttags" w:element="chmetcnv">
        <w:smartTagPr>
          <w:attr w:name="UnitName" w:val="℃"/>
          <w:attr w:name="SourceValue" w:val="250"/>
          <w:attr w:name="HasSpace" w:val="False"/>
          <w:attr w:name="Negative" w:val="False"/>
          <w:attr w:name="NumberType" w:val="1"/>
          <w:attr w:name="TCSC" w:val="0"/>
        </w:smartTagPr>
        <w:r w:rsidRPr="0063688E">
          <w:rPr>
            <w:rFonts w:hAnsi="宋体" w:hint="eastAsia"/>
            <w:bCs/>
            <w:color w:val="000000"/>
            <w:kern w:val="0"/>
            <w:sz w:val="24"/>
          </w:rPr>
          <w:t>250</w:t>
        </w:r>
        <w:r w:rsidRPr="0063688E">
          <w:rPr>
            <w:rFonts w:hAnsi="宋体" w:hint="eastAsia"/>
            <w:bCs/>
            <w:color w:val="000000"/>
            <w:kern w:val="0"/>
            <w:sz w:val="24"/>
          </w:rPr>
          <w:t>℃</w:t>
        </w:r>
      </w:smartTag>
      <w:r w:rsidRPr="0063688E">
        <w:rPr>
          <w:rFonts w:hAnsi="宋体" w:hint="eastAsia"/>
          <w:bCs/>
          <w:color w:val="000000"/>
          <w:kern w:val="0"/>
          <w:sz w:val="24"/>
        </w:rPr>
        <w:t>，柴油沸点为</w:t>
      </w:r>
      <w:r w:rsidRPr="0063688E">
        <w:rPr>
          <w:rFonts w:hAnsi="宋体" w:hint="eastAsia"/>
          <w:bCs/>
          <w:color w:val="000000"/>
          <w:kern w:val="0"/>
          <w:sz w:val="24"/>
        </w:rPr>
        <w:t>250</w:t>
      </w:r>
      <w:smartTag w:uri="urn:schemas-microsoft-com:office:smarttags" w:element="chmetcnv">
        <w:smartTagPr>
          <w:attr w:name="TCSC" w:val="0"/>
          <w:attr w:name="NumberType" w:val="1"/>
          <w:attr w:name="Negative" w:val="True"/>
          <w:attr w:name="HasSpace" w:val="False"/>
          <w:attr w:name="SourceValue" w:val="350"/>
          <w:attr w:name="UnitName" w:val="℃"/>
        </w:smartTagPr>
        <w:r w:rsidRPr="0063688E">
          <w:rPr>
            <w:rFonts w:hAnsi="宋体" w:hint="eastAsia"/>
            <w:bCs/>
            <w:color w:val="000000"/>
            <w:kern w:val="0"/>
            <w:sz w:val="24"/>
          </w:rPr>
          <w:t>-350</w:t>
        </w:r>
        <w:r w:rsidRPr="0063688E">
          <w:rPr>
            <w:rFonts w:hAnsi="宋体" w:hint="eastAsia"/>
            <w:bCs/>
            <w:color w:val="000000"/>
            <w:kern w:val="0"/>
            <w:sz w:val="24"/>
          </w:rPr>
          <w:t>℃</w:t>
        </w:r>
      </w:smartTag>
      <w:r w:rsidRPr="0063688E">
        <w:rPr>
          <w:rFonts w:hAnsi="宋体" w:hint="eastAsia"/>
          <w:bCs/>
          <w:color w:val="000000"/>
          <w:kern w:val="0"/>
          <w:sz w:val="24"/>
        </w:rPr>
        <w:t>，蜡油沸点为</w:t>
      </w:r>
      <w:r w:rsidRPr="0063688E">
        <w:rPr>
          <w:rFonts w:hAnsi="宋体" w:hint="eastAsia"/>
          <w:bCs/>
          <w:color w:val="000000"/>
          <w:kern w:val="0"/>
          <w:sz w:val="24"/>
        </w:rPr>
        <w:t>350</w:t>
      </w:r>
      <w:smartTag w:uri="urn:schemas-microsoft-com:office:smarttags" w:element="chmetcnv">
        <w:smartTagPr>
          <w:attr w:name="TCSC" w:val="0"/>
          <w:attr w:name="NumberType" w:val="1"/>
          <w:attr w:name="Negative" w:val="True"/>
          <w:attr w:name="HasSpace" w:val="False"/>
          <w:attr w:name="SourceValue" w:val="520"/>
          <w:attr w:name="UnitName" w:val="℃"/>
        </w:smartTagPr>
        <w:r w:rsidRPr="0063688E">
          <w:rPr>
            <w:rFonts w:hAnsi="宋体" w:hint="eastAsia"/>
            <w:bCs/>
            <w:color w:val="000000"/>
            <w:kern w:val="0"/>
            <w:sz w:val="24"/>
          </w:rPr>
          <w:t>-520</w:t>
        </w:r>
        <w:r w:rsidRPr="0063688E">
          <w:rPr>
            <w:rFonts w:hAnsi="宋体" w:hint="eastAsia"/>
            <w:bCs/>
            <w:color w:val="000000"/>
            <w:kern w:val="0"/>
            <w:sz w:val="24"/>
          </w:rPr>
          <w:t>℃</w:t>
        </w:r>
      </w:smartTag>
      <w:r w:rsidRPr="0063688E">
        <w:rPr>
          <w:rFonts w:hAnsi="宋体" w:hint="eastAsia"/>
          <w:bCs/>
          <w:color w:val="000000"/>
          <w:kern w:val="0"/>
          <w:sz w:val="24"/>
        </w:rPr>
        <w:t>，渣油沸点为＞</w:t>
      </w:r>
      <w:smartTag w:uri="urn:schemas-microsoft-com:office:smarttags" w:element="chmetcnv">
        <w:smartTagPr>
          <w:attr w:name="TCSC" w:val="0"/>
          <w:attr w:name="NumberType" w:val="1"/>
          <w:attr w:name="Negative" w:val="False"/>
          <w:attr w:name="HasSpace" w:val="False"/>
          <w:attr w:name="SourceValue" w:val="520"/>
          <w:attr w:name="UnitName" w:val="℃"/>
        </w:smartTagPr>
        <w:r w:rsidRPr="0063688E">
          <w:rPr>
            <w:rFonts w:hAnsi="宋体" w:hint="eastAsia"/>
            <w:bCs/>
            <w:color w:val="000000"/>
            <w:kern w:val="0"/>
            <w:sz w:val="24"/>
          </w:rPr>
          <w:t>520</w:t>
        </w:r>
        <w:r w:rsidRPr="0063688E">
          <w:rPr>
            <w:rFonts w:hAnsi="宋体" w:hint="eastAsia"/>
            <w:bCs/>
            <w:color w:val="000000"/>
            <w:kern w:val="0"/>
            <w:sz w:val="24"/>
          </w:rPr>
          <w:t>℃</w:t>
        </w:r>
      </w:smartTag>
      <w:r w:rsidRPr="0063688E">
        <w:rPr>
          <w:rFonts w:hAnsi="宋体" w:hint="eastAsia"/>
          <w:bCs/>
          <w:color w:val="000000"/>
          <w:kern w:val="0"/>
          <w:sz w:val="24"/>
        </w:rPr>
        <w:t>。分馏塔就是利用各组分沸点不同的特性进行分馏的。</w:t>
      </w:r>
    </w:p>
    <w:p w:rsidR="00765E02" w:rsidRDefault="00765E02" w:rsidP="00765E02">
      <w:pPr>
        <w:widowControl/>
        <w:spacing w:line="360" w:lineRule="auto"/>
        <w:ind w:firstLineChars="200" w:firstLine="480"/>
        <w:jc w:val="left"/>
        <w:rPr>
          <w:rFonts w:hAnsi="宋体"/>
          <w:bCs/>
          <w:color w:val="000000"/>
          <w:kern w:val="0"/>
          <w:sz w:val="24"/>
        </w:rPr>
      </w:pPr>
      <w:r w:rsidRPr="00BE0FBD">
        <w:rPr>
          <w:rFonts w:hAnsi="宋体" w:hint="eastAsia"/>
          <w:bCs/>
          <w:color w:val="000000"/>
          <w:kern w:val="0"/>
          <w:sz w:val="24"/>
        </w:rPr>
        <w:t>如图</w:t>
      </w:r>
      <w:r>
        <w:rPr>
          <w:rFonts w:hAnsi="宋体" w:hint="eastAsia"/>
          <w:bCs/>
          <w:color w:val="000000"/>
          <w:kern w:val="0"/>
          <w:sz w:val="24"/>
        </w:rPr>
        <w:t>2-54</w:t>
      </w:r>
      <w:r w:rsidRPr="00BE0FBD">
        <w:rPr>
          <w:rFonts w:hAnsi="宋体" w:hint="eastAsia"/>
          <w:bCs/>
          <w:color w:val="000000"/>
          <w:kern w:val="0"/>
          <w:sz w:val="24"/>
        </w:rPr>
        <w:t>所示，在加热炉中加热到</w:t>
      </w:r>
      <w:smartTag w:uri="urn:schemas-microsoft-com:office:smarttags" w:element="chmetcnv">
        <w:smartTagPr>
          <w:attr w:name="TCSC" w:val="0"/>
          <w:attr w:name="NumberType" w:val="1"/>
          <w:attr w:name="Negative" w:val="False"/>
          <w:attr w:name="HasSpace" w:val="False"/>
          <w:attr w:name="SourceValue" w:val="350"/>
          <w:attr w:name="UnitName" w:val="℃"/>
        </w:smartTagPr>
        <w:r w:rsidRPr="00BE0FBD">
          <w:rPr>
            <w:rFonts w:hAnsi="宋体" w:hint="eastAsia"/>
            <w:bCs/>
            <w:color w:val="000000"/>
            <w:kern w:val="0"/>
            <w:sz w:val="24"/>
          </w:rPr>
          <w:t>350</w:t>
        </w:r>
        <w:r w:rsidRPr="00BE0FBD">
          <w:rPr>
            <w:rFonts w:hAnsi="宋体" w:hint="eastAsia"/>
            <w:bCs/>
            <w:color w:val="000000"/>
            <w:kern w:val="0"/>
            <w:sz w:val="24"/>
          </w:rPr>
          <w:t>℃</w:t>
        </w:r>
      </w:smartTag>
      <w:r w:rsidRPr="00BE0FBD">
        <w:rPr>
          <w:rFonts w:hAnsi="宋体" w:hint="eastAsia"/>
          <w:bCs/>
          <w:color w:val="000000"/>
          <w:kern w:val="0"/>
          <w:sz w:val="24"/>
        </w:rPr>
        <w:t>左右的原油进入常压塔后，分子量较小沸点低的汽油、煤油、柴油等组分蒸发成为油气，分子量较大沸点高的组分仍是液体。高温的油气上升经过一层层塔盘，在每层塔盘上与往下流动温度较低的液体相接触，气相中沸点较高的组分会冷凝成液体从油气中分离出来，同时塔</w:t>
      </w:r>
      <w:r w:rsidRPr="00BE0FBD">
        <w:rPr>
          <w:rFonts w:hAnsi="宋体" w:hint="eastAsia"/>
          <w:bCs/>
          <w:color w:val="000000"/>
          <w:kern w:val="0"/>
          <w:sz w:val="24"/>
        </w:rPr>
        <w:lastRenderedPageBreak/>
        <w:t>盘上的液体被加热，其中沸点较低的组分会被汽化，从液体中分离出来。经过每层塔盘都会有这种质量和热量的传递，于是油气越往上就变得轻组分增多，重组分减少，到塔顶部就是汽油成分，抽出后经冷凝便得到液体的汽油产品，将其中的一部分再打回到塔顶的塔盘上去，就形成了塔盘下流液体，这叫塔顶回流。下流的液体每经过一层塔盘就发生和汽相相反的变化，越往下变得重组分越多，轻组分越少，到某一层塔盘便成为煤油组分，抽出一部分经冷却便得到了煤油产品，其余的继续下沉。到更下面的某一层塔盘便成为柴油组分，塔底出来的重组分成为常压重油。从塔侧线抽出的液体组分不仅仅是产品，有时也是其它装置的原料，如减压馏分油作为催化裂化原料。塔内上升的油气一方面是由进料中的气相形成，另一方面是由塔底通入过热汽提蒸汽或把塔底部分重油经过加热釜加热汽化形成的。</w:t>
      </w:r>
    </w:p>
    <w:p w:rsidR="00765E02" w:rsidRPr="00BE0FBD" w:rsidRDefault="00765E02" w:rsidP="00765E02">
      <w:pPr>
        <w:widowControl/>
        <w:spacing w:line="360" w:lineRule="auto"/>
        <w:ind w:firstLineChars="200" w:firstLine="480"/>
        <w:jc w:val="left"/>
        <w:rPr>
          <w:rFonts w:hAnsi="宋体"/>
          <w:bCs/>
          <w:color w:val="000000"/>
          <w:kern w:val="0"/>
          <w:sz w:val="24"/>
        </w:rPr>
      </w:pPr>
      <w:r w:rsidRPr="00BE0FBD">
        <w:rPr>
          <w:rFonts w:hAnsi="宋体" w:hint="eastAsia"/>
          <w:bCs/>
          <w:color w:val="000000"/>
          <w:kern w:val="0"/>
          <w:sz w:val="24"/>
        </w:rPr>
        <w:t>对分馏塔，一般把进料口以上部分叫精馏段，用来提浓汽相中的轻组分，进料口以下部分叫提馏段，用来提浓液相中的重组分。</w:t>
      </w:r>
    </w:p>
    <w:p w:rsidR="00765E02" w:rsidRDefault="00765E02" w:rsidP="00765E02">
      <w:pPr>
        <w:tabs>
          <w:tab w:val="left" w:pos="-735"/>
        </w:tabs>
        <w:autoSpaceDE w:val="0"/>
        <w:autoSpaceDN w:val="0"/>
        <w:adjustRightInd w:val="0"/>
        <w:snapToGrid w:val="0"/>
        <w:spacing w:line="360" w:lineRule="auto"/>
        <w:ind w:firstLineChars="200" w:firstLine="420"/>
        <w:jc w:val="center"/>
      </w:pPr>
      <w:r>
        <w:object w:dxaOrig="5955" w:dyaOrig="7455">
          <v:shape id="_x0000_i1041" type="#_x0000_t75" style="width:209.25pt;height:251.25pt" o:ole="">
            <v:imagedata r:id="rId110" o:title="" croptop="1744f" cropbottom="4930f" cropleft="2870f" cropright="1435f"/>
          </v:shape>
          <o:OLEObject Type="Embed" ProgID="PBrush" ShapeID="_x0000_i1041" DrawAspect="Content" ObjectID="_1651134176" r:id="rId111"/>
        </w:object>
      </w:r>
    </w:p>
    <w:p w:rsidR="00765E02" w:rsidRDefault="00765E02" w:rsidP="00765E02">
      <w:pPr>
        <w:tabs>
          <w:tab w:val="left" w:pos="-735"/>
        </w:tabs>
        <w:autoSpaceDE w:val="0"/>
        <w:autoSpaceDN w:val="0"/>
        <w:adjustRightInd w:val="0"/>
        <w:snapToGrid w:val="0"/>
        <w:spacing w:line="360" w:lineRule="auto"/>
        <w:ind w:firstLineChars="200" w:firstLine="480"/>
        <w:jc w:val="center"/>
      </w:pPr>
      <w:r w:rsidRPr="00D7579C">
        <w:rPr>
          <w:rFonts w:hAnsi="宋体" w:hint="eastAsia"/>
          <w:bCs/>
          <w:noProof/>
          <w:color w:val="000000"/>
          <w:kern w:val="0"/>
          <w:sz w:val="24"/>
        </w:rPr>
        <w:t>图</w:t>
      </w:r>
      <w:r>
        <w:rPr>
          <w:rFonts w:hAnsi="宋体" w:hint="eastAsia"/>
          <w:bCs/>
          <w:noProof/>
          <w:color w:val="000000"/>
          <w:kern w:val="0"/>
          <w:sz w:val="24"/>
        </w:rPr>
        <w:t>2-54</w:t>
      </w:r>
      <w:r w:rsidRPr="00D7579C">
        <w:rPr>
          <w:rFonts w:hAnsi="宋体" w:hint="eastAsia"/>
          <w:bCs/>
          <w:noProof/>
          <w:color w:val="000000"/>
          <w:kern w:val="0"/>
          <w:sz w:val="24"/>
        </w:rPr>
        <w:t xml:space="preserve"> </w:t>
      </w:r>
      <w:r w:rsidRPr="00D7579C">
        <w:rPr>
          <w:rFonts w:hAnsi="宋体" w:hint="eastAsia"/>
          <w:bCs/>
          <w:noProof/>
          <w:color w:val="000000"/>
          <w:kern w:val="0"/>
          <w:sz w:val="24"/>
        </w:rPr>
        <w:t>原油常减压分馏塔操作示意图</w:t>
      </w:r>
    </w:p>
    <w:p w:rsidR="00765E02" w:rsidRPr="00154D74" w:rsidRDefault="00765E02" w:rsidP="00765E02">
      <w:pPr>
        <w:widowControl/>
        <w:jc w:val="left"/>
        <w:rPr>
          <w:rFonts w:hAnsi="宋体"/>
          <w:b/>
          <w:color w:val="000000"/>
          <w:kern w:val="0"/>
          <w:sz w:val="28"/>
          <w:szCs w:val="28"/>
        </w:rPr>
      </w:pPr>
      <w:r w:rsidRPr="00154D74">
        <w:rPr>
          <w:rFonts w:hAnsi="宋体" w:hint="eastAsia"/>
          <w:b/>
          <w:color w:val="000000"/>
          <w:kern w:val="0"/>
          <w:sz w:val="28"/>
          <w:szCs w:val="28"/>
        </w:rPr>
        <w:t>二、塔盘</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塔盘也称塔板，是塔设备的重要部件，其基本技术要求是分馏效率高，生产能力大，操作稳定，压降小和结构简单。由塔的工作原理可知，塔盘要提供汽液两相之间的接触界面，它应包括以下几个功能：</w:t>
      </w:r>
      <w:r w:rsidRPr="0063688E">
        <w:rPr>
          <w:rFonts w:hAnsi="宋体" w:hint="eastAsia"/>
          <w:bCs/>
          <w:color w:val="000000"/>
          <w:kern w:val="0"/>
          <w:sz w:val="24"/>
        </w:rPr>
        <w:t>(1)</w:t>
      </w:r>
      <w:r w:rsidRPr="0063688E">
        <w:rPr>
          <w:rFonts w:hAnsi="宋体" w:hint="eastAsia"/>
          <w:bCs/>
          <w:color w:val="000000"/>
          <w:kern w:val="0"/>
          <w:sz w:val="24"/>
        </w:rPr>
        <w:t>油气上升的通道；</w:t>
      </w:r>
      <w:r w:rsidRPr="0063688E">
        <w:rPr>
          <w:rFonts w:hAnsi="宋体" w:hint="eastAsia"/>
          <w:bCs/>
          <w:color w:val="000000"/>
          <w:kern w:val="0"/>
          <w:sz w:val="24"/>
        </w:rPr>
        <w:t>(2)</w:t>
      </w:r>
      <w:r w:rsidRPr="0063688E">
        <w:rPr>
          <w:rFonts w:hAnsi="宋体" w:hint="eastAsia"/>
          <w:bCs/>
          <w:color w:val="000000"/>
          <w:kern w:val="0"/>
          <w:sz w:val="24"/>
        </w:rPr>
        <w:t>液体下</w:t>
      </w:r>
      <w:r w:rsidRPr="0063688E">
        <w:rPr>
          <w:rFonts w:hAnsi="宋体" w:hint="eastAsia"/>
          <w:bCs/>
          <w:color w:val="000000"/>
          <w:kern w:val="0"/>
          <w:sz w:val="24"/>
        </w:rPr>
        <w:lastRenderedPageBreak/>
        <w:t>降的降液板或降液管；</w:t>
      </w:r>
      <w:r w:rsidRPr="0063688E">
        <w:rPr>
          <w:rFonts w:hAnsi="宋体" w:hint="eastAsia"/>
          <w:bCs/>
          <w:color w:val="000000"/>
          <w:kern w:val="0"/>
          <w:sz w:val="24"/>
        </w:rPr>
        <w:t>(3)</w:t>
      </w:r>
      <w:r w:rsidRPr="0063688E">
        <w:rPr>
          <w:rFonts w:hAnsi="宋体" w:hint="eastAsia"/>
          <w:bCs/>
          <w:color w:val="000000"/>
          <w:kern w:val="0"/>
          <w:sz w:val="24"/>
        </w:rPr>
        <w:t>供气液两相充分接触的构件。</w:t>
      </w:r>
    </w:p>
    <w:p w:rsidR="00765E02" w:rsidRDefault="00765E02" w:rsidP="00765E02">
      <w:pPr>
        <w:tabs>
          <w:tab w:val="left" w:pos="-735"/>
        </w:tabs>
        <w:autoSpaceDE w:val="0"/>
        <w:autoSpaceDN w:val="0"/>
        <w:adjustRightInd w:val="0"/>
        <w:snapToGrid w:val="0"/>
        <w:spacing w:line="360" w:lineRule="auto"/>
        <w:jc w:val="center"/>
      </w:pPr>
      <w:r>
        <w:object w:dxaOrig="9960" w:dyaOrig="5145">
          <v:shape id="_x0000_i1042" type="#_x0000_t75" style="width:466.5pt;height:203.25pt" o:ole="">
            <v:imagedata r:id="rId112" o:title="" cropbottom="10299f"/>
          </v:shape>
          <o:OLEObject Type="Embed" ProgID="PBrush" ShapeID="_x0000_i1042" DrawAspect="Content" ObjectID="_1651134177" r:id="rId113"/>
        </w:object>
      </w:r>
      <w:r>
        <w:rPr>
          <w:rFonts w:hAnsi="宋体" w:hint="eastAsia"/>
          <w:bCs/>
          <w:color w:val="000000"/>
          <w:kern w:val="0"/>
          <w:sz w:val="24"/>
        </w:rPr>
        <w:t>图</w:t>
      </w:r>
      <w:r w:rsidR="008A40B6">
        <w:rPr>
          <w:rFonts w:hAnsi="宋体" w:hint="eastAsia"/>
          <w:bCs/>
          <w:color w:val="000000"/>
          <w:kern w:val="0"/>
          <w:sz w:val="24"/>
        </w:rPr>
        <w:t>2-55</w:t>
      </w:r>
      <w:r>
        <w:rPr>
          <w:rFonts w:hAnsi="宋体" w:hint="eastAsia"/>
          <w:bCs/>
          <w:color w:val="000000"/>
          <w:kern w:val="0"/>
          <w:sz w:val="24"/>
        </w:rPr>
        <w:t xml:space="preserve"> </w:t>
      </w:r>
      <w:r>
        <w:rPr>
          <w:rFonts w:hAnsi="宋体" w:hint="eastAsia"/>
          <w:bCs/>
          <w:color w:val="000000"/>
          <w:kern w:val="0"/>
          <w:sz w:val="24"/>
        </w:rPr>
        <w:t>泡罩塔盘结构</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现以圆泡帽塔盘为例说明塔盘结构：图</w:t>
      </w:r>
      <w:r w:rsidR="008A40B6">
        <w:rPr>
          <w:rFonts w:hAnsi="宋体" w:hint="eastAsia"/>
          <w:bCs/>
          <w:color w:val="000000"/>
          <w:kern w:val="0"/>
          <w:sz w:val="24"/>
        </w:rPr>
        <w:t>2-55</w:t>
      </w:r>
      <w:r w:rsidRPr="0063688E">
        <w:rPr>
          <w:rFonts w:hAnsi="宋体" w:hint="eastAsia"/>
          <w:bCs/>
          <w:color w:val="000000"/>
          <w:kern w:val="0"/>
          <w:sz w:val="24"/>
        </w:rPr>
        <w:t>表示圆泡帽塔盘的结构，在塔盘上开有许多圆孔，每孔焊一个圆管，称升气管；管上再罩一个帽子，叫泡帽；泡帽下部圆周方向开有许多矩形竖直开口，称气缝。液体从上一层塔盘的降液管流下，流经该塔盘面并由该塔盘的降液管继续流至下一层塔盘。为使塔盘上保持一定厚度的液层，使泡帽的气缝完全淹没在液层内，在降液管上部装有溢流堰。气体从升气管上升，拐弯通过升气管与泡帽的环形空间，从气缝喷散而出，形成鼓泡现象，使气液两相充分接触，进行传热与传质。一般来讲，鼓泡越细越激烈，两相接触就越好，分馏效率也就越高。</w:t>
      </w:r>
      <w:bookmarkStart w:id="169" w:name="OLE_LINK3"/>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1.</w:t>
      </w:r>
      <w:r w:rsidRPr="0063688E">
        <w:rPr>
          <w:rFonts w:hAnsi="宋体" w:hint="eastAsia"/>
          <w:bCs/>
          <w:color w:val="000000"/>
          <w:kern w:val="0"/>
          <w:sz w:val="24"/>
        </w:rPr>
        <w:t>目前常见的几种塔盘</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(1)</w:t>
      </w:r>
      <w:r w:rsidRPr="0063688E">
        <w:rPr>
          <w:rFonts w:hAnsi="宋体" w:hint="eastAsia"/>
          <w:bCs/>
          <w:color w:val="000000"/>
          <w:kern w:val="0"/>
          <w:sz w:val="24"/>
        </w:rPr>
        <w:t>舌形塔盘：如图</w:t>
      </w:r>
      <w:r w:rsidR="008A40B6">
        <w:rPr>
          <w:rFonts w:hAnsi="宋体" w:hint="eastAsia"/>
          <w:bCs/>
          <w:color w:val="000000"/>
          <w:kern w:val="0"/>
          <w:sz w:val="24"/>
        </w:rPr>
        <w:t>2-56</w:t>
      </w:r>
      <w:r w:rsidRPr="0063688E">
        <w:rPr>
          <w:rFonts w:hAnsi="宋体" w:hint="eastAsia"/>
          <w:bCs/>
          <w:color w:val="000000"/>
          <w:kern w:val="0"/>
          <w:sz w:val="24"/>
        </w:rPr>
        <w:t>所示，舌片由钢板上冲出并按一定角度朝一个方向翘起，在塔盘上呈三角形排列。气休从舌片下的孔中吹出，与液层搅拌接触。液体流动方向与气流方向一致，故塔板上的液面落差较小，全塔盘鼓泡较均匀。气体斜喷再折而向上，所以雾沫夹带较少，气体流量可提高，塔盘上只有降液管，没有溢流堰，因此塔盘上压力降较小，塔盘金属耗量较小，制造安装方便。</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Pr="0063688E"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sidRPr="0063688E">
        <w:rPr>
          <w:rFonts w:hAnsi="宋体"/>
          <w:bCs/>
          <w:color w:val="000000"/>
          <w:kern w:val="0"/>
          <w:sz w:val="24"/>
        </w:rPr>
        <w:object w:dxaOrig="4889" w:dyaOrig="5686">
          <v:shape id="_x0000_i1043" type="#_x0000_t75" style="width:213pt;height:225.75pt" o:ole="">
            <v:imagedata r:id="rId114" o:title="" cropbottom="6094f"/>
          </v:shape>
          <o:OLEObject Type="Embed" ProgID="PBrush" ShapeID="_x0000_i1043" DrawAspect="Content" ObjectID="_1651134178" r:id="rId115"/>
        </w:object>
      </w:r>
    </w:p>
    <w:p w:rsidR="00765E02"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Pr>
          <w:rFonts w:hAnsi="宋体" w:hint="eastAsia"/>
          <w:bCs/>
          <w:color w:val="000000"/>
          <w:kern w:val="0"/>
          <w:sz w:val="24"/>
        </w:rPr>
        <w:t>图</w:t>
      </w:r>
      <w:r w:rsidR="008A40B6">
        <w:rPr>
          <w:rFonts w:hAnsi="宋体" w:hint="eastAsia"/>
          <w:bCs/>
          <w:color w:val="000000"/>
          <w:kern w:val="0"/>
          <w:sz w:val="24"/>
        </w:rPr>
        <w:t>2-56</w:t>
      </w:r>
      <w:r>
        <w:rPr>
          <w:rFonts w:hAnsi="宋体" w:hint="eastAsia"/>
          <w:bCs/>
          <w:color w:val="000000"/>
          <w:kern w:val="0"/>
          <w:sz w:val="24"/>
        </w:rPr>
        <w:t xml:space="preserve"> </w:t>
      </w:r>
      <w:r>
        <w:rPr>
          <w:rFonts w:hAnsi="宋体" w:hint="eastAsia"/>
          <w:bCs/>
          <w:color w:val="000000"/>
          <w:kern w:val="0"/>
          <w:sz w:val="24"/>
        </w:rPr>
        <w:t>舌形塔盘结构</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(2)</w:t>
      </w:r>
      <w:r w:rsidRPr="0063688E">
        <w:rPr>
          <w:rFonts w:hAnsi="宋体" w:hint="eastAsia"/>
          <w:bCs/>
          <w:color w:val="000000"/>
          <w:kern w:val="0"/>
          <w:sz w:val="24"/>
        </w:rPr>
        <w:t>浮阀塔盘：它可分为两大类</w:t>
      </w:r>
      <w:r w:rsidRPr="0063688E">
        <w:rPr>
          <w:rFonts w:hAnsi="宋体" w:hint="eastAsia"/>
          <w:bCs/>
          <w:color w:val="000000"/>
          <w:kern w:val="0"/>
          <w:sz w:val="24"/>
        </w:rPr>
        <w:t>,</w:t>
      </w:r>
      <w:r w:rsidRPr="0063688E">
        <w:rPr>
          <w:rFonts w:hAnsi="宋体" w:hint="eastAsia"/>
          <w:bCs/>
          <w:color w:val="000000"/>
          <w:kern w:val="0"/>
          <w:sz w:val="24"/>
        </w:rPr>
        <w:t>一类是盘状浮阀，如图</w:t>
      </w:r>
      <w:r w:rsidR="008A40B6">
        <w:rPr>
          <w:rFonts w:hAnsi="宋体" w:hint="eastAsia"/>
          <w:bCs/>
          <w:color w:val="000000"/>
          <w:kern w:val="0"/>
          <w:sz w:val="24"/>
        </w:rPr>
        <w:t>2-57</w:t>
      </w:r>
      <w:r w:rsidRPr="0063688E">
        <w:rPr>
          <w:rFonts w:hAnsi="宋体" w:hint="eastAsia"/>
          <w:bCs/>
          <w:color w:val="000000"/>
          <w:kern w:val="0"/>
          <w:sz w:val="24"/>
        </w:rPr>
        <w:t>所示，即浮阀呈圆盘形，塔板上开孔是圆孔，按其在塔扳上固定的方法又可分为用三条支腿固定浮阀升高位置的</w:t>
      </w:r>
      <w:r w:rsidRPr="0063688E">
        <w:rPr>
          <w:rFonts w:hAnsi="宋体" w:hint="eastAsia"/>
          <w:bCs/>
          <w:color w:val="000000"/>
          <w:kern w:val="0"/>
          <w:sz w:val="24"/>
        </w:rPr>
        <w:t>F1</w:t>
      </w:r>
      <w:r w:rsidRPr="0063688E">
        <w:rPr>
          <w:rFonts w:hAnsi="宋体" w:hint="eastAsia"/>
          <w:bCs/>
          <w:color w:val="000000"/>
          <w:kern w:val="0"/>
          <w:sz w:val="24"/>
        </w:rPr>
        <w:t>型浮阀和用十字架限定升高位置的十字架型浮阀；另一类是条装状浮阀，浮阀是带支腿的长条片，塔板上开的是长条孔，长条片面上有的还开有长条孔或凹槽等，形式多样。</w:t>
      </w:r>
    </w:p>
    <w:p w:rsidR="00765E02"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sidRPr="0063688E">
        <w:rPr>
          <w:rFonts w:hAnsi="宋体"/>
          <w:bCs/>
          <w:color w:val="000000"/>
          <w:kern w:val="0"/>
          <w:sz w:val="24"/>
        </w:rPr>
        <w:object w:dxaOrig="6346" w:dyaOrig="6059">
          <v:shape id="_x0000_i1044" type="#_x0000_t75" style="width:270pt;height:225pt" o:ole="">
            <v:imagedata r:id="rId116" o:title="" cropbottom="8443f"/>
          </v:shape>
          <o:OLEObject Type="Embed" ProgID="PBrush" ShapeID="_x0000_i1044" DrawAspect="Content" ObjectID="_1651134179" r:id="rId117"/>
        </w:object>
      </w:r>
    </w:p>
    <w:p w:rsidR="00765E02" w:rsidRPr="0063688E"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Pr>
          <w:rFonts w:hAnsi="宋体" w:hint="eastAsia"/>
          <w:bCs/>
          <w:color w:val="000000"/>
          <w:kern w:val="0"/>
          <w:sz w:val="24"/>
        </w:rPr>
        <w:t>图</w:t>
      </w:r>
      <w:r w:rsidR="008A40B6">
        <w:rPr>
          <w:rFonts w:hAnsi="宋体" w:hint="eastAsia"/>
          <w:bCs/>
          <w:color w:val="000000"/>
          <w:kern w:val="0"/>
          <w:sz w:val="24"/>
        </w:rPr>
        <w:t>2-57</w:t>
      </w:r>
      <w:r>
        <w:rPr>
          <w:rFonts w:hAnsi="宋体" w:hint="eastAsia"/>
          <w:bCs/>
          <w:color w:val="000000"/>
          <w:kern w:val="0"/>
          <w:sz w:val="24"/>
        </w:rPr>
        <w:t xml:space="preserve"> </w:t>
      </w:r>
      <w:r>
        <w:rPr>
          <w:rFonts w:hAnsi="宋体" w:hint="eastAsia"/>
          <w:bCs/>
          <w:color w:val="000000"/>
          <w:kern w:val="0"/>
          <w:sz w:val="24"/>
        </w:rPr>
        <w:t>盘状浮阀结构</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目前炼油厂最广泛采用的是</w:t>
      </w:r>
      <w:r w:rsidRPr="0063688E">
        <w:rPr>
          <w:rFonts w:hAnsi="宋体" w:hint="eastAsia"/>
          <w:bCs/>
          <w:color w:val="000000"/>
          <w:kern w:val="0"/>
          <w:sz w:val="24"/>
        </w:rPr>
        <w:t>Fl</w:t>
      </w:r>
      <w:r w:rsidRPr="0063688E">
        <w:rPr>
          <w:rFonts w:hAnsi="宋体" w:hint="eastAsia"/>
          <w:bCs/>
          <w:color w:val="000000"/>
          <w:kern w:val="0"/>
          <w:sz w:val="24"/>
        </w:rPr>
        <w:t>型盘状浮阀。如图</w:t>
      </w:r>
      <w:r w:rsidR="008A40B6">
        <w:rPr>
          <w:rFonts w:hAnsi="宋体" w:hint="eastAsia"/>
          <w:bCs/>
          <w:color w:val="000000"/>
          <w:kern w:val="0"/>
          <w:sz w:val="24"/>
        </w:rPr>
        <w:t>2-58</w:t>
      </w:r>
      <w:r w:rsidRPr="0063688E">
        <w:rPr>
          <w:rFonts w:hAnsi="宋体" w:hint="eastAsia"/>
          <w:bCs/>
          <w:color w:val="000000"/>
          <w:kern w:val="0"/>
          <w:sz w:val="24"/>
        </w:rPr>
        <w:t>所示，当气体穿过圆孔上升时将阀片顶起，气体沿水平方向喷出，吹入塔盘上的液层内进行鼓泡。阀片的开度随气量的变化而变化，气体流量增大，浮阀被顶起的开度也增大，直到三</w:t>
      </w:r>
      <w:r w:rsidRPr="0063688E">
        <w:rPr>
          <w:rFonts w:hAnsi="宋体" w:hint="eastAsia"/>
          <w:bCs/>
          <w:color w:val="000000"/>
          <w:kern w:val="0"/>
          <w:sz w:val="24"/>
        </w:rPr>
        <w:lastRenderedPageBreak/>
        <w:t>条支腿下脚接触塔板为止。由于浮阀的这个特点，它的操作弹性大、雾沫夹带少、全塔盘鼓泡均匀、效率较高、压降小、结构简单、造价低等一系列优点，所以得到非常广泛的应用。</w:t>
      </w:r>
    </w:p>
    <w:p w:rsidR="00765E02"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sidRPr="0063688E">
        <w:rPr>
          <w:rFonts w:hAnsi="宋体"/>
          <w:bCs/>
          <w:color w:val="000000"/>
          <w:kern w:val="0"/>
          <w:sz w:val="24"/>
        </w:rPr>
        <w:object w:dxaOrig="4186" w:dyaOrig="2625">
          <v:shape id="_x0000_i1045" type="#_x0000_t75" style="width:210pt;height:94.5pt" o:ole="">
            <v:imagedata r:id="rId118" o:title="" cropbottom="18321f"/>
          </v:shape>
          <o:OLEObject Type="Embed" ProgID="PBrush" ShapeID="_x0000_i1045" DrawAspect="Content" ObjectID="_1651134180" r:id="rId119"/>
        </w:object>
      </w:r>
    </w:p>
    <w:p w:rsidR="00765E02" w:rsidRPr="0063688E"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Pr>
          <w:rFonts w:hAnsi="宋体" w:hint="eastAsia"/>
          <w:bCs/>
          <w:color w:val="000000"/>
          <w:kern w:val="0"/>
          <w:sz w:val="24"/>
        </w:rPr>
        <w:t>图</w:t>
      </w:r>
      <w:r w:rsidR="008A40B6">
        <w:rPr>
          <w:rFonts w:hAnsi="宋体" w:hint="eastAsia"/>
          <w:bCs/>
          <w:color w:val="000000"/>
          <w:kern w:val="0"/>
          <w:sz w:val="24"/>
        </w:rPr>
        <w:t>2-58</w:t>
      </w:r>
      <w:r>
        <w:rPr>
          <w:rFonts w:hAnsi="宋体" w:hint="eastAsia"/>
          <w:bCs/>
          <w:color w:val="000000"/>
          <w:kern w:val="0"/>
          <w:sz w:val="24"/>
        </w:rPr>
        <w:t xml:space="preserve">  </w:t>
      </w:r>
      <w:r>
        <w:rPr>
          <w:rFonts w:hAnsi="宋体" w:hint="eastAsia"/>
          <w:bCs/>
          <w:color w:val="000000"/>
          <w:kern w:val="0"/>
          <w:sz w:val="24"/>
        </w:rPr>
        <w:t>浮阀塔盘上气液接触状况</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(3)</w:t>
      </w:r>
      <w:r w:rsidRPr="0063688E">
        <w:rPr>
          <w:rFonts w:hAnsi="宋体" w:hint="eastAsia"/>
          <w:bCs/>
          <w:color w:val="000000"/>
          <w:kern w:val="0"/>
          <w:sz w:val="24"/>
        </w:rPr>
        <w:t>浮动喷射塔盘：这种塔盘综合了舌形单向喷射和浮阀自动调节的特点。图</w:t>
      </w:r>
      <w:r w:rsidR="008A40B6">
        <w:rPr>
          <w:rFonts w:hAnsi="宋体" w:hint="eastAsia"/>
          <w:bCs/>
          <w:color w:val="000000"/>
          <w:kern w:val="0"/>
          <w:sz w:val="24"/>
        </w:rPr>
        <w:t>2-59</w:t>
      </w:r>
      <w:r w:rsidRPr="0063688E">
        <w:rPr>
          <w:rFonts w:hAnsi="宋体" w:hint="eastAsia"/>
          <w:bCs/>
          <w:color w:val="000000"/>
          <w:kern w:val="0"/>
          <w:sz w:val="24"/>
        </w:rPr>
        <w:t>(a)</w:t>
      </w:r>
      <w:r w:rsidRPr="0063688E">
        <w:rPr>
          <w:rFonts w:hAnsi="宋体" w:hint="eastAsia"/>
          <w:bCs/>
          <w:color w:val="000000"/>
          <w:kern w:val="0"/>
          <w:sz w:val="24"/>
        </w:rPr>
        <w:t>为其中的一种，塔板为百叶窗形，其条形叶片是活动的。当有气体通过时，把叶片顶开，气体向斜上方喷出，气速越大叶片的张角越大；图</w:t>
      </w:r>
      <w:r w:rsidR="008A40B6">
        <w:rPr>
          <w:rFonts w:hAnsi="宋体" w:hint="eastAsia"/>
          <w:bCs/>
          <w:color w:val="000000"/>
          <w:kern w:val="0"/>
          <w:sz w:val="24"/>
        </w:rPr>
        <w:t>2-59</w:t>
      </w:r>
      <w:r w:rsidRPr="0063688E">
        <w:rPr>
          <w:rFonts w:hAnsi="宋体" w:hint="eastAsia"/>
          <w:bCs/>
          <w:color w:val="000000"/>
          <w:kern w:val="0"/>
          <w:sz w:val="24"/>
        </w:rPr>
        <w:t>(b)</w:t>
      </w:r>
      <w:r w:rsidRPr="0063688E">
        <w:rPr>
          <w:rFonts w:hAnsi="宋体" w:hint="eastAsia"/>
          <w:bCs/>
          <w:color w:val="000000"/>
          <w:kern w:val="0"/>
          <w:sz w:val="24"/>
        </w:rPr>
        <w:t>为另一种类型，舌片带有限制其升高位置的支腿，当气体通过时，将其抬起呈倾斜状态，浮动舌片的开度随气流负荷的变化而自动地调节。舌片的倾斜均为同一方向，有利于流体的流动，减少液面落差。</w: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8669" w:dyaOrig="5594">
          <v:shape id="_x0000_i1046" type="#_x0000_t75" style="width:6in;height:242.25pt" o:ole="">
            <v:imagedata r:id="rId120" o:title="" cropbottom="8595f"/>
          </v:shape>
          <o:OLEObject Type="Embed" ProgID="PBrush" ShapeID="_x0000_i1046" DrawAspect="Content" ObjectID="_1651134181" r:id="rId121"/>
        </w:object>
      </w:r>
      <w:r>
        <w:rPr>
          <w:rFonts w:hAnsi="宋体" w:hint="eastAsia"/>
          <w:bCs/>
          <w:color w:val="000000"/>
          <w:kern w:val="0"/>
          <w:sz w:val="24"/>
        </w:rPr>
        <w:t>图</w:t>
      </w:r>
      <w:r w:rsidR="008A40B6">
        <w:rPr>
          <w:rFonts w:hAnsi="宋体" w:hint="eastAsia"/>
          <w:bCs/>
          <w:color w:val="000000"/>
          <w:kern w:val="0"/>
          <w:sz w:val="24"/>
        </w:rPr>
        <w:t>2-59</w:t>
      </w:r>
      <w:r>
        <w:rPr>
          <w:rFonts w:hAnsi="宋体" w:hint="eastAsia"/>
          <w:bCs/>
          <w:color w:val="000000"/>
          <w:kern w:val="0"/>
          <w:sz w:val="24"/>
        </w:rPr>
        <w:t xml:space="preserve">  </w:t>
      </w:r>
      <w:r>
        <w:rPr>
          <w:rFonts w:hAnsi="宋体" w:hint="eastAsia"/>
          <w:bCs/>
          <w:color w:val="000000"/>
          <w:kern w:val="0"/>
          <w:sz w:val="24"/>
        </w:rPr>
        <w:t>浮动喷射塔盘</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(4)</w:t>
      </w:r>
      <w:r w:rsidRPr="0063688E">
        <w:rPr>
          <w:rFonts w:hAnsi="宋体" w:hint="eastAsia"/>
          <w:bCs/>
          <w:color w:val="000000"/>
          <w:kern w:val="0"/>
          <w:sz w:val="24"/>
        </w:rPr>
        <w:t>筛孔塔盘：筛孔塔盘的结构很简单，就是在钢板上钻许多三角形排列的孔，孔直径为φ</w:t>
      </w:r>
      <w:r w:rsidRPr="0063688E">
        <w:rPr>
          <w:rFonts w:hAnsi="宋体" w:hint="eastAsia"/>
          <w:bCs/>
          <w:color w:val="000000"/>
          <w:kern w:val="0"/>
          <w:sz w:val="24"/>
        </w:rPr>
        <w:t>3</w:t>
      </w:r>
      <w:smartTag w:uri="urn:schemas-microsoft-com:office:smarttags" w:element="chmetcnv">
        <w:smartTagPr>
          <w:attr w:name="TCSC" w:val="0"/>
          <w:attr w:name="NumberType" w:val="1"/>
          <w:attr w:name="Negative" w:val="True"/>
          <w:attr w:name="HasSpace" w:val="False"/>
          <w:attr w:name="SourceValue" w:val="8"/>
          <w:attr w:name="UnitName" w:val="mm"/>
        </w:smartTagPr>
        <w:r w:rsidRPr="0063688E">
          <w:rPr>
            <w:rFonts w:hAnsi="宋体" w:hint="eastAsia"/>
            <w:bCs/>
            <w:color w:val="000000"/>
            <w:kern w:val="0"/>
            <w:sz w:val="24"/>
          </w:rPr>
          <w:t>-8</w:t>
        </w:r>
        <w:r w:rsidRPr="0063688E">
          <w:rPr>
            <w:rFonts w:hAnsi="宋体"/>
            <w:bCs/>
            <w:color w:val="000000"/>
            <w:kern w:val="0"/>
            <w:sz w:val="24"/>
          </w:rPr>
          <w:t>mm</w:t>
        </w:r>
      </w:smartTag>
      <w:r w:rsidRPr="0063688E">
        <w:rPr>
          <w:rFonts w:hAnsi="宋体" w:hint="eastAsia"/>
          <w:bCs/>
          <w:color w:val="000000"/>
          <w:kern w:val="0"/>
          <w:sz w:val="24"/>
        </w:rPr>
        <w:t>。气流从小孔中穿出吹入液体内鼓泡，液体则横流过塔板从降液管中流下。这种塔盘开孔率较大，生产能力也较大，气流没有拐弯，压降较小，塔板上无障碍物，液面落差较小，鼓泡可以较均匀。但它的操作弹性较小，</w:t>
      </w:r>
      <w:r w:rsidRPr="0063688E">
        <w:rPr>
          <w:rFonts w:hAnsi="宋体" w:hint="eastAsia"/>
          <w:bCs/>
          <w:color w:val="000000"/>
          <w:kern w:val="0"/>
          <w:sz w:val="24"/>
        </w:rPr>
        <w:lastRenderedPageBreak/>
        <w:t>气流负荷变小时，容易泄漏，效率下降，且有时小孔易堵。近年来发展了大孔筛板</w:t>
      </w:r>
      <w:r w:rsidRPr="0063688E">
        <w:rPr>
          <w:rFonts w:hAnsi="宋体" w:hint="eastAsia"/>
          <w:bCs/>
          <w:color w:val="000000"/>
          <w:kern w:val="0"/>
          <w:sz w:val="24"/>
        </w:rPr>
        <w:t>(</w:t>
      </w:r>
      <w:r w:rsidRPr="0063688E">
        <w:rPr>
          <w:rFonts w:hAnsi="宋体" w:hint="eastAsia"/>
          <w:bCs/>
          <w:color w:val="000000"/>
          <w:kern w:val="0"/>
          <w:sz w:val="24"/>
        </w:rPr>
        <w:t>孔径达φ</w:t>
      </w:r>
      <w:r w:rsidRPr="0063688E">
        <w:rPr>
          <w:rFonts w:hAnsi="宋体" w:hint="eastAsia"/>
          <w:bCs/>
          <w:color w:val="000000"/>
          <w:kern w:val="0"/>
          <w:sz w:val="24"/>
        </w:rPr>
        <w:t>20</w:t>
      </w:r>
      <w:smartTag w:uri="urn:schemas-microsoft-com:office:smarttags" w:element="chmetcnv">
        <w:smartTagPr>
          <w:attr w:name="TCSC" w:val="0"/>
          <w:attr w:name="NumberType" w:val="1"/>
          <w:attr w:name="Negative" w:val="True"/>
          <w:attr w:name="HasSpace" w:val="False"/>
          <w:attr w:name="SourceValue" w:val="25"/>
          <w:attr w:name="UnitName" w:val="mm"/>
        </w:smartTagPr>
        <w:r w:rsidRPr="0063688E">
          <w:rPr>
            <w:rFonts w:hAnsi="宋体" w:hint="eastAsia"/>
            <w:bCs/>
            <w:color w:val="000000"/>
            <w:kern w:val="0"/>
            <w:sz w:val="24"/>
          </w:rPr>
          <w:t>-25mm</w:t>
        </w:r>
      </w:smartTag>
      <w:r w:rsidRPr="0063688E">
        <w:rPr>
          <w:rFonts w:hAnsi="宋体" w:hint="eastAsia"/>
          <w:bCs/>
          <w:color w:val="000000"/>
          <w:kern w:val="0"/>
          <w:sz w:val="24"/>
        </w:rPr>
        <w:t>)</w:t>
      </w:r>
      <w:r w:rsidRPr="0063688E">
        <w:rPr>
          <w:rFonts w:hAnsi="宋体" w:hint="eastAsia"/>
          <w:bCs/>
          <w:color w:val="000000"/>
          <w:kern w:val="0"/>
          <w:sz w:val="24"/>
        </w:rPr>
        <w:t>、导向筛板等多种筛板塔。</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(5)ADV</w:t>
      </w:r>
      <w:r w:rsidRPr="0063688E">
        <w:rPr>
          <w:rFonts w:hAnsi="宋体" w:hint="eastAsia"/>
          <w:bCs/>
          <w:color w:val="000000"/>
          <w:kern w:val="0"/>
          <w:sz w:val="24"/>
        </w:rPr>
        <w:t>微分浮阀塔盘：如图</w:t>
      </w:r>
      <w:r w:rsidR="008A40B6">
        <w:rPr>
          <w:rFonts w:hAnsi="宋体" w:hint="eastAsia"/>
          <w:bCs/>
          <w:color w:val="000000"/>
          <w:kern w:val="0"/>
          <w:sz w:val="24"/>
        </w:rPr>
        <w:t>2-60</w:t>
      </w:r>
      <w:r w:rsidRPr="0063688E">
        <w:rPr>
          <w:rFonts w:hAnsi="宋体" w:hint="eastAsia"/>
          <w:bCs/>
          <w:color w:val="000000"/>
          <w:kern w:val="0"/>
          <w:sz w:val="24"/>
        </w:rPr>
        <w:t>所示，与传统</w:t>
      </w:r>
      <w:r w:rsidRPr="0063688E">
        <w:rPr>
          <w:rFonts w:hAnsi="宋体" w:hint="eastAsia"/>
          <w:bCs/>
          <w:color w:val="000000"/>
          <w:kern w:val="0"/>
          <w:sz w:val="24"/>
        </w:rPr>
        <w:t>F1</w:t>
      </w:r>
      <w:r w:rsidRPr="0063688E">
        <w:rPr>
          <w:rFonts w:hAnsi="宋体" w:hint="eastAsia"/>
          <w:bCs/>
          <w:color w:val="000000"/>
          <w:kern w:val="0"/>
          <w:sz w:val="24"/>
        </w:rPr>
        <w:t>浮阀塔盘相比，</w:t>
      </w:r>
      <w:r w:rsidRPr="0063688E">
        <w:rPr>
          <w:rFonts w:hAnsi="宋体" w:hint="eastAsia"/>
          <w:bCs/>
          <w:color w:val="000000"/>
          <w:kern w:val="0"/>
          <w:sz w:val="24"/>
        </w:rPr>
        <w:t>ADV</w:t>
      </w:r>
      <w:r w:rsidRPr="0063688E">
        <w:rPr>
          <w:rFonts w:hAnsi="宋体" w:hint="eastAsia"/>
          <w:bCs/>
          <w:color w:val="000000"/>
          <w:kern w:val="0"/>
          <w:sz w:val="24"/>
        </w:rPr>
        <w:t>浮阀塔盘从浮阀结构、降液管结构等方面进行了改进：（</w:t>
      </w:r>
      <w:r w:rsidRPr="0063688E">
        <w:rPr>
          <w:rFonts w:hAnsi="宋体" w:hint="eastAsia"/>
          <w:bCs/>
          <w:color w:val="000000"/>
          <w:kern w:val="0"/>
          <w:sz w:val="24"/>
        </w:rPr>
        <w:t>a</w:t>
      </w:r>
      <w:r w:rsidRPr="0063688E">
        <w:rPr>
          <w:rFonts w:hAnsi="宋体" w:hint="eastAsia"/>
          <w:bCs/>
          <w:color w:val="000000"/>
          <w:kern w:val="0"/>
          <w:sz w:val="24"/>
        </w:rPr>
        <w:t>）</w:t>
      </w:r>
      <w:r w:rsidRPr="0063688E">
        <w:rPr>
          <w:rFonts w:hAnsi="宋体" w:hint="eastAsia"/>
          <w:bCs/>
          <w:color w:val="000000"/>
          <w:kern w:val="0"/>
          <w:sz w:val="24"/>
        </w:rPr>
        <w:t>ADV</w:t>
      </w:r>
      <w:r w:rsidRPr="0063688E">
        <w:rPr>
          <w:rFonts w:hAnsi="宋体" w:hint="eastAsia"/>
          <w:bCs/>
          <w:color w:val="000000"/>
          <w:kern w:val="0"/>
          <w:sz w:val="24"/>
        </w:rPr>
        <w:t>微分浮阀在阀顶开小阀孔，充分利用浮阀上部的传质空间，使气体分散更加细密均匀，汽液接触更加充分；（</w:t>
      </w:r>
      <w:r w:rsidRPr="0063688E">
        <w:rPr>
          <w:rFonts w:hAnsi="宋体" w:hint="eastAsia"/>
          <w:bCs/>
          <w:color w:val="000000"/>
          <w:kern w:val="0"/>
          <w:sz w:val="24"/>
        </w:rPr>
        <w:t>b</w:t>
      </w:r>
      <w:r w:rsidRPr="0063688E">
        <w:rPr>
          <w:rFonts w:hAnsi="宋体" w:hint="eastAsia"/>
          <w:bCs/>
          <w:color w:val="000000"/>
          <w:kern w:val="0"/>
          <w:sz w:val="24"/>
        </w:rPr>
        <w:t>）局部采用带有导向作用的</w:t>
      </w:r>
      <w:r w:rsidRPr="0063688E">
        <w:rPr>
          <w:rFonts w:hAnsi="宋体" w:hint="eastAsia"/>
          <w:bCs/>
          <w:color w:val="000000"/>
          <w:kern w:val="0"/>
          <w:sz w:val="24"/>
        </w:rPr>
        <w:t>ADV</w:t>
      </w:r>
      <w:r w:rsidRPr="0063688E">
        <w:rPr>
          <w:rFonts w:hAnsi="宋体" w:hint="eastAsia"/>
          <w:bCs/>
          <w:color w:val="000000"/>
          <w:kern w:val="0"/>
          <w:sz w:val="24"/>
        </w:rPr>
        <w:t>微分浮阀，消除了塔板上的液体滞留现象，提高了汽液分布的均匀度；（</w:t>
      </w:r>
      <w:r w:rsidRPr="0063688E">
        <w:rPr>
          <w:rFonts w:hAnsi="宋体" w:hint="eastAsia"/>
          <w:bCs/>
          <w:color w:val="000000"/>
          <w:kern w:val="0"/>
          <w:sz w:val="24"/>
        </w:rPr>
        <w:t>c</w:t>
      </w:r>
      <w:r w:rsidRPr="0063688E">
        <w:rPr>
          <w:rFonts w:hAnsi="宋体" w:hint="eastAsia"/>
          <w:bCs/>
          <w:color w:val="000000"/>
          <w:kern w:val="0"/>
          <w:sz w:val="24"/>
        </w:rPr>
        <w:t>）采用鼓泡促进器使整个塔板鼓泡均匀并降低液面梯度，从而提高传质效率；（</w:t>
      </w:r>
      <w:r w:rsidRPr="0063688E">
        <w:rPr>
          <w:rFonts w:hAnsi="宋体" w:hint="eastAsia"/>
          <w:bCs/>
          <w:color w:val="000000"/>
          <w:kern w:val="0"/>
          <w:sz w:val="24"/>
        </w:rPr>
        <w:t>d</w:t>
      </w:r>
      <w:r w:rsidRPr="0063688E">
        <w:rPr>
          <w:rFonts w:hAnsi="宋体" w:hint="eastAsia"/>
          <w:bCs/>
          <w:color w:val="000000"/>
          <w:kern w:val="0"/>
          <w:sz w:val="24"/>
        </w:rPr>
        <w:t>）适当改进降液管，增加鼓泡区的面积；（</w:t>
      </w:r>
      <w:r w:rsidRPr="0063688E">
        <w:rPr>
          <w:rFonts w:hAnsi="宋体" w:hint="eastAsia"/>
          <w:bCs/>
          <w:color w:val="000000"/>
          <w:kern w:val="0"/>
          <w:sz w:val="24"/>
        </w:rPr>
        <w:t>e</w:t>
      </w:r>
      <w:r w:rsidRPr="0063688E">
        <w:rPr>
          <w:rFonts w:hAnsi="宋体" w:hint="eastAsia"/>
          <w:bCs/>
          <w:color w:val="000000"/>
          <w:kern w:val="0"/>
          <w:sz w:val="24"/>
        </w:rPr>
        <w:t>）阀腿采用新的结构设计，使浮阀安装快捷方便，操作不易转动或脱落。</w:t>
      </w:r>
      <w:r w:rsidRPr="0063688E">
        <w:rPr>
          <w:rFonts w:hAnsi="宋体" w:hint="eastAsia"/>
          <w:bCs/>
          <w:color w:val="000000"/>
          <w:kern w:val="0"/>
          <w:sz w:val="24"/>
        </w:rPr>
        <w:t>ADV</w:t>
      </w:r>
      <w:r w:rsidRPr="0063688E">
        <w:rPr>
          <w:rFonts w:hAnsi="宋体" w:hint="eastAsia"/>
          <w:bCs/>
          <w:color w:val="000000"/>
          <w:kern w:val="0"/>
          <w:sz w:val="24"/>
        </w:rPr>
        <w:t>微分浮阀塔板塔盘的雾沫夹带在中低速空塔气速下与</w:t>
      </w:r>
      <w:r w:rsidRPr="0063688E">
        <w:rPr>
          <w:rFonts w:hAnsi="宋体" w:hint="eastAsia"/>
          <w:bCs/>
          <w:color w:val="000000"/>
          <w:kern w:val="0"/>
          <w:sz w:val="24"/>
        </w:rPr>
        <w:t>F1</w:t>
      </w:r>
      <w:r w:rsidRPr="0063688E">
        <w:rPr>
          <w:rFonts w:hAnsi="宋体" w:hint="eastAsia"/>
          <w:bCs/>
          <w:color w:val="000000"/>
          <w:kern w:val="0"/>
          <w:sz w:val="24"/>
        </w:rPr>
        <w:t>型浮阀塔盘相差不多，压降也与</w:t>
      </w:r>
      <w:r w:rsidRPr="0063688E">
        <w:rPr>
          <w:rFonts w:hAnsi="宋体" w:hint="eastAsia"/>
          <w:bCs/>
          <w:color w:val="000000"/>
          <w:kern w:val="0"/>
          <w:sz w:val="24"/>
        </w:rPr>
        <w:t>F1</w:t>
      </w:r>
      <w:r w:rsidRPr="0063688E">
        <w:rPr>
          <w:rFonts w:hAnsi="宋体" w:hint="eastAsia"/>
          <w:bCs/>
          <w:color w:val="000000"/>
          <w:kern w:val="0"/>
          <w:sz w:val="24"/>
        </w:rPr>
        <w:t>型浮阀塔盘相当，目前该类型塔盘已在炼油化工行业得到广泛应用。 </w:t>
      </w:r>
    </w:p>
    <w:p w:rsidR="00765E02"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sidRPr="0063688E">
        <w:rPr>
          <w:rFonts w:hAnsi="宋体"/>
          <w:bCs/>
          <w:color w:val="000000"/>
          <w:kern w:val="0"/>
          <w:sz w:val="24"/>
        </w:rPr>
        <w:object w:dxaOrig="5564" w:dyaOrig="3375">
          <v:shape id="_x0000_i1047" type="#_x0000_t75" style="width:278.25pt;height:132pt" o:ole="">
            <v:imagedata r:id="rId122" o:title="" cropbottom="14278f"/>
          </v:shape>
          <o:OLEObject Type="Embed" ProgID="PBrush" ShapeID="_x0000_i1047" DrawAspect="Content" ObjectID="_1651134182" r:id="rId123"/>
        </w:object>
      </w:r>
    </w:p>
    <w:p w:rsidR="00765E02" w:rsidRPr="0063688E"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Pr>
          <w:rFonts w:hAnsi="宋体" w:hint="eastAsia"/>
          <w:bCs/>
          <w:color w:val="000000"/>
          <w:kern w:val="0"/>
          <w:sz w:val="24"/>
        </w:rPr>
        <w:t>图</w:t>
      </w:r>
      <w:r w:rsidR="008A40B6">
        <w:rPr>
          <w:rFonts w:hAnsi="宋体" w:hint="eastAsia"/>
          <w:bCs/>
          <w:color w:val="000000"/>
          <w:kern w:val="0"/>
          <w:sz w:val="24"/>
        </w:rPr>
        <w:t>2-60</w:t>
      </w:r>
      <w:r>
        <w:rPr>
          <w:rFonts w:hAnsi="宋体" w:hint="eastAsia"/>
          <w:bCs/>
          <w:color w:val="000000"/>
          <w:kern w:val="0"/>
          <w:sz w:val="24"/>
        </w:rPr>
        <w:t xml:space="preserve">  ADV</w:t>
      </w:r>
      <w:r>
        <w:rPr>
          <w:rFonts w:hAnsi="宋体" w:hint="eastAsia"/>
          <w:bCs/>
          <w:color w:val="000000"/>
          <w:kern w:val="0"/>
          <w:sz w:val="24"/>
        </w:rPr>
        <w:t>微分浮阀</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2. </w:t>
      </w:r>
      <w:r w:rsidRPr="0063688E">
        <w:rPr>
          <w:rFonts w:hAnsi="宋体" w:hint="eastAsia"/>
          <w:bCs/>
          <w:color w:val="000000"/>
          <w:kern w:val="0"/>
          <w:sz w:val="24"/>
        </w:rPr>
        <w:t>塔盘溢流、受液结构</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塔盘除了供气体上升鼓泡用的浮阀、筛孔外，还有供液体下降流通用的溢流堰、降液管及受液盘。液体横过塔板的流动通常是靠板上的液面落差来推动的，即从受液盘进入塔板处的液面比溢流堰处的液面略高。塔板上所设置的浮阀、筛孔以及气流上升时的鼓泡，都会对液体流动产生阻力，液面落差太大，会引起塔板上鼓泡严重不匀，影响塔板效率，而降低液面落差的方法之一是将溢流分程，常用的溢流分程方式有：①单溢流型；②双溢流型；③四溢流型。</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 (1)</w:t>
      </w:r>
      <w:r w:rsidRPr="0063688E">
        <w:rPr>
          <w:rFonts w:hAnsi="宋体" w:hint="eastAsia"/>
          <w:bCs/>
          <w:color w:val="000000"/>
          <w:kern w:val="0"/>
          <w:sz w:val="24"/>
        </w:rPr>
        <w:t>单溢流型：如图</w:t>
      </w:r>
      <w:r w:rsidR="00E25F2A">
        <w:rPr>
          <w:rFonts w:hAnsi="宋体" w:hint="eastAsia"/>
          <w:bCs/>
          <w:color w:val="000000"/>
          <w:kern w:val="0"/>
          <w:sz w:val="24"/>
        </w:rPr>
        <w:t>2-61</w:t>
      </w:r>
      <w:r w:rsidRPr="0063688E">
        <w:rPr>
          <w:rFonts w:hAnsi="宋体" w:hint="eastAsia"/>
          <w:bCs/>
          <w:color w:val="000000"/>
          <w:kern w:val="0"/>
          <w:sz w:val="24"/>
        </w:rPr>
        <w:t>(a)</w:t>
      </w:r>
      <w:r w:rsidRPr="0063688E">
        <w:rPr>
          <w:rFonts w:hAnsi="宋体" w:hint="eastAsia"/>
          <w:bCs/>
          <w:color w:val="000000"/>
          <w:kern w:val="0"/>
          <w:sz w:val="24"/>
        </w:rPr>
        <w:t>所示，液体从塔板一端的受液盘自左向右横向流过整个塔板，在另一端从溢流堰落人塔板降液管中，液体几乎流经整个塔径的距离，流道较长，塔板效率较高，它的结构较简单，是常见的流型。</w:t>
      </w:r>
      <w:r w:rsidRPr="0063688E">
        <w:rPr>
          <w:rFonts w:hAnsi="宋体" w:hint="eastAsia"/>
          <w:bCs/>
          <w:color w:val="000000"/>
          <w:kern w:val="0"/>
          <w:sz w:val="24"/>
        </w:rPr>
        <w:t xml:space="preserve"> </w:t>
      </w:r>
    </w:p>
    <w:p w:rsidR="00765E02" w:rsidRDefault="00765E02" w:rsidP="00765E02">
      <w:pPr>
        <w:tabs>
          <w:tab w:val="left" w:pos="-735"/>
        </w:tabs>
        <w:autoSpaceDE w:val="0"/>
        <w:autoSpaceDN w:val="0"/>
        <w:adjustRightInd w:val="0"/>
        <w:snapToGrid w:val="0"/>
        <w:spacing w:line="360" w:lineRule="auto"/>
        <w:ind w:firstLineChars="200" w:firstLine="420"/>
        <w:jc w:val="center"/>
        <w:rPr>
          <w:rFonts w:hAnsi="宋体"/>
          <w:bCs/>
          <w:color w:val="000000"/>
          <w:kern w:val="0"/>
          <w:sz w:val="24"/>
        </w:rPr>
      </w:pPr>
      <w:r>
        <w:object w:dxaOrig="4230" w:dyaOrig="4170">
          <v:shape id="_x0000_i1048" type="#_x0000_t75" style="width:250.5pt;height:221.25pt" o:ole="">
            <v:imagedata r:id="rId124" o:title="" cropbottom="7055f"/>
          </v:shape>
          <o:OLEObject Type="Embed" ProgID="PBrush" ShapeID="_x0000_i1048" DrawAspect="Content" ObjectID="_1651134183" r:id="rId125"/>
        </w:object>
      </w:r>
    </w:p>
    <w:p w:rsidR="00765E02" w:rsidRPr="0063688E"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Pr>
          <w:rFonts w:hAnsi="宋体" w:hint="eastAsia"/>
          <w:bCs/>
          <w:color w:val="000000"/>
          <w:kern w:val="0"/>
          <w:sz w:val="24"/>
        </w:rPr>
        <w:t>图</w:t>
      </w:r>
      <w:r w:rsidR="00E25F2A">
        <w:rPr>
          <w:rFonts w:hAnsi="宋体" w:hint="eastAsia"/>
          <w:bCs/>
          <w:color w:val="000000"/>
          <w:kern w:val="0"/>
          <w:sz w:val="24"/>
        </w:rPr>
        <w:t>2-61</w:t>
      </w:r>
      <w:r>
        <w:rPr>
          <w:rFonts w:hAnsi="宋体" w:hint="eastAsia"/>
          <w:bCs/>
          <w:color w:val="000000"/>
          <w:kern w:val="0"/>
          <w:sz w:val="24"/>
        </w:rPr>
        <w:t xml:space="preserve">  </w:t>
      </w:r>
      <w:r>
        <w:rPr>
          <w:rFonts w:hAnsi="宋体" w:hint="eastAsia"/>
          <w:bCs/>
          <w:color w:val="000000"/>
          <w:kern w:val="0"/>
          <w:sz w:val="24"/>
        </w:rPr>
        <w:t>单溢流和双溢流结构</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 (2)</w:t>
      </w:r>
      <w:r w:rsidRPr="0063688E">
        <w:rPr>
          <w:rFonts w:hAnsi="宋体" w:hint="eastAsia"/>
          <w:bCs/>
          <w:color w:val="000000"/>
          <w:kern w:val="0"/>
          <w:sz w:val="24"/>
        </w:rPr>
        <w:t>双溢流型：如图</w:t>
      </w:r>
      <w:r w:rsidRPr="0063688E">
        <w:rPr>
          <w:rFonts w:hAnsi="宋体" w:hint="eastAsia"/>
          <w:bCs/>
          <w:color w:val="000000"/>
          <w:kern w:val="0"/>
          <w:sz w:val="24"/>
        </w:rPr>
        <w:t>2-10(b)</w:t>
      </w:r>
      <w:r w:rsidRPr="0063688E">
        <w:rPr>
          <w:rFonts w:hAnsi="宋体" w:hint="eastAsia"/>
          <w:bCs/>
          <w:color w:val="000000"/>
          <w:kern w:val="0"/>
          <w:sz w:val="24"/>
        </w:rPr>
        <w:t>所示，这种流型将液体分成两半，并设有两条溢流堰，来自上一塔板的液体分别从左、右两降液管进入塔板，在该塔板上液体又由两边横向流向中间溢流堰，再进入降液管。与同样直径的单流型塔板相比，溢流堰单侧的液体流量减少一半，同时双溢流型的堰长增加，会使堰上的液体厚度响应减少，从而使液面落差下降。双流型塔板适用于大型塔和液气比大的工况场合。</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 (3)</w:t>
      </w:r>
      <w:r w:rsidRPr="0063688E">
        <w:rPr>
          <w:rFonts w:hAnsi="宋体" w:hint="eastAsia"/>
          <w:bCs/>
          <w:color w:val="000000"/>
          <w:kern w:val="0"/>
          <w:sz w:val="24"/>
        </w:rPr>
        <w:t>四溢流型：对特大塔径或液体流量特大的塔，当双流型仍不能满足降低液面落差的要求时，可采用四溢流型塔板。</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溢流堰通常为带有锯齿形的垂直平板，堰长由塔盘上液体流量和溢流程数来确定，堰高决定了塔盘上液层厚度，因此关系到塔盘上的压力降和液体在塔盘上的停留时间。对于浮阀型塔板，堰长一般为塔径的</w:t>
      </w:r>
      <w:r w:rsidRPr="0063688E">
        <w:rPr>
          <w:rFonts w:hAnsi="宋体" w:hint="eastAsia"/>
          <w:bCs/>
          <w:color w:val="000000"/>
          <w:kern w:val="0"/>
          <w:sz w:val="24"/>
        </w:rPr>
        <w:t>60</w:t>
      </w:r>
      <w:r w:rsidRPr="0063688E">
        <w:rPr>
          <w:rFonts w:hAnsi="宋体" w:hint="eastAsia"/>
          <w:bCs/>
          <w:color w:val="000000"/>
          <w:kern w:val="0"/>
          <w:sz w:val="24"/>
        </w:rPr>
        <w:t>～</w:t>
      </w:r>
      <w:r w:rsidRPr="0063688E">
        <w:rPr>
          <w:rFonts w:hAnsi="宋体" w:hint="eastAsia"/>
          <w:bCs/>
          <w:color w:val="000000"/>
          <w:kern w:val="0"/>
          <w:sz w:val="24"/>
        </w:rPr>
        <w:t>80</w:t>
      </w:r>
      <w:r w:rsidRPr="0063688E">
        <w:rPr>
          <w:rFonts w:hAnsi="宋体" w:hint="eastAsia"/>
          <w:bCs/>
          <w:color w:val="000000"/>
          <w:kern w:val="0"/>
          <w:sz w:val="24"/>
        </w:rPr>
        <w:t>％（单溢流）或</w:t>
      </w:r>
      <w:r w:rsidRPr="0063688E">
        <w:rPr>
          <w:rFonts w:hAnsi="宋体" w:hint="eastAsia"/>
          <w:bCs/>
          <w:color w:val="000000"/>
          <w:kern w:val="0"/>
          <w:sz w:val="24"/>
        </w:rPr>
        <w:t>50</w:t>
      </w:r>
      <w:r w:rsidRPr="0063688E">
        <w:rPr>
          <w:rFonts w:hAnsi="宋体" w:hint="eastAsia"/>
          <w:bCs/>
          <w:color w:val="000000"/>
          <w:kern w:val="0"/>
          <w:sz w:val="24"/>
        </w:rPr>
        <w:t>～</w:t>
      </w:r>
      <w:r w:rsidRPr="0063688E">
        <w:rPr>
          <w:rFonts w:hAnsi="宋体" w:hint="eastAsia"/>
          <w:bCs/>
          <w:color w:val="000000"/>
          <w:kern w:val="0"/>
          <w:sz w:val="24"/>
        </w:rPr>
        <w:t>60</w:t>
      </w:r>
      <w:r w:rsidRPr="0063688E">
        <w:rPr>
          <w:rFonts w:hAnsi="宋体" w:hint="eastAsia"/>
          <w:bCs/>
          <w:color w:val="000000"/>
          <w:kern w:val="0"/>
          <w:sz w:val="24"/>
        </w:rPr>
        <w:t>％（双溢流），堰高一般为</w:t>
      </w:r>
      <w:r w:rsidRPr="0063688E">
        <w:rPr>
          <w:rFonts w:hAnsi="宋体" w:hint="eastAsia"/>
          <w:bCs/>
          <w:color w:val="000000"/>
          <w:kern w:val="0"/>
          <w:sz w:val="24"/>
        </w:rPr>
        <w:t>40</w:t>
      </w:r>
      <w:r w:rsidRPr="0063688E">
        <w:rPr>
          <w:rFonts w:hAnsi="宋体" w:hint="eastAsia"/>
          <w:bCs/>
          <w:color w:val="000000"/>
          <w:kern w:val="0"/>
          <w:sz w:val="24"/>
        </w:rPr>
        <w:t>～</w:t>
      </w:r>
      <w:smartTag w:uri="urn:schemas-microsoft-com:office:smarttags" w:element="chmetcnv">
        <w:smartTagPr>
          <w:attr w:name="UnitName" w:val="mm"/>
          <w:attr w:name="SourceValue" w:val="50"/>
          <w:attr w:name="HasSpace" w:val="False"/>
          <w:attr w:name="Negative" w:val="False"/>
          <w:attr w:name="NumberType" w:val="1"/>
          <w:attr w:name="TCSC" w:val="0"/>
        </w:smartTagPr>
        <w:r w:rsidRPr="0063688E">
          <w:rPr>
            <w:rFonts w:hAnsi="宋体" w:hint="eastAsia"/>
            <w:bCs/>
            <w:color w:val="000000"/>
            <w:kern w:val="0"/>
            <w:sz w:val="24"/>
          </w:rPr>
          <w:t>50mm</w:t>
        </w:r>
      </w:smartTag>
      <w:r w:rsidRPr="0063688E">
        <w:rPr>
          <w:rFonts w:hAnsi="宋体" w:hint="eastAsia"/>
          <w:bCs/>
          <w:color w:val="000000"/>
          <w:kern w:val="0"/>
          <w:sz w:val="24"/>
        </w:rPr>
        <w:t>。</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降液管有圆管形和弓形两种，见图</w:t>
      </w:r>
      <w:r w:rsidR="00E25F2A">
        <w:rPr>
          <w:rFonts w:hAnsi="宋体" w:hint="eastAsia"/>
          <w:bCs/>
          <w:color w:val="000000"/>
          <w:kern w:val="0"/>
          <w:sz w:val="24"/>
        </w:rPr>
        <w:t>2-62</w:t>
      </w:r>
      <w:r w:rsidRPr="0063688E">
        <w:rPr>
          <w:rFonts w:hAnsi="宋体" w:hint="eastAsia"/>
          <w:bCs/>
          <w:color w:val="000000"/>
          <w:kern w:val="0"/>
          <w:sz w:val="24"/>
        </w:rPr>
        <w:t>。前者适用于液体量小和塔径小的塔，后者有更大的横截面积，因而有利于液体下流，故弓形降液管适用于大塔径或液流量大的板式塔。</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降液管出口与下层塔盘的受液盘保持一定的距离，一方面要使液体顺利地流下，另一方面起到液封作用，以防止上升的气体沿降液管通过，这一高度通常为</w:t>
      </w:r>
      <w:r w:rsidRPr="0063688E">
        <w:rPr>
          <w:rFonts w:hAnsi="宋体" w:hint="eastAsia"/>
          <w:bCs/>
          <w:color w:val="000000"/>
          <w:kern w:val="0"/>
          <w:sz w:val="24"/>
        </w:rPr>
        <w:t>20</w:t>
      </w:r>
      <w:r w:rsidRPr="0063688E">
        <w:rPr>
          <w:rFonts w:hAnsi="宋体" w:hint="eastAsia"/>
          <w:bCs/>
          <w:color w:val="000000"/>
          <w:kern w:val="0"/>
          <w:sz w:val="24"/>
        </w:rPr>
        <w:t>～</w:t>
      </w:r>
      <w:r w:rsidRPr="0063688E">
        <w:rPr>
          <w:rFonts w:hAnsi="宋体" w:hint="eastAsia"/>
          <w:bCs/>
          <w:color w:val="000000"/>
          <w:kern w:val="0"/>
          <w:sz w:val="24"/>
        </w:rPr>
        <w:t>40 mm</w:t>
      </w:r>
      <w:r w:rsidRPr="0063688E">
        <w:rPr>
          <w:rFonts w:hAnsi="宋体" w:hint="eastAsia"/>
          <w:bCs/>
          <w:color w:val="000000"/>
          <w:kern w:val="0"/>
          <w:sz w:val="24"/>
        </w:rPr>
        <w:t>。</w:t>
      </w:r>
    </w:p>
    <w:p w:rsidR="00765E02" w:rsidRDefault="00765E02" w:rsidP="00765E02">
      <w:pPr>
        <w:tabs>
          <w:tab w:val="left" w:pos="-735"/>
        </w:tabs>
        <w:autoSpaceDE w:val="0"/>
        <w:autoSpaceDN w:val="0"/>
        <w:adjustRightInd w:val="0"/>
        <w:snapToGrid w:val="0"/>
        <w:spacing w:line="360" w:lineRule="auto"/>
        <w:ind w:firstLineChars="200" w:firstLine="420"/>
        <w:jc w:val="center"/>
      </w:pPr>
      <w:r>
        <w:object w:dxaOrig="3390" w:dyaOrig="3555">
          <v:shape id="_x0000_i1049" type="#_x0000_t75" style="width:169.5pt;height:149.25pt" o:ole="">
            <v:imagedata r:id="rId126" o:title="" cropbottom="10257f"/>
          </v:shape>
          <o:OLEObject Type="Embed" ProgID="PBrush" ShapeID="_x0000_i1049" DrawAspect="Content" ObjectID="_1651134184" r:id="rId127"/>
        </w:object>
      </w:r>
    </w:p>
    <w:p w:rsidR="00765E02" w:rsidRPr="005A7DB9"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sidRPr="005A7DB9">
        <w:rPr>
          <w:rFonts w:hint="eastAsia"/>
          <w:sz w:val="24"/>
        </w:rPr>
        <w:t>图</w:t>
      </w:r>
      <w:r w:rsidR="00E25F2A">
        <w:rPr>
          <w:rFonts w:hint="eastAsia"/>
          <w:sz w:val="24"/>
        </w:rPr>
        <w:t>2-62</w:t>
      </w:r>
      <w:r w:rsidRPr="005A7DB9">
        <w:rPr>
          <w:rFonts w:hint="eastAsia"/>
          <w:sz w:val="24"/>
        </w:rPr>
        <w:t xml:space="preserve">  </w:t>
      </w:r>
      <w:r w:rsidRPr="005A7DB9">
        <w:rPr>
          <w:rFonts w:hint="eastAsia"/>
          <w:sz w:val="24"/>
        </w:rPr>
        <w:t>降液管形式</w:t>
      </w: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三、</w:t>
      </w:r>
      <w:r>
        <w:rPr>
          <w:rFonts w:hAnsi="宋体" w:hint="eastAsia"/>
          <w:b/>
          <w:color w:val="000000"/>
          <w:kern w:val="0"/>
          <w:sz w:val="28"/>
          <w:szCs w:val="28"/>
        </w:rPr>
        <w:t>其它</w:t>
      </w:r>
      <w:r w:rsidRPr="00154D74">
        <w:rPr>
          <w:rFonts w:hAnsi="宋体" w:hint="eastAsia"/>
          <w:b/>
          <w:color w:val="000000"/>
          <w:kern w:val="0"/>
          <w:sz w:val="28"/>
          <w:szCs w:val="28"/>
        </w:rPr>
        <w:t>部件</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bookmarkStart w:id="170" w:name="_Toc528132380"/>
      <w:r>
        <w:rPr>
          <w:rFonts w:hAnsi="宋体" w:hint="eastAsia"/>
          <w:bCs/>
          <w:color w:val="000000"/>
          <w:kern w:val="0"/>
          <w:sz w:val="24"/>
        </w:rPr>
        <w:t>1.</w:t>
      </w:r>
      <w:r w:rsidRPr="0063688E">
        <w:rPr>
          <w:rFonts w:hAnsi="宋体" w:hint="eastAsia"/>
          <w:bCs/>
          <w:color w:val="000000"/>
          <w:kern w:val="0"/>
          <w:sz w:val="24"/>
        </w:rPr>
        <w:t>板式塔</w:t>
      </w:r>
      <w:bookmarkEnd w:id="170"/>
      <w:r w:rsidRPr="0063688E">
        <w:rPr>
          <w:rFonts w:hAnsi="宋体" w:hint="eastAsia"/>
          <w:bCs/>
          <w:color w:val="000000"/>
          <w:kern w:val="0"/>
          <w:sz w:val="24"/>
        </w:rPr>
        <w:t>其它内件</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板式塔内件除了塔盘组件外，还有进料口、塔顶破沫网、塔底防涡器等组件。</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w:t>
      </w:r>
      <w:r>
        <w:rPr>
          <w:rFonts w:hAnsi="宋体" w:hint="eastAsia"/>
          <w:bCs/>
          <w:color w:val="000000"/>
          <w:kern w:val="0"/>
          <w:sz w:val="24"/>
        </w:rPr>
        <w:t>1</w:t>
      </w:r>
      <w:r>
        <w:rPr>
          <w:rFonts w:hAnsi="宋体" w:hint="eastAsia"/>
          <w:bCs/>
          <w:color w:val="000000"/>
          <w:kern w:val="0"/>
          <w:sz w:val="24"/>
        </w:rPr>
        <w:t>）</w:t>
      </w:r>
      <w:r w:rsidRPr="0063688E">
        <w:rPr>
          <w:rFonts w:hAnsi="宋体" w:hint="eastAsia"/>
          <w:bCs/>
          <w:color w:val="000000"/>
          <w:kern w:val="0"/>
          <w:sz w:val="24"/>
        </w:rPr>
        <w:t>进料口</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板式塔的进料有液体、气体和气液混合物。对于液体，进料口可直接设进料板，板上最好有进口堰装置，使液体能均匀地通过塔盘，并可避免由于进料泵及控制阀波动所引起的影响，图</w:t>
      </w:r>
      <w:r w:rsidR="00E25F2A">
        <w:rPr>
          <w:rFonts w:hAnsi="宋体" w:hint="eastAsia"/>
          <w:bCs/>
          <w:color w:val="000000"/>
          <w:kern w:val="0"/>
          <w:sz w:val="24"/>
        </w:rPr>
        <w:t>2-63</w:t>
      </w:r>
      <w:r w:rsidRPr="0063688E">
        <w:rPr>
          <w:rFonts w:hAnsi="宋体" w:hint="eastAsia"/>
          <w:bCs/>
          <w:color w:val="000000"/>
          <w:kern w:val="0"/>
          <w:sz w:val="24"/>
        </w:rPr>
        <w:t>为液体进料常用的可拆接管型式。对于气体，进料口可安装在塔盘间的气相空间，一般可将进料口做成斜切口形式</w:t>
      </w:r>
      <w:r w:rsidRPr="0063688E">
        <w:rPr>
          <w:rFonts w:hAnsi="宋体" w:hint="eastAsia"/>
          <w:bCs/>
          <w:color w:val="000000"/>
          <w:kern w:val="0"/>
          <w:sz w:val="24"/>
        </w:rPr>
        <w:t>(</w:t>
      </w:r>
      <w:r w:rsidRPr="0063688E">
        <w:rPr>
          <w:rFonts w:hAnsi="宋体" w:hint="eastAsia"/>
          <w:bCs/>
          <w:color w:val="000000"/>
          <w:kern w:val="0"/>
          <w:sz w:val="24"/>
        </w:rPr>
        <w:t>图</w:t>
      </w:r>
      <w:r w:rsidR="00E25F2A">
        <w:rPr>
          <w:rFonts w:hAnsi="宋体" w:hint="eastAsia"/>
          <w:bCs/>
          <w:color w:val="000000"/>
          <w:kern w:val="0"/>
          <w:sz w:val="24"/>
        </w:rPr>
        <w:t>2-64</w:t>
      </w:r>
      <w:r w:rsidRPr="0063688E">
        <w:rPr>
          <w:rFonts w:hAnsi="宋体" w:hint="eastAsia"/>
          <w:bCs/>
          <w:color w:val="000000"/>
          <w:kern w:val="0"/>
          <w:sz w:val="24"/>
        </w:rPr>
        <w:t>a)</w:t>
      </w:r>
      <w:r w:rsidRPr="0063688E">
        <w:rPr>
          <w:rFonts w:hAnsi="宋体" w:hint="eastAsia"/>
          <w:bCs/>
          <w:color w:val="000000"/>
          <w:kern w:val="0"/>
          <w:sz w:val="24"/>
        </w:rPr>
        <w:t>，或采用较大的管径使其流速降低，以达到使气体均匀分布的目的。图</w:t>
      </w:r>
      <w:r w:rsidR="00E25F2A">
        <w:rPr>
          <w:rFonts w:hAnsi="宋体" w:hint="eastAsia"/>
          <w:bCs/>
          <w:color w:val="000000"/>
          <w:kern w:val="0"/>
          <w:sz w:val="24"/>
        </w:rPr>
        <w:t>2-64</w:t>
      </w:r>
      <w:r w:rsidRPr="0063688E">
        <w:rPr>
          <w:rFonts w:hAnsi="宋体" w:hint="eastAsia"/>
          <w:bCs/>
          <w:color w:val="000000"/>
          <w:kern w:val="0"/>
          <w:sz w:val="24"/>
        </w:rPr>
        <w:t>b</w:t>
      </w:r>
      <w:r w:rsidRPr="0063688E">
        <w:rPr>
          <w:rFonts w:hAnsi="宋体" w:hint="eastAsia"/>
          <w:bCs/>
          <w:color w:val="000000"/>
          <w:kern w:val="0"/>
          <w:sz w:val="24"/>
        </w:rPr>
        <w:t>所示带泪孔喷射的气体进料口，使气体分布较均勾，常在大直径塔上采用。对于气液混合物，由于流动速度较高，对塔壁的冲蚀及振动较剧烈，同时为使气液较好的分离，故常采用带螺旋导板的切线进料口</w:t>
      </w:r>
      <w:r w:rsidRPr="0063688E">
        <w:rPr>
          <w:rFonts w:hAnsi="宋体" w:hint="eastAsia"/>
          <w:bCs/>
          <w:color w:val="000000"/>
          <w:kern w:val="0"/>
          <w:sz w:val="24"/>
        </w:rPr>
        <w:t>(</w:t>
      </w:r>
      <w:r w:rsidRPr="0063688E">
        <w:rPr>
          <w:rFonts w:hAnsi="宋体" w:hint="eastAsia"/>
          <w:bCs/>
          <w:color w:val="000000"/>
          <w:kern w:val="0"/>
          <w:sz w:val="24"/>
        </w:rPr>
        <w:t>图</w:t>
      </w:r>
      <w:r w:rsidR="00E25F2A">
        <w:rPr>
          <w:rFonts w:hAnsi="宋体" w:hint="eastAsia"/>
          <w:bCs/>
          <w:color w:val="000000"/>
          <w:kern w:val="0"/>
          <w:sz w:val="24"/>
        </w:rPr>
        <w:t>2-65</w:t>
      </w:r>
      <w:r w:rsidRPr="0063688E">
        <w:rPr>
          <w:rFonts w:hAnsi="宋体" w:hint="eastAsia"/>
          <w:bCs/>
          <w:color w:val="000000"/>
          <w:kern w:val="0"/>
          <w:sz w:val="24"/>
        </w:rPr>
        <w:t>)</w:t>
      </w:r>
      <w:r w:rsidRPr="0063688E">
        <w:rPr>
          <w:rFonts w:hAnsi="宋体" w:hint="eastAsia"/>
          <w:bCs/>
          <w:color w:val="000000"/>
          <w:kern w:val="0"/>
          <w:sz w:val="24"/>
        </w:rPr>
        <w:t>。</w:t>
      </w:r>
    </w:p>
    <w:p w:rsidR="00765E02" w:rsidRDefault="00765E02" w:rsidP="00765E02">
      <w:pPr>
        <w:tabs>
          <w:tab w:val="left" w:pos="-735"/>
        </w:tabs>
        <w:autoSpaceDE w:val="0"/>
        <w:autoSpaceDN w:val="0"/>
        <w:adjustRightInd w:val="0"/>
        <w:snapToGrid w:val="0"/>
        <w:spacing w:line="360" w:lineRule="auto"/>
        <w:rPr>
          <w:rFonts w:hAnsi="宋体"/>
          <w:bCs/>
          <w:color w:val="000000"/>
          <w:kern w:val="0"/>
          <w:sz w:val="24"/>
        </w:rPr>
      </w:pPr>
      <w:r w:rsidRPr="0063688E">
        <w:rPr>
          <w:rFonts w:hAnsi="宋体"/>
          <w:bCs/>
          <w:color w:val="000000"/>
          <w:kern w:val="0"/>
          <w:sz w:val="24"/>
        </w:rPr>
        <w:object w:dxaOrig="9421" w:dyaOrig="4724">
          <v:shape id="_x0000_i1050" type="#_x0000_t75" style="width:404.25pt;height:174pt;mso-position-horizontal:absolute;mso-position-horizontal-relative:text;mso-position-vertical:absolute;mso-position-vertical-relative:page;mso-width-relative:page;mso-height-relative:page" o:ole="">
            <v:imagedata r:id="rId128" o:title="" cropbottom="8953f"/>
          </v:shape>
          <o:OLEObject Type="Embed" ProgID="PBrush" ShapeID="_x0000_i1050" DrawAspect="Content" ObjectID="_1651134185" r:id="rId129"/>
        </w:objec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Pr>
          <w:rFonts w:hAnsi="宋体" w:hint="eastAsia"/>
          <w:bCs/>
          <w:color w:val="000000"/>
          <w:kern w:val="0"/>
          <w:sz w:val="24"/>
        </w:rPr>
        <w:t>图</w:t>
      </w:r>
      <w:r w:rsidR="00E25F2A">
        <w:rPr>
          <w:rFonts w:hAnsi="宋体" w:hint="eastAsia"/>
          <w:bCs/>
          <w:color w:val="000000"/>
          <w:kern w:val="0"/>
          <w:sz w:val="24"/>
        </w:rPr>
        <w:t>2-63</w:t>
      </w:r>
      <w:r>
        <w:rPr>
          <w:rFonts w:hAnsi="宋体" w:hint="eastAsia"/>
          <w:bCs/>
          <w:color w:val="000000"/>
          <w:kern w:val="0"/>
          <w:sz w:val="24"/>
        </w:rPr>
        <w:t xml:space="preserve">  </w:t>
      </w:r>
      <w:r>
        <w:rPr>
          <w:rFonts w:hAnsi="宋体" w:hint="eastAsia"/>
          <w:bCs/>
          <w:color w:val="000000"/>
          <w:kern w:val="0"/>
          <w:sz w:val="24"/>
        </w:rPr>
        <w:t>液体进料口</w: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8866" w:dyaOrig="4514">
          <v:shape id="_x0000_i1051" type="#_x0000_t75" style="width:408pt;height:182.25pt" o:ole="">
            <v:imagedata r:id="rId130" o:title="" cropbottom="7905f"/>
          </v:shape>
          <o:OLEObject Type="Embed" ProgID="PBrush" ShapeID="_x0000_i1051" DrawAspect="Content" ObjectID="_1651134186" r:id="rId131"/>
        </w:object>
      </w:r>
      <w:r>
        <w:rPr>
          <w:rFonts w:hAnsi="宋体" w:hint="eastAsia"/>
          <w:bCs/>
          <w:color w:val="000000"/>
          <w:kern w:val="0"/>
          <w:sz w:val="24"/>
        </w:rPr>
        <w:t>图</w:t>
      </w:r>
      <w:r w:rsidR="00E25F2A">
        <w:rPr>
          <w:rFonts w:hAnsi="宋体" w:hint="eastAsia"/>
          <w:bCs/>
          <w:color w:val="000000"/>
          <w:kern w:val="0"/>
          <w:sz w:val="24"/>
        </w:rPr>
        <w:t>2-64</w:t>
      </w:r>
      <w:r>
        <w:rPr>
          <w:rFonts w:hAnsi="宋体" w:hint="eastAsia"/>
          <w:bCs/>
          <w:color w:val="000000"/>
          <w:kern w:val="0"/>
          <w:sz w:val="24"/>
        </w:rPr>
        <w:t xml:space="preserve">  </w:t>
      </w:r>
      <w:r>
        <w:rPr>
          <w:rFonts w:hAnsi="宋体" w:hint="eastAsia"/>
          <w:bCs/>
          <w:color w:val="000000"/>
          <w:kern w:val="0"/>
          <w:sz w:val="24"/>
        </w:rPr>
        <w:t>气体进料口</w:t>
      </w:r>
    </w:p>
    <w:p w:rsidR="00765E02"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3390" w:dyaOrig="3120">
          <v:shape id="_x0000_i1052" type="#_x0000_t75" style="width:169.5pt;height:132pt" o:ole="">
            <v:imagedata r:id="rId132" o:title="" cropbottom="10821f"/>
          </v:shape>
          <o:OLEObject Type="Embed" ProgID="PBrush" ShapeID="_x0000_i1052" DrawAspect="Content" ObjectID="_1651134187" r:id="rId133"/>
        </w:objec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Pr>
          <w:rFonts w:hAnsi="宋体" w:hint="eastAsia"/>
          <w:bCs/>
          <w:color w:val="000000"/>
          <w:kern w:val="0"/>
          <w:sz w:val="24"/>
        </w:rPr>
        <w:t>图</w:t>
      </w:r>
      <w:r w:rsidR="00E25F2A">
        <w:rPr>
          <w:rFonts w:hAnsi="宋体" w:hint="eastAsia"/>
          <w:bCs/>
          <w:color w:val="000000"/>
          <w:kern w:val="0"/>
          <w:sz w:val="24"/>
        </w:rPr>
        <w:t>2-65</w:t>
      </w:r>
      <w:r>
        <w:rPr>
          <w:rFonts w:hAnsi="宋体" w:hint="eastAsia"/>
          <w:bCs/>
          <w:color w:val="000000"/>
          <w:kern w:val="0"/>
          <w:sz w:val="24"/>
        </w:rPr>
        <w:t xml:space="preserve"> </w:t>
      </w:r>
      <w:r>
        <w:rPr>
          <w:rFonts w:hAnsi="宋体" w:hint="eastAsia"/>
          <w:bCs/>
          <w:color w:val="000000"/>
          <w:kern w:val="0"/>
          <w:sz w:val="24"/>
        </w:rPr>
        <w:t>气液混合进料口</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w:t>
      </w:r>
      <w:r>
        <w:rPr>
          <w:rFonts w:hAnsi="宋体" w:hint="eastAsia"/>
          <w:bCs/>
          <w:color w:val="000000"/>
          <w:kern w:val="0"/>
          <w:sz w:val="24"/>
        </w:rPr>
        <w:t>2</w:t>
      </w:r>
      <w:r>
        <w:rPr>
          <w:rFonts w:hAnsi="宋体" w:hint="eastAsia"/>
          <w:bCs/>
          <w:color w:val="000000"/>
          <w:kern w:val="0"/>
          <w:sz w:val="24"/>
        </w:rPr>
        <w:t>）</w:t>
      </w:r>
      <w:r w:rsidRPr="0063688E">
        <w:rPr>
          <w:rFonts w:hAnsi="宋体" w:hint="eastAsia"/>
          <w:bCs/>
          <w:color w:val="000000"/>
          <w:kern w:val="0"/>
          <w:sz w:val="24"/>
        </w:rPr>
        <w:t>塔顶破沫网</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如图</w:t>
      </w:r>
      <w:r w:rsidR="00887F47">
        <w:rPr>
          <w:rFonts w:hAnsi="宋体" w:hint="eastAsia"/>
          <w:bCs/>
          <w:color w:val="000000"/>
          <w:kern w:val="0"/>
          <w:sz w:val="24"/>
        </w:rPr>
        <w:t>2-66</w:t>
      </w:r>
      <w:r w:rsidRPr="0063688E">
        <w:rPr>
          <w:rFonts w:hAnsi="宋体" w:hint="eastAsia"/>
          <w:bCs/>
          <w:color w:val="000000"/>
          <w:kern w:val="0"/>
          <w:sz w:val="24"/>
        </w:rPr>
        <w:t>，当带液滴的气体经过破沫网时，液滴附着于丝网上被分离出来，避免被上升的气体带走，从而提高塔顶馏出产品的质量。</w: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9569" w:dyaOrig="3765">
          <v:shape id="_x0000_i1053" type="#_x0000_t75" style="width:413.25pt;height:156pt" o:ole="">
            <v:imagedata r:id="rId134" o:title="" cropbottom="6283f"/>
          </v:shape>
          <o:OLEObject Type="Embed" ProgID="PBrush" ShapeID="_x0000_i1053" DrawAspect="Content" ObjectID="_1651134188" r:id="rId135"/>
        </w:object>
      </w:r>
      <w:r>
        <w:rPr>
          <w:rFonts w:hAnsi="宋体" w:hint="eastAsia"/>
          <w:bCs/>
          <w:color w:val="000000"/>
          <w:kern w:val="0"/>
          <w:sz w:val="24"/>
        </w:rPr>
        <w:t>图</w:t>
      </w:r>
      <w:r w:rsidR="00887F47">
        <w:rPr>
          <w:rFonts w:hAnsi="宋体" w:hint="eastAsia"/>
          <w:bCs/>
          <w:color w:val="000000"/>
          <w:kern w:val="0"/>
          <w:sz w:val="24"/>
        </w:rPr>
        <w:t>2-66</w:t>
      </w:r>
      <w:r>
        <w:rPr>
          <w:rFonts w:hAnsi="宋体" w:hint="eastAsia"/>
          <w:bCs/>
          <w:color w:val="000000"/>
          <w:kern w:val="0"/>
          <w:sz w:val="24"/>
        </w:rPr>
        <w:t>塔顶破沫网</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w:t>
      </w:r>
      <w:r>
        <w:rPr>
          <w:rFonts w:hAnsi="宋体" w:hint="eastAsia"/>
          <w:bCs/>
          <w:color w:val="000000"/>
          <w:kern w:val="0"/>
          <w:sz w:val="24"/>
        </w:rPr>
        <w:t>3</w:t>
      </w:r>
      <w:r>
        <w:rPr>
          <w:rFonts w:hAnsi="宋体" w:hint="eastAsia"/>
          <w:bCs/>
          <w:color w:val="000000"/>
          <w:kern w:val="0"/>
          <w:sz w:val="24"/>
        </w:rPr>
        <w:t>）</w:t>
      </w:r>
      <w:r w:rsidRPr="0063688E">
        <w:rPr>
          <w:rFonts w:hAnsi="宋体" w:hint="eastAsia"/>
          <w:bCs/>
          <w:color w:val="000000"/>
          <w:kern w:val="0"/>
          <w:sz w:val="24"/>
        </w:rPr>
        <w:t>塔底防涡器</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塔底液体流出时，若带有漩涡，就会将油汽带入泵内而使泵发生抽空，所以在塔底装有防涡器，其结构如图</w:t>
      </w:r>
      <w:r w:rsidR="00887F47">
        <w:rPr>
          <w:rFonts w:hAnsi="宋体" w:hint="eastAsia"/>
          <w:bCs/>
          <w:color w:val="000000"/>
          <w:kern w:val="0"/>
          <w:sz w:val="24"/>
        </w:rPr>
        <w:t>2-67</w:t>
      </w:r>
      <w:r w:rsidRPr="0063688E">
        <w:rPr>
          <w:rFonts w:hAnsi="宋体" w:hint="eastAsia"/>
          <w:bCs/>
          <w:color w:val="000000"/>
          <w:kern w:val="0"/>
          <w:sz w:val="24"/>
        </w:rPr>
        <w:t>所示，其中</w:t>
      </w:r>
      <w:r w:rsidRPr="0063688E">
        <w:rPr>
          <w:rFonts w:hAnsi="宋体" w:hint="eastAsia"/>
          <w:bCs/>
          <w:color w:val="000000"/>
          <w:kern w:val="0"/>
          <w:sz w:val="24"/>
        </w:rPr>
        <w:t>A</w:t>
      </w:r>
      <w:r w:rsidRPr="0063688E">
        <w:rPr>
          <w:rFonts w:hAnsi="宋体" w:hint="eastAsia"/>
          <w:bCs/>
          <w:color w:val="000000"/>
          <w:kern w:val="0"/>
          <w:sz w:val="24"/>
        </w:rPr>
        <w:t>型可防止沉淀物吸入泵内，</w:t>
      </w:r>
      <w:r w:rsidRPr="0063688E">
        <w:rPr>
          <w:rFonts w:hAnsi="宋体" w:hint="eastAsia"/>
          <w:bCs/>
          <w:color w:val="000000"/>
          <w:kern w:val="0"/>
          <w:sz w:val="24"/>
        </w:rPr>
        <w:t>B</w:t>
      </w:r>
      <w:r w:rsidRPr="0063688E">
        <w:rPr>
          <w:rFonts w:hAnsi="宋体" w:hint="eastAsia"/>
          <w:bCs/>
          <w:color w:val="000000"/>
          <w:kern w:val="0"/>
          <w:sz w:val="24"/>
        </w:rPr>
        <w:lastRenderedPageBreak/>
        <w:t>型用于净物料，排液管</w:t>
      </w:r>
      <w:r w:rsidRPr="0063688E">
        <w:rPr>
          <w:rFonts w:hAnsi="宋体" w:hint="eastAsia"/>
          <w:bCs/>
          <w:color w:val="000000"/>
          <w:kern w:val="0"/>
          <w:sz w:val="24"/>
        </w:rPr>
        <w:t>DN</w:t>
      </w:r>
      <w:r w:rsidRPr="0063688E">
        <w:rPr>
          <w:rFonts w:hAnsi="宋体" w:hint="eastAsia"/>
          <w:bCs/>
          <w:color w:val="000000"/>
          <w:kern w:val="0"/>
          <w:sz w:val="24"/>
        </w:rPr>
        <w:t>＞</w:t>
      </w:r>
      <w:smartTag w:uri="urn:schemas-microsoft-com:office:smarttags" w:element="chmetcnv">
        <w:smartTagPr>
          <w:attr w:name="UnitName" w:val="mm"/>
          <w:attr w:name="SourceValue" w:val="150"/>
          <w:attr w:name="HasSpace" w:val="False"/>
          <w:attr w:name="Negative" w:val="False"/>
          <w:attr w:name="NumberType" w:val="1"/>
          <w:attr w:name="TCSC" w:val="0"/>
        </w:smartTagPr>
        <w:r w:rsidRPr="0063688E">
          <w:rPr>
            <w:rFonts w:hAnsi="宋体" w:hint="eastAsia"/>
            <w:bCs/>
            <w:color w:val="000000"/>
            <w:kern w:val="0"/>
            <w:sz w:val="24"/>
          </w:rPr>
          <w:t>150mm</w:t>
        </w:r>
      </w:smartTag>
      <w:r w:rsidRPr="0063688E">
        <w:rPr>
          <w:rFonts w:hAnsi="宋体" w:hint="eastAsia"/>
          <w:bCs/>
          <w:color w:val="000000"/>
          <w:kern w:val="0"/>
          <w:sz w:val="24"/>
        </w:rPr>
        <w:t>者，可用</w:t>
      </w:r>
      <w:r w:rsidRPr="0063688E">
        <w:rPr>
          <w:rFonts w:hAnsi="宋体" w:hint="eastAsia"/>
          <w:bCs/>
          <w:color w:val="000000"/>
          <w:kern w:val="0"/>
          <w:sz w:val="24"/>
        </w:rPr>
        <w:t>C</w:t>
      </w:r>
      <w:r w:rsidRPr="0063688E">
        <w:rPr>
          <w:rFonts w:hAnsi="宋体" w:hint="eastAsia"/>
          <w:bCs/>
          <w:color w:val="000000"/>
          <w:kern w:val="0"/>
          <w:sz w:val="24"/>
        </w:rPr>
        <w:t>、</w:t>
      </w:r>
      <w:r w:rsidRPr="0063688E">
        <w:rPr>
          <w:rFonts w:hAnsi="宋体" w:hint="eastAsia"/>
          <w:bCs/>
          <w:color w:val="000000"/>
          <w:kern w:val="0"/>
          <w:sz w:val="24"/>
        </w:rPr>
        <w:t>D</w:t>
      </w:r>
      <w:r w:rsidRPr="0063688E">
        <w:rPr>
          <w:rFonts w:hAnsi="宋体" w:hint="eastAsia"/>
          <w:bCs/>
          <w:color w:val="000000"/>
          <w:kern w:val="0"/>
          <w:sz w:val="24"/>
        </w:rPr>
        <w:t>型。</w: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9091" w:dyaOrig="4334">
          <v:shape id="_x0000_i1054" type="#_x0000_t75" style="width:404.25pt;height:171pt" o:ole="">
            <v:imagedata r:id="rId136" o:title="" cropbottom="6986f"/>
          </v:shape>
          <o:OLEObject Type="Embed" ProgID="PBrush" ShapeID="_x0000_i1054" DrawAspect="Content" ObjectID="_1651134189" r:id="rId137"/>
        </w:object>
      </w:r>
      <w:r>
        <w:rPr>
          <w:rFonts w:hAnsi="宋体" w:hint="eastAsia"/>
          <w:bCs/>
          <w:color w:val="000000"/>
          <w:kern w:val="0"/>
          <w:sz w:val="24"/>
        </w:rPr>
        <w:t>图</w:t>
      </w:r>
      <w:r w:rsidR="00887F47">
        <w:rPr>
          <w:rFonts w:hAnsi="宋体" w:hint="eastAsia"/>
          <w:bCs/>
          <w:color w:val="000000"/>
          <w:kern w:val="0"/>
          <w:sz w:val="24"/>
        </w:rPr>
        <w:t>2-67</w:t>
      </w:r>
      <w:r>
        <w:rPr>
          <w:rFonts w:hAnsi="宋体" w:hint="eastAsia"/>
          <w:bCs/>
          <w:color w:val="000000"/>
          <w:kern w:val="0"/>
          <w:sz w:val="24"/>
        </w:rPr>
        <w:t xml:space="preserve"> </w:t>
      </w:r>
      <w:r>
        <w:rPr>
          <w:rFonts w:hAnsi="宋体" w:hint="eastAsia"/>
          <w:bCs/>
          <w:color w:val="000000"/>
          <w:kern w:val="0"/>
          <w:sz w:val="24"/>
        </w:rPr>
        <w:t>塔底防</w:t>
      </w:r>
      <w:proofErr w:type="gramStart"/>
      <w:r>
        <w:rPr>
          <w:rFonts w:hAnsi="宋体" w:hint="eastAsia"/>
          <w:bCs/>
          <w:color w:val="000000"/>
          <w:kern w:val="0"/>
          <w:sz w:val="24"/>
        </w:rPr>
        <w:t>涡</w:t>
      </w:r>
      <w:proofErr w:type="gramEnd"/>
      <w:r>
        <w:rPr>
          <w:rFonts w:hAnsi="宋体" w:hint="eastAsia"/>
          <w:bCs/>
          <w:color w:val="000000"/>
          <w:kern w:val="0"/>
          <w:sz w:val="24"/>
        </w:rPr>
        <w:t>器</w:t>
      </w:r>
    </w:p>
    <w:p w:rsidR="00765E02" w:rsidRPr="008E3023" w:rsidRDefault="00765E02" w:rsidP="00B972AF">
      <w:pPr>
        <w:pStyle w:val="20"/>
        <w:numPr>
          <w:ilvl w:val="0"/>
          <w:numId w:val="52"/>
        </w:numPr>
        <w:rPr>
          <w:snapToGrid w:val="0"/>
        </w:rPr>
      </w:pPr>
      <w:bookmarkStart w:id="171" w:name="_Toc479323557"/>
      <w:bookmarkStart w:id="172" w:name="_Toc479324060"/>
      <w:bookmarkStart w:id="173" w:name="_Toc479324315"/>
      <w:bookmarkStart w:id="174" w:name="_Toc479324765"/>
      <w:r w:rsidRPr="008E3023">
        <w:rPr>
          <w:rFonts w:hint="eastAsia"/>
          <w:snapToGrid w:val="0"/>
        </w:rPr>
        <w:t>填料塔</w:t>
      </w:r>
      <w:bookmarkEnd w:id="171"/>
      <w:bookmarkEnd w:id="172"/>
      <w:bookmarkEnd w:id="173"/>
      <w:bookmarkEnd w:id="174"/>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填料塔具有结构简单、压力降小等优点。在处理容易产生泡沫的物料以及用于真空操作时，有其独特的优越性。过去，由于填料及塔内件的不完善，填料塔大多局限于处理腐蚀性介质或不宜安装塔板的小直径塔；近年来，由于填料结构的改进，新型的高效、高负荷填料的开发，既提高了塔的通过能力和分离效率，又保持了压力降小及性能稳定的特点，因此填料塔已被推广到大型气液操作中，在许多场合下代替了传统的板式塔。</w:t>
      </w:r>
    </w:p>
    <w:p w:rsidR="008E3023" w:rsidRPr="0063688E" w:rsidRDefault="008E3023"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一、填料</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填料是填料塔气液接触的元件，正确地选择填料，对塔的经济效益有着重要的影响。自填料塔工业应用以来，填料的结构形式有了重大的改进，到目前为止，各种形式、各种规格的填料已有几百种之多。</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填料可分为乱堆填料和规整填料两大类：</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1. </w:t>
      </w:r>
      <w:r w:rsidRPr="0063688E">
        <w:rPr>
          <w:rFonts w:hAnsi="宋体" w:hint="eastAsia"/>
          <w:bCs/>
          <w:color w:val="000000"/>
          <w:kern w:val="0"/>
          <w:sz w:val="24"/>
        </w:rPr>
        <w:t>乱堆填料</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(1)</w:t>
      </w:r>
      <w:r w:rsidRPr="0063688E">
        <w:rPr>
          <w:rFonts w:hAnsi="宋体" w:hint="eastAsia"/>
          <w:bCs/>
          <w:color w:val="000000"/>
          <w:kern w:val="0"/>
          <w:sz w:val="24"/>
        </w:rPr>
        <w:t>环形填料</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拉西环是最早出现的填料，是一个外径和高度相等的空心圆柱体</w:t>
      </w:r>
      <w:r w:rsidRPr="0063688E">
        <w:rPr>
          <w:rFonts w:hAnsi="宋体" w:hint="eastAsia"/>
          <w:bCs/>
          <w:color w:val="000000"/>
          <w:kern w:val="0"/>
          <w:sz w:val="24"/>
        </w:rPr>
        <w:t>(</w:t>
      </w:r>
      <w:r w:rsidRPr="0063688E">
        <w:rPr>
          <w:rFonts w:hAnsi="宋体" w:hint="eastAsia"/>
          <w:bCs/>
          <w:color w:val="000000"/>
          <w:kern w:val="0"/>
          <w:sz w:val="24"/>
        </w:rPr>
        <w:t>图</w:t>
      </w:r>
      <w:r w:rsidR="00887F47">
        <w:rPr>
          <w:rFonts w:hAnsi="宋体" w:hint="eastAsia"/>
          <w:bCs/>
          <w:color w:val="000000"/>
          <w:kern w:val="0"/>
          <w:sz w:val="24"/>
        </w:rPr>
        <w:t>2-68</w:t>
      </w:r>
      <w:r w:rsidRPr="0063688E">
        <w:rPr>
          <w:rFonts w:hAnsi="宋体" w:hint="eastAsia"/>
          <w:bCs/>
          <w:color w:val="000000"/>
          <w:kern w:val="0"/>
          <w:sz w:val="24"/>
        </w:rPr>
        <w:t>)</w:t>
      </w:r>
      <w:r w:rsidRPr="0063688E">
        <w:rPr>
          <w:rFonts w:hAnsi="宋体" w:hint="eastAsia"/>
          <w:bCs/>
          <w:color w:val="000000"/>
          <w:kern w:val="0"/>
          <w:sz w:val="24"/>
        </w:rPr>
        <w:t>，可用陶瓷、金属、塑料等材料制造。这种填料结构简单，易于制造，但在随机堆砌时易在外表面间形成积液他，使池内液体滞止，成为死区，影响其通过能力及传质效率。</w:t>
      </w:r>
    </w:p>
    <w:p w:rsidR="00765E02" w:rsidRDefault="00765E02" w:rsidP="00765E02">
      <w:pPr>
        <w:tabs>
          <w:tab w:val="left" w:pos="-735"/>
        </w:tabs>
        <w:autoSpaceDE w:val="0"/>
        <w:autoSpaceDN w:val="0"/>
        <w:adjustRightInd w:val="0"/>
        <w:snapToGrid w:val="0"/>
        <w:spacing w:line="360" w:lineRule="auto"/>
        <w:jc w:val="center"/>
      </w:pPr>
      <w:r>
        <w:object w:dxaOrig="2970" w:dyaOrig="3000">
          <v:shape id="_x0000_i1055" type="#_x0000_t75" style="width:149.25pt;height:131.25pt" o:ole="">
            <v:imagedata r:id="rId138" o:title="" cropbottom="8012f"/>
          </v:shape>
          <o:OLEObject Type="Embed" ProgID="PBrush" ShapeID="_x0000_i1055" DrawAspect="Content" ObjectID="_1651134190" r:id="rId139"/>
        </w:objec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Pr>
          <w:rFonts w:hint="eastAsia"/>
        </w:rPr>
        <w:t>图</w:t>
      </w:r>
      <w:r w:rsidR="00887F47">
        <w:rPr>
          <w:rFonts w:hint="eastAsia"/>
        </w:rPr>
        <w:t>2-68</w:t>
      </w:r>
      <w:r>
        <w:rPr>
          <w:rFonts w:hint="eastAsia"/>
        </w:rPr>
        <w:t xml:space="preserve"> </w:t>
      </w:r>
      <w:r>
        <w:rPr>
          <w:rFonts w:hint="eastAsia"/>
        </w:rPr>
        <w:t>拉西环填料</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鲍尔环是目前工业上应用最为广泛的填料之一。它也是外径和高度相等的空心圆柱体</w:t>
      </w:r>
      <w:r w:rsidRPr="0063688E">
        <w:rPr>
          <w:rFonts w:hAnsi="宋体" w:hint="eastAsia"/>
          <w:bCs/>
          <w:color w:val="000000"/>
          <w:kern w:val="0"/>
          <w:sz w:val="24"/>
        </w:rPr>
        <w:t>(</w:t>
      </w:r>
      <w:r w:rsidRPr="0063688E">
        <w:rPr>
          <w:rFonts w:hAnsi="宋体" w:hint="eastAsia"/>
          <w:bCs/>
          <w:color w:val="000000"/>
          <w:kern w:val="0"/>
          <w:sz w:val="24"/>
        </w:rPr>
        <w:t>图</w:t>
      </w:r>
      <w:r w:rsidR="00887F47">
        <w:rPr>
          <w:rFonts w:hAnsi="宋体" w:hint="eastAsia"/>
          <w:bCs/>
          <w:color w:val="000000"/>
          <w:kern w:val="0"/>
          <w:sz w:val="24"/>
        </w:rPr>
        <w:t>2-69</w:t>
      </w:r>
      <w:r w:rsidRPr="0063688E">
        <w:rPr>
          <w:rFonts w:hAnsi="宋体" w:hint="eastAsia"/>
          <w:bCs/>
          <w:color w:val="000000"/>
          <w:kern w:val="0"/>
          <w:sz w:val="24"/>
        </w:rPr>
        <w:t>)</w:t>
      </w:r>
      <w:r w:rsidRPr="0063688E">
        <w:rPr>
          <w:rFonts w:hAnsi="宋体" w:hint="eastAsia"/>
          <w:bCs/>
          <w:color w:val="000000"/>
          <w:kern w:val="0"/>
          <w:sz w:val="24"/>
        </w:rPr>
        <w:t>，不同的是在圆柱侧壁上冲出上、下两层交错排列的矩形小窗，冲出的叶片一端连在环壁上，其余部分弯入环内，围聚于环心。鲍尔环一般用金属或塑料制造。装填入塔的鲍尔环，无论其方位如何，淋洒到填料上的液体，有的沿外壁流动，有的穿过小窗流向内壁，有的沿叶片流向中心。这样，液体分散度增大，填料内表面的利用率提高。弯向环心的叶片增大了气体的湍动程度，交错开窗缩小了相邻填料间的滞止死区，因此，鲍尔环的气掖分布较拉西环均匀，两相接触面积增大。此外，鲍尔环在较宽的气速范围内，能保持一恒定的传质效率，特别适用于真空蒸馏的操作。</w:t>
      </w:r>
    </w:p>
    <w:p w:rsidR="00765E02"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sidRPr="0063688E">
        <w:rPr>
          <w:rFonts w:hAnsi="宋体"/>
          <w:bCs/>
          <w:color w:val="000000"/>
          <w:kern w:val="0"/>
          <w:sz w:val="24"/>
        </w:rPr>
        <w:object w:dxaOrig="6194" w:dyaOrig="6494">
          <v:shape id="_x0000_i1056" type="#_x0000_t75" style="width:309.75pt;height:292.5pt" o:ole="">
            <v:imagedata r:id="rId140" o:title="" cropbottom="6307f"/>
          </v:shape>
          <o:OLEObject Type="Embed" ProgID="PBrush" ShapeID="_x0000_i1056" DrawAspect="Content" ObjectID="_1651134191" r:id="rId141"/>
        </w:object>
      </w:r>
    </w:p>
    <w:p w:rsidR="00765E02" w:rsidRPr="0063688E"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Pr>
          <w:rFonts w:hAnsi="宋体" w:hint="eastAsia"/>
          <w:bCs/>
          <w:color w:val="000000"/>
          <w:kern w:val="0"/>
          <w:sz w:val="24"/>
        </w:rPr>
        <w:t>图</w:t>
      </w:r>
      <w:r w:rsidR="00887F47">
        <w:rPr>
          <w:rFonts w:hAnsi="宋体" w:hint="eastAsia"/>
          <w:bCs/>
          <w:color w:val="000000"/>
          <w:kern w:val="0"/>
          <w:sz w:val="24"/>
        </w:rPr>
        <w:t>2-69</w:t>
      </w:r>
      <w:r>
        <w:rPr>
          <w:rFonts w:hAnsi="宋体" w:hint="eastAsia"/>
          <w:bCs/>
          <w:color w:val="000000"/>
          <w:kern w:val="0"/>
          <w:sz w:val="24"/>
        </w:rPr>
        <w:t xml:space="preserve"> </w:t>
      </w:r>
      <w:r>
        <w:rPr>
          <w:rFonts w:hAnsi="宋体" w:hint="eastAsia"/>
          <w:bCs/>
          <w:color w:val="000000"/>
          <w:kern w:val="0"/>
          <w:sz w:val="24"/>
        </w:rPr>
        <w:t>金属鲍尔环结构</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lastRenderedPageBreak/>
        <w:t>阶梯环可用金属、塑料、陶瓷制造，塑料阶梯环有两种结构：米字筋阶梯环和井字筋阶梯环，见图</w:t>
      </w:r>
      <w:r w:rsidR="00887F47">
        <w:rPr>
          <w:rFonts w:hAnsi="宋体" w:hint="eastAsia"/>
          <w:bCs/>
          <w:color w:val="000000"/>
          <w:kern w:val="0"/>
          <w:sz w:val="24"/>
        </w:rPr>
        <w:t>2-70</w:t>
      </w:r>
      <w:r w:rsidRPr="0063688E">
        <w:rPr>
          <w:rFonts w:hAnsi="宋体" w:hint="eastAsia"/>
          <w:bCs/>
          <w:color w:val="000000"/>
          <w:kern w:val="0"/>
          <w:sz w:val="24"/>
        </w:rPr>
        <w:t>。阶梯环的特点在于其一端具有锥形扩口。扩口的主要作用在于改善填料在塔内的堆砌状况。由于其形状不对称，使填料之间基本上为点接触，增大了相邻填料间的空隙，消除了产生积液池的条件。</w:t>
      </w:r>
    </w:p>
    <w:p w:rsidR="00765E02"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sidRPr="0063688E">
        <w:rPr>
          <w:rFonts w:hAnsi="宋体"/>
          <w:bCs/>
          <w:color w:val="000000"/>
          <w:kern w:val="0"/>
          <w:sz w:val="24"/>
        </w:rPr>
        <w:object w:dxaOrig="6661" w:dyaOrig="4381">
          <v:shape id="_x0000_i1057" type="#_x0000_t75" style="width:330.75pt;height:198.75pt" o:ole="">
            <v:imagedata r:id="rId142" o:title="" cropbottom="5903f"/>
          </v:shape>
          <o:OLEObject Type="Embed" ProgID="PBrush" ShapeID="_x0000_i1057" DrawAspect="Content" ObjectID="_1651134192" r:id="rId143"/>
        </w:object>
      </w:r>
    </w:p>
    <w:p w:rsidR="00765E02" w:rsidRPr="0063688E"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Pr>
          <w:rFonts w:hAnsi="宋体" w:hint="eastAsia"/>
          <w:bCs/>
          <w:color w:val="000000"/>
          <w:kern w:val="0"/>
          <w:sz w:val="24"/>
        </w:rPr>
        <w:t>图</w:t>
      </w:r>
      <w:r w:rsidR="00887F47">
        <w:rPr>
          <w:rFonts w:hAnsi="宋体" w:hint="eastAsia"/>
          <w:bCs/>
          <w:color w:val="000000"/>
          <w:kern w:val="0"/>
          <w:sz w:val="24"/>
        </w:rPr>
        <w:t>2-70</w:t>
      </w:r>
      <w:r>
        <w:rPr>
          <w:rFonts w:hAnsi="宋体" w:hint="eastAsia"/>
          <w:bCs/>
          <w:color w:val="000000"/>
          <w:kern w:val="0"/>
          <w:sz w:val="24"/>
        </w:rPr>
        <w:t xml:space="preserve">  </w:t>
      </w:r>
      <w:r>
        <w:rPr>
          <w:rFonts w:hAnsi="宋体" w:hint="eastAsia"/>
          <w:bCs/>
          <w:color w:val="000000"/>
          <w:kern w:val="0"/>
          <w:sz w:val="24"/>
        </w:rPr>
        <w:t>塑料阶梯环结构</w:t>
      </w:r>
      <w:r>
        <w:rPr>
          <w:rFonts w:hAnsi="宋体" w:hint="eastAsia"/>
          <w:bCs/>
          <w:color w:val="000000"/>
          <w:kern w:val="0"/>
          <w:sz w:val="24"/>
        </w:rPr>
        <w:t xml:space="preserve">           </w:t>
      </w:r>
      <w:r>
        <w:rPr>
          <w:rFonts w:hAnsi="宋体" w:hint="eastAsia"/>
          <w:bCs/>
          <w:color w:val="000000"/>
          <w:kern w:val="0"/>
          <w:sz w:val="24"/>
        </w:rPr>
        <w:t>图</w:t>
      </w:r>
      <w:r w:rsidR="00887F47">
        <w:rPr>
          <w:rFonts w:hAnsi="宋体" w:hint="eastAsia"/>
          <w:bCs/>
          <w:color w:val="000000"/>
          <w:kern w:val="0"/>
          <w:sz w:val="24"/>
        </w:rPr>
        <w:t>2-71</w:t>
      </w:r>
      <w:r>
        <w:rPr>
          <w:rFonts w:hAnsi="宋体" w:hint="eastAsia"/>
          <w:bCs/>
          <w:color w:val="000000"/>
          <w:kern w:val="0"/>
          <w:sz w:val="24"/>
        </w:rPr>
        <w:t xml:space="preserve">  </w:t>
      </w:r>
      <w:r>
        <w:rPr>
          <w:rFonts w:hAnsi="宋体" w:hint="eastAsia"/>
          <w:bCs/>
          <w:color w:val="000000"/>
          <w:kern w:val="0"/>
          <w:sz w:val="24"/>
        </w:rPr>
        <w:t>弧鞍填料</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(2)  </w:t>
      </w:r>
      <w:r w:rsidRPr="0063688E">
        <w:rPr>
          <w:rFonts w:hAnsi="宋体" w:hint="eastAsia"/>
          <w:bCs/>
          <w:color w:val="000000"/>
          <w:kern w:val="0"/>
          <w:sz w:val="24"/>
        </w:rPr>
        <w:t>鞍形填料</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弧鞍填料</w:t>
      </w:r>
      <w:r w:rsidRPr="0063688E">
        <w:rPr>
          <w:rFonts w:hAnsi="宋体" w:hint="eastAsia"/>
          <w:bCs/>
          <w:color w:val="000000"/>
          <w:kern w:val="0"/>
          <w:sz w:val="24"/>
        </w:rPr>
        <w:t>(</w:t>
      </w:r>
      <w:r w:rsidRPr="0063688E">
        <w:rPr>
          <w:rFonts w:hAnsi="宋体" w:hint="eastAsia"/>
          <w:bCs/>
          <w:color w:val="000000"/>
          <w:kern w:val="0"/>
          <w:sz w:val="24"/>
        </w:rPr>
        <w:t>图</w:t>
      </w:r>
      <w:r w:rsidR="00887F47">
        <w:rPr>
          <w:rFonts w:hAnsi="宋体" w:hint="eastAsia"/>
          <w:bCs/>
          <w:color w:val="000000"/>
          <w:kern w:val="0"/>
          <w:sz w:val="24"/>
        </w:rPr>
        <w:t>2-71</w:t>
      </w:r>
      <w:r w:rsidRPr="0063688E">
        <w:rPr>
          <w:rFonts w:hAnsi="宋体" w:hint="eastAsia"/>
          <w:bCs/>
          <w:color w:val="000000"/>
          <w:kern w:val="0"/>
          <w:sz w:val="24"/>
        </w:rPr>
        <w:t>)</w:t>
      </w:r>
      <w:r w:rsidRPr="0063688E">
        <w:rPr>
          <w:rFonts w:hAnsi="宋体" w:hint="eastAsia"/>
          <w:bCs/>
          <w:color w:val="000000"/>
          <w:kern w:val="0"/>
          <w:sz w:val="24"/>
        </w:rPr>
        <w:t>为对称开式弧状结构，一般用陶瓷制造，目前工业上已很少使用。</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矩鞍填料</w:t>
      </w:r>
      <w:r w:rsidRPr="0063688E">
        <w:rPr>
          <w:rFonts w:hAnsi="宋体" w:hint="eastAsia"/>
          <w:bCs/>
          <w:color w:val="000000"/>
          <w:kern w:val="0"/>
          <w:sz w:val="24"/>
        </w:rPr>
        <w:t>(</w:t>
      </w:r>
      <w:r w:rsidRPr="0063688E">
        <w:rPr>
          <w:rFonts w:hAnsi="宋体" w:hint="eastAsia"/>
          <w:bCs/>
          <w:color w:val="000000"/>
          <w:kern w:val="0"/>
          <w:sz w:val="24"/>
        </w:rPr>
        <w:t>图</w:t>
      </w:r>
      <w:r w:rsidR="00887F47">
        <w:rPr>
          <w:rFonts w:hAnsi="宋体" w:hint="eastAsia"/>
          <w:bCs/>
          <w:color w:val="000000"/>
          <w:kern w:val="0"/>
          <w:sz w:val="24"/>
        </w:rPr>
        <w:t>2-78</w:t>
      </w:r>
      <w:r w:rsidRPr="0063688E">
        <w:rPr>
          <w:rFonts w:hAnsi="宋体" w:hint="eastAsia"/>
          <w:bCs/>
          <w:color w:val="000000"/>
          <w:kern w:val="0"/>
          <w:sz w:val="24"/>
        </w:rPr>
        <w:t>)</w:t>
      </w:r>
      <w:r w:rsidRPr="0063688E">
        <w:rPr>
          <w:rFonts w:hAnsi="宋体" w:hint="eastAsia"/>
          <w:bCs/>
          <w:color w:val="000000"/>
          <w:kern w:val="0"/>
          <w:sz w:val="24"/>
        </w:rPr>
        <w:t>一般用陶瓷或塑料制造，有效地克服了弧鞍填料重叠堆积的缺点，是目前工业上应用最广的乱堆填料之一。</w:t>
      </w:r>
    </w:p>
    <w:p w:rsidR="00765E02"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9256" w:dyaOrig="5009">
          <v:shape id="_x0000_i1058" type="#_x0000_t75" style="width:409.5pt;height:189.75pt" o:ole="">
            <v:imagedata r:id="rId144" o:title="" cropbottom="9589f"/>
          </v:shape>
          <o:OLEObject Type="Embed" ProgID="PBrush" ShapeID="_x0000_i1058" DrawAspect="Content" ObjectID="_1651134193" r:id="rId145"/>
        </w:object>
      </w:r>
    </w:p>
    <w:p w:rsidR="00765E02"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Pr>
          <w:rFonts w:hAnsi="宋体" w:hint="eastAsia"/>
          <w:bCs/>
          <w:color w:val="000000"/>
          <w:kern w:val="0"/>
          <w:sz w:val="24"/>
        </w:rPr>
        <w:t>图</w:t>
      </w:r>
      <w:r w:rsidR="00887F47">
        <w:rPr>
          <w:rFonts w:hAnsi="宋体" w:hint="eastAsia"/>
          <w:bCs/>
          <w:color w:val="000000"/>
          <w:kern w:val="0"/>
          <w:sz w:val="24"/>
        </w:rPr>
        <w:t>2-78</w:t>
      </w:r>
      <w:r>
        <w:rPr>
          <w:rFonts w:hAnsi="宋体" w:hint="eastAsia"/>
          <w:bCs/>
          <w:color w:val="000000"/>
          <w:kern w:val="0"/>
          <w:sz w:val="24"/>
        </w:rPr>
        <w:t xml:space="preserve">  </w:t>
      </w:r>
      <w:r>
        <w:rPr>
          <w:rFonts w:hAnsi="宋体" w:hint="eastAsia"/>
          <w:bCs/>
          <w:color w:val="000000"/>
          <w:kern w:val="0"/>
          <w:sz w:val="24"/>
        </w:rPr>
        <w:t>矩鞍填料结构</w:t>
      </w:r>
    </w:p>
    <w:p w:rsidR="00765E02" w:rsidRPr="0063688E" w:rsidRDefault="00765E02" w:rsidP="00765E02">
      <w:pPr>
        <w:tabs>
          <w:tab w:val="left" w:pos="-735"/>
        </w:tabs>
        <w:autoSpaceDE w:val="0"/>
        <w:autoSpaceDN w:val="0"/>
        <w:adjustRightInd w:val="0"/>
        <w:snapToGrid w:val="0"/>
        <w:spacing w:line="360" w:lineRule="auto"/>
        <w:rPr>
          <w:rFonts w:hAnsi="宋体"/>
          <w:bCs/>
          <w:color w:val="000000"/>
          <w:kern w:val="0"/>
          <w:sz w:val="24"/>
        </w:rPr>
      </w:pPr>
      <w:r w:rsidRPr="0063688E">
        <w:rPr>
          <w:rFonts w:hAnsi="宋体" w:hint="eastAsia"/>
          <w:bCs/>
          <w:color w:val="000000"/>
          <w:kern w:val="0"/>
          <w:sz w:val="24"/>
        </w:rPr>
        <w:t xml:space="preserve">(3)  </w:t>
      </w:r>
      <w:r w:rsidRPr="0063688E">
        <w:rPr>
          <w:rFonts w:hAnsi="宋体" w:hint="eastAsia"/>
          <w:bCs/>
          <w:color w:val="000000"/>
          <w:kern w:val="0"/>
          <w:sz w:val="24"/>
        </w:rPr>
        <w:t>鞍环填料。</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lastRenderedPageBreak/>
        <w:t>鞍环填料</w:t>
      </w:r>
      <w:r w:rsidRPr="0063688E">
        <w:rPr>
          <w:rFonts w:hAnsi="宋体" w:hint="eastAsia"/>
          <w:bCs/>
          <w:color w:val="000000"/>
          <w:kern w:val="0"/>
          <w:sz w:val="24"/>
        </w:rPr>
        <w:t>(</w:t>
      </w:r>
      <w:r w:rsidRPr="0063688E">
        <w:rPr>
          <w:rFonts w:hAnsi="宋体" w:hint="eastAsia"/>
          <w:bCs/>
          <w:color w:val="000000"/>
          <w:kern w:val="0"/>
          <w:sz w:val="24"/>
        </w:rPr>
        <w:t>图</w:t>
      </w:r>
      <w:r w:rsidR="00887F47">
        <w:rPr>
          <w:rFonts w:hAnsi="宋体" w:hint="eastAsia"/>
          <w:bCs/>
          <w:color w:val="000000"/>
          <w:kern w:val="0"/>
          <w:sz w:val="24"/>
        </w:rPr>
        <w:t>2-79</w:t>
      </w:r>
      <w:r w:rsidRPr="0063688E">
        <w:rPr>
          <w:rFonts w:hAnsi="宋体" w:hint="eastAsia"/>
          <w:bCs/>
          <w:color w:val="000000"/>
          <w:kern w:val="0"/>
          <w:sz w:val="24"/>
        </w:rPr>
        <w:t>)</w:t>
      </w:r>
      <w:r w:rsidRPr="0063688E">
        <w:rPr>
          <w:rFonts w:hAnsi="宋体" w:hint="eastAsia"/>
          <w:bCs/>
          <w:color w:val="000000"/>
          <w:kern w:val="0"/>
          <w:sz w:val="24"/>
        </w:rPr>
        <w:t>用薄金属板冲压而成，其特点是既保存了鞍形填料的弧形结构，又具有鲍尔环的环形结构和内弯叶片的小窗，且填料的刚度比鲍尔环高。鞍环填料能保证全部表面的有效利用，并增加流体的湍动程度，具有良好的液体再分布性能。因此，它有通过能力大、压力降低、滞液量小、容积质量轻，以及填料层结构均匀等优点，特别适用于真空蒸馏。</w:t>
      </w:r>
    </w:p>
    <w:p w:rsidR="00765E02"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sidRPr="0063688E">
        <w:rPr>
          <w:rFonts w:hAnsi="宋体"/>
          <w:bCs/>
          <w:color w:val="000000"/>
          <w:kern w:val="0"/>
          <w:sz w:val="24"/>
        </w:rPr>
        <w:object w:dxaOrig="7634" w:dyaOrig="4021">
          <v:shape id="_x0000_i1059" type="#_x0000_t75" style="width:381pt;height:168pt" o:ole="">
            <v:imagedata r:id="rId146" o:title="" cropbottom="11067f"/>
          </v:shape>
          <o:OLEObject Type="Embed" ProgID="PBrush" ShapeID="_x0000_i1059" DrawAspect="Content" ObjectID="_1651134194" r:id="rId147"/>
        </w:object>
      </w:r>
    </w:p>
    <w:p w:rsidR="00765E02" w:rsidRPr="0063688E"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Pr>
          <w:rFonts w:hAnsi="宋体" w:hint="eastAsia"/>
          <w:bCs/>
          <w:color w:val="000000"/>
          <w:kern w:val="0"/>
          <w:sz w:val="24"/>
        </w:rPr>
        <w:t>图</w:t>
      </w:r>
      <w:r w:rsidR="00887F47">
        <w:rPr>
          <w:rFonts w:hAnsi="宋体" w:hint="eastAsia"/>
          <w:bCs/>
          <w:color w:val="000000"/>
          <w:kern w:val="0"/>
          <w:sz w:val="24"/>
        </w:rPr>
        <w:t>2-79</w:t>
      </w:r>
      <w:r>
        <w:rPr>
          <w:rFonts w:hAnsi="宋体" w:hint="eastAsia"/>
          <w:bCs/>
          <w:color w:val="000000"/>
          <w:kern w:val="0"/>
          <w:sz w:val="24"/>
        </w:rPr>
        <w:t xml:space="preserve"> </w:t>
      </w:r>
      <w:r>
        <w:rPr>
          <w:rFonts w:hAnsi="宋体" w:hint="eastAsia"/>
          <w:bCs/>
          <w:color w:val="000000"/>
          <w:kern w:val="0"/>
          <w:sz w:val="24"/>
        </w:rPr>
        <w:t>金属鞍环填料</w:t>
      </w:r>
      <w:r>
        <w:rPr>
          <w:rFonts w:hAnsi="宋体" w:hint="eastAsia"/>
          <w:bCs/>
          <w:color w:val="000000"/>
          <w:kern w:val="0"/>
          <w:sz w:val="24"/>
        </w:rPr>
        <w:t xml:space="preserve">           </w:t>
      </w:r>
      <w:r>
        <w:rPr>
          <w:rFonts w:hAnsi="宋体" w:hint="eastAsia"/>
          <w:bCs/>
          <w:color w:val="000000"/>
          <w:kern w:val="0"/>
          <w:sz w:val="24"/>
        </w:rPr>
        <w:t>图</w:t>
      </w:r>
      <w:r w:rsidR="00887F47">
        <w:rPr>
          <w:rFonts w:hAnsi="宋体" w:hint="eastAsia"/>
          <w:bCs/>
          <w:color w:val="000000"/>
          <w:kern w:val="0"/>
          <w:sz w:val="24"/>
        </w:rPr>
        <w:t>2-80</w:t>
      </w:r>
      <w:r>
        <w:rPr>
          <w:rFonts w:hAnsi="宋体" w:hint="eastAsia"/>
          <w:bCs/>
          <w:color w:val="000000"/>
          <w:kern w:val="0"/>
          <w:sz w:val="24"/>
        </w:rPr>
        <w:t xml:space="preserve"> </w:t>
      </w:r>
      <w:r>
        <w:rPr>
          <w:rFonts w:hAnsi="宋体" w:hint="eastAsia"/>
          <w:bCs/>
          <w:color w:val="000000"/>
          <w:kern w:val="0"/>
          <w:sz w:val="24"/>
        </w:rPr>
        <w:t>波网填料</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2. </w:t>
      </w:r>
      <w:r w:rsidRPr="0063688E">
        <w:rPr>
          <w:rFonts w:hAnsi="宋体" w:hint="eastAsia"/>
          <w:bCs/>
          <w:color w:val="000000"/>
          <w:kern w:val="0"/>
          <w:sz w:val="24"/>
        </w:rPr>
        <w:t>规整填料</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(1)  </w:t>
      </w:r>
      <w:r w:rsidRPr="0063688E">
        <w:rPr>
          <w:rFonts w:hAnsi="宋体" w:hint="eastAsia"/>
          <w:bCs/>
          <w:color w:val="000000"/>
          <w:kern w:val="0"/>
          <w:sz w:val="24"/>
        </w:rPr>
        <w:t>丝网波纹填料（图</w:t>
      </w:r>
      <w:r w:rsidR="00887F47">
        <w:rPr>
          <w:rFonts w:hAnsi="宋体" w:hint="eastAsia"/>
          <w:bCs/>
          <w:color w:val="000000"/>
          <w:kern w:val="0"/>
          <w:sz w:val="24"/>
        </w:rPr>
        <w:t>2-80</w:t>
      </w:r>
      <w:r w:rsidRPr="0063688E">
        <w:rPr>
          <w:rFonts w:hAnsi="宋体" w:hint="eastAsia"/>
          <w:bCs/>
          <w:color w:val="000000"/>
          <w:kern w:val="0"/>
          <w:sz w:val="24"/>
        </w:rPr>
        <w:t>）由若干平行直立放置的波网片组成，网片的波纹方向与塔轴线成一定的倾斜角（一般为</w:t>
      </w:r>
      <w:r w:rsidRPr="0063688E">
        <w:rPr>
          <w:rFonts w:hAnsi="宋体" w:hint="eastAsia"/>
          <w:bCs/>
          <w:color w:val="000000"/>
          <w:kern w:val="0"/>
          <w:sz w:val="24"/>
        </w:rPr>
        <w:t>30</w:t>
      </w:r>
      <w:r w:rsidRPr="0063688E">
        <w:rPr>
          <w:rFonts w:hAnsi="宋体" w:hint="eastAsia"/>
          <w:bCs/>
          <w:color w:val="000000"/>
          <w:kern w:val="0"/>
          <w:sz w:val="24"/>
        </w:rPr>
        <w:t>°或</w:t>
      </w:r>
      <w:r w:rsidRPr="0063688E">
        <w:rPr>
          <w:rFonts w:hAnsi="宋体" w:hint="eastAsia"/>
          <w:bCs/>
          <w:color w:val="000000"/>
          <w:kern w:val="0"/>
          <w:sz w:val="24"/>
        </w:rPr>
        <w:t>45</w:t>
      </w:r>
      <w:r w:rsidRPr="0063688E">
        <w:rPr>
          <w:rFonts w:hAnsi="宋体" w:hint="eastAsia"/>
          <w:bCs/>
          <w:color w:val="000000"/>
          <w:kern w:val="0"/>
          <w:sz w:val="24"/>
        </w:rPr>
        <w:t>°），相邻网片的波纹倾斜方向相反。组装在一起的网片周围用带状丝圈箍住，构成一个圆柱形的填料盘。填料盘的直径略小于塔内径，填料装填入塔时，上、下两盘填料的网片方向互成</w:t>
      </w:r>
      <w:r w:rsidRPr="0063688E">
        <w:rPr>
          <w:rFonts w:hAnsi="宋体" w:hint="eastAsia"/>
          <w:bCs/>
          <w:color w:val="000000"/>
          <w:kern w:val="0"/>
          <w:sz w:val="24"/>
        </w:rPr>
        <w:t>90</w:t>
      </w:r>
      <w:r w:rsidRPr="0063688E">
        <w:rPr>
          <w:rFonts w:hAnsi="宋体" w:hint="eastAsia"/>
          <w:bCs/>
          <w:color w:val="000000"/>
          <w:kern w:val="0"/>
          <w:sz w:val="24"/>
        </w:rPr>
        <w:t>°。</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丝网波纹填料是用丝网制成的，它质地细薄、结构紧凑、组装规整，因而空隙率及比表面积均较大，而且丝网的细密网孔对液体有毛细管作用，少量液体即可在丝网表面形成均匀的液膜，因而演料的表面润湿率很高。</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操作时，液体沿丝网表面以曲折路径向下流动，并均布于填料表面。气体在两网片间的交叉通道内流动，故气、液两相在流动过程中不断地有规律地转向，从而获得较好的横向温和，这就使得在塔的水平截面上，在两网片之间的横向均匀性较好。又因上、下两盘填料互转</w:t>
      </w:r>
      <w:r w:rsidRPr="0063688E">
        <w:rPr>
          <w:rFonts w:hAnsi="宋体" w:hint="eastAsia"/>
          <w:bCs/>
          <w:color w:val="000000"/>
          <w:kern w:val="0"/>
          <w:sz w:val="24"/>
        </w:rPr>
        <w:t>90</w:t>
      </w:r>
      <w:r w:rsidRPr="0063688E">
        <w:rPr>
          <w:rFonts w:hAnsi="宋体" w:hint="eastAsia"/>
          <w:bCs/>
          <w:color w:val="000000"/>
          <w:kern w:val="0"/>
          <w:sz w:val="24"/>
        </w:rPr>
        <w:t>°，故每通过一盘填料，气液两相就作一次再分布，从而进一步促进了气液的均布。由于填料层内气液分布均匀，故放大效应不明显，这是波纹填料最重要的特点，也是波纹填料能用于大型填料塔的重要原因。</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丝网波纹填料可用金属丝和塑料丝制成。目前使用的金属丝有不锈钢、黄铜、</w:t>
      </w:r>
      <w:r w:rsidRPr="0063688E">
        <w:rPr>
          <w:rFonts w:hAnsi="宋体" w:hint="eastAsia"/>
          <w:bCs/>
          <w:color w:val="000000"/>
          <w:kern w:val="0"/>
          <w:sz w:val="24"/>
        </w:rPr>
        <w:lastRenderedPageBreak/>
        <w:t>磷青铜、碳钢、镍、蒙乃尔合金等；塑料丝网材料有聚丙烯、聚丙烯腈、聚四氟乙烯等。</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(2)  </w:t>
      </w:r>
      <w:r w:rsidRPr="0063688E">
        <w:rPr>
          <w:rFonts w:hAnsi="宋体" w:hint="eastAsia"/>
          <w:bCs/>
          <w:color w:val="000000"/>
          <w:kern w:val="0"/>
          <w:sz w:val="24"/>
        </w:rPr>
        <w:t>板波纹填料。由于丝网波纹填料价格较高，容易填塞，因此，发展了板波纹填料。它的价格较低，刚度大，且可以用金属、陶瓷及塑料等多种材料制成。其结构与波网填料结构相同，只是用波纹板代替波纹丝网。</w:t>
      </w:r>
    </w:p>
    <w:p w:rsidR="008E3023" w:rsidRPr="0063688E" w:rsidRDefault="008E3023"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二、液体分布装置</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填料塔操作时，在任一横截面上保证气液的均匀分布十分重要。气速的均匀分布，主要取决于液体分布的均匀程度，因此液体在塔顶的初始均匀分布，是保证填料塔达到预期分离效果的重要条件。液体分布装置的典型结构有以下几种：</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1. </w:t>
      </w:r>
      <w:r w:rsidRPr="0063688E">
        <w:rPr>
          <w:rFonts w:hAnsi="宋体" w:hint="eastAsia"/>
          <w:bCs/>
          <w:color w:val="000000"/>
          <w:kern w:val="0"/>
          <w:sz w:val="24"/>
        </w:rPr>
        <w:t>多孔型布液装置</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(1)</w:t>
      </w:r>
      <w:r w:rsidRPr="0063688E">
        <w:rPr>
          <w:rFonts w:hAnsi="宋体" w:hint="eastAsia"/>
          <w:bCs/>
          <w:color w:val="000000"/>
          <w:kern w:val="0"/>
          <w:sz w:val="24"/>
        </w:rPr>
        <w:t>排管式布液器</w:t>
      </w:r>
      <w:r w:rsidRPr="0063688E">
        <w:rPr>
          <w:rFonts w:hAnsi="宋体" w:hint="eastAsia"/>
          <w:bCs/>
          <w:color w:val="000000"/>
          <w:kern w:val="0"/>
          <w:sz w:val="24"/>
        </w:rPr>
        <w:t>(</w:t>
      </w:r>
      <w:r w:rsidRPr="0063688E">
        <w:rPr>
          <w:rFonts w:hAnsi="宋体" w:hint="eastAsia"/>
          <w:bCs/>
          <w:color w:val="000000"/>
          <w:kern w:val="0"/>
          <w:sz w:val="24"/>
        </w:rPr>
        <w:t>图</w:t>
      </w:r>
      <w:r w:rsidR="00887F47">
        <w:rPr>
          <w:rFonts w:hAnsi="宋体" w:hint="eastAsia"/>
          <w:bCs/>
          <w:color w:val="000000"/>
          <w:kern w:val="0"/>
          <w:sz w:val="24"/>
        </w:rPr>
        <w:t>2-81</w:t>
      </w:r>
      <w:r w:rsidRPr="0063688E">
        <w:rPr>
          <w:rFonts w:hAnsi="宋体" w:hint="eastAsia"/>
          <w:bCs/>
          <w:color w:val="000000"/>
          <w:kern w:val="0"/>
          <w:sz w:val="24"/>
        </w:rPr>
        <w:t>)</w:t>
      </w:r>
      <w:r w:rsidRPr="0063688E">
        <w:rPr>
          <w:rFonts w:hAnsi="宋体" w:hint="eastAsia"/>
          <w:bCs/>
          <w:color w:val="000000"/>
          <w:kern w:val="0"/>
          <w:sz w:val="24"/>
        </w:rPr>
        <w:t>。液体由水平管的一侧</w:t>
      </w:r>
      <w:r w:rsidRPr="0063688E">
        <w:rPr>
          <w:rFonts w:hAnsi="宋体" w:hint="eastAsia"/>
          <w:bCs/>
          <w:color w:val="000000"/>
          <w:kern w:val="0"/>
          <w:sz w:val="24"/>
        </w:rPr>
        <w:t>(</w:t>
      </w:r>
      <w:r w:rsidRPr="0063688E">
        <w:rPr>
          <w:rFonts w:hAnsi="宋体" w:hint="eastAsia"/>
          <w:bCs/>
          <w:color w:val="000000"/>
          <w:kern w:val="0"/>
          <w:sz w:val="24"/>
        </w:rPr>
        <w:t>或两侧</w:t>
      </w:r>
      <w:r w:rsidRPr="0063688E">
        <w:rPr>
          <w:rFonts w:hAnsi="宋体" w:hint="eastAsia"/>
          <w:bCs/>
          <w:color w:val="000000"/>
          <w:kern w:val="0"/>
          <w:sz w:val="24"/>
        </w:rPr>
        <w:t>)</w:t>
      </w:r>
      <w:r w:rsidRPr="0063688E">
        <w:rPr>
          <w:rFonts w:hAnsi="宋体" w:hint="eastAsia"/>
          <w:bCs/>
          <w:color w:val="000000"/>
          <w:kern w:val="0"/>
          <w:sz w:val="24"/>
        </w:rPr>
        <w:t>引入，通过支管上的小孔向填料层喷淋。</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(2)</w:t>
      </w:r>
      <w:r w:rsidRPr="0063688E">
        <w:rPr>
          <w:rFonts w:hAnsi="宋体" w:hint="eastAsia"/>
          <w:bCs/>
          <w:color w:val="000000"/>
          <w:kern w:val="0"/>
          <w:sz w:val="24"/>
        </w:rPr>
        <w:t>环管式布液器</w:t>
      </w:r>
      <w:r w:rsidRPr="0063688E">
        <w:rPr>
          <w:rFonts w:hAnsi="宋体" w:hint="eastAsia"/>
          <w:bCs/>
          <w:color w:val="000000"/>
          <w:kern w:val="0"/>
          <w:sz w:val="24"/>
        </w:rPr>
        <w:t>(</w:t>
      </w:r>
      <w:r w:rsidRPr="0063688E">
        <w:rPr>
          <w:rFonts w:hAnsi="宋体" w:hint="eastAsia"/>
          <w:bCs/>
          <w:color w:val="000000"/>
          <w:kern w:val="0"/>
          <w:sz w:val="24"/>
        </w:rPr>
        <w:t>图</w:t>
      </w:r>
      <w:r w:rsidR="00887F47">
        <w:rPr>
          <w:rFonts w:hAnsi="宋体" w:hint="eastAsia"/>
          <w:bCs/>
          <w:color w:val="000000"/>
          <w:kern w:val="0"/>
          <w:sz w:val="24"/>
        </w:rPr>
        <w:t>2-82</w:t>
      </w:r>
      <w:r w:rsidRPr="0063688E">
        <w:rPr>
          <w:rFonts w:hAnsi="宋体" w:hint="eastAsia"/>
          <w:bCs/>
          <w:color w:val="000000"/>
          <w:kern w:val="0"/>
          <w:sz w:val="24"/>
        </w:rPr>
        <w:t>)</w:t>
      </w:r>
      <w:r w:rsidRPr="0063688E">
        <w:rPr>
          <w:rFonts w:hAnsi="宋体" w:hint="eastAsia"/>
          <w:bCs/>
          <w:color w:val="000000"/>
          <w:kern w:val="0"/>
          <w:sz w:val="24"/>
        </w:rPr>
        <w:t>。按照塔径及液体均布要求，可分别采用单环管或多环管布液器，其小孔直径为Φ</w:t>
      </w:r>
      <w:r w:rsidRPr="0063688E">
        <w:rPr>
          <w:rFonts w:hAnsi="宋体" w:hint="eastAsia"/>
          <w:bCs/>
          <w:color w:val="000000"/>
          <w:kern w:val="0"/>
          <w:sz w:val="24"/>
        </w:rPr>
        <w:t>3</w:t>
      </w:r>
      <w:smartTag w:uri="urn:schemas-microsoft-com:office:smarttags" w:element="chmetcnv">
        <w:smartTagPr>
          <w:attr w:name="TCSC" w:val="0"/>
          <w:attr w:name="NumberType" w:val="1"/>
          <w:attr w:name="Negative" w:val="True"/>
          <w:attr w:name="HasSpace" w:val="False"/>
          <w:attr w:name="SourceValue" w:val="8"/>
          <w:attr w:name="UnitName" w:val="mm"/>
        </w:smartTagPr>
        <w:r w:rsidRPr="0063688E">
          <w:rPr>
            <w:rFonts w:hAnsi="宋体" w:hint="eastAsia"/>
            <w:bCs/>
            <w:color w:val="000000"/>
            <w:kern w:val="0"/>
            <w:sz w:val="24"/>
          </w:rPr>
          <w:t>-8mm</w:t>
        </w:r>
      </w:smartTag>
      <w:r w:rsidRPr="0063688E">
        <w:rPr>
          <w:rFonts w:hAnsi="宋体" w:hint="eastAsia"/>
          <w:bCs/>
          <w:color w:val="000000"/>
          <w:kern w:val="0"/>
          <w:sz w:val="24"/>
        </w:rPr>
        <w:t>，最外层环管的中心圆直径一般取塔内径的</w:t>
      </w:r>
      <w:r w:rsidRPr="0063688E">
        <w:rPr>
          <w:rFonts w:hAnsi="宋体" w:hint="eastAsia"/>
          <w:bCs/>
          <w:color w:val="000000"/>
          <w:kern w:val="0"/>
          <w:sz w:val="24"/>
        </w:rPr>
        <w:t>0.6</w:t>
      </w:r>
      <w:r w:rsidRPr="0063688E">
        <w:rPr>
          <w:rFonts w:hAnsi="宋体" w:hint="eastAsia"/>
          <w:bCs/>
          <w:color w:val="000000"/>
          <w:kern w:val="0"/>
          <w:sz w:val="24"/>
        </w:rPr>
        <w:t>～</w:t>
      </w:r>
      <w:r w:rsidRPr="0063688E">
        <w:rPr>
          <w:rFonts w:hAnsi="宋体" w:hint="eastAsia"/>
          <w:bCs/>
          <w:color w:val="000000"/>
          <w:kern w:val="0"/>
          <w:sz w:val="24"/>
        </w:rPr>
        <w:t>0.85</w:t>
      </w:r>
      <w:r w:rsidRPr="0063688E">
        <w:rPr>
          <w:rFonts w:hAnsi="宋体" w:hint="eastAsia"/>
          <w:bCs/>
          <w:color w:val="000000"/>
          <w:kern w:val="0"/>
          <w:sz w:val="24"/>
        </w:rPr>
        <w:t>。</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(3)</w:t>
      </w:r>
      <w:r w:rsidRPr="0063688E">
        <w:rPr>
          <w:rFonts w:hAnsi="宋体" w:hint="eastAsia"/>
          <w:bCs/>
          <w:color w:val="000000"/>
          <w:kern w:val="0"/>
          <w:sz w:val="24"/>
        </w:rPr>
        <w:t>莲蓬头布液器</w:t>
      </w:r>
      <w:r w:rsidRPr="0063688E">
        <w:rPr>
          <w:rFonts w:hAnsi="宋体" w:hint="eastAsia"/>
          <w:bCs/>
          <w:color w:val="000000"/>
          <w:kern w:val="0"/>
          <w:sz w:val="24"/>
        </w:rPr>
        <w:t>(</w:t>
      </w:r>
      <w:r w:rsidRPr="0063688E">
        <w:rPr>
          <w:rFonts w:hAnsi="宋体" w:hint="eastAsia"/>
          <w:bCs/>
          <w:color w:val="000000"/>
          <w:kern w:val="0"/>
          <w:sz w:val="24"/>
        </w:rPr>
        <w:t>图</w:t>
      </w:r>
      <w:r w:rsidR="00887F47">
        <w:rPr>
          <w:rFonts w:hAnsi="宋体" w:hint="eastAsia"/>
          <w:bCs/>
          <w:color w:val="000000"/>
          <w:kern w:val="0"/>
          <w:sz w:val="24"/>
        </w:rPr>
        <w:t>2-83</w:t>
      </w:r>
      <w:r w:rsidRPr="0063688E">
        <w:rPr>
          <w:rFonts w:hAnsi="宋体" w:hint="eastAsia"/>
          <w:bCs/>
          <w:color w:val="000000"/>
          <w:kern w:val="0"/>
          <w:sz w:val="24"/>
        </w:rPr>
        <w:t>)</w:t>
      </w:r>
      <w:r w:rsidRPr="0063688E">
        <w:rPr>
          <w:rFonts w:hAnsi="宋体" w:hint="eastAsia"/>
          <w:bCs/>
          <w:color w:val="000000"/>
          <w:kern w:val="0"/>
          <w:sz w:val="24"/>
        </w:rPr>
        <w:t>。优点是结构简单，制造、安装方便；主要缺点是小孔容易堵塞，不适于处理污浊液体。操作时液体的压力必须维持在规定数值，否则喷淋半径改变，不能保证预定的分布情况。这种喷洒器一般用于塔径小于</w:t>
      </w:r>
      <w:smartTag w:uri="urn:schemas-microsoft-com:office:smarttags" w:element="chmetcnv">
        <w:smartTagPr>
          <w:attr w:name="TCSC" w:val="0"/>
          <w:attr w:name="NumberType" w:val="1"/>
          <w:attr w:name="Negative" w:val="False"/>
          <w:attr w:name="HasSpace" w:val="True"/>
          <w:attr w:name="SourceValue" w:val="600"/>
          <w:attr w:name="UnitName" w:val="mm"/>
        </w:smartTagPr>
        <w:r w:rsidRPr="0063688E">
          <w:rPr>
            <w:rFonts w:hAnsi="宋体" w:hint="eastAsia"/>
            <w:bCs/>
            <w:color w:val="000000"/>
            <w:kern w:val="0"/>
            <w:sz w:val="24"/>
          </w:rPr>
          <w:t>600 mm</w:t>
        </w:r>
      </w:smartTag>
      <w:r w:rsidRPr="0063688E">
        <w:rPr>
          <w:rFonts w:hAnsi="宋体" w:hint="eastAsia"/>
          <w:bCs/>
          <w:color w:val="000000"/>
          <w:kern w:val="0"/>
          <w:sz w:val="24"/>
        </w:rPr>
        <w:t>的塔中。</w:t>
      </w:r>
    </w:p>
    <w:p w:rsidR="00765E02"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7964" w:dyaOrig="5774">
          <v:shape id="_x0000_i1060" type="#_x0000_t75" style="width:398.25pt;height:262.5pt" o:ole="">
            <v:imagedata r:id="rId148" o:title="" cropbottom="6175f"/>
          </v:shape>
          <o:OLEObject Type="Embed" ProgID="PBrush" ShapeID="_x0000_i1060" DrawAspect="Content" ObjectID="_1651134195" r:id="rId149"/>
        </w:objec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Pr>
          <w:rFonts w:hAnsi="宋体" w:hint="eastAsia"/>
          <w:bCs/>
          <w:color w:val="000000"/>
          <w:kern w:val="0"/>
          <w:sz w:val="24"/>
        </w:rPr>
        <w:t>图</w:t>
      </w:r>
      <w:r w:rsidR="00887F47">
        <w:rPr>
          <w:rFonts w:hAnsi="宋体" w:hint="eastAsia"/>
          <w:bCs/>
          <w:color w:val="000000"/>
          <w:kern w:val="0"/>
          <w:sz w:val="24"/>
        </w:rPr>
        <w:t>2-81</w:t>
      </w:r>
      <w:r>
        <w:rPr>
          <w:rFonts w:hAnsi="宋体" w:hint="eastAsia"/>
          <w:bCs/>
          <w:color w:val="000000"/>
          <w:kern w:val="0"/>
          <w:sz w:val="24"/>
        </w:rPr>
        <w:t xml:space="preserve">  </w:t>
      </w:r>
      <w:r>
        <w:rPr>
          <w:rFonts w:hAnsi="宋体" w:hint="eastAsia"/>
          <w:bCs/>
          <w:color w:val="000000"/>
          <w:kern w:val="0"/>
          <w:sz w:val="24"/>
        </w:rPr>
        <w:t>水平引入管的排管式布液器</w:t>
      </w:r>
    </w:p>
    <w:p w:rsidR="00765E02"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sidRPr="0063688E">
        <w:rPr>
          <w:rFonts w:hAnsi="宋体"/>
          <w:bCs/>
          <w:color w:val="000000"/>
          <w:kern w:val="0"/>
          <w:sz w:val="24"/>
        </w:rPr>
        <w:object w:dxaOrig="6479" w:dyaOrig="3045">
          <v:shape id="_x0000_i1061" type="#_x0000_t75" style="width:322.5pt;height:131.25pt" o:ole="">
            <v:imagedata r:id="rId150" o:title="" cropbottom="9368f"/>
          </v:shape>
          <o:OLEObject Type="Embed" ProgID="PBrush" ShapeID="_x0000_i1061" DrawAspect="Content" ObjectID="_1651134196" r:id="rId151"/>
        </w:object>
      </w:r>
    </w:p>
    <w:p w:rsidR="00765E02" w:rsidRPr="0063688E"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Pr>
          <w:rFonts w:hAnsi="宋体" w:hint="eastAsia"/>
          <w:bCs/>
          <w:color w:val="000000"/>
          <w:kern w:val="0"/>
          <w:sz w:val="24"/>
        </w:rPr>
        <w:t>图</w:t>
      </w:r>
      <w:r w:rsidR="00887F47">
        <w:rPr>
          <w:rFonts w:hAnsi="宋体" w:hint="eastAsia"/>
          <w:bCs/>
          <w:color w:val="000000"/>
          <w:kern w:val="0"/>
          <w:sz w:val="24"/>
        </w:rPr>
        <w:t>2-82</w:t>
      </w:r>
      <w:r>
        <w:rPr>
          <w:rFonts w:hAnsi="宋体" w:hint="eastAsia"/>
          <w:bCs/>
          <w:color w:val="000000"/>
          <w:kern w:val="0"/>
          <w:sz w:val="24"/>
        </w:rPr>
        <w:t xml:space="preserve">  </w:t>
      </w:r>
      <w:r>
        <w:rPr>
          <w:rFonts w:hAnsi="宋体" w:hint="eastAsia"/>
          <w:bCs/>
          <w:color w:val="000000"/>
          <w:kern w:val="0"/>
          <w:sz w:val="24"/>
        </w:rPr>
        <w:t>多环管布液器</w:t>
      </w:r>
    </w:p>
    <w:p w:rsidR="00765E02"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7859" w:dyaOrig="4724">
          <v:shape id="_x0000_i1062" type="#_x0000_t75" style="width:392.25pt;height:211.5pt" o:ole="">
            <v:imagedata r:id="rId152" o:title="" cropbottom="7166f"/>
          </v:shape>
          <o:OLEObject Type="Embed" ProgID="PBrush" ShapeID="_x0000_i1062" DrawAspect="Content" ObjectID="_1651134197" r:id="rId153"/>
        </w:objec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Pr>
          <w:rFonts w:hAnsi="宋体" w:hint="eastAsia"/>
          <w:bCs/>
          <w:color w:val="000000"/>
          <w:kern w:val="0"/>
          <w:sz w:val="24"/>
        </w:rPr>
        <w:t>图</w:t>
      </w:r>
      <w:r w:rsidR="00887F47">
        <w:rPr>
          <w:rFonts w:hAnsi="宋体" w:hint="eastAsia"/>
          <w:bCs/>
          <w:color w:val="000000"/>
          <w:kern w:val="0"/>
          <w:sz w:val="24"/>
        </w:rPr>
        <w:t>2-83</w:t>
      </w:r>
      <w:r>
        <w:rPr>
          <w:rFonts w:hAnsi="宋体" w:hint="eastAsia"/>
          <w:bCs/>
          <w:color w:val="000000"/>
          <w:kern w:val="0"/>
          <w:sz w:val="24"/>
        </w:rPr>
        <w:t xml:space="preserve">  </w:t>
      </w:r>
      <w:r>
        <w:rPr>
          <w:rFonts w:hAnsi="宋体" w:hint="eastAsia"/>
          <w:bCs/>
          <w:color w:val="000000"/>
          <w:kern w:val="0"/>
          <w:sz w:val="24"/>
        </w:rPr>
        <w:t>莲蓬头布液器</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lastRenderedPageBreak/>
        <w:t xml:space="preserve">2. </w:t>
      </w:r>
      <w:r w:rsidRPr="0063688E">
        <w:rPr>
          <w:rFonts w:hAnsi="宋体" w:hint="eastAsia"/>
          <w:bCs/>
          <w:color w:val="000000"/>
          <w:kern w:val="0"/>
          <w:sz w:val="24"/>
        </w:rPr>
        <w:t>溢流型布液装置</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溢流型布液装置是目前广泛应用的分布器，持别适用于大型填料塔。它的优点是操作弹性大、不易堵塞、操作可靠和便于分块安装等。溢流型布液器的工作原理与多孔型不同，进入布液器的液体超过堰口高度时，液体通过堰口流出，并沿着溢流管</w:t>
      </w:r>
      <w:r w:rsidRPr="0063688E">
        <w:rPr>
          <w:rFonts w:hAnsi="宋体" w:hint="eastAsia"/>
          <w:bCs/>
          <w:color w:val="000000"/>
          <w:kern w:val="0"/>
          <w:sz w:val="24"/>
        </w:rPr>
        <w:t>(</w:t>
      </w:r>
      <w:r w:rsidRPr="0063688E">
        <w:rPr>
          <w:rFonts w:hAnsi="宋体" w:hint="eastAsia"/>
          <w:bCs/>
          <w:color w:val="000000"/>
          <w:kern w:val="0"/>
          <w:sz w:val="24"/>
        </w:rPr>
        <w:t>槽</w:t>
      </w:r>
      <w:r w:rsidRPr="0063688E">
        <w:rPr>
          <w:rFonts w:hAnsi="宋体" w:hint="eastAsia"/>
          <w:bCs/>
          <w:color w:val="000000"/>
          <w:kern w:val="0"/>
          <w:sz w:val="24"/>
        </w:rPr>
        <w:t>)</w:t>
      </w:r>
      <w:r w:rsidRPr="0063688E">
        <w:rPr>
          <w:rFonts w:hAnsi="宋体" w:hint="eastAsia"/>
          <w:bCs/>
          <w:color w:val="000000"/>
          <w:kern w:val="0"/>
          <w:sz w:val="24"/>
        </w:rPr>
        <w:t>壁呈膜状流下，淋洒至填料层上。</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(1)</w:t>
      </w:r>
      <w:r w:rsidRPr="0063688E">
        <w:rPr>
          <w:rFonts w:hAnsi="宋体" w:hint="eastAsia"/>
          <w:bCs/>
          <w:color w:val="000000"/>
          <w:kern w:val="0"/>
          <w:sz w:val="24"/>
        </w:rPr>
        <w:t>溢流盘式。溢流盘式布液器</w:t>
      </w:r>
      <w:r w:rsidRPr="0063688E">
        <w:rPr>
          <w:rFonts w:hAnsi="宋体" w:hint="eastAsia"/>
          <w:bCs/>
          <w:color w:val="000000"/>
          <w:kern w:val="0"/>
          <w:sz w:val="24"/>
        </w:rPr>
        <w:t>(</w:t>
      </w:r>
      <w:r w:rsidRPr="0063688E">
        <w:rPr>
          <w:rFonts w:hAnsi="宋体" w:hint="eastAsia"/>
          <w:bCs/>
          <w:color w:val="000000"/>
          <w:kern w:val="0"/>
          <w:sz w:val="24"/>
        </w:rPr>
        <w:t>图</w:t>
      </w:r>
      <w:r w:rsidR="00887F47">
        <w:rPr>
          <w:rFonts w:hAnsi="宋体" w:hint="eastAsia"/>
          <w:bCs/>
          <w:color w:val="000000"/>
          <w:kern w:val="0"/>
          <w:sz w:val="24"/>
        </w:rPr>
        <w:t>2-84</w:t>
      </w:r>
      <w:r w:rsidRPr="0063688E">
        <w:rPr>
          <w:rFonts w:hAnsi="宋体" w:hint="eastAsia"/>
          <w:bCs/>
          <w:color w:val="000000"/>
          <w:kern w:val="0"/>
          <w:sz w:val="24"/>
        </w:rPr>
        <w:t>)</w:t>
      </w:r>
      <w:r w:rsidRPr="0063688E">
        <w:rPr>
          <w:rFonts w:hAnsi="宋体" w:hint="eastAsia"/>
          <w:bCs/>
          <w:color w:val="000000"/>
          <w:kern w:val="0"/>
          <w:sz w:val="24"/>
        </w:rPr>
        <w:t>由底板、溢流升气管及围环等组成。为了增加溢流管的溢流量及降低安装水平度的敏感性，在每个溢流管上开有三角形缺口，同时要求管于下缘突出分布板，以防止液体偏流。溢流管可按正三角形或正方形排列，分布板上应有Φ</w:t>
      </w:r>
      <w:smartTag w:uri="urn:schemas-microsoft-com:office:smarttags" w:element="chmetcnv">
        <w:smartTagPr>
          <w:attr w:name="TCSC" w:val="0"/>
          <w:attr w:name="NumberType" w:val="1"/>
          <w:attr w:name="Negative" w:val="False"/>
          <w:attr w:name="HasSpace" w:val="False"/>
          <w:attr w:name="SourceValue" w:val="3"/>
          <w:attr w:name="UnitName" w:val="mm"/>
        </w:smartTagPr>
        <w:r w:rsidRPr="0063688E">
          <w:rPr>
            <w:rFonts w:hAnsi="宋体" w:hint="eastAsia"/>
            <w:bCs/>
            <w:color w:val="000000"/>
            <w:kern w:val="0"/>
            <w:sz w:val="24"/>
          </w:rPr>
          <w:t>3mm</w:t>
        </w:r>
      </w:smartTag>
      <w:r w:rsidRPr="0063688E">
        <w:rPr>
          <w:rFonts w:hAnsi="宋体" w:hint="eastAsia"/>
          <w:bCs/>
          <w:color w:val="000000"/>
          <w:kern w:val="0"/>
          <w:sz w:val="24"/>
        </w:rPr>
        <w:t>的泪孔供停工时排液。溢流盘式布液器可用金属、塑料或陶瓷制造。分布盘内径约为塔内径的</w:t>
      </w:r>
      <w:r w:rsidRPr="0063688E">
        <w:rPr>
          <w:rFonts w:hAnsi="宋体" w:hint="eastAsia"/>
          <w:bCs/>
          <w:color w:val="000000"/>
          <w:kern w:val="0"/>
          <w:sz w:val="24"/>
        </w:rPr>
        <w:t>0.8</w:t>
      </w:r>
      <w:r w:rsidRPr="0063688E">
        <w:rPr>
          <w:rFonts w:hAnsi="宋体" w:hint="eastAsia"/>
          <w:bCs/>
          <w:color w:val="000000"/>
          <w:kern w:val="0"/>
          <w:sz w:val="24"/>
        </w:rPr>
        <w:t>～</w:t>
      </w:r>
      <w:r w:rsidRPr="0063688E">
        <w:rPr>
          <w:rFonts w:hAnsi="宋体" w:hint="eastAsia"/>
          <w:bCs/>
          <w:color w:val="000000"/>
          <w:kern w:val="0"/>
          <w:sz w:val="24"/>
        </w:rPr>
        <w:t>0.85</w:t>
      </w:r>
      <w:r w:rsidRPr="0063688E">
        <w:rPr>
          <w:rFonts w:hAnsi="宋体" w:hint="eastAsia"/>
          <w:bCs/>
          <w:color w:val="000000"/>
          <w:kern w:val="0"/>
          <w:sz w:val="24"/>
        </w:rPr>
        <w:t>，适用于塔径小于</w:t>
      </w:r>
      <w:smartTag w:uri="urn:schemas-microsoft-com:office:smarttags" w:element="chmetcnv">
        <w:smartTagPr>
          <w:attr w:name="TCSC" w:val="0"/>
          <w:attr w:name="NumberType" w:val="1"/>
          <w:attr w:name="Negative" w:val="False"/>
          <w:attr w:name="HasSpace" w:val="True"/>
          <w:attr w:name="SourceValue" w:val="1200"/>
          <w:attr w:name="UnitName" w:val="mm"/>
        </w:smartTagPr>
        <w:r w:rsidRPr="0063688E">
          <w:rPr>
            <w:rFonts w:hAnsi="宋体" w:hint="eastAsia"/>
            <w:bCs/>
            <w:color w:val="000000"/>
            <w:kern w:val="0"/>
            <w:sz w:val="24"/>
          </w:rPr>
          <w:t>1200 mm</w:t>
        </w:r>
      </w:smartTag>
      <w:r w:rsidRPr="0063688E">
        <w:rPr>
          <w:rFonts w:hAnsi="宋体" w:hint="eastAsia"/>
          <w:bCs/>
          <w:color w:val="000000"/>
          <w:kern w:val="0"/>
          <w:sz w:val="24"/>
        </w:rPr>
        <w:t>、气液负荷较小的塔。</w:t>
      </w:r>
    </w:p>
    <w:p w:rsidR="00765E02"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6854" w:dyaOrig="3390">
          <v:shape id="_x0000_i1063" type="#_x0000_t75" style="width:333pt;height:149.25pt" o:ole="">
            <v:imagedata r:id="rId154" o:title="" cropbottom="6021f"/>
          </v:shape>
          <o:OLEObject Type="Embed" ProgID="PBrush" ShapeID="_x0000_i1063" DrawAspect="Content" ObjectID="_1651134198" r:id="rId155"/>
        </w:objec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Pr>
          <w:rFonts w:hAnsi="宋体" w:hint="eastAsia"/>
          <w:bCs/>
          <w:color w:val="000000"/>
          <w:kern w:val="0"/>
          <w:sz w:val="24"/>
        </w:rPr>
        <w:t>图</w:t>
      </w:r>
      <w:r w:rsidR="00887F47">
        <w:rPr>
          <w:rFonts w:hAnsi="宋体" w:hint="eastAsia"/>
          <w:bCs/>
          <w:color w:val="000000"/>
          <w:kern w:val="0"/>
          <w:sz w:val="24"/>
        </w:rPr>
        <w:t>2-84</w:t>
      </w:r>
      <w:r>
        <w:rPr>
          <w:rFonts w:hAnsi="宋体" w:hint="eastAsia"/>
          <w:bCs/>
          <w:color w:val="000000"/>
          <w:kern w:val="0"/>
          <w:sz w:val="24"/>
        </w:rPr>
        <w:t xml:space="preserve"> </w:t>
      </w:r>
      <w:r>
        <w:rPr>
          <w:rFonts w:hAnsi="宋体" w:hint="eastAsia"/>
          <w:bCs/>
          <w:color w:val="000000"/>
          <w:kern w:val="0"/>
          <w:sz w:val="24"/>
        </w:rPr>
        <w:t>溢流盘式布液器</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(2)</w:t>
      </w:r>
      <w:r w:rsidRPr="0063688E">
        <w:rPr>
          <w:rFonts w:hAnsi="宋体" w:hint="eastAsia"/>
          <w:bCs/>
          <w:color w:val="000000"/>
          <w:kern w:val="0"/>
          <w:sz w:val="24"/>
        </w:rPr>
        <w:t>齿槽式。当塔径大于</w:t>
      </w:r>
      <w:smartTag w:uri="urn:schemas-microsoft-com:office:smarttags" w:element="chmetcnv">
        <w:smartTagPr>
          <w:attr w:name="TCSC" w:val="0"/>
          <w:attr w:name="NumberType" w:val="1"/>
          <w:attr w:name="Negative" w:val="False"/>
          <w:attr w:name="HasSpace" w:val="True"/>
          <w:attr w:name="SourceValue" w:val="3000"/>
          <w:attr w:name="UnitName" w:val="mm"/>
        </w:smartTagPr>
        <w:r w:rsidRPr="0063688E">
          <w:rPr>
            <w:rFonts w:hAnsi="宋体" w:hint="eastAsia"/>
            <w:bCs/>
            <w:color w:val="000000"/>
            <w:kern w:val="0"/>
            <w:sz w:val="24"/>
          </w:rPr>
          <w:t>3000 mm</w:t>
        </w:r>
      </w:smartTag>
      <w:r w:rsidRPr="0063688E">
        <w:rPr>
          <w:rFonts w:hAnsi="宋体" w:hint="eastAsia"/>
          <w:bCs/>
          <w:color w:val="000000"/>
          <w:kern w:val="0"/>
          <w:sz w:val="24"/>
        </w:rPr>
        <w:t>时，因盘式分布板上的液面落差较大，影响液体的均匀分布，此时可采用齿槽式分布器</w:t>
      </w:r>
      <w:r w:rsidRPr="0063688E">
        <w:rPr>
          <w:rFonts w:hAnsi="宋体" w:hint="eastAsia"/>
          <w:bCs/>
          <w:color w:val="000000"/>
          <w:kern w:val="0"/>
          <w:sz w:val="24"/>
        </w:rPr>
        <w:t>(</w:t>
      </w:r>
      <w:r w:rsidRPr="0063688E">
        <w:rPr>
          <w:rFonts w:hAnsi="宋体" w:hint="eastAsia"/>
          <w:bCs/>
          <w:color w:val="000000"/>
          <w:kern w:val="0"/>
          <w:sz w:val="24"/>
        </w:rPr>
        <w:t>图</w:t>
      </w:r>
      <w:r w:rsidR="00887F47">
        <w:rPr>
          <w:rFonts w:hAnsi="宋体" w:hint="eastAsia"/>
          <w:bCs/>
          <w:color w:val="000000"/>
          <w:kern w:val="0"/>
          <w:sz w:val="24"/>
        </w:rPr>
        <w:t>2-85</w:t>
      </w:r>
      <w:r w:rsidRPr="0063688E">
        <w:rPr>
          <w:rFonts w:hAnsi="宋体" w:hint="eastAsia"/>
          <w:bCs/>
          <w:color w:val="000000"/>
          <w:kern w:val="0"/>
          <w:sz w:val="24"/>
        </w:rPr>
        <w:t>)</w:t>
      </w:r>
      <w:r w:rsidRPr="0063688E">
        <w:rPr>
          <w:rFonts w:hAnsi="宋体" w:hint="eastAsia"/>
          <w:bCs/>
          <w:color w:val="000000"/>
          <w:kern w:val="0"/>
          <w:sz w:val="24"/>
        </w:rPr>
        <w:t>。液体先加入顶槽，再由顶槽流入下面的分布槽内，然后再由分布槽的开口处淋洒在填料上。分布槽的开口可以是矩形或三角形，这种分布器自由截面积大，工作可靠。</w:t>
      </w:r>
    </w:p>
    <w:p w:rsidR="00765E02"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sidRPr="0063688E">
        <w:rPr>
          <w:rFonts w:hAnsi="宋体"/>
          <w:bCs/>
          <w:color w:val="000000"/>
          <w:kern w:val="0"/>
          <w:sz w:val="24"/>
        </w:rPr>
        <w:object w:dxaOrig="5969" w:dyaOrig="3615">
          <v:shape id="_x0000_i1064" type="#_x0000_t75" style="width:283.5pt;height:141.75pt" o:ole="">
            <v:imagedata r:id="rId156" o:title="" cropbottom="11612f"/>
          </v:shape>
          <o:OLEObject Type="Embed" ProgID="PBrush" ShapeID="_x0000_i1064" DrawAspect="Content" ObjectID="_1651134199" r:id="rId157"/>
        </w:object>
      </w:r>
    </w:p>
    <w:p w:rsidR="00765E02" w:rsidRPr="0063688E"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Pr>
          <w:rFonts w:hAnsi="宋体" w:hint="eastAsia"/>
          <w:bCs/>
          <w:color w:val="000000"/>
          <w:kern w:val="0"/>
          <w:sz w:val="24"/>
        </w:rPr>
        <w:t>图</w:t>
      </w:r>
      <w:r w:rsidR="00887F47">
        <w:rPr>
          <w:rFonts w:hAnsi="宋体" w:hint="eastAsia"/>
          <w:bCs/>
          <w:color w:val="000000"/>
          <w:kern w:val="0"/>
          <w:sz w:val="24"/>
        </w:rPr>
        <w:t>2-85</w:t>
      </w:r>
      <w:r>
        <w:rPr>
          <w:rFonts w:hAnsi="宋体" w:hint="eastAsia"/>
          <w:bCs/>
          <w:color w:val="000000"/>
          <w:kern w:val="0"/>
          <w:sz w:val="24"/>
        </w:rPr>
        <w:t xml:space="preserve">  </w:t>
      </w:r>
      <w:r>
        <w:rPr>
          <w:rFonts w:hAnsi="宋体" w:hint="eastAsia"/>
          <w:bCs/>
          <w:color w:val="000000"/>
          <w:kern w:val="0"/>
          <w:sz w:val="24"/>
        </w:rPr>
        <w:t>齿槽式布液器</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lastRenderedPageBreak/>
        <w:t xml:space="preserve">3. </w:t>
      </w:r>
      <w:r w:rsidRPr="0063688E">
        <w:rPr>
          <w:rFonts w:hAnsi="宋体" w:hint="eastAsia"/>
          <w:bCs/>
          <w:color w:val="000000"/>
          <w:kern w:val="0"/>
          <w:sz w:val="24"/>
        </w:rPr>
        <w:t>冲击型布液装置</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反射板式布液器是其中的一种，它是利用液流冲击反射板</w:t>
      </w:r>
      <w:r w:rsidRPr="0063688E">
        <w:rPr>
          <w:rFonts w:hAnsi="宋体" w:hint="eastAsia"/>
          <w:bCs/>
          <w:color w:val="000000"/>
          <w:kern w:val="0"/>
          <w:sz w:val="24"/>
        </w:rPr>
        <w:t>(</w:t>
      </w:r>
      <w:r w:rsidRPr="0063688E">
        <w:rPr>
          <w:rFonts w:hAnsi="宋体" w:hint="eastAsia"/>
          <w:bCs/>
          <w:color w:val="000000"/>
          <w:kern w:val="0"/>
          <w:sz w:val="24"/>
        </w:rPr>
        <w:t>可以是平板、凸板或锥形板</w:t>
      </w:r>
      <w:r w:rsidRPr="0063688E">
        <w:rPr>
          <w:rFonts w:hAnsi="宋体" w:hint="eastAsia"/>
          <w:bCs/>
          <w:color w:val="000000"/>
          <w:kern w:val="0"/>
          <w:sz w:val="24"/>
        </w:rPr>
        <w:t>)</w:t>
      </w:r>
      <w:r w:rsidRPr="0063688E">
        <w:rPr>
          <w:rFonts w:hAnsi="宋体" w:hint="eastAsia"/>
          <w:bCs/>
          <w:color w:val="000000"/>
          <w:kern w:val="0"/>
          <w:sz w:val="24"/>
        </w:rPr>
        <w:t>的反射飞溅作用而分布液体，如图</w:t>
      </w:r>
      <w:r w:rsidR="00887F47">
        <w:rPr>
          <w:rFonts w:hAnsi="宋体" w:hint="eastAsia"/>
          <w:bCs/>
          <w:color w:val="000000"/>
          <w:kern w:val="0"/>
          <w:sz w:val="24"/>
        </w:rPr>
        <w:t>2-86</w:t>
      </w:r>
      <w:r w:rsidRPr="0063688E">
        <w:rPr>
          <w:rFonts w:hAnsi="宋体" w:hint="eastAsia"/>
          <w:bCs/>
          <w:color w:val="000000"/>
          <w:kern w:val="0"/>
          <w:sz w:val="24"/>
        </w:rPr>
        <w:t>所示。最简单的结构为平板，液体顺中心管流下，冲击分散为液滴并向各方飞溅。反射板中央钻有小孔使液体得以喷射填料的中央部分。为了使飞溅更为均匀，可由几个反射板组成宝塔式喷淋器，如图</w:t>
      </w:r>
      <w:r w:rsidR="00887F47">
        <w:rPr>
          <w:rFonts w:hAnsi="宋体" w:hint="eastAsia"/>
          <w:bCs/>
          <w:color w:val="000000"/>
          <w:kern w:val="0"/>
          <w:sz w:val="24"/>
        </w:rPr>
        <w:t>2-87</w:t>
      </w:r>
      <w:r w:rsidRPr="0063688E">
        <w:rPr>
          <w:rFonts w:hAnsi="宋体" w:hint="eastAsia"/>
          <w:bCs/>
          <w:color w:val="000000"/>
          <w:kern w:val="0"/>
          <w:sz w:val="24"/>
        </w:rPr>
        <w:t>所示。宝塔式喷淋器的优点是喷淋的优点是喷洒半径大</w:t>
      </w:r>
      <w:r w:rsidRPr="0063688E">
        <w:rPr>
          <w:rFonts w:hAnsi="宋体" w:hint="eastAsia"/>
          <w:bCs/>
          <w:color w:val="000000"/>
          <w:kern w:val="0"/>
          <w:sz w:val="24"/>
        </w:rPr>
        <w:t>(</w:t>
      </w:r>
      <w:r w:rsidRPr="0063688E">
        <w:rPr>
          <w:rFonts w:hAnsi="宋体" w:hint="eastAsia"/>
          <w:bCs/>
          <w:color w:val="000000"/>
          <w:kern w:val="0"/>
          <w:sz w:val="24"/>
        </w:rPr>
        <w:t>可达</w:t>
      </w:r>
      <w:smartTag w:uri="urn:schemas-microsoft-com:office:smarttags" w:element="chmetcnv">
        <w:smartTagPr>
          <w:attr w:name="UnitName" w:val="mm"/>
          <w:attr w:name="SourceValue" w:val="3000"/>
          <w:attr w:name="HasSpace" w:val="True"/>
          <w:attr w:name="Negative" w:val="False"/>
          <w:attr w:name="NumberType" w:val="1"/>
          <w:attr w:name="TCSC" w:val="0"/>
        </w:smartTagPr>
        <w:r w:rsidRPr="0063688E">
          <w:rPr>
            <w:rFonts w:hAnsi="宋体" w:hint="eastAsia"/>
            <w:bCs/>
            <w:color w:val="000000"/>
            <w:kern w:val="0"/>
            <w:sz w:val="24"/>
          </w:rPr>
          <w:t>3000 mm</w:t>
        </w:r>
      </w:smartTag>
      <w:r w:rsidRPr="0063688E">
        <w:rPr>
          <w:rFonts w:hAnsi="宋体" w:hint="eastAsia"/>
          <w:bCs/>
          <w:color w:val="000000"/>
          <w:kern w:val="0"/>
          <w:sz w:val="24"/>
        </w:rPr>
        <w:t>)</w:t>
      </w:r>
      <w:r w:rsidRPr="0063688E">
        <w:rPr>
          <w:rFonts w:hAnsi="宋体" w:hint="eastAsia"/>
          <w:bCs/>
          <w:color w:val="000000"/>
          <w:kern w:val="0"/>
          <w:sz w:val="24"/>
        </w:rPr>
        <w:t>，液体流量大，结构简单，不易堵塞。缺点是当改变液体流量或压头时要影响喷淋半径，因此必须在恒定条件下操作。</w: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10094" w:dyaOrig="6944">
          <v:shape id="_x0000_i1065" type="#_x0000_t75" style="width:438.75pt;height:276pt" o:ole="">
            <v:imagedata r:id="rId158" o:title="" cropbottom="5617f"/>
          </v:shape>
          <o:OLEObject Type="Embed" ProgID="PBrush" ShapeID="_x0000_i1065" DrawAspect="Content" ObjectID="_1651134200" r:id="rId159"/>
        </w:object>
      </w:r>
      <w:r>
        <w:rPr>
          <w:rFonts w:hAnsi="宋体" w:hint="eastAsia"/>
          <w:bCs/>
          <w:color w:val="000000"/>
          <w:kern w:val="0"/>
          <w:sz w:val="24"/>
        </w:rPr>
        <w:t>图</w:t>
      </w:r>
      <w:r w:rsidR="00887F47">
        <w:rPr>
          <w:rFonts w:hAnsi="宋体" w:hint="eastAsia"/>
          <w:bCs/>
          <w:color w:val="000000"/>
          <w:kern w:val="0"/>
          <w:sz w:val="24"/>
        </w:rPr>
        <w:t>2-86</w:t>
      </w:r>
      <w:r>
        <w:rPr>
          <w:rFonts w:hAnsi="宋体" w:hint="eastAsia"/>
          <w:bCs/>
          <w:color w:val="000000"/>
          <w:kern w:val="0"/>
          <w:sz w:val="24"/>
        </w:rPr>
        <w:t xml:space="preserve"> </w:t>
      </w:r>
      <w:r>
        <w:rPr>
          <w:rFonts w:hAnsi="宋体" w:hint="eastAsia"/>
          <w:bCs/>
          <w:color w:val="000000"/>
          <w:kern w:val="0"/>
          <w:sz w:val="24"/>
        </w:rPr>
        <w:t>反射板式喷淋器</w:t>
      </w:r>
      <w:r>
        <w:rPr>
          <w:rFonts w:hAnsi="宋体" w:hint="eastAsia"/>
          <w:bCs/>
          <w:color w:val="000000"/>
          <w:kern w:val="0"/>
          <w:sz w:val="24"/>
        </w:rPr>
        <w:t xml:space="preserve">           </w:t>
      </w:r>
      <w:r>
        <w:rPr>
          <w:rFonts w:hAnsi="宋体" w:hint="eastAsia"/>
          <w:bCs/>
          <w:color w:val="000000"/>
          <w:kern w:val="0"/>
          <w:sz w:val="24"/>
        </w:rPr>
        <w:t>图</w:t>
      </w:r>
      <w:r w:rsidR="00887F47">
        <w:rPr>
          <w:rFonts w:hAnsi="宋体" w:hint="eastAsia"/>
          <w:bCs/>
          <w:color w:val="000000"/>
          <w:kern w:val="0"/>
          <w:sz w:val="24"/>
        </w:rPr>
        <w:t>2-87</w:t>
      </w:r>
      <w:r>
        <w:rPr>
          <w:rFonts w:hAnsi="宋体" w:hint="eastAsia"/>
          <w:bCs/>
          <w:color w:val="000000"/>
          <w:kern w:val="0"/>
          <w:sz w:val="24"/>
        </w:rPr>
        <w:t xml:space="preserve">  </w:t>
      </w:r>
      <w:r>
        <w:rPr>
          <w:rFonts w:hAnsi="宋体" w:hint="eastAsia"/>
          <w:bCs/>
          <w:color w:val="000000"/>
          <w:kern w:val="0"/>
          <w:sz w:val="24"/>
        </w:rPr>
        <w:t>宝塔式喷淋器</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4. </w:t>
      </w:r>
      <w:r w:rsidRPr="0063688E">
        <w:rPr>
          <w:rFonts w:hAnsi="宋体" w:hint="eastAsia"/>
          <w:bCs/>
          <w:color w:val="000000"/>
          <w:kern w:val="0"/>
          <w:sz w:val="24"/>
        </w:rPr>
        <w:t>液体再分布装置</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液体沿填料层向下流动时，由于周边液体向下流动的阻力较小，有逐渐向塔壁方向流动的趋势，即有“壁流”倾向，使液体沿塔截面分布不均匀，降低传质效率严重时使塔中心的填料能被润湿而形成“干锥”。为了克服这种现象，须设置液体再分布器。其作用是流经一段填料层的液体进行再分布，在下一填料层高度内得到均匀喷淋。</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液体再分布装置的结构形式有分配锥，如图</w:t>
      </w:r>
      <w:r w:rsidR="00887F47">
        <w:rPr>
          <w:rFonts w:hAnsi="宋体" w:hint="eastAsia"/>
          <w:bCs/>
          <w:color w:val="000000"/>
          <w:kern w:val="0"/>
          <w:sz w:val="24"/>
        </w:rPr>
        <w:t>2-88</w:t>
      </w:r>
      <w:r w:rsidRPr="0063688E">
        <w:rPr>
          <w:rFonts w:hAnsi="宋体" w:hint="eastAsia"/>
          <w:bCs/>
          <w:color w:val="000000"/>
          <w:kern w:val="0"/>
          <w:sz w:val="24"/>
        </w:rPr>
        <w:t>所示。它的结构简单，适用于直径小于</w:t>
      </w:r>
      <w:smartTag w:uri="urn:schemas-microsoft-com:office:smarttags" w:element="chmetcnv">
        <w:smartTagPr>
          <w:attr w:name="UnitName" w:val="mm"/>
          <w:attr w:name="SourceValue" w:val="1000"/>
          <w:attr w:name="HasSpace" w:val="True"/>
          <w:attr w:name="Negative" w:val="False"/>
          <w:attr w:name="NumberType" w:val="1"/>
          <w:attr w:name="TCSC" w:val="0"/>
        </w:smartTagPr>
        <w:r w:rsidRPr="0063688E">
          <w:rPr>
            <w:rFonts w:hAnsi="宋体" w:hint="eastAsia"/>
            <w:bCs/>
            <w:color w:val="000000"/>
            <w:kern w:val="0"/>
            <w:sz w:val="24"/>
          </w:rPr>
          <w:t>1000 mm</w:t>
        </w:r>
      </w:smartTag>
      <w:r w:rsidRPr="0063688E">
        <w:rPr>
          <w:rFonts w:hAnsi="宋体" w:hint="eastAsia"/>
          <w:bCs/>
          <w:color w:val="000000"/>
          <w:kern w:val="0"/>
          <w:sz w:val="24"/>
        </w:rPr>
        <w:t>的塔。锥壳下端直径为</w:t>
      </w:r>
      <w:r w:rsidRPr="0063688E">
        <w:rPr>
          <w:rFonts w:hAnsi="宋体" w:hint="eastAsia"/>
          <w:bCs/>
          <w:color w:val="000000"/>
          <w:kern w:val="0"/>
          <w:sz w:val="24"/>
        </w:rPr>
        <w:t>0.7</w:t>
      </w:r>
      <w:r w:rsidRPr="0063688E">
        <w:rPr>
          <w:rFonts w:hAnsi="宋体" w:hint="eastAsia"/>
          <w:bCs/>
          <w:color w:val="000000"/>
          <w:kern w:val="0"/>
          <w:sz w:val="24"/>
        </w:rPr>
        <w:t>～</w:t>
      </w:r>
      <w:r w:rsidRPr="0063688E">
        <w:rPr>
          <w:rFonts w:hAnsi="宋体" w:hint="eastAsia"/>
          <w:bCs/>
          <w:color w:val="000000"/>
          <w:kern w:val="0"/>
          <w:sz w:val="24"/>
        </w:rPr>
        <w:t>0.8</w:t>
      </w:r>
      <w:r w:rsidRPr="0063688E">
        <w:rPr>
          <w:rFonts w:hAnsi="宋体" w:hint="eastAsia"/>
          <w:bCs/>
          <w:color w:val="000000"/>
          <w:kern w:val="0"/>
          <w:sz w:val="24"/>
        </w:rPr>
        <w:t>倍塔径。除分配锥外还有槽形液体再分布器（如图</w:t>
      </w:r>
      <w:r w:rsidR="00887F47">
        <w:rPr>
          <w:rFonts w:hAnsi="宋体" w:hint="eastAsia"/>
          <w:bCs/>
          <w:color w:val="000000"/>
          <w:kern w:val="0"/>
          <w:sz w:val="24"/>
        </w:rPr>
        <w:t>2-89</w:t>
      </w:r>
      <w:r w:rsidRPr="0063688E">
        <w:rPr>
          <w:rFonts w:hAnsi="宋体" w:hint="eastAsia"/>
          <w:bCs/>
          <w:color w:val="000000"/>
          <w:kern w:val="0"/>
          <w:sz w:val="24"/>
        </w:rPr>
        <w:t>所示），它是由焊在塔壁上的环形槽构成，槽上带有</w:t>
      </w:r>
      <w:r w:rsidRPr="0063688E">
        <w:rPr>
          <w:rFonts w:hAnsi="宋体" w:hint="eastAsia"/>
          <w:bCs/>
          <w:color w:val="000000"/>
          <w:kern w:val="0"/>
          <w:sz w:val="24"/>
        </w:rPr>
        <w:lastRenderedPageBreak/>
        <w:t>3</w:t>
      </w:r>
      <w:r w:rsidRPr="0063688E">
        <w:rPr>
          <w:rFonts w:hAnsi="宋体" w:hint="eastAsia"/>
          <w:bCs/>
          <w:color w:val="000000"/>
          <w:kern w:val="0"/>
          <w:sz w:val="24"/>
        </w:rPr>
        <w:t>—</w:t>
      </w:r>
      <w:r w:rsidRPr="0063688E">
        <w:rPr>
          <w:rFonts w:hAnsi="宋体" w:hint="eastAsia"/>
          <w:bCs/>
          <w:color w:val="000000"/>
          <w:kern w:val="0"/>
          <w:sz w:val="24"/>
        </w:rPr>
        <w:t>4</w:t>
      </w:r>
      <w:r w:rsidRPr="0063688E">
        <w:rPr>
          <w:rFonts w:hAnsi="宋体" w:hint="eastAsia"/>
          <w:bCs/>
          <w:color w:val="000000"/>
          <w:kern w:val="0"/>
          <w:sz w:val="24"/>
        </w:rPr>
        <w:t>根管子，沿塔壁流下的液体通过管子流到塔的中央。另外还有带通孔的分配锥，如图</w:t>
      </w:r>
      <w:r w:rsidR="00887F47">
        <w:rPr>
          <w:rFonts w:hAnsi="宋体" w:hint="eastAsia"/>
          <w:bCs/>
          <w:color w:val="000000"/>
          <w:kern w:val="0"/>
          <w:sz w:val="24"/>
        </w:rPr>
        <w:t>2-90</w:t>
      </w:r>
      <w:r w:rsidRPr="0063688E">
        <w:rPr>
          <w:rFonts w:hAnsi="宋体" w:hint="eastAsia"/>
          <w:bCs/>
          <w:color w:val="000000"/>
          <w:kern w:val="0"/>
          <w:sz w:val="24"/>
        </w:rPr>
        <w:t>所示。图中的通孔是为了增加气体通过时的截面积，避免中心气体的流速太大。</w:t>
      </w:r>
    </w:p>
    <w:p w:rsidR="00765E02" w:rsidRPr="00CD1C7A"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10019" w:dyaOrig="3675">
          <v:shape id="_x0000_i1066" type="#_x0000_t75" style="width:414pt;height:126.75pt" o:ole="">
            <v:imagedata r:id="rId160" o:title="" cropbottom="11072f"/>
          </v:shape>
          <o:OLEObject Type="Embed" ProgID="PBrush" ShapeID="_x0000_i1066" DrawAspect="Content" ObjectID="_1651134201" r:id="rId161"/>
        </w:object>
      </w:r>
      <w:r>
        <w:rPr>
          <w:rFonts w:hAnsi="宋体" w:hint="eastAsia"/>
          <w:bCs/>
          <w:color w:val="000000"/>
          <w:kern w:val="0"/>
          <w:sz w:val="24"/>
        </w:rPr>
        <w:t xml:space="preserve">    </w:t>
      </w:r>
      <w:r>
        <w:rPr>
          <w:rFonts w:hAnsi="宋体" w:hint="eastAsia"/>
          <w:bCs/>
          <w:color w:val="000000"/>
          <w:kern w:val="0"/>
          <w:sz w:val="24"/>
        </w:rPr>
        <w:t>图</w:t>
      </w:r>
      <w:r w:rsidR="00887F47">
        <w:rPr>
          <w:rFonts w:hAnsi="宋体" w:hint="eastAsia"/>
          <w:bCs/>
          <w:color w:val="000000"/>
          <w:kern w:val="0"/>
          <w:sz w:val="24"/>
        </w:rPr>
        <w:t>2-88</w:t>
      </w:r>
      <w:r>
        <w:rPr>
          <w:rFonts w:hAnsi="宋体" w:hint="eastAsia"/>
          <w:bCs/>
          <w:color w:val="000000"/>
          <w:kern w:val="0"/>
          <w:sz w:val="24"/>
        </w:rPr>
        <w:t xml:space="preserve">  </w:t>
      </w:r>
      <w:r>
        <w:rPr>
          <w:rFonts w:hAnsi="宋体" w:hint="eastAsia"/>
          <w:bCs/>
          <w:color w:val="000000"/>
          <w:kern w:val="0"/>
          <w:sz w:val="24"/>
        </w:rPr>
        <w:t>分配</w:t>
      </w:r>
      <w:proofErr w:type="gramStart"/>
      <w:r>
        <w:rPr>
          <w:rFonts w:hAnsi="宋体" w:hint="eastAsia"/>
          <w:bCs/>
          <w:color w:val="000000"/>
          <w:kern w:val="0"/>
          <w:sz w:val="24"/>
        </w:rPr>
        <w:t>锥</w:t>
      </w:r>
      <w:proofErr w:type="gramEnd"/>
      <w:r>
        <w:rPr>
          <w:rFonts w:hAnsi="宋体" w:hint="eastAsia"/>
          <w:bCs/>
          <w:color w:val="000000"/>
          <w:kern w:val="0"/>
          <w:sz w:val="24"/>
        </w:rPr>
        <w:t xml:space="preserve">         </w:t>
      </w:r>
      <w:r>
        <w:rPr>
          <w:rFonts w:hAnsi="宋体" w:hint="eastAsia"/>
          <w:bCs/>
          <w:color w:val="000000"/>
          <w:kern w:val="0"/>
          <w:sz w:val="24"/>
        </w:rPr>
        <w:t>图</w:t>
      </w:r>
      <w:r w:rsidR="00887F47">
        <w:rPr>
          <w:rFonts w:hAnsi="宋体" w:hint="eastAsia"/>
          <w:bCs/>
          <w:color w:val="000000"/>
          <w:kern w:val="0"/>
          <w:sz w:val="24"/>
        </w:rPr>
        <w:t>2-89</w:t>
      </w:r>
      <w:r>
        <w:rPr>
          <w:rFonts w:hAnsi="宋体" w:hint="eastAsia"/>
          <w:bCs/>
          <w:color w:val="000000"/>
          <w:kern w:val="0"/>
          <w:sz w:val="24"/>
        </w:rPr>
        <w:t xml:space="preserve">  </w:t>
      </w:r>
      <w:r>
        <w:rPr>
          <w:rFonts w:hAnsi="宋体" w:hint="eastAsia"/>
          <w:bCs/>
          <w:color w:val="000000"/>
          <w:kern w:val="0"/>
          <w:sz w:val="24"/>
        </w:rPr>
        <w:t>槽型再分配器</w:t>
      </w:r>
      <w:r>
        <w:rPr>
          <w:rFonts w:hAnsi="宋体" w:hint="eastAsia"/>
          <w:bCs/>
          <w:color w:val="000000"/>
          <w:kern w:val="0"/>
          <w:sz w:val="24"/>
        </w:rPr>
        <w:t xml:space="preserve">    </w:t>
      </w:r>
      <w:r>
        <w:rPr>
          <w:rFonts w:hAnsi="宋体" w:hint="eastAsia"/>
          <w:bCs/>
          <w:color w:val="000000"/>
          <w:kern w:val="0"/>
          <w:sz w:val="24"/>
        </w:rPr>
        <w:t>图</w:t>
      </w:r>
      <w:r w:rsidR="00887F47">
        <w:rPr>
          <w:rFonts w:hAnsi="宋体" w:hint="eastAsia"/>
          <w:bCs/>
          <w:color w:val="000000"/>
          <w:kern w:val="0"/>
          <w:sz w:val="24"/>
        </w:rPr>
        <w:t>2-90</w:t>
      </w:r>
      <w:r>
        <w:rPr>
          <w:rFonts w:hAnsi="宋体" w:hint="eastAsia"/>
          <w:bCs/>
          <w:color w:val="000000"/>
          <w:kern w:val="0"/>
          <w:sz w:val="24"/>
        </w:rPr>
        <w:t xml:space="preserve">  </w:t>
      </w:r>
      <w:r>
        <w:rPr>
          <w:rFonts w:hAnsi="宋体" w:hint="eastAsia"/>
          <w:bCs/>
          <w:color w:val="000000"/>
          <w:kern w:val="0"/>
          <w:sz w:val="24"/>
        </w:rPr>
        <w:t>带通孔的分配</w:t>
      </w:r>
      <w:proofErr w:type="gramStart"/>
      <w:r>
        <w:rPr>
          <w:rFonts w:hAnsi="宋体" w:hint="eastAsia"/>
          <w:bCs/>
          <w:color w:val="000000"/>
          <w:kern w:val="0"/>
          <w:sz w:val="24"/>
        </w:rPr>
        <w:t>锥</w:t>
      </w:r>
      <w:proofErr w:type="gramEnd"/>
    </w:p>
    <w:p w:rsidR="00765E02" w:rsidRPr="008E3023" w:rsidRDefault="00765E02" w:rsidP="00B972AF">
      <w:pPr>
        <w:pStyle w:val="20"/>
        <w:numPr>
          <w:ilvl w:val="0"/>
          <w:numId w:val="52"/>
        </w:numPr>
        <w:rPr>
          <w:snapToGrid w:val="0"/>
        </w:rPr>
      </w:pPr>
      <w:bookmarkStart w:id="175" w:name="_Toc528132381"/>
      <w:bookmarkStart w:id="176" w:name="_Toc479323558"/>
      <w:bookmarkStart w:id="177" w:name="_Toc479324061"/>
      <w:bookmarkStart w:id="178" w:name="_Toc479324316"/>
      <w:bookmarkStart w:id="179" w:name="_Toc479324766"/>
      <w:r w:rsidRPr="008E3023">
        <w:rPr>
          <w:rFonts w:hint="eastAsia"/>
          <w:snapToGrid w:val="0"/>
        </w:rPr>
        <w:t>塔外</w:t>
      </w:r>
      <w:bookmarkEnd w:id="175"/>
      <w:r w:rsidRPr="008E3023">
        <w:rPr>
          <w:rFonts w:hint="eastAsia"/>
          <w:snapToGrid w:val="0"/>
        </w:rPr>
        <w:t>件</w:t>
      </w:r>
      <w:bookmarkEnd w:id="176"/>
      <w:bookmarkEnd w:id="177"/>
      <w:bookmarkEnd w:id="178"/>
      <w:bookmarkEnd w:id="179"/>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塔的外部构件主要有筒体、封头、人孔、梯子平台、裙座和保温层等。</w:t>
      </w: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一、筒体</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一般是钢板卷焊制成，其直径随处理量及操作条件而异。炼油厂的分馏塔直径一般在</w:t>
      </w:r>
      <w:smartTag w:uri="urn:schemas-microsoft-com:office:smarttags" w:element="chmetcnv">
        <w:smartTagPr>
          <w:attr w:name="UnitName" w:val="mm"/>
          <w:attr w:name="SourceValue" w:val="1000"/>
          <w:attr w:name="HasSpace" w:val="False"/>
          <w:attr w:name="Negative" w:val="False"/>
          <w:attr w:name="NumberType" w:val="1"/>
          <w:attr w:name="TCSC" w:val="0"/>
        </w:smartTagPr>
        <w:r w:rsidRPr="0063688E">
          <w:rPr>
            <w:rFonts w:hAnsi="宋体" w:hint="eastAsia"/>
            <w:bCs/>
            <w:color w:val="000000"/>
            <w:kern w:val="0"/>
            <w:sz w:val="24"/>
          </w:rPr>
          <w:t>1000mm</w:t>
        </w:r>
      </w:smartTag>
      <w:r w:rsidRPr="0063688E">
        <w:rPr>
          <w:rFonts w:hAnsi="宋体" w:hint="eastAsia"/>
          <w:bCs/>
          <w:color w:val="000000"/>
          <w:kern w:val="0"/>
          <w:sz w:val="24"/>
        </w:rPr>
        <w:t>至</w:t>
      </w:r>
      <w:smartTag w:uri="urn:schemas-microsoft-com:office:smarttags" w:element="chmetcnv">
        <w:smartTagPr>
          <w:attr w:name="UnitName" w:val="mm"/>
          <w:attr w:name="SourceValue" w:val="6000"/>
          <w:attr w:name="HasSpace" w:val="False"/>
          <w:attr w:name="Negative" w:val="False"/>
          <w:attr w:name="NumberType" w:val="1"/>
          <w:attr w:name="TCSC" w:val="0"/>
        </w:smartTagPr>
        <w:r w:rsidRPr="0063688E">
          <w:rPr>
            <w:rFonts w:hAnsi="宋体" w:hint="eastAsia"/>
            <w:bCs/>
            <w:color w:val="000000"/>
            <w:kern w:val="0"/>
            <w:sz w:val="24"/>
          </w:rPr>
          <w:t>6000mm</w:t>
        </w:r>
      </w:smartTag>
      <w:r w:rsidRPr="0063688E">
        <w:rPr>
          <w:rFonts w:hAnsi="宋体" w:hint="eastAsia"/>
          <w:bCs/>
          <w:color w:val="000000"/>
          <w:kern w:val="0"/>
          <w:sz w:val="24"/>
        </w:rPr>
        <w:t>之间，最大可达</w:t>
      </w:r>
      <w:smartTag w:uri="urn:schemas-microsoft-com:office:smarttags" w:element="chmetcnv">
        <w:smartTagPr>
          <w:attr w:name="UnitName" w:val="mm"/>
          <w:attr w:name="SourceValue" w:val="10000"/>
          <w:attr w:name="HasSpace" w:val="False"/>
          <w:attr w:name="Negative" w:val="False"/>
          <w:attr w:name="NumberType" w:val="1"/>
          <w:attr w:name="TCSC" w:val="0"/>
        </w:smartTagPr>
        <w:r w:rsidRPr="0063688E">
          <w:rPr>
            <w:rFonts w:hAnsi="宋体" w:hint="eastAsia"/>
            <w:bCs/>
            <w:color w:val="000000"/>
            <w:kern w:val="0"/>
            <w:sz w:val="24"/>
          </w:rPr>
          <w:t>10000mm</w:t>
        </w:r>
      </w:smartTag>
      <w:r w:rsidRPr="0063688E">
        <w:rPr>
          <w:rFonts w:hAnsi="宋体" w:hint="eastAsia"/>
          <w:bCs/>
          <w:color w:val="000000"/>
          <w:kern w:val="0"/>
          <w:sz w:val="24"/>
        </w:rPr>
        <w:t>以上，塔的高度主要取决于对分馏产品的要求，并与塔盘类型、塔盘间距及塔盘数有关，最高已超过</w:t>
      </w:r>
      <w:smartTag w:uri="urn:schemas-microsoft-com:office:smarttags" w:element="chmetcnv">
        <w:smartTagPr>
          <w:attr w:name="UnitName" w:val="m"/>
          <w:attr w:name="SourceValue" w:val="100"/>
          <w:attr w:name="HasSpace" w:val="True"/>
          <w:attr w:name="Negative" w:val="False"/>
          <w:attr w:name="NumberType" w:val="1"/>
          <w:attr w:name="TCSC" w:val="0"/>
        </w:smartTagPr>
        <w:r w:rsidRPr="0063688E">
          <w:rPr>
            <w:rFonts w:hAnsi="宋体" w:hint="eastAsia"/>
            <w:bCs/>
            <w:color w:val="000000"/>
            <w:kern w:val="0"/>
            <w:sz w:val="24"/>
          </w:rPr>
          <w:t>100 m</w:t>
        </w:r>
      </w:smartTag>
      <w:r w:rsidRPr="0063688E">
        <w:rPr>
          <w:rFonts w:hAnsi="宋体" w:hint="eastAsia"/>
          <w:bCs/>
          <w:color w:val="000000"/>
          <w:kern w:val="0"/>
          <w:sz w:val="24"/>
        </w:rPr>
        <w:t>。减压塔承受外压，为保证壳体的稳定性，一般在筒体内部或外部沿塔高每隔一段距离设置一个加强圈，加强圈常用型钢制造，与塔体间断地焊接在一起。常用的材质为</w:t>
      </w:r>
      <w:r w:rsidRPr="0063688E">
        <w:rPr>
          <w:rFonts w:hAnsi="宋体" w:hint="eastAsia"/>
          <w:bCs/>
          <w:color w:val="000000"/>
          <w:kern w:val="0"/>
          <w:sz w:val="24"/>
        </w:rPr>
        <w:t>Q345R</w:t>
      </w:r>
      <w:r w:rsidRPr="0063688E">
        <w:rPr>
          <w:rFonts w:hAnsi="宋体" w:hint="eastAsia"/>
          <w:bCs/>
          <w:color w:val="000000"/>
          <w:kern w:val="0"/>
          <w:sz w:val="24"/>
        </w:rPr>
        <w:t>、</w:t>
      </w:r>
      <w:r w:rsidRPr="0063688E">
        <w:rPr>
          <w:rFonts w:hAnsi="宋体" w:hint="eastAsia"/>
          <w:bCs/>
          <w:color w:val="000000"/>
          <w:kern w:val="0"/>
          <w:sz w:val="24"/>
        </w:rPr>
        <w:t>Q245R</w:t>
      </w:r>
      <w:r w:rsidRPr="0063688E">
        <w:rPr>
          <w:rFonts w:hAnsi="宋体" w:hint="eastAsia"/>
          <w:bCs/>
          <w:color w:val="000000"/>
          <w:kern w:val="0"/>
          <w:sz w:val="24"/>
        </w:rPr>
        <w:t>等，对于腐蚀性介质则采用内壁堆焊不锈钢或采用不锈钢复合板。</w:t>
      </w:r>
    </w:p>
    <w:p w:rsidR="008E3023" w:rsidRPr="0063688E" w:rsidRDefault="008E3023"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二、封头</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封头也叫头盖，一般多采用椭圆封头或蝶型封头，对于塔径较大的设备，则用分片冲压成型的球瓣组焊成球形封头。</w:t>
      </w:r>
    </w:p>
    <w:p w:rsidR="008E3023" w:rsidRPr="0063688E" w:rsidRDefault="008E3023"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三、人孔</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为安装、检修方便，应开有人孔，人孔的尺寸一般为φ</w:t>
      </w:r>
      <w:r w:rsidRPr="0063688E">
        <w:rPr>
          <w:rFonts w:hAnsi="宋体" w:hint="eastAsia"/>
          <w:bCs/>
          <w:color w:val="000000"/>
          <w:kern w:val="0"/>
          <w:sz w:val="24"/>
        </w:rPr>
        <w:t>450</w:t>
      </w:r>
      <w:r w:rsidRPr="0063688E">
        <w:rPr>
          <w:rFonts w:hAnsi="宋体" w:hint="eastAsia"/>
          <w:bCs/>
          <w:color w:val="000000"/>
          <w:kern w:val="0"/>
          <w:sz w:val="24"/>
        </w:rPr>
        <w:t>～φ</w:t>
      </w:r>
      <w:smartTag w:uri="urn:schemas-microsoft-com:office:smarttags" w:element="chmetcnv">
        <w:smartTagPr>
          <w:attr w:name="UnitName" w:val="mm"/>
          <w:attr w:name="SourceValue" w:val="900"/>
          <w:attr w:name="HasSpace" w:val="False"/>
          <w:attr w:name="Negative" w:val="False"/>
          <w:attr w:name="NumberType" w:val="1"/>
          <w:attr w:name="TCSC" w:val="0"/>
        </w:smartTagPr>
        <w:r w:rsidRPr="0063688E">
          <w:rPr>
            <w:rFonts w:hAnsi="宋体" w:hint="eastAsia"/>
            <w:bCs/>
            <w:color w:val="000000"/>
            <w:kern w:val="0"/>
            <w:sz w:val="24"/>
          </w:rPr>
          <w:t>900mm</w:t>
        </w:r>
      </w:smartTag>
      <w:r w:rsidRPr="0063688E">
        <w:rPr>
          <w:rFonts w:hAnsi="宋体" w:hint="eastAsia"/>
          <w:bCs/>
          <w:color w:val="000000"/>
          <w:kern w:val="0"/>
          <w:sz w:val="24"/>
        </w:rPr>
        <w:t>，人孔的设置应与降液管和降液盘错开，人孔之间的距离约为</w:t>
      </w:r>
      <w:r w:rsidRPr="0063688E">
        <w:rPr>
          <w:rFonts w:hAnsi="宋体" w:hint="eastAsia"/>
          <w:bCs/>
          <w:color w:val="000000"/>
          <w:kern w:val="0"/>
          <w:sz w:val="24"/>
        </w:rPr>
        <w:t>5</w:t>
      </w:r>
      <w:r w:rsidRPr="0063688E">
        <w:rPr>
          <w:rFonts w:hAnsi="宋体" w:hint="eastAsia"/>
          <w:bCs/>
          <w:color w:val="000000"/>
          <w:kern w:val="0"/>
          <w:sz w:val="24"/>
        </w:rPr>
        <w:t>～</w:t>
      </w:r>
      <w:r w:rsidRPr="0063688E">
        <w:rPr>
          <w:rFonts w:hAnsi="宋体" w:hint="eastAsia"/>
          <w:bCs/>
          <w:color w:val="000000"/>
          <w:kern w:val="0"/>
          <w:sz w:val="24"/>
        </w:rPr>
        <w:t>6</w:t>
      </w:r>
      <w:r w:rsidRPr="0063688E">
        <w:rPr>
          <w:rFonts w:hAnsi="宋体" w:hint="eastAsia"/>
          <w:bCs/>
          <w:color w:val="000000"/>
          <w:kern w:val="0"/>
          <w:sz w:val="24"/>
        </w:rPr>
        <w:t>层塔盘。</w:t>
      </w: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lastRenderedPageBreak/>
        <w:t>四、塔壁保温层</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为减少塔的热损失，用高绝热、小比重的保温材料如玻璃棉、硅酸铝、保温砖等对塔体进行保温，外面用铁皮包扎作为保护层。</w:t>
      </w:r>
    </w:p>
    <w:p w:rsidR="008E3023" w:rsidRPr="0063688E" w:rsidRDefault="008E3023"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五、梯子平台</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梯子平台通常两者连在一起，供操作通行和检修用，其支撑有的是直接焊在塔壁上，有的则是单独设置支撑体。</w:t>
      </w:r>
    </w:p>
    <w:p w:rsidR="00765E02" w:rsidRDefault="00765E02" w:rsidP="00765E02">
      <w:pPr>
        <w:widowControl/>
        <w:jc w:val="left"/>
        <w:rPr>
          <w:rFonts w:hAnsi="宋体"/>
          <w:b/>
          <w:snapToGrid w:val="0"/>
          <w:color w:val="000000"/>
          <w:sz w:val="30"/>
          <w:szCs w:val="30"/>
        </w:rPr>
      </w:pPr>
      <w:r>
        <w:rPr>
          <w:rFonts w:hAnsi="宋体"/>
          <w:b/>
          <w:snapToGrid w:val="0"/>
          <w:color w:val="000000"/>
          <w:sz w:val="30"/>
          <w:szCs w:val="30"/>
        </w:rPr>
        <w:br w:type="page"/>
      </w:r>
    </w:p>
    <w:p w:rsidR="00765E02" w:rsidRPr="008E3023" w:rsidRDefault="00765E02" w:rsidP="00B972AF">
      <w:pPr>
        <w:pStyle w:val="1"/>
        <w:numPr>
          <w:ilvl w:val="0"/>
          <w:numId w:val="37"/>
        </w:numPr>
        <w:rPr>
          <w:b/>
          <w:snapToGrid w:val="0"/>
        </w:rPr>
      </w:pPr>
      <w:bookmarkStart w:id="180" w:name="_Toc479323559"/>
      <w:bookmarkStart w:id="181" w:name="_Toc479324062"/>
      <w:bookmarkStart w:id="182" w:name="_Toc479324317"/>
      <w:bookmarkStart w:id="183" w:name="_Toc479324767"/>
      <w:r w:rsidRPr="008E3023">
        <w:rPr>
          <w:rFonts w:hint="eastAsia"/>
          <w:b/>
          <w:snapToGrid w:val="0"/>
        </w:rPr>
        <w:lastRenderedPageBreak/>
        <w:t>换热设备</w:t>
      </w:r>
      <w:bookmarkEnd w:id="180"/>
      <w:bookmarkEnd w:id="181"/>
      <w:bookmarkEnd w:id="182"/>
      <w:bookmarkEnd w:id="183"/>
    </w:p>
    <w:p w:rsidR="00765E02" w:rsidRPr="00E80DC3" w:rsidRDefault="00765E02" w:rsidP="00B972AF">
      <w:pPr>
        <w:pStyle w:val="20"/>
        <w:numPr>
          <w:ilvl w:val="1"/>
          <w:numId w:val="37"/>
        </w:numPr>
        <w:rPr>
          <w:snapToGrid w:val="0"/>
        </w:rPr>
      </w:pPr>
      <w:bookmarkStart w:id="184" w:name="_Toc479323560"/>
      <w:bookmarkStart w:id="185" w:name="_Toc479324063"/>
      <w:bookmarkStart w:id="186" w:name="_Toc479324318"/>
      <w:bookmarkStart w:id="187" w:name="_Toc479324768"/>
      <w:r w:rsidRPr="0063688E">
        <w:rPr>
          <w:rFonts w:hint="eastAsia"/>
          <w:snapToGrid w:val="0"/>
        </w:rPr>
        <w:t>换热设备的分类及工作原理</w:t>
      </w:r>
      <w:bookmarkEnd w:id="184"/>
      <w:bookmarkEnd w:id="185"/>
      <w:bookmarkEnd w:id="186"/>
      <w:bookmarkEnd w:id="187"/>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一、换热设备的分类</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将一温度高的热流体的热量传给另一温度低的冷流体的设备叫换热设备。两种温度不同的流体通过热交换，使一种流体降温而另一种流体升温</w:t>
      </w:r>
      <w:r w:rsidRPr="0063688E">
        <w:rPr>
          <w:rFonts w:hAnsi="宋体" w:hint="eastAsia"/>
          <w:bCs/>
          <w:color w:val="000000"/>
          <w:kern w:val="0"/>
          <w:sz w:val="24"/>
        </w:rPr>
        <w:t>,</w:t>
      </w:r>
      <w:r w:rsidRPr="0063688E">
        <w:rPr>
          <w:rFonts w:hAnsi="宋体" w:hint="eastAsia"/>
          <w:bCs/>
          <w:color w:val="000000"/>
          <w:kern w:val="0"/>
          <w:sz w:val="24"/>
        </w:rPr>
        <w:t>以满足生产工艺要求。</w:t>
      </w:r>
      <w:r w:rsidRPr="0063688E">
        <w:rPr>
          <w:rFonts w:hAnsi="宋体" w:hint="eastAsia"/>
          <w:bCs/>
          <w:color w:val="000000"/>
          <w:kern w:val="0"/>
          <w:sz w:val="24"/>
        </w:rPr>
        <w:t xml:space="preserve"> </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(1)</w:t>
      </w:r>
      <w:r w:rsidRPr="0063688E">
        <w:rPr>
          <w:rFonts w:hAnsi="宋体" w:hint="eastAsia"/>
          <w:bCs/>
          <w:color w:val="000000"/>
          <w:kern w:val="0"/>
          <w:sz w:val="24"/>
        </w:rPr>
        <w:t>按用途可分为：加热器、冷却器、冷凝器和重沸器。用于加热物料的叫加热器；用水等冷却液来冷却物料的叫冷却器；热的流体是气态，经过换热后被冷凝成液态的称为冷凝器；一种液体被加热蒸发而成为气态的叫重沸器</w:t>
      </w:r>
      <w:r w:rsidRPr="0063688E">
        <w:rPr>
          <w:rFonts w:hAnsi="宋体" w:hint="eastAsia"/>
          <w:bCs/>
          <w:color w:val="000000"/>
          <w:kern w:val="0"/>
          <w:sz w:val="24"/>
        </w:rPr>
        <w:t>(</w:t>
      </w:r>
      <w:r w:rsidRPr="0063688E">
        <w:rPr>
          <w:rFonts w:hAnsi="宋体" w:hint="eastAsia"/>
          <w:bCs/>
          <w:color w:val="000000"/>
          <w:kern w:val="0"/>
          <w:sz w:val="24"/>
        </w:rPr>
        <w:t>再沸器</w:t>
      </w:r>
      <w:r w:rsidRPr="0063688E">
        <w:rPr>
          <w:rFonts w:hAnsi="宋体" w:hint="eastAsia"/>
          <w:bCs/>
          <w:color w:val="000000"/>
          <w:kern w:val="0"/>
          <w:sz w:val="24"/>
        </w:rPr>
        <w:t>)</w:t>
      </w:r>
      <w:r w:rsidRPr="0063688E">
        <w:rPr>
          <w:rFonts w:hAnsi="宋体" w:hint="eastAsia"/>
          <w:bCs/>
          <w:color w:val="000000"/>
          <w:kern w:val="0"/>
          <w:sz w:val="24"/>
        </w:rPr>
        <w:t>。</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(2)</w:t>
      </w:r>
      <w:r w:rsidRPr="0063688E">
        <w:rPr>
          <w:rFonts w:hAnsi="宋体" w:hint="eastAsia"/>
          <w:bCs/>
          <w:color w:val="000000"/>
          <w:kern w:val="0"/>
          <w:sz w:val="24"/>
        </w:rPr>
        <w:t>按换热方式可分为：间壁式换热器、畜热式换热器和混合式换热器。间壁式换热器的特点是冷热两种流体之间用金属或非金属隔开，使两种流体介质在不相混合的情况下进行传热，这是用得最广泛的一种；畜热式换热器是冷热两种流体介质依次通过，并分别与畜热器内的固体填充物进行换热的设备；混合式换热器，其特点是冷热流体通过直接混合进行换热。</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(3)</w:t>
      </w:r>
      <w:r w:rsidRPr="0063688E">
        <w:rPr>
          <w:rFonts w:hAnsi="宋体" w:hint="eastAsia"/>
          <w:bCs/>
          <w:color w:val="000000"/>
          <w:kern w:val="0"/>
          <w:sz w:val="24"/>
        </w:rPr>
        <w:t>按间壁结构可分为：管式换热器和板式换热器。管式换热器的传热面由管子表面构成，即冷热流体之间以管壁做间壁，如管壳式、套管式、水浸式换热器和空冷器等；板式换热器的传热面为板面，即冷热流体之间以板做间壁，如螺旋板式、平板式换热器等。</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换热设备的常用材料主要是钢材，其次是铝、铜等，也有一些是用非金属材料制造的，如石墨、聚四氟乙烯等，它们大多具有耐高温或低温及耐腐蚀等特殊性能。</w:t>
      </w:r>
    </w:p>
    <w:p w:rsidR="008E3023" w:rsidRPr="0063688E" w:rsidRDefault="008E3023"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二、换热设备的工作原理</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热量从高温物体传送给低温物体称为传热，传热方式有三种：传导、对流和辐射。在换热设备中主要是以传导和对流两种方式进行换热的，如图</w:t>
      </w:r>
      <w:r w:rsidR="004F257A">
        <w:rPr>
          <w:rFonts w:hAnsi="宋体" w:hint="eastAsia"/>
          <w:bCs/>
          <w:color w:val="000000"/>
          <w:kern w:val="0"/>
          <w:sz w:val="24"/>
        </w:rPr>
        <w:t>2-101</w:t>
      </w:r>
      <w:r w:rsidRPr="0063688E">
        <w:rPr>
          <w:rFonts w:hAnsi="宋体" w:hint="eastAsia"/>
          <w:bCs/>
          <w:color w:val="000000"/>
          <w:kern w:val="0"/>
          <w:sz w:val="24"/>
        </w:rPr>
        <w:t>所示，热流体</w:t>
      </w:r>
      <w:r w:rsidRPr="0063688E">
        <w:rPr>
          <w:rFonts w:hAnsi="宋体" w:hint="eastAsia"/>
          <w:bCs/>
          <w:color w:val="000000"/>
          <w:kern w:val="0"/>
          <w:sz w:val="24"/>
        </w:rPr>
        <w:t>(</w:t>
      </w:r>
      <w:r w:rsidRPr="0063688E">
        <w:rPr>
          <w:rFonts w:hAnsi="宋体" w:hint="eastAsia"/>
          <w:bCs/>
          <w:color w:val="000000"/>
          <w:kern w:val="0"/>
          <w:sz w:val="24"/>
        </w:rPr>
        <w:t>温度</w:t>
      </w:r>
      <w:r w:rsidRPr="0063688E">
        <w:rPr>
          <w:rFonts w:hAnsi="宋体" w:hint="eastAsia"/>
          <w:bCs/>
          <w:color w:val="000000"/>
          <w:kern w:val="0"/>
          <w:sz w:val="24"/>
        </w:rPr>
        <w:t>T1)</w:t>
      </w:r>
      <w:r w:rsidRPr="0063688E">
        <w:rPr>
          <w:rFonts w:hAnsi="宋体" w:hint="eastAsia"/>
          <w:bCs/>
          <w:color w:val="000000"/>
          <w:kern w:val="0"/>
          <w:sz w:val="24"/>
        </w:rPr>
        <w:t>先以对流传热方式将热量</w:t>
      </w:r>
      <w:r w:rsidRPr="0063688E">
        <w:rPr>
          <w:rFonts w:hAnsi="宋体" w:hint="eastAsia"/>
          <w:bCs/>
          <w:color w:val="000000"/>
          <w:kern w:val="0"/>
          <w:sz w:val="24"/>
        </w:rPr>
        <w:t>Q</w:t>
      </w:r>
      <w:r w:rsidRPr="0063688E">
        <w:rPr>
          <w:rFonts w:hAnsi="宋体" w:hint="eastAsia"/>
          <w:bCs/>
          <w:color w:val="000000"/>
          <w:kern w:val="0"/>
          <w:sz w:val="24"/>
        </w:rPr>
        <w:t>传到管</w:t>
      </w:r>
      <w:r w:rsidRPr="0063688E">
        <w:rPr>
          <w:rFonts w:hAnsi="宋体" w:hint="eastAsia"/>
          <w:bCs/>
          <w:color w:val="000000"/>
          <w:kern w:val="0"/>
          <w:sz w:val="24"/>
        </w:rPr>
        <w:t>(</w:t>
      </w:r>
      <w:r w:rsidRPr="0063688E">
        <w:rPr>
          <w:rFonts w:hAnsi="宋体" w:hint="eastAsia"/>
          <w:bCs/>
          <w:color w:val="000000"/>
          <w:kern w:val="0"/>
          <w:sz w:val="24"/>
        </w:rPr>
        <w:t>板</w:t>
      </w:r>
      <w:r w:rsidRPr="0063688E">
        <w:rPr>
          <w:rFonts w:hAnsi="宋体" w:hint="eastAsia"/>
          <w:bCs/>
          <w:color w:val="000000"/>
          <w:kern w:val="0"/>
          <w:sz w:val="24"/>
        </w:rPr>
        <w:t>)</w:t>
      </w:r>
      <w:r w:rsidRPr="0063688E">
        <w:rPr>
          <w:rFonts w:hAnsi="宋体" w:hint="eastAsia"/>
          <w:bCs/>
          <w:color w:val="000000"/>
          <w:kern w:val="0"/>
          <w:sz w:val="24"/>
        </w:rPr>
        <w:t>壁的一侧</w:t>
      </w:r>
      <w:r w:rsidRPr="0063688E">
        <w:rPr>
          <w:rFonts w:hAnsi="宋体" w:hint="eastAsia"/>
          <w:bCs/>
          <w:color w:val="000000"/>
          <w:kern w:val="0"/>
          <w:sz w:val="24"/>
        </w:rPr>
        <w:t>(</w:t>
      </w:r>
      <w:r w:rsidRPr="0063688E">
        <w:rPr>
          <w:rFonts w:hAnsi="宋体" w:hint="eastAsia"/>
          <w:bCs/>
          <w:color w:val="000000"/>
          <w:kern w:val="0"/>
          <w:sz w:val="24"/>
        </w:rPr>
        <w:t>温度为</w:t>
      </w:r>
      <w:r w:rsidRPr="0063688E">
        <w:rPr>
          <w:rFonts w:hAnsi="宋体" w:hint="eastAsia"/>
          <w:bCs/>
          <w:color w:val="000000"/>
          <w:kern w:val="0"/>
          <w:sz w:val="24"/>
        </w:rPr>
        <w:t>T2)</w:t>
      </w:r>
      <w:r w:rsidRPr="0063688E">
        <w:rPr>
          <w:rFonts w:hAnsi="宋体" w:hint="eastAsia"/>
          <w:bCs/>
          <w:color w:val="000000"/>
          <w:kern w:val="0"/>
          <w:sz w:val="24"/>
        </w:rPr>
        <w:t>，再以热传导方式将热量传过管</w:t>
      </w:r>
      <w:r w:rsidRPr="0063688E">
        <w:rPr>
          <w:rFonts w:hAnsi="宋体" w:hint="eastAsia"/>
          <w:bCs/>
          <w:color w:val="000000"/>
          <w:kern w:val="0"/>
          <w:sz w:val="24"/>
        </w:rPr>
        <w:t>(</w:t>
      </w:r>
      <w:r w:rsidRPr="0063688E">
        <w:rPr>
          <w:rFonts w:hAnsi="宋体" w:hint="eastAsia"/>
          <w:bCs/>
          <w:color w:val="000000"/>
          <w:kern w:val="0"/>
          <w:sz w:val="24"/>
        </w:rPr>
        <w:t>板</w:t>
      </w:r>
      <w:r w:rsidRPr="0063688E">
        <w:rPr>
          <w:rFonts w:hAnsi="宋体" w:hint="eastAsia"/>
          <w:bCs/>
          <w:color w:val="000000"/>
          <w:kern w:val="0"/>
          <w:sz w:val="24"/>
        </w:rPr>
        <w:t>)</w:t>
      </w:r>
      <w:r w:rsidRPr="0063688E">
        <w:rPr>
          <w:rFonts w:hAnsi="宋体" w:hint="eastAsia"/>
          <w:bCs/>
          <w:color w:val="000000"/>
          <w:kern w:val="0"/>
          <w:sz w:val="24"/>
        </w:rPr>
        <w:t>壁</w:t>
      </w:r>
      <w:r w:rsidRPr="0063688E">
        <w:rPr>
          <w:rFonts w:hAnsi="宋体" w:hint="eastAsia"/>
          <w:bCs/>
          <w:color w:val="000000"/>
          <w:kern w:val="0"/>
          <w:sz w:val="24"/>
        </w:rPr>
        <w:t>(</w:t>
      </w:r>
      <w:r w:rsidRPr="0063688E">
        <w:rPr>
          <w:rFonts w:hAnsi="宋体" w:hint="eastAsia"/>
          <w:bCs/>
          <w:color w:val="000000"/>
          <w:kern w:val="0"/>
          <w:sz w:val="24"/>
        </w:rPr>
        <w:t>温度由</w:t>
      </w:r>
      <w:r w:rsidRPr="0063688E">
        <w:rPr>
          <w:rFonts w:hAnsi="宋体" w:hint="eastAsia"/>
          <w:bCs/>
          <w:color w:val="000000"/>
          <w:kern w:val="0"/>
          <w:sz w:val="24"/>
        </w:rPr>
        <w:t>T2</w:t>
      </w:r>
      <w:r w:rsidRPr="0063688E">
        <w:rPr>
          <w:rFonts w:hAnsi="宋体" w:hint="eastAsia"/>
          <w:bCs/>
          <w:color w:val="000000"/>
          <w:kern w:val="0"/>
          <w:sz w:val="24"/>
        </w:rPr>
        <w:t>变成</w:t>
      </w:r>
      <w:r w:rsidRPr="0063688E">
        <w:rPr>
          <w:rFonts w:hAnsi="宋体" w:hint="eastAsia"/>
          <w:bCs/>
          <w:color w:val="000000"/>
          <w:kern w:val="0"/>
          <w:sz w:val="24"/>
        </w:rPr>
        <w:t>T3)</w:t>
      </w:r>
      <w:r w:rsidRPr="0063688E">
        <w:rPr>
          <w:rFonts w:hAnsi="宋体" w:hint="eastAsia"/>
          <w:bCs/>
          <w:color w:val="000000"/>
          <w:kern w:val="0"/>
          <w:sz w:val="24"/>
        </w:rPr>
        <w:t>，最后管</w:t>
      </w:r>
      <w:r w:rsidRPr="0063688E">
        <w:rPr>
          <w:rFonts w:hAnsi="宋体" w:hint="eastAsia"/>
          <w:bCs/>
          <w:color w:val="000000"/>
          <w:kern w:val="0"/>
          <w:sz w:val="24"/>
        </w:rPr>
        <w:t>(</w:t>
      </w:r>
      <w:r w:rsidRPr="0063688E">
        <w:rPr>
          <w:rFonts w:hAnsi="宋体" w:hint="eastAsia"/>
          <w:bCs/>
          <w:color w:val="000000"/>
          <w:kern w:val="0"/>
          <w:sz w:val="24"/>
        </w:rPr>
        <w:t>板</w:t>
      </w:r>
      <w:r w:rsidRPr="0063688E">
        <w:rPr>
          <w:rFonts w:hAnsi="宋体" w:hint="eastAsia"/>
          <w:bCs/>
          <w:color w:val="000000"/>
          <w:kern w:val="0"/>
          <w:sz w:val="24"/>
        </w:rPr>
        <w:t>)</w:t>
      </w:r>
      <w:r w:rsidRPr="0063688E">
        <w:rPr>
          <w:rFonts w:hAnsi="宋体" w:hint="eastAsia"/>
          <w:bCs/>
          <w:color w:val="000000"/>
          <w:kern w:val="0"/>
          <w:sz w:val="24"/>
        </w:rPr>
        <w:t>壁另一侧又将热</w:t>
      </w:r>
      <w:r w:rsidRPr="0063688E">
        <w:rPr>
          <w:rFonts w:hAnsi="宋体" w:hint="eastAsia"/>
          <w:bCs/>
          <w:color w:val="000000"/>
          <w:kern w:val="0"/>
          <w:sz w:val="24"/>
        </w:rPr>
        <w:lastRenderedPageBreak/>
        <w:t>量以对流传热方式传给冷流体</w:t>
      </w:r>
      <w:r w:rsidRPr="0063688E">
        <w:rPr>
          <w:rFonts w:hAnsi="宋体" w:hint="eastAsia"/>
          <w:bCs/>
          <w:color w:val="000000"/>
          <w:kern w:val="0"/>
          <w:sz w:val="24"/>
        </w:rPr>
        <w:t>(</w:t>
      </w:r>
      <w:r w:rsidRPr="0063688E">
        <w:rPr>
          <w:rFonts w:hAnsi="宋体" w:hint="eastAsia"/>
          <w:bCs/>
          <w:color w:val="000000"/>
          <w:kern w:val="0"/>
          <w:sz w:val="24"/>
        </w:rPr>
        <w:t>温度为</w:t>
      </w:r>
      <w:r w:rsidRPr="0063688E">
        <w:rPr>
          <w:rFonts w:hAnsi="宋体" w:hint="eastAsia"/>
          <w:bCs/>
          <w:color w:val="000000"/>
          <w:kern w:val="0"/>
          <w:sz w:val="24"/>
        </w:rPr>
        <w:t>T1)</w:t>
      </w:r>
      <w:r w:rsidRPr="0063688E">
        <w:rPr>
          <w:rFonts w:hAnsi="宋体" w:hint="eastAsia"/>
          <w:bCs/>
          <w:color w:val="000000"/>
          <w:kern w:val="0"/>
          <w:sz w:val="24"/>
        </w:rPr>
        <w:t>。</w:t>
      </w:r>
    </w:p>
    <w:p w:rsidR="00765E02" w:rsidRDefault="00765E02" w:rsidP="00765E02">
      <w:pPr>
        <w:tabs>
          <w:tab w:val="left" w:pos="-735"/>
        </w:tabs>
        <w:autoSpaceDE w:val="0"/>
        <w:autoSpaceDN w:val="0"/>
        <w:adjustRightInd w:val="0"/>
        <w:snapToGrid w:val="0"/>
        <w:spacing w:line="360" w:lineRule="auto"/>
        <w:jc w:val="center"/>
      </w:pPr>
      <w:r>
        <w:object w:dxaOrig="2955" w:dyaOrig="4065">
          <v:shape id="_x0000_i1067" type="#_x0000_t75" style="width:177.75pt;height:211.5pt" o:ole="">
            <v:imagedata r:id="rId162" o:title="" cropbottom="8423f"/>
          </v:shape>
          <o:OLEObject Type="Embed" ProgID="PBrush" ShapeID="_x0000_i1067" DrawAspect="Content" ObjectID="_1651134202" r:id="rId163"/>
        </w:objec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Pr>
          <w:rFonts w:hint="eastAsia"/>
        </w:rPr>
        <w:t>图</w:t>
      </w:r>
      <w:r w:rsidR="004F257A">
        <w:rPr>
          <w:rFonts w:hint="eastAsia"/>
        </w:rPr>
        <w:t>2-101</w:t>
      </w:r>
      <w:r>
        <w:rPr>
          <w:rFonts w:hint="eastAsia"/>
        </w:rPr>
        <w:t xml:space="preserve">  </w:t>
      </w:r>
      <w:r>
        <w:rPr>
          <w:rFonts w:hint="eastAsia"/>
        </w:rPr>
        <w:t>经过管壁的传热</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上述过程的换热量可表示为：</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Q</w:t>
      </w:r>
      <w:r w:rsidRPr="0063688E">
        <w:rPr>
          <w:rFonts w:hAnsi="宋体" w:hint="eastAsia"/>
          <w:bCs/>
          <w:color w:val="000000"/>
          <w:kern w:val="0"/>
          <w:sz w:val="24"/>
        </w:rPr>
        <w:t>＝</w:t>
      </w:r>
      <w:r w:rsidRPr="0063688E">
        <w:rPr>
          <w:rFonts w:hAnsi="宋体" w:hint="eastAsia"/>
          <w:bCs/>
          <w:color w:val="000000"/>
          <w:kern w:val="0"/>
          <w:sz w:val="24"/>
        </w:rPr>
        <w:t>K</w:t>
      </w:r>
      <w:r w:rsidRPr="0063688E">
        <w:rPr>
          <w:rFonts w:hAnsi="宋体" w:hint="eastAsia"/>
          <w:bCs/>
          <w:color w:val="000000"/>
          <w:kern w:val="0"/>
          <w:sz w:val="24"/>
        </w:rPr>
        <w:t>·</w:t>
      </w:r>
      <w:r w:rsidRPr="0063688E">
        <w:rPr>
          <w:rFonts w:hAnsi="宋体" w:hint="eastAsia"/>
          <w:bCs/>
          <w:color w:val="000000"/>
          <w:kern w:val="0"/>
          <w:sz w:val="24"/>
        </w:rPr>
        <w:t>A</w:t>
      </w:r>
      <w:r w:rsidRPr="0063688E">
        <w:rPr>
          <w:rFonts w:hAnsi="宋体" w:hint="eastAsia"/>
          <w:bCs/>
          <w:color w:val="000000"/>
          <w:kern w:val="0"/>
          <w:sz w:val="24"/>
        </w:rPr>
        <w:t>·</w:t>
      </w:r>
      <w:r w:rsidRPr="0063688E">
        <w:rPr>
          <w:rFonts w:hAnsi="宋体" w:hint="eastAsia"/>
          <w:bCs/>
          <w:color w:val="000000"/>
          <w:kern w:val="0"/>
          <w:sz w:val="24"/>
        </w:rPr>
        <w:t>(T1-T4)</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式中</w:t>
      </w:r>
      <w:r w:rsidRPr="0063688E">
        <w:rPr>
          <w:rFonts w:hAnsi="宋体" w:hint="eastAsia"/>
          <w:bCs/>
          <w:color w:val="000000"/>
          <w:kern w:val="0"/>
          <w:sz w:val="24"/>
        </w:rPr>
        <w:t>:</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Q---</w:t>
      </w:r>
      <w:r w:rsidRPr="0063688E">
        <w:rPr>
          <w:rFonts w:hAnsi="宋体" w:hint="eastAsia"/>
          <w:bCs/>
          <w:color w:val="000000"/>
          <w:kern w:val="0"/>
          <w:sz w:val="24"/>
        </w:rPr>
        <w:t>热负荷，表示换热器单位小时传递的热量</w:t>
      </w:r>
      <w:r w:rsidRPr="0063688E">
        <w:rPr>
          <w:rFonts w:hAnsi="宋体" w:hint="eastAsia"/>
          <w:bCs/>
          <w:color w:val="000000"/>
          <w:kern w:val="0"/>
          <w:sz w:val="24"/>
        </w:rPr>
        <w:t>kW</w:t>
      </w:r>
      <w:r w:rsidRPr="0063688E">
        <w:rPr>
          <w:rFonts w:hAnsi="宋体" w:hint="eastAsia"/>
          <w:bCs/>
          <w:color w:val="000000"/>
          <w:kern w:val="0"/>
          <w:sz w:val="24"/>
        </w:rPr>
        <w:t>；</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A---</w:t>
      </w:r>
      <w:r w:rsidRPr="0063688E">
        <w:rPr>
          <w:rFonts w:hAnsi="宋体" w:hint="eastAsia"/>
          <w:bCs/>
          <w:color w:val="000000"/>
          <w:kern w:val="0"/>
          <w:sz w:val="24"/>
        </w:rPr>
        <w:t>传热表面积，</w:t>
      </w:r>
      <w:r w:rsidRPr="0063688E">
        <w:rPr>
          <w:rFonts w:hAnsi="宋体" w:hint="eastAsia"/>
          <w:bCs/>
          <w:color w:val="000000"/>
          <w:kern w:val="0"/>
          <w:sz w:val="24"/>
        </w:rPr>
        <w:t>m2</w:t>
      </w:r>
      <w:r w:rsidRPr="0063688E">
        <w:rPr>
          <w:rFonts w:hAnsi="宋体" w:hint="eastAsia"/>
          <w:bCs/>
          <w:color w:val="000000"/>
          <w:kern w:val="0"/>
          <w:sz w:val="24"/>
        </w:rPr>
        <w:t>；</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T1-T4---</w:t>
      </w:r>
      <w:r w:rsidRPr="0063688E">
        <w:rPr>
          <w:rFonts w:hAnsi="宋体" w:hint="eastAsia"/>
          <w:bCs/>
          <w:color w:val="000000"/>
          <w:kern w:val="0"/>
          <w:sz w:val="24"/>
        </w:rPr>
        <w:t>总传热温差，℃；</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K---</w:t>
      </w:r>
      <w:r w:rsidRPr="0063688E">
        <w:rPr>
          <w:rFonts w:hAnsi="宋体" w:hint="eastAsia"/>
          <w:bCs/>
          <w:color w:val="000000"/>
          <w:kern w:val="0"/>
          <w:sz w:val="24"/>
        </w:rPr>
        <w:t>总传热系数，表示冷热流体温差为</w:t>
      </w:r>
      <w:smartTag w:uri="urn:schemas-microsoft-com:office:smarttags" w:element="chmetcnv">
        <w:smartTagPr>
          <w:attr w:name="UnitName" w:val="℃"/>
          <w:attr w:name="SourceValue" w:val="1"/>
          <w:attr w:name="HasSpace" w:val="False"/>
          <w:attr w:name="Negative" w:val="False"/>
          <w:attr w:name="NumberType" w:val="1"/>
          <w:attr w:name="TCSC" w:val="0"/>
        </w:smartTagPr>
        <w:r w:rsidRPr="0063688E">
          <w:rPr>
            <w:rFonts w:hAnsi="宋体" w:hint="eastAsia"/>
            <w:bCs/>
            <w:color w:val="000000"/>
            <w:kern w:val="0"/>
            <w:sz w:val="24"/>
          </w:rPr>
          <w:t>1</w:t>
        </w:r>
        <w:r w:rsidRPr="0063688E">
          <w:rPr>
            <w:rFonts w:hAnsi="宋体" w:hint="eastAsia"/>
            <w:bCs/>
            <w:color w:val="000000"/>
            <w:kern w:val="0"/>
            <w:sz w:val="24"/>
          </w:rPr>
          <w:t>℃</w:t>
        </w:r>
      </w:smartTag>
      <w:r w:rsidRPr="0063688E">
        <w:rPr>
          <w:rFonts w:hAnsi="宋体" w:hint="eastAsia"/>
          <w:bCs/>
          <w:color w:val="000000"/>
          <w:kern w:val="0"/>
          <w:sz w:val="24"/>
        </w:rPr>
        <w:t>，单位小时内穿过</w:t>
      </w:r>
      <w:smartTag w:uri="urn:schemas-microsoft-com:office:smarttags" w:element="chmetcnv">
        <w:smartTagPr>
          <w:attr w:name="UnitName" w:val="m2"/>
          <w:attr w:name="SourceValue" w:val="1"/>
          <w:attr w:name="HasSpace" w:val="False"/>
          <w:attr w:name="Negative" w:val="False"/>
          <w:attr w:name="NumberType" w:val="1"/>
          <w:attr w:name="TCSC" w:val="0"/>
        </w:smartTagPr>
        <w:r w:rsidRPr="0063688E">
          <w:rPr>
            <w:rFonts w:hAnsi="宋体" w:hint="eastAsia"/>
            <w:bCs/>
            <w:color w:val="000000"/>
            <w:kern w:val="0"/>
            <w:sz w:val="24"/>
          </w:rPr>
          <w:t>1m2</w:t>
        </w:r>
      </w:smartTag>
      <w:r w:rsidRPr="0063688E">
        <w:rPr>
          <w:rFonts w:hAnsi="宋体" w:hint="eastAsia"/>
          <w:bCs/>
          <w:color w:val="000000"/>
          <w:kern w:val="0"/>
          <w:sz w:val="24"/>
        </w:rPr>
        <w:t>的管</w:t>
      </w:r>
      <w:r w:rsidRPr="0063688E">
        <w:rPr>
          <w:rFonts w:hAnsi="宋体" w:hint="eastAsia"/>
          <w:bCs/>
          <w:color w:val="000000"/>
          <w:kern w:val="0"/>
          <w:sz w:val="24"/>
        </w:rPr>
        <w:t>(</w:t>
      </w:r>
      <w:r w:rsidRPr="0063688E">
        <w:rPr>
          <w:rFonts w:hAnsi="宋体" w:hint="eastAsia"/>
          <w:bCs/>
          <w:color w:val="000000"/>
          <w:kern w:val="0"/>
          <w:sz w:val="24"/>
        </w:rPr>
        <w:t>板</w:t>
      </w:r>
      <w:r w:rsidRPr="0063688E">
        <w:rPr>
          <w:rFonts w:hAnsi="宋体" w:hint="eastAsia"/>
          <w:bCs/>
          <w:color w:val="000000"/>
          <w:kern w:val="0"/>
          <w:sz w:val="24"/>
        </w:rPr>
        <w:t>)</w:t>
      </w:r>
      <w:r w:rsidRPr="0063688E">
        <w:rPr>
          <w:rFonts w:hAnsi="宋体" w:hint="eastAsia"/>
          <w:bCs/>
          <w:color w:val="000000"/>
          <w:kern w:val="0"/>
          <w:sz w:val="24"/>
        </w:rPr>
        <w:t>壁面积所传递的热量，它是一个与流体的性质、流速、管</w:t>
      </w:r>
      <w:r w:rsidRPr="0063688E">
        <w:rPr>
          <w:rFonts w:hAnsi="宋体" w:hint="eastAsia"/>
          <w:bCs/>
          <w:color w:val="000000"/>
          <w:kern w:val="0"/>
          <w:sz w:val="24"/>
        </w:rPr>
        <w:t>(</w:t>
      </w:r>
      <w:r w:rsidRPr="0063688E">
        <w:rPr>
          <w:rFonts w:hAnsi="宋体" w:hint="eastAsia"/>
          <w:bCs/>
          <w:color w:val="000000"/>
          <w:kern w:val="0"/>
          <w:sz w:val="24"/>
        </w:rPr>
        <w:t>板</w:t>
      </w:r>
      <w:r w:rsidRPr="0063688E">
        <w:rPr>
          <w:rFonts w:hAnsi="宋体" w:hint="eastAsia"/>
          <w:bCs/>
          <w:color w:val="000000"/>
          <w:kern w:val="0"/>
          <w:sz w:val="24"/>
        </w:rPr>
        <w:t>)</w:t>
      </w:r>
      <w:r w:rsidRPr="0063688E">
        <w:rPr>
          <w:rFonts w:hAnsi="宋体" w:hint="eastAsia"/>
          <w:bCs/>
          <w:color w:val="000000"/>
          <w:kern w:val="0"/>
          <w:sz w:val="24"/>
        </w:rPr>
        <w:t>材料、管</w:t>
      </w:r>
      <w:r w:rsidRPr="0063688E">
        <w:rPr>
          <w:rFonts w:hAnsi="宋体" w:hint="eastAsia"/>
          <w:bCs/>
          <w:color w:val="000000"/>
          <w:kern w:val="0"/>
          <w:sz w:val="24"/>
        </w:rPr>
        <w:t>(</w:t>
      </w:r>
      <w:r w:rsidRPr="0063688E">
        <w:rPr>
          <w:rFonts w:hAnsi="宋体" w:hint="eastAsia"/>
          <w:bCs/>
          <w:color w:val="000000"/>
          <w:kern w:val="0"/>
          <w:sz w:val="24"/>
        </w:rPr>
        <w:t>板</w:t>
      </w:r>
      <w:r w:rsidRPr="0063688E">
        <w:rPr>
          <w:rFonts w:hAnsi="宋体" w:hint="eastAsia"/>
          <w:bCs/>
          <w:color w:val="000000"/>
          <w:kern w:val="0"/>
          <w:sz w:val="24"/>
        </w:rPr>
        <w:t>)</w:t>
      </w:r>
      <w:r w:rsidRPr="0063688E">
        <w:rPr>
          <w:rFonts w:hAnsi="宋体" w:hint="eastAsia"/>
          <w:bCs/>
          <w:color w:val="000000"/>
          <w:kern w:val="0"/>
          <w:sz w:val="24"/>
        </w:rPr>
        <w:t>壁结垢情况及流体状态有关的量，</w:t>
      </w:r>
      <w:r w:rsidRPr="0063688E">
        <w:rPr>
          <w:rFonts w:hAnsi="宋体" w:hint="eastAsia"/>
          <w:bCs/>
          <w:color w:val="000000"/>
          <w:kern w:val="0"/>
          <w:sz w:val="24"/>
        </w:rPr>
        <w:t>kW</w:t>
      </w:r>
      <w:r w:rsidRPr="0063688E">
        <w:rPr>
          <w:rFonts w:hAnsi="宋体" w:hint="eastAsia"/>
          <w:bCs/>
          <w:color w:val="000000"/>
          <w:kern w:val="0"/>
          <w:sz w:val="24"/>
        </w:rPr>
        <w:t>／</w:t>
      </w:r>
      <w:r w:rsidRPr="0063688E">
        <w:rPr>
          <w:rFonts w:hAnsi="宋体" w:hint="eastAsia"/>
          <w:bCs/>
          <w:color w:val="000000"/>
          <w:kern w:val="0"/>
          <w:sz w:val="24"/>
        </w:rPr>
        <w:t>m2</w:t>
      </w:r>
      <w:r w:rsidRPr="0063688E">
        <w:rPr>
          <w:rFonts w:hAnsi="宋体" w:hint="eastAsia"/>
          <w:bCs/>
          <w:color w:val="000000"/>
          <w:kern w:val="0"/>
          <w:sz w:val="24"/>
        </w:rPr>
        <w:t>．℃。</w:t>
      </w:r>
    </w:p>
    <w:p w:rsidR="008E3023" w:rsidRPr="0063688E" w:rsidRDefault="008E3023"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Pr="008E3023" w:rsidRDefault="00765E02" w:rsidP="00B972AF">
      <w:pPr>
        <w:pStyle w:val="20"/>
        <w:numPr>
          <w:ilvl w:val="1"/>
          <w:numId w:val="37"/>
        </w:numPr>
        <w:rPr>
          <w:snapToGrid w:val="0"/>
        </w:rPr>
      </w:pPr>
      <w:bookmarkStart w:id="188" w:name="_Toc479323561"/>
      <w:bookmarkStart w:id="189" w:name="_Toc479324064"/>
      <w:bookmarkStart w:id="190" w:name="_Toc479324319"/>
      <w:bookmarkStart w:id="191" w:name="_Toc479324769"/>
      <w:r w:rsidRPr="008E3023">
        <w:rPr>
          <w:rFonts w:hint="eastAsia"/>
          <w:snapToGrid w:val="0"/>
        </w:rPr>
        <w:t>管壳式换热器</w:t>
      </w:r>
      <w:bookmarkEnd w:id="188"/>
      <w:bookmarkEnd w:id="189"/>
      <w:bookmarkEnd w:id="190"/>
      <w:bookmarkEnd w:id="191"/>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一、管壳式换热器的结构类型</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管壳式换热器也叫列管式换热器，它是将胀接</w:t>
      </w:r>
      <w:r w:rsidRPr="0063688E">
        <w:rPr>
          <w:rFonts w:hAnsi="宋体" w:hint="eastAsia"/>
          <w:bCs/>
          <w:color w:val="000000"/>
          <w:kern w:val="0"/>
          <w:sz w:val="24"/>
        </w:rPr>
        <w:t>(</w:t>
      </w:r>
      <w:r w:rsidRPr="0063688E">
        <w:rPr>
          <w:rFonts w:hAnsi="宋体" w:hint="eastAsia"/>
          <w:bCs/>
          <w:color w:val="000000"/>
          <w:kern w:val="0"/>
          <w:sz w:val="24"/>
        </w:rPr>
        <w:t>或焊接</w:t>
      </w:r>
      <w:r w:rsidRPr="0063688E">
        <w:rPr>
          <w:rFonts w:hAnsi="宋体" w:hint="eastAsia"/>
          <w:bCs/>
          <w:color w:val="000000"/>
          <w:kern w:val="0"/>
          <w:sz w:val="24"/>
        </w:rPr>
        <w:t>)</w:t>
      </w:r>
      <w:r w:rsidRPr="0063688E">
        <w:rPr>
          <w:rFonts w:hAnsi="宋体" w:hint="eastAsia"/>
          <w:bCs/>
          <w:color w:val="000000"/>
          <w:kern w:val="0"/>
          <w:sz w:val="24"/>
        </w:rPr>
        <w:t>在管板上的管束安装于圆筒形壳体内，形成管程和壳程。见图</w:t>
      </w:r>
      <w:r w:rsidR="004F257A">
        <w:rPr>
          <w:rFonts w:hAnsi="宋体" w:hint="eastAsia"/>
          <w:bCs/>
          <w:color w:val="000000"/>
          <w:kern w:val="0"/>
          <w:sz w:val="24"/>
        </w:rPr>
        <w:t>2-102</w:t>
      </w:r>
      <w:r w:rsidRPr="0063688E">
        <w:rPr>
          <w:rFonts w:hAnsi="宋体" w:hint="eastAsia"/>
          <w:bCs/>
          <w:color w:val="000000"/>
          <w:kern w:val="0"/>
          <w:sz w:val="24"/>
        </w:rPr>
        <w:t>，一种流体</w:t>
      </w:r>
      <w:r w:rsidRPr="0063688E">
        <w:rPr>
          <w:rFonts w:hAnsi="宋体" w:hint="eastAsia"/>
          <w:bCs/>
          <w:color w:val="000000"/>
          <w:kern w:val="0"/>
          <w:sz w:val="24"/>
        </w:rPr>
        <w:t>(</w:t>
      </w:r>
      <w:r w:rsidRPr="0063688E">
        <w:rPr>
          <w:rFonts w:hAnsi="宋体" w:hint="eastAsia"/>
          <w:bCs/>
          <w:color w:val="000000"/>
          <w:kern w:val="0"/>
          <w:sz w:val="24"/>
        </w:rPr>
        <w:t>设为高温载体</w:t>
      </w:r>
      <w:r w:rsidRPr="0063688E">
        <w:rPr>
          <w:rFonts w:hAnsi="宋体" w:hint="eastAsia"/>
          <w:bCs/>
          <w:color w:val="000000"/>
          <w:kern w:val="0"/>
          <w:sz w:val="24"/>
        </w:rPr>
        <w:t>)</w:t>
      </w:r>
      <w:r w:rsidRPr="0063688E">
        <w:rPr>
          <w:rFonts w:hAnsi="宋体" w:hint="eastAsia"/>
          <w:bCs/>
          <w:color w:val="000000"/>
          <w:kern w:val="0"/>
          <w:sz w:val="24"/>
        </w:rPr>
        <w:t>由管程进口进入管箱，沿管束的管内流动再经过管箱由管程出口排出；另一种流体</w:t>
      </w:r>
      <w:r w:rsidRPr="0063688E">
        <w:rPr>
          <w:rFonts w:hAnsi="宋体" w:hint="eastAsia"/>
          <w:bCs/>
          <w:color w:val="000000"/>
          <w:kern w:val="0"/>
          <w:sz w:val="24"/>
        </w:rPr>
        <w:t>(</w:t>
      </w:r>
      <w:r w:rsidRPr="0063688E">
        <w:rPr>
          <w:rFonts w:hAnsi="宋体" w:hint="eastAsia"/>
          <w:bCs/>
          <w:color w:val="000000"/>
          <w:kern w:val="0"/>
          <w:sz w:val="24"/>
        </w:rPr>
        <w:t>设为低温热载体</w:t>
      </w:r>
      <w:r w:rsidRPr="0063688E">
        <w:rPr>
          <w:rFonts w:hAnsi="宋体" w:hint="eastAsia"/>
          <w:bCs/>
          <w:color w:val="000000"/>
          <w:kern w:val="0"/>
          <w:sz w:val="24"/>
        </w:rPr>
        <w:t>)</w:t>
      </w:r>
      <w:r w:rsidRPr="0063688E">
        <w:rPr>
          <w:rFonts w:hAnsi="宋体" w:hint="eastAsia"/>
          <w:bCs/>
          <w:color w:val="000000"/>
          <w:kern w:val="0"/>
          <w:sz w:val="24"/>
        </w:rPr>
        <w:t>由壳程进口进人，穿过装满管束的壳体空间经壳程出口排出，两种流体在换热器内通过管束的管壁传送热量。</w: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hint="eastAsia"/>
          <w:bCs/>
          <w:noProof/>
          <w:color w:val="000000"/>
          <w:kern w:val="0"/>
          <w:sz w:val="24"/>
        </w:rPr>
        <w:lastRenderedPageBreak/>
        <w:drawing>
          <wp:inline distT="0" distB="0" distL="0" distR="0" wp14:anchorId="3C95302D" wp14:editId="42660770">
            <wp:extent cx="5098212" cy="2286000"/>
            <wp:effectExtent l="19050" t="0" r="7188" b="0"/>
            <wp:docPr id="40"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64" cstate="print"/>
                    <a:srcRect l="4623" r="9446"/>
                    <a:stretch>
                      <a:fillRect/>
                    </a:stretch>
                  </pic:blipFill>
                  <pic:spPr bwMode="auto">
                    <a:xfrm>
                      <a:off x="0" y="0"/>
                      <a:ext cx="5098212" cy="2286000"/>
                    </a:xfrm>
                    <a:prstGeom prst="rect">
                      <a:avLst/>
                    </a:prstGeom>
                    <a:noFill/>
                    <a:ln w="9525">
                      <a:noFill/>
                      <a:miter lim="800000"/>
                      <a:headEnd/>
                      <a:tailEnd/>
                    </a:ln>
                  </pic:spPr>
                </pic:pic>
              </a:graphicData>
            </a:graphic>
          </wp:inline>
        </w:drawing>
      </w:r>
    </w:p>
    <w:p w:rsidR="00765E02"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0A5038">
        <w:rPr>
          <w:rFonts w:hAnsi="宋体" w:hint="eastAsia"/>
          <w:bCs/>
          <w:noProof/>
          <w:color w:val="000000"/>
          <w:kern w:val="0"/>
          <w:sz w:val="24"/>
        </w:rPr>
        <w:drawing>
          <wp:inline distT="0" distB="0" distL="0" distR="0" wp14:anchorId="5F382C67" wp14:editId="090C47A9">
            <wp:extent cx="5098056" cy="379562"/>
            <wp:effectExtent l="19050" t="0" r="7344" b="0"/>
            <wp:docPr id="41"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65" cstate="print"/>
                    <a:srcRect r="3355"/>
                    <a:stretch>
                      <a:fillRect/>
                    </a:stretch>
                  </pic:blipFill>
                  <pic:spPr bwMode="auto">
                    <a:xfrm>
                      <a:off x="0" y="0"/>
                      <a:ext cx="5098056" cy="379562"/>
                    </a:xfrm>
                    <a:prstGeom prst="rect">
                      <a:avLst/>
                    </a:prstGeom>
                    <a:noFill/>
                    <a:ln w="9525">
                      <a:noFill/>
                      <a:miter lim="800000"/>
                      <a:headEnd/>
                      <a:tailEnd/>
                    </a:ln>
                  </pic:spPr>
                </pic:pic>
              </a:graphicData>
            </a:graphic>
          </wp:inline>
        </w:drawing>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hint="eastAsia"/>
          <w:bCs/>
          <w:color w:val="000000"/>
          <w:kern w:val="0"/>
          <w:sz w:val="24"/>
        </w:rPr>
        <w:t>图</w:t>
      </w:r>
      <w:r w:rsidR="004F257A">
        <w:rPr>
          <w:rFonts w:hAnsi="宋体" w:hint="eastAsia"/>
          <w:bCs/>
          <w:color w:val="000000"/>
          <w:kern w:val="0"/>
          <w:sz w:val="24"/>
        </w:rPr>
        <w:t>2-102</w:t>
      </w:r>
      <w:r w:rsidRPr="0063688E">
        <w:rPr>
          <w:rFonts w:hAnsi="宋体" w:hint="eastAsia"/>
          <w:bCs/>
          <w:color w:val="000000"/>
          <w:kern w:val="0"/>
          <w:sz w:val="24"/>
        </w:rPr>
        <w:t xml:space="preserve">  </w:t>
      </w:r>
      <w:r w:rsidRPr="0063688E">
        <w:rPr>
          <w:rFonts w:hAnsi="宋体" w:hint="eastAsia"/>
          <w:bCs/>
          <w:color w:val="000000"/>
          <w:kern w:val="0"/>
          <w:sz w:val="24"/>
        </w:rPr>
        <w:t>管壳式换热器典型结构（浮头式）</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按照管壳式换热器的结构特点分为以下几种类型：</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(1)</w:t>
      </w:r>
      <w:r w:rsidRPr="0063688E">
        <w:rPr>
          <w:rFonts w:hAnsi="宋体" w:hint="eastAsia"/>
          <w:bCs/>
          <w:color w:val="000000"/>
          <w:kern w:val="0"/>
          <w:sz w:val="24"/>
        </w:rPr>
        <w:t>固定管板式换热器：如图</w:t>
      </w:r>
      <w:r w:rsidR="004F257A">
        <w:rPr>
          <w:rFonts w:hAnsi="宋体" w:hint="eastAsia"/>
          <w:bCs/>
          <w:color w:val="000000"/>
          <w:kern w:val="0"/>
          <w:sz w:val="24"/>
        </w:rPr>
        <w:t>2-103</w:t>
      </w:r>
      <w:r w:rsidR="004F257A" w:rsidRPr="0063688E">
        <w:rPr>
          <w:rFonts w:hAnsi="宋体" w:hint="eastAsia"/>
          <w:bCs/>
          <w:color w:val="000000"/>
          <w:kern w:val="0"/>
          <w:sz w:val="24"/>
        </w:rPr>
        <w:t>(a)</w:t>
      </w:r>
      <w:r w:rsidRPr="0063688E">
        <w:rPr>
          <w:rFonts w:hAnsi="宋体" w:hint="eastAsia"/>
          <w:bCs/>
          <w:color w:val="000000"/>
          <w:kern w:val="0"/>
          <w:sz w:val="24"/>
        </w:rPr>
        <w:t>所示，两端管板均与壳体固定在一起，结构简单，造价低，但当管子与壳体温差很大时，由于各自的膨胀量不同会产生较大的热应力，甚至会破坏管子与管板的连接造成泄漏，所以它适用于冷热流体的平均温差不超过</w:t>
      </w:r>
      <w:smartTag w:uri="urn:schemas-microsoft-com:office:smarttags" w:element="chmetcnv">
        <w:smartTagPr>
          <w:attr w:name="TCSC" w:val="0"/>
          <w:attr w:name="NumberType" w:val="1"/>
          <w:attr w:name="Negative" w:val="False"/>
          <w:attr w:name="HasSpace" w:val="False"/>
          <w:attr w:name="SourceValue" w:val="60"/>
          <w:attr w:name="UnitName" w:val="℃"/>
        </w:smartTagPr>
        <w:r w:rsidRPr="0063688E">
          <w:rPr>
            <w:rFonts w:hAnsi="宋体" w:hint="eastAsia"/>
            <w:bCs/>
            <w:color w:val="000000"/>
            <w:kern w:val="0"/>
            <w:sz w:val="24"/>
          </w:rPr>
          <w:t>60</w:t>
        </w:r>
        <w:r w:rsidRPr="0063688E">
          <w:rPr>
            <w:rFonts w:hAnsi="宋体" w:hint="eastAsia"/>
            <w:bCs/>
            <w:color w:val="000000"/>
            <w:kern w:val="0"/>
            <w:sz w:val="24"/>
          </w:rPr>
          <w:t>℃</w:t>
        </w:r>
      </w:smartTag>
      <w:r w:rsidRPr="0063688E">
        <w:rPr>
          <w:rFonts w:hAnsi="宋体" w:hint="eastAsia"/>
          <w:bCs/>
          <w:color w:val="000000"/>
          <w:kern w:val="0"/>
          <w:sz w:val="24"/>
        </w:rPr>
        <w:t>～</w:t>
      </w:r>
      <w:smartTag w:uri="urn:schemas-microsoft-com:office:smarttags" w:element="chmetcnv">
        <w:smartTagPr>
          <w:attr w:name="TCSC" w:val="0"/>
          <w:attr w:name="NumberType" w:val="1"/>
          <w:attr w:name="Negative" w:val="False"/>
          <w:attr w:name="HasSpace" w:val="False"/>
          <w:attr w:name="SourceValue" w:val="80"/>
          <w:attr w:name="UnitName" w:val="℃"/>
        </w:smartTagPr>
        <w:r w:rsidRPr="0063688E">
          <w:rPr>
            <w:rFonts w:hAnsi="宋体" w:hint="eastAsia"/>
            <w:bCs/>
            <w:color w:val="000000"/>
            <w:kern w:val="0"/>
            <w:sz w:val="24"/>
          </w:rPr>
          <w:t>80</w:t>
        </w:r>
        <w:r w:rsidRPr="0063688E">
          <w:rPr>
            <w:rFonts w:hAnsi="宋体" w:hint="eastAsia"/>
            <w:bCs/>
            <w:color w:val="000000"/>
            <w:kern w:val="0"/>
            <w:sz w:val="24"/>
          </w:rPr>
          <w:t>℃</w:t>
        </w:r>
      </w:smartTag>
      <w:r w:rsidRPr="0063688E">
        <w:rPr>
          <w:rFonts w:hAnsi="宋体" w:hint="eastAsia"/>
          <w:bCs/>
          <w:color w:val="000000"/>
          <w:kern w:val="0"/>
          <w:sz w:val="24"/>
        </w:rPr>
        <w:t>的场合。如图</w:t>
      </w:r>
      <w:r w:rsidR="004F257A">
        <w:rPr>
          <w:rFonts w:hAnsi="宋体" w:hint="eastAsia"/>
          <w:bCs/>
          <w:color w:val="000000"/>
          <w:kern w:val="0"/>
          <w:sz w:val="24"/>
        </w:rPr>
        <w:t>2-103</w:t>
      </w:r>
      <w:r w:rsidRPr="0063688E">
        <w:rPr>
          <w:rFonts w:hAnsi="宋体" w:hint="eastAsia"/>
          <w:bCs/>
          <w:color w:val="000000"/>
          <w:kern w:val="0"/>
          <w:sz w:val="24"/>
        </w:rPr>
        <w:t>(b)</w:t>
      </w:r>
      <w:r w:rsidRPr="0063688E">
        <w:rPr>
          <w:rFonts w:hAnsi="宋体" w:hint="eastAsia"/>
          <w:bCs/>
          <w:color w:val="000000"/>
          <w:kern w:val="0"/>
          <w:sz w:val="24"/>
        </w:rPr>
        <w:t>，则是带热膨节的改进型固定管板式换热器，在壳体上装有波形膨胀节，可补偿部分热膨胀量，以减少由于管、壳程温差引起的热应力，但当波形膨胀节管壁较厚时，作用不明显，所以这种形式的换热器主要用于管、壳程流体温差较大、压力较低</w:t>
      </w:r>
      <w:r w:rsidRPr="0063688E">
        <w:rPr>
          <w:rFonts w:hAnsi="宋体" w:hint="eastAsia"/>
          <w:bCs/>
          <w:color w:val="000000"/>
          <w:kern w:val="0"/>
          <w:sz w:val="24"/>
        </w:rPr>
        <w:t>(</w:t>
      </w:r>
      <w:r w:rsidRPr="0063688E">
        <w:rPr>
          <w:rFonts w:hAnsi="宋体" w:hint="eastAsia"/>
          <w:bCs/>
          <w:color w:val="000000"/>
          <w:kern w:val="0"/>
          <w:sz w:val="24"/>
        </w:rPr>
        <w:t>如壳程压力小于</w:t>
      </w:r>
      <w:r w:rsidRPr="0063688E">
        <w:rPr>
          <w:rFonts w:hAnsi="宋体" w:hint="eastAsia"/>
          <w:bCs/>
          <w:color w:val="000000"/>
          <w:kern w:val="0"/>
          <w:sz w:val="24"/>
        </w:rPr>
        <w:t>0.6</w:t>
      </w:r>
      <w:r w:rsidRPr="0063688E">
        <w:rPr>
          <w:rFonts w:hAnsi="宋体" w:hint="eastAsia"/>
          <w:bCs/>
          <w:color w:val="000000"/>
          <w:kern w:val="0"/>
          <w:sz w:val="24"/>
        </w:rPr>
        <w:t>～</w:t>
      </w:r>
      <w:r w:rsidRPr="0063688E">
        <w:rPr>
          <w:rFonts w:hAnsi="宋体" w:hint="eastAsia"/>
          <w:bCs/>
          <w:color w:val="000000"/>
          <w:kern w:val="0"/>
          <w:sz w:val="24"/>
        </w:rPr>
        <w:t>1.0 MPa)</w:t>
      </w:r>
      <w:r w:rsidRPr="0063688E">
        <w:rPr>
          <w:rFonts w:hAnsi="宋体" w:hint="eastAsia"/>
          <w:bCs/>
          <w:color w:val="000000"/>
          <w:kern w:val="0"/>
          <w:sz w:val="24"/>
        </w:rPr>
        <w:t>的场合。由于固定管板式换热器的壳程无法进行机械清洗，所以要求壳程流体不易结垢或沉淀。</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(2)</w:t>
      </w:r>
      <w:r w:rsidRPr="0063688E">
        <w:rPr>
          <w:rFonts w:hAnsi="宋体" w:hint="eastAsia"/>
          <w:bCs/>
          <w:color w:val="000000"/>
          <w:kern w:val="0"/>
          <w:sz w:val="24"/>
        </w:rPr>
        <w:t>浮头式换热器：如图</w:t>
      </w:r>
      <w:r w:rsidR="004F257A">
        <w:rPr>
          <w:rFonts w:hAnsi="宋体" w:hint="eastAsia"/>
          <w:bCs/>
          <w:color w:val="000000"/>
          <w:kern w:val="0"/>
          <w:sz w:val="24"/>
        </w:rPr>
        <w:t>2-103</w:t>
      </w:r>
      <w:r w:rsidRPr="0063688E">
        <w:rPr>
          <w:rFonts w:hAnsi="宋体" w:hint="eastAsia"/>
          <w:bCs/>
          <w:color w:val="000000"/>
          <w:kern w:val="0"/>
          <w:sz w:val="24"/>
        </w:rPr>
        <w:t>(c)</w:t>
      </w:r>
      <w:r w:rsidRPr="0063688E">
        <w:rPr>
          <w:rFonts w:hAnsi="宋体" w:hint="eastAsia"/>
          <w:bCs/>
          <w:color w:val="000000"/>
          <w:kern w:val="0"/>
          <w:sz w:val="24"/>
        </w:rPr>
        <w:t>所示，管束一端的管板与壳体固定在一起，另一端（浮头）可在壳体内自由滑动，这样就不受冷热流体温差限制。此外，检修时整个管束可以从壳体抽出，清洗和换管较方便，对流体也没有限制。浮头式换热器比固定管板式换热器结构复杂，而且增加了重量和造价，但由于炼油厂中换热过程大多是在较高温差和压力下进行的，故浮头式换热器被广泛应用。</w:t>
      </w:r>
    </w:p>
    <w:p w:rsidR="00765E02" w:rsidRPr="00651EF7"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w:t>
      </w:r>
      <w:r>
        <w:rPr>
          <w:rFonts w:hAnsi="宋体" w:hint="eastAsia"/>
          <w:bCs/>
          <w:color w:val="000000"/>
          <w:kern w:val="0"/>
          <w:sz w:val="24"/>
        </w:rPr>
        <w:t>3</w:t>
      </w:r>
      <w:r>
        <w:rPr>
          <w:rFonts w:hAnsi="宋体" w:hint="eastAsia"/>
          <w:bCs/>
          <w:color w:val="000000"/>
          <w:kern w:val="0"/>
          <w:sz w:val="24"/>
        </w:rPr>
        <w:t>）</w:t>
      </w:r>
      <w:r w:rsidRPr="0063688E">
        <w:rPr>
          <w:rFonts w:hAnsi="宋体" w:hint="eastAsia"/>
          <w:bCs/>
          <w:color w:val="000000"/>
          <w:kern w:val="0"/>
          <w:sz w:val="24"/>
        </w:rPr>
        <w:t>U</w:t>
      </w:r>
      <w:r w:rsidRPr="0063688E">
        <w:rPr>
          <w:rFonts w:hAnsi="宋体" w:hint="eastAsia"/>
          <w:bCs/>
          <w:color w:val="000000"/>
          <w:kern w:val="0"/>
          <w:sz w:val="24"/>
        </w:rPr>
        <w:t>形管式换热器：如图</w:t>
      </w:r>
      <w:r w:rsidR="004F257A">
        <w:rPr>
          <w:rFonts w:hAnsi="宋体" w:hint="eastAsia"/>
          <w:bCs/>
          <w:color w:val="000000"/>
          <w:kern w:val="0"/>
          <w:sz w:val="24"/>
        </w:rPr>
        <w:t>2-103</w:t>
      </w:r>
      <w:r w:rsidRPr="0063688E">
        <w:rPr>
          <w:rFonts w:hAnsi="宋体" w:hint="eastAsia"/>
          <w:bCs/>
          <w:color w:val="000000"/>
          <w:kern w:val="0"/>
          <w:sz w:val="24"/>
        </w:rPr>
        <w:t>(d)</w:t>
      </w:r>
      <w:r w:rsidRPr="0063688E">
        <w:rPr>
          <w:rFonts w:hAnsi="宋体" w:hint="eastAsia"/>
          <w:bCs/>
          <w:color w:val="000000"/>
          <w:kern w:val="0"/>
          <w:sz w:val="24"/>
        </w:rPr>
        <w:t>所示，管束的管子弯曲成</w:t>
      </w:r>
      <w:r w:rsidRPr="0063688E">
        <w:rPr>
          <w:rFonts w:hAnsi="宋体" w:hint="eastAsia"/>
          <w:bCs/>
          <w:color w:val="000000"/>
          <w:kern w:val="0"/>
          <w:sz w:val="24"/>
        </w:rPr>
        <w:t>U</w:t>
      </w:r>
      <w:r w:rsidRPr="0063688E">
        <w:rPr>
          <w:rFonts w:hAnsi="宋体" w:hint="eastAsia"/>
          <w:bCs/>
          <w:color w:val="000000"/>
          <w:kern w:val="0"/>
          <w:sz w:val="24"/>
        </w:rPr>
        <w:t>形，两端固定在同一管板上，这样管子可以自由膨胀，也可以从壳体内抽出，便于清洗，但管子内壁在</w:t>
      </w:r>
      <w:r w:rsidRPr="0063688E">
        <w:rPr>
          <w:rFonts w:hAnsi="宋体" w:hint="eastAsia"/>
          <w:bCs/>
          <w:color w:val="000000"/>
          <w:kern w:val="0"/>
          <w:sz w:val="24"/>
        </w:rPr>
        <w:t>U</w:t>
      </w:r>
      <w:r w:rsidRPr="0063688E">
        <w:rPr>
          <w:rFonts w:hAnsi="宋体" w:hint="eastAsia"/>
          <w:bCs/>
          <w:color w:val="000000"/>
          <w:kern w:val="0"/>
          <w:sz w:val="24"/>
        </w:rPr>
        <w:t>形弯头处不易清洗，管子更换困难。它主要用于管内流体压力较高，且流体清洁的场合。</w:t>
      </w:r>
    </w:p>
    <w:p w:rsidR="00765E02" w:rsidRDefault="007929B8"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6300" w:dyaOrig="8625">
          <v:shape id="_x0000_i1068" type="#_x0000_t75" style="width:291pt;height:267.75pt" o:ole="">
            <v:imagedata r:id="rId166" o:title="" cropbottom="6317f"/>
          </v:shape>
          <o:OLEObject Type="Embed" ProgID="PBrush" ShapeID="_x0000_i1068" DrawAspect="Content" ObjectID="_1651134203" r:id="rId167"/>
        </w:objec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Pr>
          <w:rFonts w:hAnsi="宋体" w:hint="eastAsia"/>
          <w:bCs/>
          <w:color w:val="000000"/>
          <w:kern w:val="0"/>
          <w:sz w:val="24"/>
        </w:rPr>
        <w:t>图</w:t>
      </w:r>
      <w:r w:rsidR="004F257A">
        <w:rPr>
          <w:rFonts w:hAnsi="宋体" w:hint="eastAsia"/>
          <w:bCs/>
          <w:color w:val="000000"/>
          <w:kern w:val="0"/>
          <w:sz w:val="24"/>
        </w:rPr>
        <w:t>2</w:t>
      </w:r>
      <w:r>
        <w:rPr>
          <w:rFonts w:hAnsi="宋体" w:hint="eastAsia"/>
          <w:bCs/>
          <w:color w:val="000000"/>
          <w:kern w:val="0"/>
          <w:sz w:val="24"/>
        </w:rPr>
        <w:t xml:space="preserve"> </w:t>
      </w:r>
      <w:r w:rsidR="004F257A">
        <w:rPr>
          <w:rFonts w:hAnsi="宋体" w:hint="eastAsia"/>
          <w:bCs/>
          <w:color w:val="000000"/>
          <w:kern w:val="0"/>
          <w:sz w:val="24"/>
        </w:rPr>
        <w:t>103</w:t>
      </w:r>
      <w:r>
        <w:rPr>
          <w:rFonts w:hAnsi="宋体" w:hint="eastAsia"/>
          <w:bCs/>
          <w:color w:val="000000"/>
          <w:kern w:val="0"/>
          <w:sz w:val="24"/>
        </w:rPr>
        <w:t xml:space="preserve"> </w:t>
      </w:r>
      <w:r>
        <w:rPr>
          <w:rFonts w:hAnsi="宋体" w:hint="eastAsia"/>
          <w:bCs/>
          <w:color w:val="000000"/>
          <w:kern w:val="0"/>
          <w:sz w:val="24"/>
        </w:rPr>
        <w:t>管壳式换热器的类型</w:t>
      </w: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二、管壳式换热器的结构特征</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1. </w:t>
      </w:r>
      <w:r w:rsidRPr="0063688E">
        <w:rPr>
          <w:rFonts w:hAnsi="宋体" w:hint="eastAsia"/>
          <w:bCs/>
          <w:color w:val="000000"/>
          <w:kern w:val="0"/>
          <w:sz w:val="24"/>
        </w:rPr>
        <w:t>管子与管板</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管子与管板的连接形式有三种——胀接、焊接和胀焊联合连接。胀接法工艺较简单，管子更换和修补方便，但严密性较差，适用于管、壳程压差不大的场合；当管子与管板连接紧密性有严格要求时，可采用焊接连接，由于焊接工艺简单，在换热器制造中所占比重日益增加，其缺点是产生焊接应力，管扳孔与管子可能存在裂缝和间隙，易引起应力腐蚀等；对高温高压换热器可采用胀焊联合的方法，该方法不仅能提高连接强度，还可以避免应力腐蚀和间隙腐蚀，提高使用寿命，目前这种方法被广泛采用。</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管子在管板上的排列方式有三角形排列和正方形排列。如图</w:t>
      </w:r>
      <w:r w:rsidR="005E3F12">
        <w:rPr>
          <w:rFonts w:hAnsi="宋体" w:hint="eastAsia"/>
          <w:bCs/>
          <w:color w:val="000000"/>
          <w:kern w:val="0"/>
          <w:sz w:val="24"/>
        </w:rPr>
        <w:t>2-104</w:t>
      </w:r>
      <w:r w:rsidRPr="0063688E">
        <w:rPr>
          <w:rFonts w:hAnsi="宋体" w:hint="eastAsia"/>
          <w:bCs/>
          <w:color w:val="000000"/>
          <w:kern w:val="0"/>
          <w:sz w:val="24"/>
        </w:rPr>
        <w:t>所示，三角形排列可在一定的管板面积上排列最多的管数，使用较普遍，但三角形排列管外直通道太窄，无法采用机械清洗；在壳程需要进行机械清洗的场合，则采用正方形排列，若管心距取的小，换热器结构紧凑，壳程流速高，则有利于传热，但间距太小，管板强度下降，且管外清洗不便。</w:t>
      </w:r>
    </w:p>
    <w:p w:rsidR="00765E02" w:rsidRDefault="00765E02" w:rsidP="00765E02">
      <w:pPr>
        <w:tabs>
          <w:tab w:val="left" w:pos="-735"/>
        </w:tabs>
        <w:autoSpaceDE w:val="0"/>
        <w:autoSpaceDN w:val="0"/>
        <w:adjustRightInd w:val="0"/>
        <w:snapToGrid w:val="0"/>
        <w:spacing w:line="360" w:lineRule="auto"/>
        <w:jc w:val="center"/>
      </w:pPr>
      <w:r>
        <w:object w:dxaOrig="5265" w:dyaOrig="3360">
          <v:shape id="_x0000_i1069" type="#_x0000_t75" style="width:280.5pt;height:155.25pt" o:ole="">
            <v:imagedata r:id="rId168" o:title="" cropbottom="8751f"/>
          </v:shape>
          <o:OLEObject Type="Embed" ProgID="PBrush" ShapeID="_x0000_i1069" DrawAspect="Content" ObjectID="_1651134204" r:id="rId169"/>
        </w:object>
      </w:r>
    </w:p>
    <w:p w:rsidR="00765E02" w:rsidRPr="000A5038"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0A5038">
        <w:rPr>
          <w:rFonts w:hint="eastAsia"/>
          <w:sz w:val="24"/>
        </w:rPr>
        <w:t>图</w:t>
      </w:r>
      <w:r w:rsidR="005E3F12">
        <w:rPr>
          <w:rFonts w:hint="eastAsia"/>
          <w:sz w:val="24"/>
        </w:rPr>
        <w:t>2</w:t>
      </w:r>
      <w:r w:rsidRPr="000A5038">
        <w:rPr>
          <w:rFonts w:hint="eastAsia"/>
          <w:sz w:val="24"/>
        </w:rPr>
        <w:t xml:space="preserve"> </w:t>
      </w:r>
      <w:r w:rsidR="005E3F12">
        <w:rPr>
          <w:rFonts w:hint="eastAsia"/>
          <w:sz w:val="24"/>
        </w:rPr>
        <w:t>104</w:t>
      </w:r>
      <w:r w:rsidRPr="000A5038">
        <w:rPr>
          <w:rFonts w:hint="eastAsia"/>
          <w:sz w:val="24"/>
        </w:rPr>
        <w:t xml:space="preserve"> </w:t>
      </w:r>
      <w:r w:rsidRPr="000A5038">
        <w:rPr>
          <w:rFonts w:hint="eastAsia"/>
          <w:sz w:val="24"/>
        </w:rPr>
        <w:t>管子排列方式</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2. </w:t>
      </w:r>
      <w:r w:rsidRPr="0063688E">
        <w:rPr>
          <w:rFonts w:hAnsi="宋体" w:hint="eastAsia"/>
          <w:bCs/>
          <w:color w:val="000000"/>
          <w:kern w:val="0"/>
          <w:sz w:val="24"/>
        </w:rPr>
        <w:t>管板与壳体</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管板与壳体的连接与换热器的形状有关，分可拆和不可拆两大类。固定管板式换热器的管板兼做法兰，与壳程筒体采用不可拆的焊接连接（图</w:t>
      </w:r>
      <w:r>
        <w:rPr>
          <w:rFonts w:hAnsi="宋体" w:hint="eastAsia"/>
          <w:bCs/>
          <w:color w:val="000000"/>
          <w:kern w:val="0"/>
          <w:sz w:val="24"/>
        </w:rPr>
        <w:t>10</w:t>
      </w:r>
      <w:smartTag w:uri="urn:schemas-microsoft-com:office:smarttags" w:element="chmetcnv">
        <w:smartTagPr>
          <w:attr w:name="UnitName" w:val="a"/>
          <w:attr w:name="SourceValue" w:val="5"/>
          <w:attr w:name="HasSpace" w:val="False"/>
          <w:attr w:name="Negative" w:val="True"/>
          <w:attr w:name="NumberType" w:val="1"/>
          <w:attr w:name="TCSC" w:val="0"/>
        </w:smartTagPr>
        <w:r w:rsidRPr="0063688E">
          <w:rPr>
            <w:rFonts w:hAnsi="宋体" w:hint="eastAsia"/>
            <w:bCs/>
            <w:color w:val="000000"/>
            <w:kern w:val="0"/>
            <w:sz w:val="24"/>
          </w:rPr>
          <w:t>-5a</w:t>
        </w:r>
      </w:smartTag>
      <w:r w:rsidRPr="0063688E">
        <w:rPr>
          <w:rFonts w:hAnsi="宋体" w:hint="eastAsia"/>
          <w:bCs/>
          <w:color w:val="000000"/>
          <w:kern w:val="0"/>
          <w:sz w:val="24"/>
        </w:rPr>
        <w:t>）；浮头式、</w:t>
      </w:r>
      <w:r w:rsidRPr="0063688E">
        <w:rPr>
          <w:rFonts w:hAnsi="宋体" w:hint="eastAsia"/>
          <w:bCs/>
          <w:color w:val="000000"/>
          <w:kern w:val="0"/>
          <w:sz w:val="24"/>
        </w:rPr>
        <w:t>U</w:t>
      </w:r>
      <w:r w:rsidRPr="0063688E">
        <w:rPr>
          <w:rFonts w:hAnsi="宋体" w:hint="eastAsia"/>
          <w:bCs/>
          <w:color w:val="000000"/>
          <w:kern w:val="0"/>
          <w:sz w:val="24"/>
        </w:rPr>
        <w:t>形管式换热器的固定端管板被夹持在壳体法兰和管箱法兰之间，是可拆连接（图</w:t>
      </w:r>
      <w:r w:rsidR="005E3F12">
        <w:rPr>
          <w:rFonts w:hAnsi="宋体" w:hint="eastAsia"/>
          <w:bCs/>
          <w:color w:val="000000"/>
          <w:kern w:val="0"/>
          <w:sz w:val="24"/>
        </w:rPr>
        <w:t>2-105</w:t>
      </w:r>
      <w:r w:rsidRPr="0063688E">
        <w:rPr>
          <w:rFonts w:hAnsi="宋体" w:hint="eastAsia"/>
          <w:bCs/>
          <w:color w:val="000000"/>
          <w:kern w:val="0"/>
          <w:sz w:val="24"/>
        </w:rPr>
        <w:t>b</w:t>
      </w:r>
      <w:r w:rsidRPr="0063688E">
        <w:rPr>
          <w:rFonts w:hAnsi="宋体" w:hint="eastAsia"/>
          <w:bCs/>
          <w:color w:val="000000"/>
          <w:kern w:val="0"/>
          <w:sz w:val="24"/>
        </w:rPr>
        <w:t>、</w:t>
      </w:r>
      <w:r w:rsidRPr="0063688E">
        <w:rPr>
          <w:rFonts w:hAnsi="宋体" w:hint="eastAsia"/>
          <w:bCs/>
          <w:color w:val="000000"/>
          <w:kern w:val="0"/>
          <w:sz w:val="24"/>
        </w:rPr>
        <w:t>c</w:t>
      </w:r>
      <w:r w:rsidRPr="0063688E">
        <w:rPr>
          <w:rFonts w:hAnsi="宋体" w:hint="eastAsia"/>
          <w:bCs/>
          <w:color w:val="000000"/>
          <w:kern w:val="0"/>
          <w:sz w:val="24"/>
        </w:rPr>
        <w:t>、</w:t>
      </w:r>
      <w:r w:rsidRPr="0063688E">
        <w:rPr>
          <w:rFonts w:hAnsi="宋体" w:hint="eastAsia"/>
          <w:bCs/>
          <w:color w:val="000000"/>
          <w:kern w:val="0"/>
          <w:sz w:val="24"/>
        </w:rPr>
        <w:t>d</w:t>
      </w:r>
      <w:r w:rsidRPr="0063688E">
        <w:rPr>
          <w:rFonts w:hAnsi="宋体" w:hint="eastAsia"/>
          <w:bCs/>
          <w:color w:val="000000"/>
          <w:kern w:val="0"/>
          <w:sz w:val="24"/>
        </w:rPr>
        <w:t>），因此，浮头式、</w:t>
      </w:r>
      <w:r w:rsidRPr="0063688E">
        <w:rPr>
          <w:rFonts w:hAnsi="宋体" w:hint="eastAsia"/>
          <w:bCs/>
          <w:color w:val="000000"/>
          <w:kern w:val="0"/>
          <w:sz w:val="24"/>
        </w:rPr>
        <w:t>U</w:t>
      </w:r>
      <w:r w:rsidRPr="0063688E">
        <w:rPr>
          <w:rFonts w:hAnsi="宋体" w:hint="eastAsia"/>
          <w:bCs/>
          <w:color w:val="000000"/>
          <w:kern w:val="0"/>
          <w:sz w:val="24"/>
        </w:rPr>
        <w:t>形管式换热器的管束可以抽出进行清洗和检修。各结构的密封形式可根据使用压力、温度、介质特性、气密性要求等条件决定。</w: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9104" w:dyaOrig="8731">
          <v:shape id="_x0000_i1070" type="#_x0000_t75" style="width:414pt;height:395.25pt" o:ole="">
            <v:imagedata r:id="rId170" o:title="" croptop="1426f" cropbottom="4787f" cropleft="3472f" cropright="2434f"/>
          </v:shape>
          <o:OLEObject Type="Embed" ProgID="PBrush" ShapeID="_x0000_i1070" DrawAspect="Content" ObjectID="_1651134205" r:id="rId171"/>
        </w:object>
      </w:r>
      <w:r>
        <w:rPr>
          <w:rFonts w:hAnsi="宋体" w:hint="eastAsia"/>
          <w:bCs/>
          <w:color w:val="000000"/>
          <w:kern w:val="0"/>
          <w:sz w:val="24"/>
        </w:rPr>
        <w:t>图</w:t>
      </w:r>
      <w:r w:rsidR="005E3F12">
        <w:rPr>
          <w:rFonts w:hAnsi="宋体" w:hint="eastAsia"/>
          <w:bCs/>
          <w:color w:val="000000"/>
          <w:kern w:val="0"/>
          <w:sz w:val="24"/>
        </w:rPr>
        <w:t>2-</w:t>
      </w:r>
      <w:r>
        <w:rPr>
          <w:rFonts w:hAnsi="宋体" w:hint="eastAsia"/>
          <w:bCs/>
          <w:color w:val="000000"/>
          <w:kern w:val="0"/>
          <w:sz w:val="24"/>
        </w:rPr>
        <w:t xml:space="preserve"> </w:t>
      </w:r>
      <w:r w:rsidR="005E3F12">
        <w:rPr>
          <w:rFonts w:hAnsi="宋体" w:hint="eastAsia"/>
          <w:bCs/>
          <w:color w:val="000000"/>
          <w:kern w:val="0"/>
          <w:sz w:val="24"/>
        </w:rPr>
        <w:t>105</w:t>
      </w:r>
      <w:r>
        <w:rPr>
          <w:rFonts w:hAnsi="宋体" w:hint="eastAsia"/>
          <w:bCs/>
          <w:color w:val="000000"/>
          <w:kern w:val="0"/>
          <w:sz w:val="24"/>
        </w:rPr>
        <w:t xml:space="preserve"> </w:t>
      </w:r>
      <w:r>
        <w:rPr>
          <w:rFonts w:hAnsi="宋体" w:hint="eastAsia"/>
          <w:bCs/>
          <w:color w:val="000000"/>
          <w:kern w:val="0"/>
          <w:sz w:val="24"/>
        </w:rPr>
        <w:t>管板与壳体连接结构</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3. </w:t>
      </w:r>
      <w:r w:rsidRPr="0063688E">
        <w:rPr>
          <w:rFonts w:hAnsi="宋体" w:hint="eastAsia"/>
          <w:bCs/>
          <w:color w:val="000000"/>
          <w:kern w:val="0"/>
          <w:sz w:val="24"/>
        </w:rPr>
        <w:t>管束分程</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所谓管程分程，即在换热器的管箱内设置隔板，将全部管子平均分隔成若干组，使流体在管内依次径返多次，从而提高管程流体的流速，以达到改善传热效果的目的。通常把流体在管束内由管箱到另一端</w:t>
      </w:r>
      <w:r w:rsidRPr="0063688E">
        <w:rPr>
          <w:rFonts w:hAnsi="宋体" w:hint="eastAsia"/>
          <w:bCs/>
          <w:color w:val="000000"/>
          <w:kern w:val="0"/>
          <w:sz w:val="24"/>
        </w:rPr>
        <w:t>(</w:t>
      </w:r>
      <w:r w:rsidRPr="0063688E">
        <w:rPr>
          <w:rFonts w:hAnsi="宋体" w:hint="eastAsia"/>
          <w:bCs/>
          <w:color w:val="000000"/>
          <w:kern w:val="0"/>
          <w:sz w:val="24"/>
        </w:rPr>
        <w:t>如浮头</w:t>
      </w:r>
      <w:r w:rsidRPr="0063688E">
        <w:rPr>
          <w:rFonts w:hAnsi="宋体" w:hint="eastAsia"/>
          <w:bCs/>
          <w:color w:val="000000"/>
          <w:kern w:val="0"/>
          <w:sz w:val="24"/>
        </w:rPr>
        <w:t>)</w:t>
      </w:r>
      <w:r w:rsidRPr="0063688E">
        <w:rPr>
          <w:rFonts w:hAnsi="宋体" w:hint="eastAsia"/>
          <w:bCs/>
          <w:color w:val="000000"/>
          <w:kern w:val="0"/>
          <w:sz w:val="24"/>
        </w:rPr>
        <w:t>，或由另一端到管箱的流动次数叫管程数。如果管程数太多，导致平均温差会太低，反而不利于传热过程的进行，另外流体阻力也会增加，所以一般管程数为</w:t>
      </w:r>
      <w:r w:rsidRPr="0063688E">
        <w:rPr>
          <w:rFonts w:hAnsi="宋体" w:hint="eastAsia"/>
          <w:bCs/>
          <w:color w:val="000000"/>
          <w:kern w:val="0"/>
          <w:sz w:val="24"/>
        </w:rPr>
        <w:t>2</w:t>
      </w:r>
      <w:r w:rsidRPr="0063688E">
        <w:rPr>
          <w:rFonts w:hAnsi="宋体" w:hint="eastAsia"/>
          <w:bCs/>
          <w:color w:val="000000"/>
          <w:kern w:val="0"/>
          <w:sz w:val="24"/>
        </w:rPr>
        <w:t>、</w:t>
      </w:r>
      <w:r w:rsidRPr="0063688E">
        <w:rPr>
          <w:rFonts w:hAnsi="宋体" w:hint="eastAsia"/>
          <w:bCs/>
          <w:color w:val="000000"/>
          <w:kern w:val="0"/>
          <w:sz w:val="24"/>
        </w:rPr>
        <w:t>4</w:t>
      </w:r>
      <w:r w:rsidRPr="0063688E">
        <w:rPr>
          <w:rFonts w:hAnsi="宋体" w:hint="eastAsia"/>
          <w:bCs/>
          <w:color w:val="000000"/>
          <w:kern w:val="0"/>
          <w:sz w:val="24"/>
        </w:rPr>
        <w:t>、</w:t>
      </w:r>
      <w:r w:rsidRPr="0063688E">
        <w:rPr>
          <w:rFonts w:hAnsi="宋体" w:hint="eastAsia"/>
          <w:bCs/>
          <w:color w:val="000000"/>
          <w:kern w:val="0"/>
          <w:sz w:val="24"/>
        </w:rPr>
        <w:t>6</w:t>
      </w:r>
      <w:r w:rsidRPr="0063688E">
        <w:rPr>
          <w:rFonts w:hAnsi="宋体" w:hint="eastAsia"/>
          <w:bCs/>
          <w:color w:val="000000"/>
          <w:kern w:val="0"/>
          <w:sz w:val="24"/>
        </w:rPr>
        <w:t>。分程隔板的布置方法有平行布置法和</w:t>
      </w:r>
      <w:r w:rsidRPr="0063688E">
        <w:rPr>
          <w:rFonts w:hAnsi="宋体" w:hint="eastAsia"/>
          <w:bCs/>
          <w:color w:val="000000"/>
          <w:kern w:val="0"/>
          <w:sz w:val="24"/>
        </w:rPr>
        <w:t>T</w:t>
      </w:r>
      <w:r w:rsidRPr="0063688E">
        <w:rPr>
          <w:rFonts w:hAnsi="宋体" w:hint="eastAsia"/>
          <w:bCs/>
          <w:color w:val="000000"/>
          <w:kern w:val="0"/>
          <w:sz w:val="24"/>
        </w:rPr>
        <w:t>形布置法，见图</w:t>
      </w:r>
      <w:r w:rsidR="005E3F12">
        <w:rPr>
          <w:rFonts w:hAnsi="宋体" w:hint="eastAsia"/>
          <w:bCs/>
          <w:color w:val="000000"/>
          <w:kern w:val="0"/>
          <w:sz w:val="24"/>
        </w:rPr>
        <w:t>2-106</w: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hint="eastAsia"/>
          <w:bCs/>
          <w:noProof/>
          <w:color w:val="000000"/>
          <w:kern w:val="0"/>
          <w:sz w:val="24"/>
        </w:rPr>
        <w:lastRenderedPageBreak/>
        <w:drawing>
          <wp:inline distT="0" distB="0" distL="0" distR="0" wp14:anchorId="3725C283" wp14:editId="3EA3E432">
            <wp:extent cx="5225811" cy="2389534"/>
            <wp:effectExtent l="19050" t="0" r="0" b="0"/>
            <wp:docPr id="42"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72" cstate="print"/>
                    <a:srcRect r="2335"/>
                    <a:stretch>
                      <a:fillRect/>
                    </a:stretch>
                  </pic:blipFill>
                  <pic:spPr bwMode="auto">
                    <a:xfrm>
                      <a:off x="0" y="0"/>
                      <a:ext cx="5227741" cy="2390417"/>
                    </a:xfrm>
                    <a:prstGeom prst="rect">
                      <a:avLst/>
                    </a:prstGeom>
                    <a:noFill/>
                    <a:ln w="9525">
                      <a:noFill/>
                      <a:miter lim="800000"/>
                      <a:headEnd/>
                      <a:tailEnd/>
                    </a:ln>
                  </pic:spPr>
                </pic:pic>
              </a:graphicData>
            </a:graphic>
          </wp:inline>
        </w:drawing>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hint="eastAsia"/>
          <w:bCs/>
          <w:color w:val="000000"/>
          <w:kern w:val="0"/>
          <w:sz w:val="24"/>
        </w:rPr>
        <w:t>图</w:t>
      </w:r>
      <w:r w:rsidR="005E3F12">
        <w:rPr>
          <w:rFonts w:hAnsi="宋体" w:hint="eastAsia"/>
          <w:bCs/>
          <w:color w:val="000000"/>
          <w:kern w:val="0"/>
          <w:sz w:val="24"/>
        </w:rPr>
        <w:t>2-106</w:t>
      </w:r>
      <w:r w:rsidRPr="0063688E">
        <w:rPr>
          <w:rFonts w:hAnsi="宋体" w:hint="eastAsia"/>
          <w:bCs/>
          <w:color w:val="000000"/>
          <w:kern w:val="0"/>
          <w:sz w:val="24"/>
        </w:rPr>
        <w:t xml:space="preserve">  </w:t>
      </w:r>
      <w:r w:rsidRPr="0063688E">
        <w:rPr>
          <w:rFonts w:hAnsi="宋体" w:hint="eastAsia"/>
          <w:bCs/>
          <w:color w:val="000000"/>
          <w:kern w:val="0"/>
          <w:sz w:val="24"/>
        </w:rPr>
        <w:t>分程隔板的布置</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4. </w:t>
      </w:r>
      <w:r w:rsidRPr="0063688E">
        <w:rPr>
          <w:rFonts w:hAnsi="宋体" w:hint="eastAsia"/>
          <w:bCs/>
          <w:color w:val="000000"/>
          <w:kern w:val="0"/>
          <w:sz w:val="24"/>
        </w:rPr>
        <w:t>折流扳</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壳程的横截面积一般比管程的横截面积大，为增加流速，并使流体垂直于管子流过，通常在壳程设置折流扳，这不仅提高了传热效果，也起到了支撑管束的作用。折流板有弓形和圆环形，以前者应用居多，折流板间距为壳体内径的</w:t>
      </w:r>
      <w:r w:rsidRPr="0063688E">
        <w:rPr>
          <w:rFonts w:hAnsi="宋体" w:hint="eastAsia"/>
          <w:bCs/>
          <w:color w:val="000000"/>
          <w:kern w:val="0"/>
          <w:sz w:val="24"/>
        </w:rPr>
        <w:t>0.2</w:t>
      </w:r>
      <w:r w:rsidRPr="0063688E">
        <w:rPr>
          <w:rFonts w:hAnsi="宋体" w:hint="eastAsia"/>
          <w:bCs/>
          <w:color w:val="000000"/>
          <w:kern w:val="0"/>
          <w:sz w:val="24"/>
        </w:rPr>
        <w:t>～</w:t>
      </w:r>
      <w:r w:rsidRPr="0063688E">
        <w:rPr>
          <w:rFonts w:hAnsi="宋体" w:hint="eastAsia"/>
          <w:bCs/>
          <w:color w:val="000000"/>
          <w:kern w:val="0"/>
          <w:sz w:val="24"/>
        </w:rPr>
        <w:t>1</w:t>
      </w:r>
      <w:r w:rsidRPr="0063688E">
        <w:rPr>
          <w:rFonts w:hAnsi="宋体" w:hint="eastAsia"/>
          <w:bCs/>
          <w:color w:val="000000"/>
          <w:kern w:val="0"/>
          <w:sz w:val="24"/>
        </w:rPr>
        <w:t>倍之间，如图</w:t>
      </w:r>
      <w:r w:rsidR="005E3F12">
        <w:rPr>
          <w:rFonts w:hAnsi="宋体" w:hint="eastAsia"/>
          <w:bCs/>
          <w:color w:val="000000"/>
          <w:kern w:val="0"/>
          <w:sz w:val="24"/>
        </w:rPr>
        <w:t>2-</w:t>
      </w:r>
      <w:r w:rsidRPr="0063688E">
        <w:rPr>
          <w:rFonts w:hAnsi="宋体" w:hint="eastAsia"/>
          <w:bCs/>
          <w:color w:val="000000"/>
          <w:kern w:val="0"/>
          <w:sz w:val="24"/>
        </w:rPr>
        <w:t>所</w:t>
      </w:r>
      <w:r w:rsidR="005E3F12">
        <w:rPr>
          <w:rFonts w:hAnsi="宋体" w:hint="eastAsia"/>
          <w:bCs/>
          <w:color w:val="000000"/>
          <w:kern w:val="0"/>
          <w:sz w:val="24"/>
        </w:rPr>
        <w:t>107</w:t>
      </w:r>
      <w:r w:rsidRPr="0063688E">
        <w:rPr>
          <w:rFonts w:hAnsi="宋体" w:hint="eastAsia"/>
          <w:bCs/>
          <w:color w:val="000000"/>
          <w:kern w:val="0"/>
          <w:sz w:val="24"/>
        </w:rPr>
        <w:t>示。在大直径的换热器中，如折流板的间距较大，在折流板背向流动侧并接近壳体处，往往会造成液体停滞，形成对传热不利的“死区”。为消除这一缺陷，可采用双弓形折流板。此时流体分为两股流动，当流体在折流板之间垂直于管子的流速相同时，其间距只是单弓形的一半，不仅减少了死区，还有利于防止流体诱发的振动。同理，还可采用三重弓形折流扳。</w:t>
      </w:r>
    </w:p>
    <w:p w:rsidR="00765E02" w:rsidRPr="000A5038" w:rsidRDefault="00765E02" w:rsidP="00765E02">
      <w:pPr>
        <w:tabs>
          <w:tab w:val="left" w:pos="-735"/>
        </w:tabs>
        <w:autoSpaceDE w:val="0"/>
        <w:autoSpaceDN w:val="0"/>
        <w:adjustRightInd w:val="0"/>
        <w:snapToGrid w:val="0"/>
        <w:spacing w:line="360" w:lineRule="auto"/>
        <w:jc w:val="center"/>
        <w:rPr>
          <w:sz w:val="24"/>
        </w:rPr>
      </w:pPr>
      <w:r w:rsidRPr="000A5038">
        <w:rPr>
          <w:sz w:val="24"/>
        </w:rPr>
        <w:object w:dxaOrig="5370" w:dyaOrig="5190">
          <v:shape id="_x0000_i1071" type="#_x0000_t75" style="width:268.5pt;height:220.5pt" o:ole="">
            <v:imagedata r:id="rId173" o:title="" cropbottom="9434f"/>
          </v:shape>
          <o:OLEObject Type="Embed" ProgID="PBrush" ShapeID="_x0000_i1071" DrawAspect="Content" ObjectID="_1651134206" r:id="rId174"/>
        </w:object>
      </w:r>
    </w:p>
    <w:p w:rsidR="00765E02" w:rsidRPr="000A5038"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0A5038">
        <w:rPr>
          <w:rFonts w:hint="eastAsia"/>
          <w:sz w:val="24"/>
        </w:rPr>
        <w:t>图</w:t>
      </w:r>
      <w:r w:rsidR="005E3F12">
        <w:rPr>
          <w:rFonts w:hint="eastAsia"/>
          <w:sz w:val="24"/>
        </w:rPr>
        <w:t>2-</w:t>
      </w:r>
      <w:r w:rsidRPr="000A5038">
        <w:rPr>
          <w:rFonts w:hint="eastAsia"/>
          <w:sz w:val="24"/>
        </w:rPr>
        <w:t xml:space="preserve"> </w:t>
      </w:r>
      <w:r w:rsidR="005E3F12">
        <w:rPr>
          <w:rFonts w:hint="eastAsia"/>
          <w:sz w:val="24"/>
        </w:rPr>
        <w:t>107</w:t>
      </w:r>
      <w:r w:rsidRPr="000A5038">
        <w:rPr>
          <w:rFonts w:hint="eastAsia"/>
          <w:sz w:val="24"/>
        </w:rPr>
        <w:t xml:space="preserve"> </w:t>
      </w:r>
      <w:r w:rsidRPr="000A5038">
        <w:rPr>
          <w:rFonts w:hint="eastAsia"/>
          <w:sz w:val="24"/>
        </w:rPr>
        <w:t>弓形折流板</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5. </w:t>
      </w:r>
      <w:r w:rsidRPr="0063688E">
        <w:rPr>
          <w:rFonts w:hAnsi="宋体" w:hint="eastAsia"/>
          <w:bCs/>
          <w:color w:val="000000"/>
          <w:kern w:val="0"/>
          <w:sz w:val="24"/>
        </w:rPr>
        <w:t>浮头结构</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lastRenderedPageBreak/>
        <w:t>浮头是浮头式换热器的热补偿结构，它由浮头管板、浮头端盖和两个半圆形压圈</w:t>
      </w:r>
      <w:r w:rsidRPr="0063688E">
        <w:rPr>
          <w:rFonts w:hAnsi="宋体" w:hint="eastAsia"/>
          <w:bCs/>
          <w:color w:val="000000"/>
          <w:kern w:val="0"/>
          <w:sz w:val="24"/>
        </w:rPr>
        <w:t>(</w:t>
      </w:r>
      <w:r w:rsidRPr="0063688E">
        <w:rPr>
          <w:rFonts w:hAnsi="宋体" w:hint="eastAsia"/>
          <w:bCs/>
          <w:color w:val="000000"/>
          <w:kern w:val="0"/>
          <w:sz w:val="24"/>
        </w:rPr>
        <w:t>钩圈</w:t>
      </w:r>
      <w:r w:rsidRPr="0063688E">
        <w:rPr>
          <w:rFonts w:hAnsi="宋体" w:hint="eastAsia"/>
          <w:bCs/>
          <w:color w:val="000000"/>
          <w:kern w:val="0"/>
          <w:sz w:val="24"/>
        </w:rPr>
        <w:t>)</w:t>
      </w:r>
      <w:r w:rsidRPr="0063688E">
        <w:rPr>
          <w:rFonts w:hAnsi="宋体" w:hint="eastAsia"/>
          <w:bCs/>
          <w:color w:val="000000"/>
          <w:kern w:val="0"/>
          <w:sz w:val="24"/>
        </w:rPr>
        <w:t>组成。浮头和换热器壳体分开，故管束可以自由胀缩并可抽出，由此避免了管束和壳体因温差产生的热应力。浮头处于壳程介质中，为保证管程和壳程两种介质隔离，因此要求浮头处的密封结构工作可靠。不同的浮头结构见图</w:t>
      </w:r>
      <w:r w:rsidR="005E3F12">
        <w:rPr>
          <w:rFonts w:hAnsi="宋体" w:hint="eastAsia"/>
          <w:bCs/>
          <w:color w:val="000000"/>
          <w:kern w:val="0"/>
          <w:sz w:val="24"/>
        </w:rPr>
        <w:t>2-108</w:t>
      </w:r>
      <w:r w:rsidRPr="0063688E">
        <w:rPr>
          <w:rFonts w:hAnsi="宋体" w:hint="eastAsia"/>
          <w:bCs/>
          <w:color w:val="000000"/>
          <w:kern w:val="0"/>
          <w:sz w:val="24"/>
        </w:rPr>
        <w:t>。</w:t>
      </w:r>
    </w:p>
    <w:p w:rsidR="00765E02" w:rsidRPr="0063688E" w:rsidRDefault="00765E02" w:rsidP="005E3F1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9494" w:dyaOrig="2535">
          <v:shape id="_x0000_i1072" type="#_x0000_t75" style="width:466.5pt;height:123.75pt" o:ole="">
            <v:imagedata r:id="rId175" o:title=""/>
          </v:shape>
          <o:OLEObject Type="Embed" ProgID="PBrush" ShapeID="_x0000_i1072" DrawAspect="Content" ObjectID="_1651134207" r:id="rId176"/>
        </w:object>
      </w:r>
      <w:r w:rsidRPr="0063688E">
        <w:rPr>
          <w:rFonts w:hAnsi="宋体" w:hint="eastAsia"/>
          <w:bCs/>
          <w:color w:val="000000"/>
          <w:kern w:val="0"/>
          <w:sz w:val="24"/>
        </w:rPr>
        <w:t>图</w:t>
      </w:r>
      <w:r w:rsidR="005E3F12">
        <w:rPr>
          <w:rFonts w:hAnsi="宋体" w:hint="eastAsia"/>
          <w:bCs/>
          <w:color w:val="000000"/>
          <w:kern w:val="0"/>
          <w:sz w:val="24"/>
        </w:rPr>
        <w:t>2</w:t>
      </w:r>
      <w:r w:rsidRPr="0063688E">
        <w:rPr>
          <w:rFonts w:hAnsi="宋体" w:hint="eastAsia"/>
          <w:bCs/>
          <w:color w:val="000000"/>
          <w:kern w:val="0"/>
          <w:sz w:val="24"/>
        </w:rPr>
        <w:t xml:space="preserve"> </w:t>
      </w:r>
      <w:r w:rsidR="005E3F12">
        <w:rPr>
          <w:rFonts w:hAnsi="宋体" w:hint="eastAsia"/>
          <w:bCs/>
          <w:color w:val="000000"/>
          <w:kern w:val="0"/>
          <w:sz w:val="24"/>
        </w:rPr>
        <w:t xml:space="preserve">-108 </w:t>
      </w:r>
      <w:r w:rsidRPr="0063688E">
        <w:rPr>
          <w:rFonts w:hAnsi="宋体" w:hint="eastAsia"/>
          <w:bCs/>
          <w:color w:val="000000"/>
          <w:kern w:val="0"/>
          <w:sz w:val="24"/>
        </w:rPr>
        <w:t>种浮头结构</w:t>
      </w:r>
    </w:p>
    <w:p w:rsidR="00765E02" w:rsidRPr="008E3023" w:rsidRDefault="00765E02" w:rsidP="00B972AF">
      <w:pPr>
        <w:pStyle w:val="20"/>
        <w:numPr>
          <w:ilvl w:val="1"/>
          <w:numId w:val="37"/>
        </w:numPr>
        <w:rPr>
          <w:snapToGrid w:val="0"/>
        </w:rPr>
      </w:pPr>
      <w:bookmarkStart w:id="192" w:name="_Toc479323562"/>
      <w:bookmarkStart w:id="193" w:name="_Toc479324065"/>
      <w:bookmarkStart w:id="194" w:name="_Toc479324320"/>
      <w:bookmarkStart w:id="195" w:name="_Toc479324770"/>
      <w:r w:rsidRPr="008E3023">
        <w:rPr>
          <w:rFonts w:hint="eastAsia"/>
          <w:snapToGrid w:val="0"/>
        </w:rPr>
        <w:t>空气冷却器</w:t>
      </w:r>
      <w:bookmarkEnd w:id="192"/>
      <w:bookmarkEnd w:id="193"/>
      <w:bookmarkEnd w:id="194"/>
      <w:bookmarkEnd w:id="195"/>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一、分类</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空气冷却器又称空冷器，通常按以下几种形式进行分类：</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(1)</w:t>
      </w:r>
      <w:r w:rsidRPr="0063688E">
        <w:rPr>
          <w:rFonts w:hAnsi="宋体" w:hint="eastAsia"/>
          <w:bCs/>
          <w:color w:val="000000"/>
          <w:kern w:val="0"/>
          <w:sz w:val="24"/>
        </w:rPr>
        <w:t>按管束布置方式：立式、水平式、斜顶式</w:t>
      </w:r>
      <w:r w:rsidRPr="0063688E">
        <w:rPr>
          <w:rFonts w:hAnsi="宋体" w:hint="eastAsia"/>
          <w:bCs/>
          <w:color w:val="000000"/>
          <w:kern w:val="0"/>
          <w:sz w:val="24"/>
        </w:rPr>
        <w:t>(</w:t>
      </w:r>
      <w:r w:rsidRPr="0063688E">
        <w:rPr>
          <w:rFonts w:hAnsi="宋体" w:hint="eastAsia"/>
          <w:bCs/>
          <w:color w:val="000000"/>
          <w:kern w:val="0"/>
          <w:sz w:val="24"/>
        </w:rPr>
        <w:t>人字式，</w:t>
      </w:r>
      <w:r w:rsidRPr="0063688E">
        <w:rPr>
          <w:rFonts w:hAnsi="宋体" w:hint="eastAsia"/>
          <w:bCs/>
          <w:color w:val="000000"/>
          <w:kern w:val="0"/>
          <w:sz w:val="24"/>
        </w:rPr>
        <w:t>A</w:t>
      </w:r>
      <w:r w:rsidRPr="0063688E">
        <w:rPr>
          <w:rFonts w:hAnsi="宋体" w:hint="eastAsia"/>
          <w:bCs/>
          <w:color w:val="000000"/>
          <w:kern w:val="0"/>
          <w:sz w:val="24"/>
        </w:rPr>
        <w:t>形</w:t>
      </w:r>
      <w:r w:rsidRPr="0063688E">
        <w:rPr>
          <w:rFonts w:hAnsi="宋体" w:hint="eastAsia"/>
          <w:bCs/>
          <w:color w:val="000000"/>
          <w:kern w:val="0"/>
          <w:sz w:val="24"/>
        </w:rPr>
        <w:t>)</w:t>
      </w:r>
      <w:r w:rsidRPr="0063688E">
        <w:rPr>
          <w:rFonts w:hAnsi="宋体" w:hint="eastAsia"/>
          <w:bCs/>
          <w:color w:val="000000"/>
          <w:kern w:val="0"/>
          <w:sz w:val="24"/>
        </w:rPr>
        <w:t>、</w:t>
      </w:r>
      <w:r w:rsidRPr="0063688E">
        <w:rPr>
          <w:rFonts w:hAnsi="宋体" w:hint="eastAsia"/>
          <w:bCs/>
          <w:color w:val="000000"/>
          <w:kern w:val="0"/>
          <w:sz w:val="24"/>
        </w:rPr>
        <w:t>V</w:t>
      </w:r>
      <w:r w:rsidRPr="0063688E">
        <w:rPr>
          <w:rFonts w:hAnsi="宋体" w:hint="eastAsia"/>
          <w:bCs/>
          <w:color w:val="000000"/>
          <w:kern w:val="0"/>
          <w:sz w:val="24"/>
        </w:rPr>
        <w:t>形、圆环式、多边形；</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(2)</w:t>
      </w:r>
      <w:r w:rsidRPr="0063688E">
        <w:rPr>
          <w:rFonts w:hAnsi="宋体" w:hint="eastAsia"/>
          <w:bCs/>
          <w:color w:val="000000"/>
          <w:kern w:val="0"/>
          <w:sz w:val="24"/>
        </w:rPr>
        <w:t>按通风方式：鼓风式、引风式和自然通风式；</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(3)</w:t>
      </w:r>
      <w:r w:rsidRPr="0063688E">
        <w:rPr>
          <w:rFonts w:hAnsi="宋体" w:hint="eastAsia"/>
          <w:bCs/>
          <w:color w:val="000000"/>
          <w:kern w:val="0"/>
          <w:sz w:val="24"/>
        </w:rPr>
        <w:t>按冷却方式：干式空冷、湿式空冷</w:t>
      </w:r>
      <w:r w:rsidRPr="0063688E">
        <w:rPr>
          <w:rFonts w:hAnsi="宋体" w:hint="eastAsia"/>
          <w:bCs/>
          <w:color w:val="000000"/>
          <w:kern w:val="0"/>
          <w:sz w:val="24"/>
        </w:rPr>
        <w:t>(</w:t>
      </w:r>
      <w:r w:rsidRPr="0063688E">
        <w:rPr>
          <w:rFonts w:hAnsi="宋体" w:hint="eastAsia"/>
          <w:bCs/>
          <w:color w:val="000000"/>
          <w:kern w:val="0"/>
          <w:sz w:val="24"/>
        </w:rPr>
        <w:t>包括增湿型、喷雾蒸发型、湿面型</w:t>
      </w:r>
      <w:r w:rsidRPr="0063688E">
        <w:rPr>
          <w:rFonts w:hAnsi="宋体" w:hint="eastAsia"/>
          <w:bCs/>
          <w:color w:val="000000"/>
          <w:kern w:val="0"/>
          <w:sz w:val="24"/>
        </w:rPr>
        <w:t>)</w:t>
      </w:r>
      <w:r w:rsidRPr="0063688E">
        <w:rPr>
          <w:rFonts w:hAnsi="宋体" w:hint="eastAsia"/>
          <w:bCs/>
          <w:color w:val="000000"/>
          <w:kern w:val="0"/>
          <w:sz w:val="24"/>
        </w:rPr>
        <w:t>、联合型；</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(4)</w:t>
      </w:r>
      <w:r w:rsidRPr="0063688E">
        <w:rPr>
          <w:rFonts w:hAnsi="宋体" w:hint="eastAsia"/>
          <w:bCs/>
          <w:color w:val="000000"/>
          <w:kern w:val="0"/>
          <w:sz w:val="24"/>
        </w:rPr>
        <w:t>按防寒方式：热风内循环式、热风外循环式、蒸汽伴热式。</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图</w:t>
      </w:r>
      <w:r w:rsidR="00AA1DFE">
        <w:rPr>
          <w:rFonts w:hAnsi="宋体" w:hint="eastAsia"/>
          <w:bCs/>
          <w:color w:val="000000"/>
          <w:kern w:val="0"/>
          <w:sz w:val="24"/>
        </w:rPr>
        <w:t>2-109</w:t>
      </w:r>
      <w:r w:rsidRPr="0063688E">
        <w:rPr>
          <w:rFonts w:hAnsi="宋体" w:hint="eastAsia"/>
          <w:bCs/>
          <w:color w:val="000000"/>
          <w:kern w:val="0"/>
          <w:sz w:val="24"/>
        </w:rPr>
        <w:t>为最常用的鼓风式、引风式和斜顶式空冷器示意：</w:t>
      </w:r>
    </w:p>
    <w:p w:rsidR="00765E02"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9014" w:dyaOrig="4259">
          <v:shape id="_x0000_i1073" type="#_x0000_t75" style="width:417pt;height:177pt" o:ole="">
            <v:imagedata r:id="rId177" o:title="" cropbottom="11476f" cropleft="2071f" cropright="2863f"/>
          </v:shape>
          <o:OLEObject Type="Embed" ProgID="PBrush" ShapeID="_x0000_i1073" DrawAspect="Content" ObjectID="_1651134208" r:id="rId178"/>
        </w:object>
      </w:r>
      <w:r>
        <w:rPr>
          <w:rFonts w:hAnsi="宋体" w:hint="eastAsia"/>
          <w:bCs/>
          <w:color w:val="000000"/>
          <w:kern w:val="0"/>
          <w:sz w:val="24"/>
        </w:rPr>
        <w:t>图</w:t>
      </w:r>
      <w:r w:rsidR="00AA1DFE">
        <w:rPr>
          <w:rFonts w:hAnsi="宋体" w:hint="eastAsia"/>
          <w:bCs/>
          <w:color w:val="000000"/>
          <w:kern w:val="0"/>
          <w:sz w:val="24"/>
        </w:rPr>
        <w:t>2-109</w:t>
      </w:r>
      <w:r>
        <w:rPr>
          <w:rFonts w:hAnsi="宋体" w:hint="eastAsia"/>
          <w:bCs/>
          <w:color w:val="000000"/>
          <w:kern w:val="0"/>
          <w:sz w:val="24"/>
        </w:rPr>
        <w:t xml:space="preserve">  </w:t>
      </w:r>
      <w:proofErr w:type="gramStart"/>
      <w:r>
        <w:rPr>
          <w:rFonts w:hAnsi="宋体" w:hint="eastAsia"/>
          <w:bCs/>
          <w:color w:val="000000"/>
          <w:kern w:val="0"/>
          <w:sz w:val="24"/>
        </w:rPr>
        <w:t>典型空</w:t>
      </w:r>
      <w:proofErr w:type="gramEnd"/>
      <w:r>
        <w:rPr>
          <w:rFonts w:hAnsi="宋体" w:hint="eastAsia"/>
          <w:bCs/>
          <w:color w:val="000000"/>
          <w:kern w:val="0"/>
          <w:sz w:val="24"/>
        </w:rPr>
        <w:t>冷示意图</w:t>
      </w:r>
    </w:p>
    <w:p w:rsidR="00765E02" w:rsidRPr="0063688E" w:rsidRDefault="00765E02" w:rsidP="00765E02">
      <w:pPr>
        <w:tabs>
          <w:tab w:val="left" w:pos="-735"/>
        </w:tabs>
        <w:autoSpaceDE w:val="0"/>
        <w:autoSpaceDN w:val="0"/>
        <w:adjustRightInd w:val="0"/>
        <w:snapToGrid w:val="0"/>
        <w:spacing w:line="360" w:lineRule="auto"/>
        <w:rPr>
          <w:rFonts w:hAnsi="宋体"/>
          <w:bCs/>
          <w:color w:val="000000"/>
          <w:kern w:val="0"/>
          <w:sz w:val="24"/>
        </w:rPr>
      </w:pPr>
      <w:r w:rsidRPr="0063688E">
        <w:rPr>
          <w:rFonts w:hAnsi="宋体" w:hint="eastAsia"/>
          <w:bCs/>
          <w:color w:val="000000"/>
          <w:kern w:val="0"/>
          <w:sz w:val="24"/>
        </w:rPr>
        <w:t xml:space="preserve">   </w:t>
      </w:r>
      <w:r w:rsidRPr="0063688E">
        <w:rPr>
          <w:rFonts w:hAnsi="宋体" w:hint="eastAsia"/>
          <w:bCs/>
          <w:color w:val="000000"/>
          <w:kern w:val="0"/>
          <w:sz w:val="24"/>
        </w:rPr>
        <w:t>水平式空冷器的特点是管束为水平布置，用作冷凝器时，为防止冷凝液滞留在管内，管子有</w:t>
      </w:r>
      <w:r w:rsidRPr="0063688E">
        <w:rPr>
          <w:rFonts w:hAnsi="宋体" w:hint="eastAsia"/>
          <w:bCs/>
          <w:color w:val="000000"/>
          <w:kern w:val="0"/>
          <w:sz w:val="24"/>
        </w:rPr>
        <w:t>3</w:t>
      </w:r>
      <w:r w:rsidRPr="0063688E">
        <w:rPr>
          <w:rFonts w:hAnsi="宋体" w:hint="eastAsia"/>
          <w:bCs/>
          <w:color w:val="000000"/>
          <w:kern w:val="0"/>
          <w:sz w:val="24"/>
        </w:rPr>
        <w:t>°或</w:t>
      </w:r>
      <w:r w:rsidRPr="0063688E">
        <w:rPr>
          <w:rFonts w:hAnsi="宋体" w:hint="eastAsia"/>
          <w:bCs/>
          <w:color w:val="000000"/>
          <w:kern w:val="0"/>
          <w:sz w:val="24"/>
        </w:rPr>
        <w:t>1</w:t>
      </w:r>
      <w:r w:rsidRPr="0063688E">
        <w:rPr>
          <w:rFonts w:hAnsi="宋体" w:hint="eastAsia"/>
          <w:bCs/>
          <w:color w:val="000000"/>
          <w:kern w:val="0"/>
          <w:sz w:val="24"/>
        </w:rPr>
        <w:t>°的倾斜，管束长度不受限制，管内热流体和管外空气分布比较均匀。适用于多元组合，宜建在场地宽敞和新建的炼油厂。</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斜顶式空冷器的特点是管束倾斜呈人字形放置，夹角一般为</w:t>
      </w:r>
      <w:r w:rsidRPr="0063688E">
        <w:rPr>
          <w:rFonts w:hAnsi="宋体" w:hint="eastAsia"/>
          <w:bCs/>
          <w:color w:val="000000"/>
          <w:kern w:val="0"/>
          <w:sz w:val="24"/>
        </w:rPr>
        <w:t>60</w:t>
      </w:r>
      <w:r w:rsidRPr="0063688E">
        <w:rPr>
          <w:rFonts w:hAnsi="宋体" w:hint="eastAsia"/>
          <w:bCs/>
          <w:color w:val="000000"/>
          <w:kern w:val="0"/>
          <w:sz w:val="24"/>
        </w:rPr>
        <w:t>°，占地面积少，为水平式的</w:t>
      </w:r>
      <w:r w:rsidRPr="0063688E">
        <w:rPr>
          <w:rFonts w:hAnsi="宋体" w:hint="eastAsia"/>
          <w:bCs/>
          <w:color w:val="000000"/>
          <w:kern w:val="0"/>
          <w:sz w:val="24"/>
        </w:rPr>
        <w:t>40%</w:t>
      </w:r>
      <w:r w:rsidRPr="0063688E">
        <w:rPr>
          <w:rFonts w:hAnsi="宋体" w:hint="eastAsia"/>
          <w:bCs/>
          <w:color w:val="000000"/>
          <w:kern w:val="0"/>
          <w:sz w:val="24"/>
        </w:rPr>
        <w:t>左右，结构紧凑。但管内介质和管外空气分布不够均匀，易形成热风再循环，而且建造成本高。它适用于干</w:t>
      </w:r>
      <w:r w:rsidRPr="0063688E">
        <w:rPr>
          <w:rFonts w:hAnsi="宋体" w:hint="eastAsia"/>
          <w:bCs/>
          <w:color w:val="000000"/>
          <w:kern w:val="0"/>
          <w:sz w:val="24"/>
        </w:rPr>
        <w:t>-</w:t>
      </w:r>
      <w:r w:rsidRPr="0063688E">
        <w:rPr>
          <w:rFonts w:hAnsi="宋体" w:hint="eastAsia"/>
          <w:bCs/>
          <w:color w:val="000000"/>
          <w:kern w:val="0"/>
          <w:sz w:val="24"/>
        </w:rPr>
        <w:t>湿联合式空冷器，用在</w:t>
      </w:r>
      <w:r>
        <w:rPr>
          <w:rFonts w:hAnsi="宋体" w:hint="eastAsia"/>
          <w:bCs/>
          <w:color w:val="000000"/>
          <w:kern w:val="0"/>
          <w:sz w:val="24"/>
        </w:rPr>
        <w:t>装置</w:t>
      </w:r>
      <w:r w:rsidRPr="0063688E">
        <w:rPr>
          <w:rFonts w:hAnsi="宋体" w:hint="eastAsia"/>
          <w:bCs/>
          <w:color w:val="000000"/>
          <w:kern w:val="0"/>
          <w:sz w:val="24"/>
        </w:rPr>
        <w:t>改造和场地较小的场合，特别运用于汽轮机空冷凝汽器。</w:t>
      </w: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二、空冷器的基本结构</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一台空冷器的基本结构如图</w:t>
      </w:r>
      <w:r w:rsidR="00AA1DFE">
        <w:rPr>
          <w:rFonts w:hAnsi="宋体" w:hint="eastAsia"/>
          <w:bCs/>
          <w:color w:val="000000"/>
          <w:kern w:val="0"/>
          <w:sz w:val="24"/>
        </w:rPr>
        <w:t>2-110</w:t>
      </w:r>
      <w:r w:rsidRPr="0063688E">
        <w:rPr>
          <w:rFonts w:hAnsi="宋体" w:hint="eastAsia"/>
          <w:bCs/>
          <w:color w:val="000000"/>
          <w:kern w:val="0"/>
          <w:sz w:val="24"/>
        </w:rPr>
        <w:t>所示，基本部件包括：</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(1)</w:t>
      </w:r>
      <w:r w:rsidRPr="0063688E">
        <w:rPr>
          <w:rFonts w:hAnsi="宋体" w:hint="eastAsia"/>
          <w:bCs/>
          <w:color w:val="000000"/>
          <w:kern w:val="0"/>
          <w:sz w:val="24"/>
        </w:rPr>
        <w:t>管束：包括管箱、换热管、管束侧梁及支持梁等；</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(2)</w:t>
      </w:r>
      <w:r w:rsidRPr="0063688E">
        <w:rPr>
          <w:rFonts w:hAnsi="宋体" w:hint="eastAsia"/>
          <w:bCs/>
          <w:color w:val="000000"/>
          <w:kern w:val="0"/>
          <w:sz w:val="24"/>
        </w:rPr>
        <w:t>风机：包括轮毂、叶片、支架及电机等；</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(3)</w:t>
      </w:r>
      <w:r w:rsidRPr="0063688E">
        <w:rPr>
          <w:rFonts w:hAnsi="宋体" w:hint="eastAsia"/>
          <w:bCs/>
          <w:color w:val="000000"/>
          <w:kern w:val="0"/>
          <w:sz w:val="24"/>
        </w:rPr>
        <w:t>构架：用于支撑管束、风机、百叶窗及其附属件的钢结构；</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(4)</w:t>
      </w:r>
      <w:r w:rsidRPr="0063688E">
        <w:rPr>
          <w:rFonts w:hAnsi="宋体" w:hint="eastAsia"/>
          <w:bCs/>
          <w:color w:val="000000"/>
          <w:kern w:val="0"/>
          <w:sz w:val="24"/>
        </w:rPr>
        <w:t>风箱：用于导流空气的组装件；</w:t>
      </w:r>
      <w:r w:rsidRPr="0063688E">
        <w:rPr>
          <w:rFonts w:hAnsi="宋体" w:hint="eastAsia"/>
          <w:bCs/>
          <w:color w:val="000000"/>
          <w:kern w:val="0"/>
          <w:sz w:val="24"/>
        </w:rPr>
        <w:t xml:space="preserve"> </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(5</w:t>
      </w:r>
      <w:r>
        <w:rPr>
          <w:rFonts w:hAnsi="宋体" w:hint="eastAsia"/>
          <w:bCs/>
          <w:color w:val="000000"/>
          <w:kern w:val="0"/>
          <w:sz w:val="24"/>
        </w:rPr>
        <w:t>)</w:t>
      </w:r>
      <w:r w:rsidRPr="0063688E">
        <w:rPr>
          <w:rFonts w:hAnsi="宋体" w:hint="eastAsia"/>
          <w:bCs/>
          <w:color w:val="000000"/>
          <w:kern w:val="0"/>
          <w:sz w:val="24"/>
        </w:rPr>
        <w:t>百叶窗：包括窗叶、调节机构及百叶窗侧梁等；</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(6)</w:t>
      </w:r>
      <w:r w:rsidRPr="0063688E">
        <w:rPr>
          <w:rFonts w:hAnsi="宋体" w:hint="eastAsia"/>
          <w:bCs/>
          <w:color w:val="000000"/>
          <w:kern w:val="0"/>
          <w:sz w:val="24"/>
        </w:rPr>
        <w:t>附件：如蒸汽盘管、梯子、平台等。</w: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9316" w:dyaOrig="4169">
          <v:shape id="_x0000_i1074" type="#_x0000_t75" style="width:414.75pt;height:186pt" o:ole="">
            <v:imagedata r:id="rId179" o:title=""/>
          </v:shape>
          <o:OLEObject Type="Embed" ProgID="PBrush" ShapeID="_x0000_i1074" DrawAspect="Content" ObjectID="_1651134209" r:id="rId180"/>
        </w:object>
      </w:r>
      <w:r w:rsidRPr="0063688E">
        <w:rPr>
          <w:rFonts w:hAnsi="宋体" w:hint="eastAsia"/>
          <w:bCs/>
          <w:color w:val="000000"/>
          <w:kern w:val="0"/>
          <w:sz w:val="24"/>
        </w:rPr>
        <w:t>图</w:t>
      </w:r>
      <w:r w:rsidR="00AA1DFE">
        <w:rPr>
          <w:rFonts w:hAnsi="宋体" w:hint="eastAsia"/>
          <w:bCs/>
          <w:color w:val="000000"/>
          <w:kern w:val="0"/>
          <w:sz w:val="24"/>
        </w:rPr>
        <w:t>2-110</w:t>
      </w:r>
      <w:r w:rsidRPr="0063688E">
        <w:rPr>
          <w:rFonts w:hAnsi="宋体" w:hint="eastAsia"/>
          <w:bCs/>
          <w:color w:val="000000"/>
          <w:kern w:val="0"/>
          <w:sz w:val="24"/>
        </w:rPr>
        <w:t xml:space="preserve">  </w:t>
      </w:r>
      <w:proofErr w:type="gramStart"/>
      <w:r w:rsidRPr="0063688E">
        <w:rPr>
          <w:rFonts w:hAnsi="宋体" w:hint="eastAsia"/>
          <w:bCs/>
          <w:color w:val="000000"/>
          <w:kern w:val="0"/>
          <w:sz w:val="24"/>
        </w:rPr>
        <w:t>空冷器的</w:t>
      </w:r>
      <w:proofErr w:type="gramEnd"/>
      <w:r w:rsidRPr="0063688E">
        <w:rPr>
          <w:rFonts w:hAnsi="宋体" w:hint="eastAsia"/>
          <w:bCs/>
          <w:color w:val="000000"/>
          <w:kern w:val="0"/>
          <w:sz w:val="24"/>
        </w:rPr>
        <w:t>基本结构</w:t>
      </w: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三、空冷风机</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风机由叶片、轮鼓、支架及电机等组成，空冷器风机的示意结构见图</w:t>
      </w:r>
      <w:r w:rsidR="00AA1DFE">
        <w:rPr>
          <w:rFonts w:hAnsi="宋体" w:hint="eastAsia"/>
          <w:bCs/>
          <w:color w:val="000000"/>
          <w:kern w:val="0"/>
          <w:sz w:val="24"/>
        </w:rPr>
        <w:t>2-111</w:t>
      </w:r>
      <w:r w:rsidRPr="0063688E">
        <w:rPr>
          <w:rFonts w:hAnsi="宋体" w:hint="eastAsia"/>
          <w:bCs/>
          <w:color w:val="000000"/>
          <w:kern w:val="0"/>
          <w:sz w:val="24"/>
        </w:rPr>
        <w:t>。</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风机在空冷器强化传热中起着关键的作用。由于空冷器需要的风量很大，而需要的压头却不大，所以空冷器风机采用低压轴流风机，自动调角风机还有一套比较复杂的自调机构，用于风速的适应性调节。</w:t>
      </w:r>
    </w:p>
    <w:p w:rsidR="00765E02"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5639" w:dyaOrig="4094">
          <v:shape id="_x0000_i1075" type="#_x0000_t75" style="width:300pt;height:182.25pt" o:ole="">
            <v:imagedata r:id="rId181" o:title="" cropbottom="10674f"/>
          </v:shape>
          <o:OLEObject Type="Embed" ProgID="PBrush" ShapeID="_x0000_i1075" DrawAspect="Content" ObjectID="_1651134210" r:id="rId182"/>
        </w:objec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Pr>
          <w:rFonts w:hAnsi="宋体" w:hint="eastAsia"/>
          <w:bCs/>
          <w:color w:val="000000"/>
          <w:kern w:val="0"/>
          <w:sz w:val="24"/>
        </w:rPr>
        <w:t>图</w:t>
      </w:r>
      <w:r w:rsidR="00AA1DFE">
        <w:rPr>
          <w:rFonts w:hAnsi="宋体" w:hint="eastAsia"/>
          <w:bCs/>
          <w:color w:val="000000"/>
          <w:kern w:val="0"/>
          <w:sz w:val="24"/>
        </w:rPr>
        <w:t>2-111</w:t>
      </w:r>
      <w:r>
        <w:rPr>
          <w:rFonts w:hAnsi="宋体" w:hint="eastAsia"/>
          <w:bCs/>
          <w:color w:val="000000"/>
          <w:kern w:val="0"/>
          <w:sz w:val="24"/>
        </w:rPr>
        <w:t xml:space="preserve">  </w:t>
      </w:r>
      <w:r>
        <w:rPr>
          <w:rFonts w:hAnsi="宋体" w:hint="eastAsia"/>
          <w:bCs/>
          <w:color w:val="000000"/>
          <w:kern w:val="0"/>
          <w:sz w:val="24"/>
        </w:rPr>
        <w:t>风机结构示意图</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风机已标准化，一般标准直径为</w:t>
      </w:r>
      <w:r w:rsidRPr="0063688E">
        <w:rPr>
          <w:rFonts w:hAnsi="宋体" w:hint="eastAsia"/>
          <w:bCs/>
          <w:color w:val="000000"/>
          <w:kern w:val="0"/>
          <w:sz w:val="24"/>
        </w:rPr>
        <w:t>2.5</w:t>
      </w:r>
      <w:r w:rsidRPr="0063688E">
        <w:rPr>
          <w:rFonts w:hAnsi="宋体" w:hint="eastAsia"/>
          <w:bCs/>
          <w:color w:val="000000"/>
          <w:kern w:val="0"/>
          <w:sz w:val="24"/>
        </w:rPr>
        <w:t>～</w:t>
      </w:r>
      <w:smartTag w:uri="urn:schemas-microsoft-com:office:smarttags" w:element="chmetcnv">
        <w:smartTagPr>
          <w:attr w:name="TCSC" w:val="0"/>
          <w:attr w:name="NumberType" w:val="1"/>
          <w:attr w:name="Negative" w:val="False"/>
          <w:attr w:name="HasSpace" w:val="False"/>
          <w:attr w:name="SourceValue" w:val="9.14"/>
          <w:attr w:name="UnitName" w:val="m"/>
        </w:smartTagPr>
        <w:r w:rsidRPr="0063688E">
          <w:rPr>
            <w:rFonts w:hAnsi="宋体" w:hint="eastAsia"/>
            <w:bCs/>
            <w:color w:val="000000"/>
            <w:kern w:val="0"/>
            <w:sz w:val="24"/>
          </w:rPr>
          <w:t>9</w:t>
        </w:r>
        <w:smartTag w:uri="urn:schemas-microsoft-com:office:smarttags" w:element="chmetcnv">
          <w:smartTagPr>
            <w:attr w:name="UnitName" w:val="m"/>
            <w:attr w:name="SourceValue" w:val=".14"/>
            <w:attr w:name="HasSpace" w:val="False"/>
            <w:attr w:name="Negative" w:val="False"/>
            <w:attr w:name="NumberType" w:val="1"/>
            <w:attr w:name="TCSC" w:val="0"/>
          </w:smartTagPr>
          <w:r w:rsidRPr="0063688E">
            <w:rPr>
              <w:rFonts w:hAnsi="宋体" w:hint="eastAsia"/>
              <w:bCs/>
              <w:color w:val="000000"/>
              <w:kern w:val="0"/>
              <w:sz w:val="24"/>
            </w:rPr>
            <w:t>.14M</w:t>
          </w:r>
        </w:smartTag>
      </w:smartTag>
      <w:r w:rsidRPr="0063688E">
        <w:rPr>
          <w:rFonts w:hAnsi="宋体" w:hint="eastAsia"/>
          <w:bCs/>
          <w:color w:val="000000"/>
          <w:kern w:val="0"/>
          <w:sz w:val="24"/>
        </w:rPr>
        <w:t>，每台风机的叶片数为</w:t>
      </w:r>
      <w:r w:rsidRPr="0063688E">
        <w:rPr>
          <w:rFonts w:hAnsi="宋体" w:hint="eastAsia"/>
          <w:bCs/>
          <w:color w:val="000000"/>
          <w:kern w:val="0"/>
          <w:sz w:val="24"/>
        </w:rPr>
        <w:t>4</w:t>
      </w:r>
      <w:r w:rsidRPr="0063688E">
        <w:rPr>
          <w:rFonts w:hAnsi="宋体" w:hint="eastAsia"/>
          <w:bCs/>
          <w:color w:val="000000"/>
          <w:kern w:val="0"/>
          <w:sz w:val="24"/>
        </w:rPr>
        <w:t>～</w:t>
      </w:r>
      <w:r w:rsidRPr="0063688E">
        <w:rPr>
          <w:rFonts w:hAnsi="宋体" w:hint="eastAsia"/>
          <w:bCs/>
          <w:color w:val="000000"/>
          <w:kern w:val="0"/>
          <w:sz w:val="24"/>
        </w:rPr>
        <w:t>12</w:t>
      </w:r>
      <w:r w:rsidRPr="0063688E">
        <w:rPr>
          <w:rFonts w:hAnsi="宋体" w:hint="eastAsia"/>
          <w:bCs/>
          <w:color w:val="000000"/>
          <w:kern w:val="0"/>
          <w:sz w:val="24"/>
        </w:rPr>
        <w:t>枚，以</w:t>
      </w:r>
      <w:r w:rsidRPr="0063688E">
        <w:rPr>
          <w:rFonts w:hAnsi="宋体" w:hint="eastAsia"/>
          <w:bCs/>
          <w:color w:val="000000"/>
          <w:kern w:val="0"/>
          <w:sz w:val="24"/>
        </w:rPr>
        <w:t>4</w:t>
      </w:r>
      <w:r w:rsidRPr="0063688E">
        <w:rPr>
          <w:rFonts w:hAnsi="宋体" w:hint="eastAsia"/>
          <w:bCs/>
          <w:color w:val="000000"/>
          <w:kern w:val="0"/>
          <w:sz w:val="24"/>
        </w:rPr>
        <w:t>～</w:t>
      </w:r>
      <w:r w:rsidRPr="0063688E">
        <w:rPr>
          <w:rFonts w:hAnsi="宋体" w:hint="eastAsia"/>
          <w:bCs/>
          <w:color w:val="000000"/>
          <w:kern w:val="0"/>
          <w:sz w:val="24"/>
        </w:rPr>
        <w:t>6</w:t>
      </w:r>
      <w:r w:rsidRPr="0063688E">
        <w:rPr>
          <w:rFonts w:hAnsi="宋体" w:hint="eastAsia"/>
          <w:bCs/>
          <w:color w:val="000000"/>
          <w:kern w:val="0"/>
          <w:sz w:val="24"/>
        </w:rPr>
        <w:t>枚为居多，叶片角调节范围为</w:t>
      </w:r>
      <w:r w:rsidRPr="0063688E">
        <w:rPr>
          <w:rFonts w:hAnsi="宋体" w:hint="eastAsia"/>
          <w:bCs/>
          <w:color w:val="000000"/>
          <w:kern w:val="0"/>
          <w:sz w:val="24"/>
        </w:rPr>
        <w:t>0</w:t>
      </w:r>
      <w:r w:rsidRPr="0063688E">
        <w:rPr>
          <w:rFonts w:hAnsi="宋体" w:hint="eastAsia"/>
          <w:bCs/>
          <w:color w:val="000000"/>
          <w:kern w:val="0"/>
          <w:sz w:val="24"/>
        </w:rPr>
        <w:t>～</w:t>
      </w:r>
      <w:r w:rsidRPr="0063688E">
        <w:rPr>
          <w:rFonts w:hAnsi="宋体" w:hint="eastAsia"/>
          <w:bCs/>
          <w:color w:val="000000"/>
          <w:kern w:val="0"/>
          <w:sz w:val="24"/>
        </w:rPr>
        <w:t>45</w:t>
      </w:r>
      <w:r w:rsidRPr="0063688E">
        <w:rPr>
          <w:rFonts w:hAnsi="宋体" w:hint="eastAsia"/>
          <w:bCs/>
          <w:color w:val="000000"/>
          <w:kern w:val="0"/>
          <w:sz w:val="24"/>
        </w:rPr>
        <w:t>°，风机叶片角度有手调和自调两种。为了控制风机的噪声，风机叶捎速度不得超过</w:t>
      </w:r>
      <w:smartTag w:uri="urn:schemas-microsoft-com:office:smarttags" w:element="chmetcnv">
        <w:smartTagPr>
          <w:attr w:name="UnitName" w:val="m"/>
          <w:attr w:name="SourceValue" w:val="60"/>
          <w:attr w:name="HasSpace" w:val="False"/>
          <w:attr w:name="Negative" w:val="False"/>
          <w:attr w:name="NumberType" w:val="1"/>
          <w:attr w:name="TCSC" w:val="0"/>
        </w:smartTagPr>
        <w:r w:rsidRPr="0063688E">
          <w:rPr>
            <w:rFonts w:hAnsi="宋体" w:hint="eastAsia"/>
            <w:bCs/>
            <w:color w:val="000000"/>
            <w:kern w:val="0"/>
            <w:sz w:val="24"/>
          </w:rPr>
          <w:t>60m</w:t>
        </w:r>
      </w:smartTag>
      <w:r w:rsidRPr="0063688E">
        <w:rPr>
          <w:rFonts w:hAnsi="宋体" w:hint="eastAsia"/>
          <w:bCs/>
          <w:color w:val="000000"/>
          <w:kern w:val="0"/>
          <w:sz w:val="24"/>
        </w:rPr>
        <w:t>/s</w:t>
      </w:r>
      <w:r w:rsidRPr="0063688E">
        <w:rPr>
          <w:rFonts w:hAnsi="宋体" w:hint="eastAsia"/>
          <w:bCs/>
          <w:color w:val="000000"/>
          <w:kern w:val="0"/>
          <w:sz w:val="24"/>
        </w:rPr>
        <w:t>。</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风机驱动机构一般采用电机，动力传送方式主要是三角皮带、伞型齿轮。</w:t>
      </w:r>
    </w:p>
    <w:p w:rsidR="00765E02" w:rsidRPr="005266E6"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Pr="008E3023" w:rsidRDefault="00765E02" w:rsidP="00B972AF">
      <w:pPr>
        <w:pStyle w:val="1"/>
        <w:numPr>
          <w:ilvl w:val="0"/>
          <w:numId w:val="37"/>
        </w:numPr>
        <w:rPr>
          <w:b/>
          <w:snapToGrid w:val="0"/>
        </w:rPr>
      </w:pPr>
      <w:r>
        <w:rPr>
          <w:snapToGrid w:val="0"/>
          <w:szCs w:val="32"/>
        </w:rPr>
        <w:br w:type="page"/>
      </w:r>
      <w:bookmarkStart w:id="196" w:name="_Toc479323563"/>
      <w:bookmarkStart w:id="197" w:name="_Toc479324066"/>
      <w:bookmarkStart w:id="198" w:name="_Toc479324321"/>
      <w:bookmarkStart w:id="199" w:name="_Toc479324771"/>
      <w:r w:rsidRPr="008E3023">
        <w:rPr>
          <w:rFonts w:hint="eastAsia"/>
          <w:b/>
          <w:snapToGrid w:val="0"/>
        </w:rPr>
        <w:lastRenderedPageBreak/>
        <w:t>管式加热炉</w:t>
      </w:r>
      <w:bookmarkEnd w:id="196"/>
      <w:bookmarkEnd w:id="197"/>
      <w:bookmarkEnd w:id="198"/>
      <w:bookmarkEnd w:id="199"/>
    </w:p>
    <w:p w:rsidR="00765E02" w:rsidRPr="0063688E" w:rsidRDefault="00765E02" w:rsidP="00B972AF">
      <w:pPr>
        <w:pStyle w:val="20"/>
        <w:numPr>
          <w:ilvl w:val="0"/>
          <w:numId w:val="53"/>
        </w:numPr>
        <w:rPr>
          <w:snapToGrid w:val="0"/>
        </w:rPr>
      </w:pPr>
      <w:bookmarkStart w:id="200" w:name="_Toc479323564"/>
      <w:bookmarkStart w:id="201" w:name="_Toc479324067"/>
      <w:bookmarkStart w:id="202" w:name="_Toc479324322"/>
      <w:bookmarkStart w:id="203" w:name="_Toc479324772"/>
      <w:r w:rsidRPr="0063688E">
        <w:rPr>
          <w:rFonts w:hint="eastAsia"/>
          <w:snapToGrid w:val="0"/>
        </w:rPr>
        <w:t>管式加热炉的工作原理</w:t>
      </w:r>
      <w:bookmarkEnd w:id="200"/>
      <w:bookmarkEnd w:id="201"/>
      <w:bookmarkEnd w:id="202"/>
      <w:bookmarkEnd w:id="203"/>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管式加热炉一般由三个主要部分组成：辐射室、对流室及烟囱，图</w:t>
      </w:r>
      <w:r w:rsidR="00AA1DFE">
        <w:rPr>
          <w:rFonts w:hAnsi="宋体" w:hint="eastAsia"/>
          <w:bCs/>
          <w:color w:val="000000"/>
          <w:kern w:val="0"/>
          <w:sz w:val="24"/>
        </w:rPr>
        <w:t>2-112</w:t>
      </w:r>
      <w:r w:rsidRPr="0063688E">
        <w:rPr>
          <w:rFonts w:hAnsi="宋体" w:hint="eastAsia"/>
          <w:bCs/>
          <w:color w:val="000000"/>
          <w:kern w:val="0"/>
          <w:sz w:val="24"/>
        </w:rPr>
        <w:t>是一典型的圆筒炉示意图。</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炉底的油气联合燃烧器</w:t>
      </w:r>
      <w:r w:rsidRPr="0063688E">
        <w:rPr>
          <w:rFonts w:hAnsi="宋体" w:hint="eastAsia"/>
          <w:bCs/>
          <w:color w:val="000000"/>
          <w:kern w:val="0"/>
          <w:sz w:val="24"/>
        </w:rPr>
        <w:t>(</w:t>
      </w:r>
      <w:r w:rsidRPr="0063688E">
        <w:rPr>
          <w:rFonts w:hAnsi="宋体" w:hint="eastAsia"/>
          <w:bCs/>
          <w:color w:val="000000"/>
          <w:kern w:val="0"/>
          <w:sz w:val="24"/>
        </w:rPr>
        <w:t>火嘴</w:t>
      </w:r>
      <w:r w:rsidRPr="0063688E">
        <w:rPr>
          <w:rFonts w:hAnsi="宋体" w:hint="eastAsia"/>
          <w:bCs/>
          <w:color w:val="000000"/>
          <w:kern w:val="0"/>
          <w:sz w:val="24"/>
        </w:rPr>
        <w:t>)</w:t>
      </w:r>
      <w:r w:rsidRPr="0063688E">
        <w:rPr>
          <w:rFonts w:hAnsi="宋体" w:hint="eastAsia"/>
          <w:bCs/>
          <w:color w:val="000000"/>
          <w:kern w:val="0"/>
          <w:sz w:val="24"/>
        </w:rPr>
        <w:t>喷出高达几米的火焰，温度高达</w:t>
      </w:r>
      <w:r w:rsidRPr="0063688E">
        <w:rPr>
          <w:rFonts w:hAnsi="宋体" w:hint="eastAsia"/>
          <w:bCs/>
          <w:color w:val="000000"/>
          <w:kern w:val="0"/>
          <w:sz w:val="24"/>
        </w:rPr>
        <w:t>1000</w:t>
      </w:r>
      <w:r w:rsidRPr="0063688E">
        <w:rPr>
          <w:rFonts w:hAnsi="宋体" w:hint="eastAsia"/>
          <w:bCs/>
          <w:color w:val="000000"/>
          <w:kern w:val="0"/>
          <w:sz w:val="24"/>
        </w:rPr>
        <w:t>～</w:t>
      </w:r>
      <w:smartTag w:uri="urn:schemas-microsoft-com:office:smarttags" w:element="chmetcnv">
        <w:smartTagPr>
          <w:attr w:name="TCSC" w:val="0"/>
          <w:attr w:name="NumberType" w:val="1"/>
          <w:attr w:name="Negative" w:val="False"/>
          <w:attr w:name="HasSpace" w:val="False"/>
          <w:attr w:name="SourceValue" w:val="1500"/>
          <w:attr w:name="UnitName" w:val="℃"/>
        </w:smartTagPr>
        <w:r w:rsidRPr="0063688E">
          <w:rPr>
            <w:rFonts w:hAnsi="宋体" w:hint="eastAsia"/>
            <w:bCs/>
            <w:color w:val="000000"/>
            <w:kern w:val="0"/>
            <w:sz w:val="24"/>
          </w:rPr>
          <w:t>1500</w:t>
        </w:r>
        <w:r w:rsidRPr="0063688E">
          <w:rPr>
            <w:rFonts w:hAnsi="宋体" w:hint="eastAsia"/>
            <w:bCs/>
            <w:color w:val="000000"/>
            <w:kern w:val="0"/>
            <w:sz w:val="24"/>
          </w:rPr>
          <w:t>℃</w:t>
        </w:r>
      </w:smartTag>
      <w:r w:rsidRPr="0063688E">
        <w:rPr>
          <w:rFonts w:hAnsi="宋体" w:hint="eastAsia"/>
          <w:bCs/>
          <w:color w:val="000000"/>
          <w:kern w:val="0"/>
          <w:sz w:val="24"/>
        </w:rPr>
        <w:t>，主要以辐射传热的方式，将大部分热量传给辐射室</w:t>
      </w:r>
      <w:r w:rsidRPr="0063688E">
        <w:rPr>
          <w:rFonts w:hAnsi="宋体" w:hint="eastAsia"/>
          <w:bCs/>
          <w:color w:val="000000"/>
          <w:kern w:val="0"/>
          <w:sz w:val="24"/>
        </w:rPr>
        <w:t>(</w:t>
      </w:r>
      <w:r w:rsidRPr="0063688E">
        <w:rPr>
          <w:rFonts w:hAnsi="宋体" w:hint="eastAsia"/>
          <w:bCs/>
          <w:color w:val="000000"/>
          <w:kern w:val="0"/>
          <w:sz w:val="24"/>
        </w:rPr>
        <w:t>又叫炉膛</w:t>
      </w:r>
      <w:r w:rsidRPr="0063688E">
        <w:rPr>
          <w:rFonts w:hAnsi="宋体" w:hint="eastAsia"/>
          <w:bCs/>
          <w:color w:val="000000"/>
          <w:kern w:val="0"/>
          <w:sz w:val="24"/>
        </w:rPr>
        <w:t>)</w:t>
      </w:r>
      <w:r w:rsidRPr="0063688E">
        <w:rPr>
          <w:rFonts w:hAnsi="宋体" w:hint="eastAsia"/>
          <w:bCs/>
          <w:color w:val="000000"/>
          <w:kern w:val="0"/>
          <w:sz w:val="24"/>
        </w:rPr>
        <w:t>炉管</w:t>
      </w:r>
      <w:r w:rsidRPr="0063688E">
        <w:rPr>
          <w:rFonts w:hAnsi="宋体" w:hint="eastAsia"/>
          <w:bCs/>
          <w:color w:val="000000"/>
          <w:kern w:val="0"/>
          <w:sz w:val="24"/>
        </w:rPr>
        <w:t>(</w:t>
      </w:r>
      <w:r w:rsidRPr="0063688E">
        <w:rPr>
          <w:rFonts w:hAnsi="宋体" w:hint="eastAsia"/>
          <w:bCs/>
          <w:color w:val="000000"/>
          <w:kern w:val="0"/>
          <w:sz w:val="24"/>
        </w:rPr>
        <w:t>也叫辐射管</w:t>
      </w:r>
      <w:r w:rsidRPr="0063688E">
        <w:rPr>
          <w:rFonts w:hAnsi="宋体" w:hint="eastAsia"/>
          <w:bCs/>
          <w:color w:val="000000"/>
          <w:kern w:val="0"/>
          <w:sz w:val="24"/>
        </w:rPr>
        <w:t>)</w:t>
      </w:r>
      <w:r w:rsidRPr="0063688E">
        <w:rPr>
          <w:rFonts w:hAnsi="宋体" w:hint="eastAsia"/>
          <w:bCs/>
          <w:color w:val="000000"/>
          <w:kern w:val="0"/>
          <w:sz w:val="24"/>
        </w:rPr>
        <w:t>内流动的油品。烟气沿着辐射室上升到对流室，温度降到</w:t>
      </w:r>
      <w:r w:rsidRPr="0063688E">
        <w:rPr>
          <w:rFonts w:hAnsi="宋体" w:hint="eastAsia"/>
          <w:bCs/>
          <w:color w:val="000000"/>
          <w:kern w:val="0"/>
          <w:sz w:val="24"/>
        </w:rPr>
        <w:t>700</w:t>
      </w:r>
      <w:r w:rsidRPr="0063688E">
        <w:rPr>
          <w:rFonts w:hAnsi="宋体" w:hint="eastAsia"/>
          <w:bCs/>
          <w:color w:val="000000"/>
          <w:kern w:val="0"/>
          <w:sz w:val="24"/>
        </w:rPr>
        <w:t>～</w:t>
      </w:r>
      <w:smartTag w:uri="urn:schemas-microsoft-com:office:smarttags" w:element="chmetcnv">
        <w:smartTagPr>
          <w:attr w:name="TCSC" w:val="0"/>
          <w:attr w:name="NumberType" w:val="1"/>
          <w:attr w:name="Negative" w:val="False"/>
          <w:attr w:name="HasSpace" w:val="False"/>
          <w:attr w:name="SourceValue" w:val="900"/>
          <w:attr w:name="UnitName" w:val="℃"/>
        </w:smartTagPr>
        <w:r w:rsidRPr="0063688E">
          <w:rPr>
            <w:rFonts w:hAnsi="宋体" w:hint="eastAsia"/>
            <w:bCs/>
            <w:color w:val="000000"/>
            <w:kern w:val="0"/>
            <w:sz w:val="24"/>
          </w:rPr>
          <w:t>900</w:t>
        </w:r>
        <w:r w:rsidRPr="0063688E">
          <w:rPr>
            <w:rFonts w:hAnsi="宋体" w:hint="eastAsia"/>
            <w:bCs/>
            <w:color w:val="000000"/>
            <w:kern w:val="0"/>
            <w:sz w:val="24"/>
          </w:rPr>
          <w:t>℃</w:t>
        </w:r>
      </w:smartTag>
      <w:r w:rsidRPr="0063688E">
        <w:rPr>
          <w:rFonts w:hAnsi="宋体" w:hint="eastAsia"/>
          <w:bCs/>
          <w:color w:val="000000"/>
          <w:kern w:val="0"/>
          <w:sz w:val="24"/>
        </w:rPr>
        <w:t>，以对流传热的方式继续将部分热量传给对流室炉管内流动着的油品，最后温度降至</w:t>
      </w:r>
      <w:r w:rsidRPr="0063688E">
        <w:rPr>
          <w:rFonts w:hAnsi="宋体" w:hint="eastAsia"/>
          <w:bCs/>
          <w:color w:val="000000"/>
          <w:kern w:val="0"/>
          <w:sz w:val="24"/>
        </w:rPr>
        <w:t>200</w:t>
      </w:r>
      <w:r w:rsidRPr="0063688E">
        <w:rPr>
          <w:rFonts w:hAnsi="宋体" w:hint="eastAsia"/>
          <w:bCs/>
          <w:color w:val="000000"/>
          <w:kern w:val="0"/>
          <w:sz w:val="24"/>
        </w:rPr>
        <w:t>～</w:t>
      </w:r>
      <w:smartTag w:uri="urn:schemas-microsoft-com:office:smarttags" w:element="chmetcnv">
        <w:smartTagPr>
          <w:attr w:name="TCSC" w:val="0"/>
          <w:attr w:name="NumberType" w:val="1"/>
          <w:attr w:name="Negative" w:val="False"/>
          <w:attr w:name="HasSpace" w:val="False"/>
          <w:attr w:name="SourceValue" w:val="450"/>
          <w:attr w:name="UnitName" w:val="℃"/>
        </w:smartTagPr>
        <w:r w:rsidRPr="0063688E">
          <w:rPr>
            <w:rFonts w:hAnsi="宋体" w:hint="eastAsia"/>
            <w:bCs/>
            <w:color w:val="000000"/>
            <w:kern w:val="0"/>
            <w:sz w:val="24"/>
          </w:rPr>
          <w:t>450</w:t>
        </w:r>
        <w:r w:rsidRPr="0063688E">
          <w:rPr>
            <w:rFonts w:hAnsi="宋体" w:hint="eastAsia"/>
            <w:bCs/>
            <w:color w:val="000000"/>
            <w:kern w:val="0"/>
            <w:sz w:val="24"/>
          </w:rPr>
          <w:t>℃</w:t>
        </w:r>
      </w:smartTag>
      <w:r w:rsidRPr="0063688E">
        <w:rPr>
          <w:rFonts w:hAnsi="宋体" w:hint="eastAsia"/>
          <w:bCs/>
          <w:color w:val="000000"/>
          <w:kern w:val="0"/>
          <w:sz w:val="24"/>
        </w:rPr>
        <w:t>。此后烟气再经过空气预热器，把余热传给火嘴燃烧用空气，最后温度降至</w:t>
      </w:r>
      <w:r w:rsidRPr="0063688E">
        <w:rPr>
          <w:rFonts w:hAnsi="宋体" w:hint="eastAsia"/>
          <w:bCs/>
          <w:color w:val="000000"/>
          <w:kern w:val="0"/>
          <w:sz w:val="24"/>
        </w:rPr>
        <w:t>150</w:t>
      </w:r>
      <w:r w:rsidRPr="0063688E">
        <w:rPr>
          <w:rFonts w:hAnsi="宋体" w:hint="eastAsia"/>
          <w:bCs/>
          <w:color w:val="000000"/>
          <w:kern w:val="0"/>
          <w:sz w:val="24"/>
        </w:rPr>
        <w:t>～</w:t>
      </w:r>
      <w:smartTag w:uri="urn:schemas-microsoft-com:office:smarttags" w:element="chmetcnv">
        <w:smartTagPr>
          <w:attr w:name="TCSC" w:val="0"/>
          <w:attr w:name="NumberType" w:val="1"/>
          <w:attr w:name="Negative" w:val="False"/>
          <w:attr w:name="HasSpace" w:val="False"/>
          <w:attr w:name="SourceValue" w:val="200"/>
          <w:attr w:name="UnitName" w:val="℃"/>
        </w:smartTagPr>
        <w:r w:rsidRPr="0063688E">
          <w:rPr>
            <w:rFonts w:hAnsi="宋体" w:hint="eastAsia"/>
            <w:bCs/>
            <w:color w:val="000000"/>
            <w:kern w:val="0"/>
            <w:sz w:val="24"/>
          </w:rPr>
          <w:t>200</w:t>
        </w:r>
        <w:r w:rsidRPr="0063688E">
          <w:rPr>
            <w:rFonts w:hAnsi="宋体" w:hint="eastAsia"/>
            <w:bCs/>
            <w:color w:val="000000"/>
            <w:kern w:val="0"/>
            <w:sz w:val="24"/>
          </w:rPr>
          <w:t>℃</w:t>
        </w:r>
      </w:smartTag>
      <w:r w:rsidRPr="0063688E">
        <w:rPr>
          <w:rFonts w:hAnsi="宋体" w:hint="eastAsia"/>
          <w:bCs/>
          <w:color w:val="000000"/>
          <w:kern w:val="0"/>
          <w:sz w:val="24"/>
        </w:rPr>
        <w:t>，并从烟囱排人大气。油品先进入对流管再进入辐射管，不断吸收高温烟气传给的热量，逐步升高到所需要的温度。</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辐射室（炉膛）是加热炉的核心部分，从火嘴喷出的燃料</w:t>
      </w:r>
      <w:r w:rsidRPr="0063688E">
        <w:rPr>
          <w:rFonts w:hAnsi="宋体" w:hint="eastAsia"/>
          <w:bCs/>
          <w:color w:val="000000"/>
          <w:kern w:val="0"/>
          <w:sz w:val="24"/>
        </w:rPr>
        <w:t>(</w:t>
      </w:r>
      <w:r w:rsidRPr="0063688E">
        <w:rPr>
          <w:rFonts w:hAnsi="宋体" w:hint="eastAsia"/>
          <w:bCs/>
          <w:color w:val="000000"/>
          <w:kern w:val="0"/>
          <w:sz w:val="24"/>
        </w:rPr>
        <w:t>油或气</w:t>
      </w:r>
      <w:r w:rsidRPr="0063688E">
        <w:rPr>
          <w:rFonts w:hAnsi="宋体" w:hint="eastAsia"/>
          <w:bCs/>
          <w:color w:val="000000"/>
          <w:kern w:val="0"/>
          <w:sz w:val="24"/>
        </w:rPr>
        <w:t>)</w:t>
      </w:r>
      <w:r w:rsidRPr="0063688E">
        <w:rPr>
          <w:rFonts w:hAnsi="宋体" w:hint="eastAsia"/>
          <w:bCs/>
          <w:color w:val="000000"/>
          <w:kern w:val="0"/>
          <w:sz w:val="24"/>
        </w:rPr>
        <w:t>在炉膛内燃烧，需要一定的空间才能燃烧完全，同时还要保证火焰不直接扑到炉管上，以防将炉管烧坏，所以辐射室的体积较大。由于火焰温度很高</w:t>
      </w:r>
      <w:r w:rsidRPr="0063688E">
        <w:rPr>
          <w:rFonts w:hAnsi="宋体" w:hint="eastAsia"/>
          <w:bCs/>
          <w:color w:val="000000"/>
          <w:kern w:val="0"/>
          <w:sz w:val="24"/>
        </w:rPr>
        <w:t>(</w:t>
      </w:r>
      <w:r w:rsidRPr="0063688E">
        <w:rPr>
          <w:rFonts w:hAnsi="宋体" w:hint="eastAsia"/>
          <w:bCs/>
          <w:color w:val="000000"/>
          <w:kern w:val="0"/>
          <w:sz w:val="24"/>
        </w:rPr>
        <w:t>最高处可达</w:t>
      </w:r>
      <w:r w:rsidRPr="0063688E">
        <w:rPr>
          <w:rFonts w:hAnsi="宋体" w:hint="eastAsia"/>
          <w:bCs/>
          <w:color w:val="000000"/>
          <w:kern w:val="0"/>
          <w:sz w:val="24"/>
        </w:rPr>
        <w:t>1500</w:t>
      </w:r>
      <w:r w:rsidRPr="0063688E">
        <w:rPr>
          <w:rFonts w:hAnsi="宋体" w:hint="eastAsia"/>
          <w:bCs/>
          <w:color w:val="000000"/>
          <w:kern w:val="0"/>
          <w:sz w:val="24"/>
        </w:rPr>
        <w:t>～</w:t>
      </w:r>
      <w:smartTag w:uri="urn:schemas-microsoft-com:office:smarttags" w:element="chmetcnv">
        <w:smartTagPr>
          <w:attr w:name="TCSC" w:val="0"/>
          <w:attr w:name="NumberType" w:val="1"/>
          <w:attr w:name="Negative" w:val="False"/>
          <w:attr w:name="HasSpace" w:val="False"/>
          <w:attr w:name="SourceValue" w:val="1800"/>
          <w:attr w:name="UnitName" w:val="℃"/>
        </w:smartTagPr>
        <w:r w:rsidRPr="0063688E">
          <w:rPr>
            <w:rFonts w:hAnsi="宋体" w:hint="eastAsia"/>
            <w:bCs/>
            <w:color w:val="000000"/>
            <w:kern w:val="0"/>
            <w:sz w:val="24"/>
          </w:rPr>
          <w:t>1800</w:t>
        </w:r>
        <w:r w:rsidRPr="0063688E">
          <w:rPr>
            <w:rFonts w:hAnsi="宋体" w:hint="eastAsia"/>
            <w:bCs/>
            <w:color w:val="000000"/>
            <w:kern w:val="0"/>
            <w:sz w:val="24"/>
          </w:rPr>
          <w:t>℃</w:t>
        </w:r>
      </w:smartTag>
      <w:r w:rsidRPr="0063688E">
        <w:rPr>
          <w:rFonts w:hAnsi="宋体" w:hint="eastAsia"/>
          <w:bCs/>
          <w:color w:val="000000"/>
          <w:kern w:val="0"/>
          <w:sz w:val="24"/>
        </w:rPr>
        <w:t>左右</w:t>
      </w:r>
      <w:r w:rsidRPr="0063688E">
        <w:rPr>
          <w:rFonts w:hAnsi="宋体" w:hint="eastAsia"/>
          <w:bCs/>
          <w:color w:val="000000"/>
          <w:kern w:val="0"/>
          <w:sz w:val="24"/>
        </w:rPr>
        <w:t>)</w:t>
      </w:r>
      <w:r w:rsidRPr="0063688E">
        <w:rPr>
          <w:rFonts w:hAnsi="宋体" w:hint="eastAsia"/>
          <w:bCs/>
          <w:color w:val="000000"/>
          <w:kern w:val="0"/>
          <w:sz w:val="24"/>
        </w:rPr>
        <w:t>，又不允许冲刷炉管，所以热量主要以辐射方式传送。在对流室内，烟气绕过炉管流动，以对流传热方式将热量传给管内油品，烟气冲刷炉管的速度越快，传热的能力越大，所以对流室窄而高些，排满炉管，且间距要尽量小。有时为增加对流管的受热表面积，以提高传热效率，还常采用钉头管和翅片管。在对流室还可以加几排蒸汽管，以充分利用蒸汽余热，产生过热蒸汽供生产使用。烟气离开对流室时还含有不少热量，可用空气预热器进行部分热量回收，使烟气温度降到</w:t>
      </w:r>
      <w:smartTag w:uri="urn:schemas-microsoft-com:office:smarttags" w:element="chmetcnv">
        <w:smartTagPr>
          <w:attr w:name="UnitName" w:val="℃"/>
          <w:attr w:name="SourceValue" w:val="200"/>
          <w:attr w:name="HasSpace" w:val="False"/>
          <w:attr w:name="Negative" w:val="False"/>
          <w:attr w:name="NumberType" w:val="1"/>
          <w:attr w:name="TCSC" w:val="0"/>
        </w:smartTagPr>
        <w:r w:rsidRPr="0063688E">
          <w:rPr>
            <w:rFonts w:hAnsi="宋体" w:hint="eastAsia"/>
            <w:bCs/>
            <w:color w:val="000000"/>
            <w:kern w:val="0"/>
            <w:sz w:val="24"/>
          </w:rPr>
          <w:t>200</w:t>
        </w:r>
        <w:r w:rsidRPr="0063688E">
          <w:rPr>
            <w:rFonts w:hAnsi="宋体" w:hint="eastAsia"/>
            <w:bCs/>
            <w:color w:val="000000"/>
            <w:kern w:val="0"/>
            <w:sz w:val="24"/>
          </w:rPr>
          <w:t>℃</w:t>
        </w:r>
      </w:smartTag>
      <w:r w:rsidRPr="0063688E">
        <w:rPr>
          <w:rFonts w:hAnsi="宋体" w:hint="eastAsia"/>
          <w:bCs/>
          <w:color w:val="000000"/>
          <w:kern w:val="0"/>
          <w:sz w:val="24"/>
        </w:rPr>
        <w:t>以下，再经烟囱排出。可利用烟囱的抽力直接将烟气排入大气，也可通过鼓风机或引风机以强制方式排入大气。由于抽力受烟气温度、大气温度变化的影响，要在烟道内加挡板进行控制，以保证炉膛内最合适的负压，一般要求负压为</w:t>
      </w:r>
      <w:r w:rsidRPr="0063688E">
        <w:rPr>
          <w:rFonts w:hAnsi="宋体" w:hint="eastAsia"/>
          <w:bCs/>
          <w:color w:val="000000"/>
          <w:kern w:val="0"/>
          <w:sz w:val="24"/>
        </w:rPr>
        <w:t>2</w:t>
      </w:r>
      <w:r w:rsidRPr="0063688E">
        <w:rPr>
          <w:rFonts w:hAnsi="宋体" w:hint="eastAsia"/>
          <w:bCs/>
          <w:color w:val="000000"/>
          <w:kern w:val="0"/>
          <w:sz w:val="24"/>
        </w:rPr>
        <w:t>～</w:t>
      </w:r>
      <w:smartTag w:uri="urn:schemas-microsoft-com:office:smarttags" w:element="chmetcnv">
        <w:smartTagPr>
          <w:attr w:name="TCSC" w:val="0"/>
          <w:attr w:name="NumberType" w:val="1"/>
          <w:attr w:name="Negative" w:val="False"/>
          <w:attr w:name="HasSpace" w:val="False"/>
          <w:attr w:name="SourceValue" w:val="3"/>
          <w:attr w:name="UnitName" w:val="mm"/>
        </w:smartTagPr>
        <w:r w:rsidRPr="0063688E">
          <w:rPr>
            <w:rFonts w:hAnsi="宋体" w:hint="eastAsia"/>
            <w:bCs/>
            <w:color w:val="000000"/>
            <w:kern w:val="0"/>
            <w:sz w:val="24"/>
          </w:rPr>
          <w:t>3mm</w:t>
        </w:r>
      </w:smartTag>
      <w:r w:rsidRPr="0063688E">
        <w:rPr>
          <w:rFonts w:hAnsi="宋体" w:hint="eastAsia"/>
          <w:bCs/>
          <w:color w:val="000000"/>
          <w:kern w:val="0"/>
          <w:sz w:val="24"/>
        </w:rPr>
        <w:t>水柱，这样既控制了辐射室的进风量，又使火焰不向火门外扑，确保操作安全。</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4394" w:dyaOrig="8384">
          <v:shape id="_x0000_i1076" type="#_x0000_t75" style="width:142.5pt;height:306.75pt" o:ole="">
            <v:imagedata r:id="rId183" o:title="" cropbottom="4268f" cropleft="10223f"/>
          </v:shape>
          <o:OLEObject Type="Embed" ProgID="PBrush" ShapeID="_x0000_i1076" DrawAspect="Content" ObjectID="_1651134211" r:id="rId184"/>
        </w:object>
      </w:r>
      <w:r>
        <w:rPr>
          <w:rFonts w:hAnsi="宋体" w:hint="eastAsia"/>
          <w:bCs/>
          <w:color w:val="000000"/>
          <w:kern w:val="0"/>
          <w:sz w:val="24"/>
        </w:rPr>
        <w:t xml:space="preserve"> </w:t>
      </w:r>
      <w:r w:rsidRPr="0063688E">
        <w:rPr>
          <w:rFonts w:hAnsi="宋体"/>
          <w:bCs/>
          <w:color w:val="000000"/>
          <w:kern w:val="0"/>
          <w:sz w:val="24"/>
        </w:rPr>
        <w:object w:dxaOrig="9719" w:dyaOrig="12673">
          <v:shape id="_x0000_i1077" type="#_x0000_t75" style="width:125.25pt;height:296.25pt" o:ole="">
            <v:imagedata r:id="rId185" o:title="" cropbottom="4376f" cropleft="19780f" cropright="11968f"/>
          </v:shape>
          <o:OLEObject Type="Embed" ProgID="PBrush" ShapeID="_x0000_i1077" DrawAspect="Content" ObjectID="_1651134212" r:id="rId186"/>
        </w:object>
      </w:r>
      <w:r>
        <w:rPr>
          <w:rFonts w:hAnsi="宋体" w:hint="eastAsia"/>
          <w:bCs/>
          <w:color w:val="000000"/>
          <w:kern w:val="0"/>
          <w:sz w:val="24"/>
        </w:rPr>
        <w:t xml:space="preserve"> </w:t>
      </w:r>
      <w:r w:rsidRPr="0063688E">
        <w:rPr>
          <w:rFonts w:hAnsi="宋体"/>
          <w:bCs/>
          <w:color w:val="000000"/>
          <w:kern w:val="0"/>
          <w:sz w:val="24"/>
        </w:rPr>
        <w:object w:dxaOrig="9346" w:dyaOrig="13168">
          <v:shape id="_x0000_i1078" type="#_x0000_t75" style="width:130.5pt;height:308.25pt" o:ole="">
            <v:imagedata r:id="rId187" o:title="" cropbottom="4229f" cropleft="14733f" cropright="14491f"/>
          </v:shape>
          <o:OLEObject Type="Embed" ProgID="PBrush" ShapeID="_x0000_i1078" DrawAspect="Content" ObjectID="_1651134213" r:id="rId188"/>
        </w:object>
      </w:r>
    </w:p>
    <w:p w:rsidR="00765E02" w:rsidRPr="0063688E" w:rsidRDefault="00765E02" w:rsidP="00765E02">
      <w:pPr>
        <w:tabs>
          <w:tab w:val="left" w:pos="-735"/>
        </w:tabs>
        <w:autoSpaceDE w:val="0"/>
        <w:autoSpaceDN w:val="0"/>
        <w:adjustRightInd w:val="0"/>
        <w:snapToGrid w:val="0"/>
        <w:spacing w:line="360" w:lineRule="auto"/>
        <w:rPr>
          <w:rFonts w:hAnsi="宋体"/>
          <w:bCs/>
          <w:color w:val="000000"/>
          <w:kern w:val="0"/>
          <w:sz w:val="24"/>
        </w:rPr>
      </w:pPr>
      <w:r w:rsidRPr="0063688E">
        <w:rPr>
          <w:rFonts w:hAnsi="宋体" w:hint="eastAsia"/>
          <w:bCs/>
          <w:color w:val="000000"/>
          <w:kern w:val="0"/>
          <w:sz w:val="24"/>
        </w:rPr>
        <w:t>图</w:t>
      </w:r>
      <w:r w:rsidR="00AA1DFE">
        <w:rPr>
          <w:rFonts w:hAnsi="宋体" w:hint="eastAsia"/>
          <w:bCs/>
          <w:color w:val="000000"/>
          <w:kern w:val="0"/>
          <w:sz w:val="24"/>
        </w:rPr>
        <w:t>2-112</w:t>
      </w:r>
      <w:r w:rsidRPr="0063688E">
        <w:rPr>
          <w:rFonts w:hAnsi="宋体" w:hint="eastAsia"/>
          <w:bCs/>
          <w:color w:val="000000"/>
          <w:kern w:val="0"/>
          <w:sz w:val="24"/>
        </w:rPr>
        <w:t xml:space="preserve"> </w:t>
      </w:r>
      <w:r w:rsidRPr="0063688E">
        <w:rPr>
          <w:rFonts w:hAnsi="宋体" w:hint="eastAsia"/>
          <w:bCs/>
          <w:color w:val="000000"/>
          <w:kern w:val="0"/>
          <w:sz w:val="24"/>
        </w:rPr>
        <w:t>管式加热炉结构示意图</w:t>
      </w:r>
      <w:r w:rsidRPr="0063688E">
        <w:rPr>
          <w:rFonts w:hAnsi="宋体" w:hint="eastAsia"/>
          <w:bCs/>
          <w:color w:val="000000"/>
          <w:kern w:val="0"/>
          <w:sz w:val="24"/>
        </w:rPr>
        <w:t xml:space="preserve">   </w:t>
      </w:r>
      <w:r w:rsidRPr="0063688E">
        <w:rPr>
          <w:rFonts w:hAnsi="宋体" w:hint="eastAsia"/>
          <w:bCs/>
          <w:color w:val="000000"/>
          <w:kern w:val="0"/>
          <w:sz w:val="24"/>
        </w:rPr>
        <w:t>图</w:t>
      </w:r>
      <w:r>
        <w:rPr>
          <w:rFonts w:hAnsi="宋体" w:hint="eastAsia"/>
          <w:bCs/>
          <w:color w:val="000000"/>
          <w:kern w:val="0"/>
          <w:sz w:val="24"/>
        </w:rPr>
        <w:t>11</w:t>
      </w:r>
      <w:r w:rsidRPr="0063688E">
        <w:rPr>
          <w:rFonts w:hAnsi="宋体" w:hint="eastAsia"/>
          <w:bCs/>
          <w:color w:val="000000"/>
          <w:kern w:val="0"/>
          <w:sz w:val="24"/>
        </w:rPr>
        <w:t xml:space="preserve">-2 </w:t>
      </w:r>
      <w:r w:rsidRPr="0063688E">
        <w:rPr>
          <w:rFonts w:hAnsi="宋体" w:hint="eastAsia"/>
          <w:bCs/>
          <w:color w:val="000000"/>
          <w:kern w:val="0"/>
          <w:sz w:val="24"/>
        </w:rPr>
        <w:t>卧管立式炉</w:t>
      </w:r>
      <w:r>
        <w:rPr>
          <w:rFonts w:hAnsi="宋体" w:hint="eastAsia"/>
          <w:bCs/>
          <w:color w:val="000000"/>
          <w:kern w:val="0"/>
          <w:sz w:val="24"/>
        </w:rPr>
        <w:t xml:space="preserve">  </w:t>
      </w:r>
      <w:r w:rsidRPr="0063688E">
        <w:rPr>
          <w:rFonts w:hAnsi="宋体" w:hint="eastAsia"/>
          <w:bCs/>
          <w:color w:val="000000"/>
          <w:kern w:val="0"/>
          <w:sz w:val="24"/>
        </w:rPr>
        <w:t xml:space="preserve">  </w:t>
      </w:r>
      <w:r w:rsidRPr="0063688E">
        <w:rPr>
          <w:rFonts w:hAnsi="宋体" w:hint="eastAsia"/>
          <w:bCs/>
          <w:color w:val="000000"/>
          <w:kern w:val="0"/>
          <w:sz w:val="24"/>
        </w:rPr>
        <w:t>图</w:t>
      </w:r>
      <w:r>
        <w:rPr>
          <w:rFonts w:hAnsi="宋体" w:hint="eastAsia"/>
          <w:bCs/>
          <w:color w:val="000000"/>
          <w:kern w:val="0"/>
          <w:sz w:val="24"/>
        </w:rPr>
        <w:t>11</w:t>
      </w:r>
      <w:r w:rsidRPr="0063688E">
        <w:rPr>
          <w:rFonts w:hAnsi="宋体" w:hint="eastAsia"/>
          <w:bCs/>
          <w:color w:val="000000"/>
          <w:kern w:val="0"/>
          <w:sz w:val="24"/>
        </w:rPr>
        <w:t xml:space="preserve">-3 </w:t>
      </w:r>
      <w:r w:rsidRPr="0063688E">
        <w:rPr>
          <w:rFonts w:hAnsi="宋体" w:hint="eastAsia"/>
          <w:bCs/>
          <w:color w:val="000000"/>
          <w:kern w:val="0"/>
          <w:sz w:val="24"/>
        </w:rPr>
        <w:t>立管立式炉</w:t>
      </w:r>
    </w:p>
    <w:p w:rsidR="00765E02" w:rsidRPr="0063688E" w:rsidRDefault="00765E02" w:rsidP="00B972AF">
      <w:pPr>
        <w:pStyle w:val="20"/>
        <w:numPr>
          <w:ilvl w:val="0"/>
          <w:numId w:val="53"/>
        </w:numPr>
        <w:rPr>
          <w:snapToGrid w:val="0"/>
        </w:rPr>
      </w:pPr>
      <w:bookmarkStart w:id="204" w:name="_Toc479323565"/>
      <w:bookmarkStart w:id="205" w:name="_Toc479324068"/>
      <w:bookmarkStart w:id="206" w:name="_Toc479324323"/>
      <w:bookmarkStart w:id="207" w:name="_Toc479324773"/>
      <w:r w:rsidRPr="0063688E">
        <w:rPr>
          <w:rFonts w:hint="eastAsia"/>
          <w:snapToGrid w:val="0"/>
        </w:rPr>
        <w:t>管式加热炉类型</w:t>
      </w:r>
      <w:bookmarkEnd w:id="204"/>
      <w:bookmarkEnd w:id="205"/>
      <w:bookmarkEnd w:id="206"/>
      <w:bookmarkEnd w:id="207"/>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炼油厂加热炉类型很多，按照管式加热炉的用途可分为纯加热炉和加热</w:t>
      </w:r>
      <w:r w:rsidRPr="0063688E">
        <w:rPr>
          <w:rFonts w:hAnsi="宋体" w:hint="eastAsia"/>
          <w:bCs/>
          <w:color w:val="000000"/>
          <w:kern w:val="0"/>
          <w:sz w:val="24"/>
        </w:rPr>
        <w:t>-</w:t>
      </w:r>
      <w:r w:rsidRPr="0063688E">
        <w:rPr>
          <w:rFonts w:hAnsi="宋体" w:hint="eastAsia"/>
          <w:bCs/>
          <w:color w:val="000000"/>
          <w:kern w:val="0"/>
          <w:sz w:val="24"/>
        </w:rPr>
        <w:t>反应炉，前者如常压炉、减压炉，原料在炉内只起到被加热的作用；后者如裂解炉、焦化炉，原料在炉内不仅被加热，同时还有足够的时间进行裂解和焦化反应。按照管式炉的结构又可分为立式炉、圆筒炉和无焰炉。</w:t>
      </w:r>
    </w:p>
    <w:p w:rsidR="008E3023" w:rsidRPr="0063688E" w:rsidRDefault="008E3023"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一、立式炉</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立式炉炉膛为长方形箱体，炉管可水平放置或垂直放置，图</w:t>
      </w:r>
      <w:r>
        <w:rPr>
          <w:rFonts w:hAnsi="宋体" w:hint="eastAsia"/>
          <w:bCs/>
          <w:color w:val="000000"/>
          <w:kern w:val="0"/>
          <w:sz w:val="24"/>
        </w:rPr>
        <w:t>11</w:t>
      </w:r>
      <w:r w:rsidRPr="0063688E">
        <w:rPr>
          <w:rFonts w:hAnsi="宋体" w:hint="eastAsia"/>
          <w:bCs/>
          <w:color w:val="000000"/>
          <w:kern w:val="0"/>
          <w:sz w:val="24"/>
        </w:rPr>
        <w:t>-2</w:t>
      </w:r>
      <w:r w:rsidRPr="0063688E">
        <w:rPr>
          <w:rFonts w:hAnsi="宋体" w:hint="eastAsia"/>
          <w:bCs/>
          <w:color w:val="000000"/>
          <w:kern w:val="0"/>
          <w:sz w:val="24"/>
        </w:rPr>
        <w:t>为卧管立式炉，图</w:t>
      </w:r>
      <w:r>
        <w:rPr>
          <w:rFonts w:hAnsi="宋体" w:hint="eastAsia"/>
          <w:bCs/>
          <w:color w:val="000000"/>
          <w:kern w:val="0"/>
          <w:sz w:val="24"/>
        </w:rPr>
        <w:t>11</w:t>
      </w:r>
      <w:r w:rsidRPr="0063688E">
        <w:rPr>
          <w:rFonts w:hAnsi="宋体" w:hint="eastAsia"/>
          <w:bCs/>
          <w:color w:val="000000"/>
          <w:kern w:val="0"/>
          <w:sz w:val="24"/>
        </w:rPr>
        <w:t>-3</w:t>
      </w:r>
      <w:r w:rsidRPr="0063688E">
        <w:rPr>
          <w:rFonts w:hAnsi="宋体" w:hint="eastAsia"/>
          <w:bCs/>
          <w:color w:val="000000"/>
          <w:kern w:val="0"/>
          <w:sz w:val="24"/>
        </w:rPr>
        <w:t>为立管立式炉。卧管立式炉其辐射炉管沿炉壁横排，火焰垂直于炉管上烧，炉膛较窄，对流室置于辐射室之上，长度与辐射室相同，烟囱放在对流室顶部。这种炉的特点是炉管沿长度方向受热均匀，另外由于其辐射室高度低，故各辐射管间的受热也比较均匀。对流管较长对提高热效率比较有利，其缺点是为避免炉管发生过大的弯曲变形，要按一定间隔设置高合金炉管支架。立管立式炉的结构同卧管立式炉很相似，只是炉管改为立式，其主要优点是减少了炉管支架，</w:t>
      </w:r>
      <w:r w:rsidRPr="0063688E">
        <w:rPr>
          <w:rFonts w:hAnsi="宋体" w:hint="eastAsia"/>
          <w:bCs/>
          <w:color w:val="000000"/>
          <w:kern w:val="0"/>
          <w:sz w:val="24"/>
        </w:rPr>
        <w:lastRenderedPageBreak/>
        <w:t>便于布置多管程，缺点是炉管沿管长受热不均匀，清扫困难。立式炉在热负荷较低时，投资高于圆筒炉，一般在热负荷较大时使用。</w:t>
      </w:r>
    </w:p>
    <w:p w:rsidR="008E3023" w:rsidRPr="0063688E" w:rsidRDefault="008E3023"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二、圆筒炉</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圆简炉炉膛为直立圆筒形</w:t>
      </w:r>
      <w:r w:rsidRPr="0063688E">
        <w:rPr>
          <w:rFonts w:hAnsi="宋体" w:hint="eastAsia"/>
          <w:bCs/>
          <w:color w:val="000000"/>
          <w:kern w:val="0"/>
          <w:sz w:val="24"/>
        </w:rPr>
        <w:t>(</w:t>
      </w:r>
      <w:r w:rsidRPr="0063688E">
        <w:rPr>
          <w:rFonts w:hAnsi="宋体" w:hint="eastAsia"/>
          <w:bCs/>
          <w:color w:val="000000"/>
          <w:kern w:val="0"/>
          <w:sz w:val="24"/>
        </w:rPr>
        <w:t>图</w:t>
      </w:r>
      <w:r>
        <w:rPr>
          <w:rFonts w:hAnsi="宋体" w:hint="eastAsia"/>
          <w:bCs/>
          <w:color w:val="000000"/>
          <w:kern w:val="0"/>
          <w:sz w:val="24"/>
        </w:rPr>
        <w:t>11</w:t>
      </w:r>
      <w:r w:rsidRPr="0063688E">
        <w:rPr>
          <w:rFonts w:hAnsi="宋体" w:hint="eastAsia"/>
          <w:bCs/>
          <w:color w:val="000000"/>
          <w:kern w:val="0"/>
          <w:sz w:val="24"/>
        </w:rPr>
        <w:t>-4)</w:t>
      </w:r>
      <w:r w:rsidRPr="0063688E">
        <w:rPr>
          <w:rFonts w:hAnsi="宋体" w:hint="eastAsia"/>
          <w:bCs/>
          <w:color w:val="000000"/>
          <w:kern w:val="0"/>
          <w:sz w:val="24"/>
        </w:rPr>
        <w:t>，辐射管在圆筒形炉膛周围垂直地排列一周，方形对流室在炉膛上部，对流管分水平和直立设置两种。圆筒炉的特点是结构紧凑，造价较低。炉管立式排列，可采用上部吊管固定，节省了管架合金材料用量，但立式排列使得沿管长方向受热不均匀，距炉底</w:t>
      </w:r>
      <w:r w:rsidRPr="0063688E">
        <w:rPr>
          <w:rFonts w:hAnsi="宋体" w:hint="eastAsia"/>
          <w:bCs/>
          <w:color w:val="000000"/>
          <w:kern w:val="0"/>
          <w:sz w:val="24"/>
        </w:rPr>
        <w:t>1</w:t>
      </w:r>
      <w:r w:rsidRPr="0063688E">
        <w:rPr>
          <w:rFonts w:hAnsi="宋体" w:hint="eastAsia"/>
          <w:bCs/>
          <w:color w:val="000000"/>
          <w:kern w:val="0"/>
          <w:sz w:val="24"/>
        </w:rPr>
        <w:t>～</w:t>
      </w:r>
      <w:smartTag w:uri="urn:schemas-microsoft-com:office:smarttags" w:element="chmetcnv">
        <w:smartTagPr>
          <w:attr w:name="TCSC" w:val="0"/>
          <w:attr w:name="NumberType" w:val="1"/>
          <w:attr w:name="Negative" w:val="False"/>
          <w:attr w:name="HasSpace" w:val="False"/>
          <w:attr w:name="SourceValue" w:val="5"/>
          <w:attr w:name="UnitName" w:val="m"/>
        </w:smartTagPr>
        <w:r w:rsidRPr="0063688E">
          <w:rPr>
            <w:rFonts w:hAnsi="宋体" w:hint="eastAsia"/>
            <w:bCs/>
            <w:color w:val="000000"/>
            <w:kern w:val="0"/>
            <w:sz w:val="24"/>
          </w:rPr>
          <w:t>5m</w:t>
        </w:r>
      </w:smartTag>
      <w:r w:rsidRPr="0063688E">
        <w:rPr>
          <w:rFonts w:hAnsi="宋体" w:hint="eastAsia"/>
          <w:bCs/>
          <w:color w:val="000000"/>
          <w:kern w:val="0"/>
          <w:sz w:val="24"/>
        </w:rPr>
        <w:t>处的管于表面热强度最高。从热负荷上看，圆筒炉通常用作中、小型加热护，这是因为辐射管不能太长，加大炉膛直径又会使造价提高，圆筒炉的热效率偏低也使热负荷的提高受到限制。当热负荷大于</w:t>
      </w:r>
      <w:r w:rsidRPr="0063688E">
        <w:rPr>
          <w:rFonts w:hAnsi="宋体" w:hint="eastAsia"/>
          <w:bCs/>
          <w:color w:val="000000"/>
          <w:kern w:val="0"/>
          <w:sz w:val="24"/>
        </w:rPr>
        <w:t>2500</w:t>
      </w:r>
      <w:r w:rsidRPr="0063688E">
        <w:rPr>
          <w:rFonts w:hAnsi="宋体" w:hint="eastAsia"/>
          <w:bCs/>
          <w:color w:val="000000"/>
          <w:kern w:val="0"/>
          <w:sz w:val="24"/>
        </w:rPr>
        <w:t>万千卡／小时，要考虑选用立管立式炉。</w:t>
      </w:r>
    </w:p>
    <w:p w:rsidR="008E3023" w:rsidRPr="0063688E" w:rsidRDefault="008E3023"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Pr>
          <w:rFonts w:hAnsi="宋体" w:hint="eastAsia"/>
          <w:b/>
          <w:color w:val="000000"/>
          <w:kern w:val="0"/>
          <w:sz w:val="28"/>
          <w:szCs w:val="28"/>
        </w:rPr>
        <w:t>三、</w:t>
      </w:r>
      <w:r w:rsidRPr="00154D74">
        <w:rPr>
          <w:rFonts w:hAnsi="宋体" w:hint="eastAsia"/>
          <w:b/>
          <w:color w:val="000000"/>
          <w:kern w:val="0"/>
          <w:sz w:val="28"/>
          <w:szCs w:val="28"/>
        </w:rPr>
        <w:t>无焰炉</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无焰炉结构见图</w:t>
      </w:r>
      <w:r>
        <w:rPr>
          <w:rFonts w:hAnsi="宋体" w:hint="eastAsia"/>
          <w:bCs/>
          <w:color w:val="000000"/>
          <w:kern w:val="0"/>
          <w:sz w:val="24"/>
        </w:rPr>
        <w:t>11</w:t>
      </w:r>
      <w:r w:rsidRPr="0063688E">
        <w:rPr>
          <w:rFonts w:hAnsi="宋体" w:hint="eastAsia"/>
          <w:bCs/>
          <w:color w:val="000000"/>
          <w:kern w:val="0"/>
          <w:sz w:val="24"/>
        </w:rPr>
        <w:t>-5</w:t>
      </w:r>
      <w:r w:rsidRPr="0063688E">
        <w:rPr>
          <w:rFonts w:hAnsi="宋体" w:hint="eastAsia"/>
          <w:bCs/>
          <w:color w:val="000000"/>
          <w:kern w:val="0"/>
          <w:sz w:val="24"/>
        </w:rPr>
        <w:t>，其外形和立式炉相似，主要特点是将无焰喷嘴沿炉膛测墙均匀分布。由于无焰燃烧，炉膛体积可缩小，传热较均匀，辐射管热强度高</w:t>
      </w:r>
      <w:r w:rsidRPr="0063688E">
        <w:rPr>
          <w:rFonts w:hAnsi="宋体" w:hint="eastAsia"/>
          <w:bCs/>
          <w:color w:val="000000"/>
          <w:kern w:val="0"/>
          <w:sz w:val="24"/>
        </w:rPr>
        <w:t>(</w:t>
      </w:r>
      <w:r w:rsidRPr="0063688E">
        <w:rPr>
          <w:rFonts w:hAnsi="宋体" w:hint="eastAsia"/>
          <w:bCs/>
          <w:color w:val="000000"/>
          <w:kern w:val="0"/>
          <w:sz w:val="24"/>
        </w:rPr>
        <w:t>可达</w:t>
      </w:r>
      <w:r w:rsidRPr="0063688E">
        <w:rPr>
          <w:rFonts w:hAnsi="宋体" w:hint="eastAsia"/>
          <w:bCs/>
          <w:color w:val="000000"/>
          <w:kern w:val="0"/>
          <w:sz w:val="24"/>
        </w:rPr>
        <w:t>50000</w:t>
      </w:r>
      <w:r w:rsidRPr="0063688E">
        <w:rPr>
          <w:rFonts w:hAnsi="宋体" w:hint="eastAsia"/>
          <w:bCs/>
          <w:color w:val="000000"/>
          <w:kern w:val="0"/>
          <w:sz w:val="24"/>
        </w:rPr>
        <w:t>～</w:t>
      </w:r>
      <w:r w:rsidRPr="0063688E">
        <w:rPr>
          <w:rFonts w:hAnsi="宋体" w:hint="eastAsia"/>
          <w:bCs/>
          <w:color w:val="000000"/>
          <w:kern w:val="0"/>
          <w:sz w:val="24"/>
        </w:rPr>
        <w:t>60000</w:t>
      </w:r>
      <w:r w:rsidRPr="0063688E">
        <w:rPr>
          <w:rFonts w:hAnsi="宋体" w:hint="eastAsia"/>
          <w:bCs/>
          <w:color w:val="000000"/>
          <w:kern w:val="0"/>
          <w:sz w:val="24"/>
        </w:rPr>
        <w:t>千卡</w:t>
      </w:r>
      <w:r w:rsidRPr="0063688E">
        <w:rPr>
          <w:rFonts w:hAnsi="宋体" w:hint="eastAsia"/>
          <w:bCs/>
          <w:color w:val="000000"/>
          <w:kern w:val="0"/>
          <w:sz w:val="24"/>
        </w:rPr>
        <w:t>/</w:t>
      </w:r>
      <w:r w:rsidRPr="0063688E">
        <w:rPr>
          <w:rFonts w:hAnsi="宋体" w:hint="eastAsia"/>
          <w:bCs/>
          <w:color w:val="000000"/>
          <w:kern w:val="0"/>
          <w:sz w:val="24"/>
        </w:rPr>
        <w:t>米</w:t>
      </w:r>
      <w:r w:rsidRPr="0063688E">
        <w:rPr>
          <w:rFonts w:hAnsi="宋体" w:hint="eastAsia"/>
          <w:bCs/>
          <w:color w:val="000000"/>
          <w:kern w:val="0"/>
          <w:sz w:val="24"/>
        </w:rPr>
        <w:t>2</w:t>
      </w:r>
      <w:r w:rsidRPr="0063688E">
        <w:rPr>
          <w:rFonts w:hAnsi="宋体" w:hint="eastAsia"/>
          <w:bCs/>
          <w:color w:val="000000"/>
          <w:kern w:val="0"/>
          <w:sz w:val="24"/>
        </w:rPr>
        <w:t>·时</w:t>
      </w:r>
      <w:r w:rsidRPr="0063688E">
        <w:rPr>
          <w:rFonts w:hAnsi="宋体" w:hint="eastAsia"/>
          <w:bCs/>
          <w:color w:val="000000"/>
          <w:kern w:val="0"/>
          <w:sz w:val="24"/>
        </w:rPr>
        <w:t>)</w:t>
      </w:r>
      <w:r w:rsidRPr="0063688E">
        <w:rPr>
          <w:rFonts w:hAnsi="宋体" w:hint="eastAsia"/>
          <w:bCs/>
          <w:color w:val="000000"/>
          <w:kern w:val="0"/>
          <w:sz w:val="24"/>
        </w:rPr>
        <w:t>，传热较均匀。由于燃烧完全，过剩空气系数小，炉子热效率较高，此外还可按工艺要求来调节各处炉管的热强度。但这种无焰燃烧喷嘴目前只能烧气体燃料，另外炉墙结构也比较复杂、造价较高，国内主要用作焦化炉、高温制氢的转化炉及裂解炉等。</w:t>
      </w:r>
    </w:p>
    <w:p w:rsidR="00765E02" w:rsidRPr="0063688E"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sidRPr="0063688E">
        <w:rPr>
          <w:rFonts w:hAnsi="宋体"/>
          <w:bCs/>
          <w:color w:val="000000"/>
          <w:kern w:val="0"/>
          <w:sz w:val="24"/>
        </w:rPr>
        <w:object w:dxaOrig="9346" w:dyaOrig="14623">
          <v:shape id="_x0000_i1079" type="#_x0000_t75" style="width:179.25pt;height:413.25pt" o:ole="">
            <v:imagedata r:id="rId189" o:title="" croptop="1445f" cropbottom="4523f" cropleft="13393f" cropright="11716f"/>
          </v:shape>
          <o:OLEObject Type="Embed" ProgID="PBrush" ShapeID="_x0000_i1079" DrawAspect="Content" ObjectID="_1651134214" r:id="rId190"/>
        </w:object>
      </w:r>
      <w:r>
        <w:rPr>
          <w:rFonts w:hAnsi="宋体" w:hint="eastAsia"/>
          <w:bCs/>
          <w:color w:val="000000"/>
          <w:kern w:val="0"/>
          <w:sz w:val="24"/>
        </w:rPr>
        <w:t xml:space="preserve">  </w:t>
      </w:r>
      <w:r w:rsidRPr="0063688E">
        <w:rPr>
          <w:rFonts w:hAnsi="宋体"/>
          <w:bCs/>
          <w:color w:val="000000"/>
          <w:kern w:val="0"/>
          <w:sz w:val="24"/>
        </w:rPr>
        <w:object w:dxaOrig="9346" w:dyaOrig="14623">
          <v:shape id="_x0000_i1080" type="#_x0000_t75" style="width:187.5pt;height:413.25pt" o:ole="">
            <v:imagedata r:id="rId191" o:title="" croptop="1445f" cropbottom="4886f" cropleft="13393f" cropright="10429f"/>
          </v:shape>
          <o:OLEObject Type="Embed" ProgID="PBrush" ShapeID="_x0000_i1080" DrawAspect="Content" ObjectID="_1651134215" r:id="rId192"/>
        </w:object>
      </w:r>
    </w:p>
    <w:p w:rsidR="00765E02" w:rsidRPr="0063688E"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Pr>
          <w:rFonts w:hAnsi="宋体" w:hint="eastAsia"/>
          <w:bCs/>
          <w:color w:val="000000"/>
          <w:kern w:val="0"/>
          <w:sz w:val="24"/>
        </w:rPr>
        <w:t>图</w:t>
      </w:r>
      <w:r>
        <w:rPr>
          <w:rFonts w:hAnsi="宋体" w:hint="eastAsia"/>
          <w:bCs/>
          <w:color w:val="000000"/>
          <w:kern w:val="0"/>
          <w:sz w:val="24"/>
        </w:rPr>
        <w:t xml:space="preserve">11-4  </w:t>
      </w:r>
      <w:r>
        <w:rPr>
          <w:rFonts w:hAnsi="宋体" w:hint="eastAsia"/>
          <w:bCs/>
          <w:color w:val="000000"/>
          <w:kern w:val="0"/>
          <w:sz w:val="24"/>
        </w:rPr>
        <w:t>圆筒炉</w:t>
      </w:r>
      <w:r>
        <w:rPr>
          <w:rFonts w:hAnsi="宋体" w:hint="eastAsia"/>
          <w:bCs/>
          <w:color w:val="000000"/>
          <w:kern w:val="0"/>
          <w:sz w:val="24"/>
        </w:rPr>
        <w:t xml:space="preserve">                </w:t>
      </w:r>
      <w:r>
        <w:rPr>
          <w:rFonts w:hAnsi="宋体" w:hint="eastAsia"/>
          <w:bCs/>
          <w:color w:val="000000"/>
          <w:kern w:val="0"/>
          <w:sz w:val="24"/>
        </w:rPr>
        <w:t>图</w:t>
      </w:r>
      <w:r>
        <w:rPr>
          <w:rFonts w:hAnsi="宋体" w:hint="eastAsia"/>
          <w:bCs/>
          <w:color w:val="000000"/>
          <w:kern w:val="0"/>
          <w:sz w:val="24"/>
        </w:rPr>
        <w:t xml:space="preserve">11-5  </w:t>
      </w:r>
      <w:r>
        <w:rPr>
          <w:rFonts w:hAnsi="宋体" w:hint="eastAsia"/>
          <w:bCs/>
          <w:color w:val="000000"/>
          <w:kern w:val="0"/>
          <w:sz w:val="24"/>
        </w:rPr>
        <w:t>无焰炉</w:t>
      </w:r>
    </w:p>
    <w:p w:rsidR="00765E02" w:rsidRPr="008E3023" w:rsidRDefault="00765E02" w:rsidP="00B972AF">
      <w:pPr>
        <w:pStyle w:val="20"/>
        <w:numPr>
          <w:ilvl w:val="0"/>
          <w:numId w:val="53"/>
        </w:numPr>
        <w:rPr>
          <w:snapToGrid w:val="0"/>
        </w:rPr>
      </w:pPr>
      <w:bookmarkStart w:id="208" w:name="_Toc479323566"/>
      <w:bookmarkStart w:id="209" w:name="_Toc479324069"/>
      <w:bookmarkStart w:id="210" w:name="_Toc479324324"/>
      <w:bookmarkStart w:id="211" w:name="_Toc479324774"/>
      <w:r w:rsidRPr="008E3023">
        <w:rPr>
          <w:rFonts w:hint="eastAsia"/>
          <w:snapToGrid w:val="0"/>
        </w:rPr>
        <w:t>管式加热炉的主要零部件</w:t>
      </w:r>
      <w:bookmarkEnd w:id="208"/>
      <w:bookmarkEnd w:id="209"/>
      <w:bookmarkEnd w:id="210"/>
      <w:bookmarkEnd w:id="211"/>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一、炉管</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炉管系统包括炉管、管架和弯头。炉管担负着加热炉的传热作用，管架和弯头是支撑和连接炉管的部件。</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炉管在高温和有氧化的条件下工作，长期使用的炉管有明显的蠕变现象，在局部的过热处甚至会破裂，所以炉管的材料选择要恰当。一般碳钢炉管只能用于低硫原油加热炉，若要耐高硫原油的腐蚀，常用</w:t>
      </w:r>
      <w:r w:rsidRPr="0063688E">
        <w:rPr>
          <w:rFonts w:hAnsi="宋体" w:hint="eastAsia"/>
          <w:bCs/>
          <w:color w:val="000000"/>
          <w:kern w:val="0"/>
          <w:sz w:val="24"/>
        </w:rPr>
        <w:t>Cr5Mo</w:t>
      </w:r>
      <w:r w:rsidRPr="0063688E">
        <w:rPr>
          <w:rFonts w:hAnsi="宋体" w:hint="eastAsia"/>
          <w:bCs/>
          <w:color w:val="000000"/>
          <w:kern w:val="0"/>
          <w:sz w:val="24"/>
        </w:rPr>
        <w:t>炉管，对温度高又含硫的高压加氢装置可采用</w:t>
      </w:r>
      <w:r w:rsidRPr="0063688E">
        <w:rPr>
          <w:rFonts w:hAnsi="宋体" w:hint="eastAsia"/>
          <w:bCs/>
          <w:color w:val="000000"/>
          <w:kern w:val="0"/>
          <w:sz w:val="24"/>
        </w:rPr>
        <w:t>18Cr-10Ni</w:t>
      </w:r>
      <w:r w:rsidRPr="0063688E">
        <w:rPr>
          <w:rFonts w:hAnsi="宋体" w:hint="eastAsia"/>
          <w:bCs/>
          <w:color w:val="000000"/>
          <w:kern w:val="0"/>
          <w:sz w:val="24"/>
        </w:rPr>
        <w:t>炉管，在壁温高达</w:t>
      </w:r>
      <w:r w:rsidRPr="0063688E">
        <w:rPr>
          <w:rFonts w:hAnsi="宋体" w:hint="eastAsia"/>
          <w:bCs/>
          <w:color w:val="000000"/>
          <w:kern w:val="0"/>
          <w:sz w:val="24"/>
        </w:rPr>
        <w:t>850</w:t>
      </w:r>
      <w:r w:rsidRPr="0063688E">
        <w:rPr>
          <w:rFonts w:hAnsi="宋体" w:hint="eastAsia"/>
          <w:bCs/>
          <w:color w:val="000000"/>
          <w:kern w:val="0"/>
          <w:sz w:val="24"/>
        </w:rPr>
        <w:t>～</w:t>
      </w:r>
      <w:smartTag w:uri="urn:schemas-microsoft-com:office:smarttags" w:element="chmetcnv">
        <w:smartTagPr>
          <w:attr w:name="TCSC" w:val="0"/>
          <w:attr w:name="NumberType" w:val="1"/>
          <w:attr w:name="Negative" w:val="False"/>
          <w:attr w:name="HasSpace" w:val="False"/>
          <w:attr w:name="SourceValue" w:val="1050"/>
          <w:attr w:name="UnitName" w:val="℃"/>
        </w:smartTagPr>
        <w:r w:rsidRPr="0063688E">
          <w:rPr>
            <w:rFonts w:hAnsi="宋体" w:hint="eastAsia"/>
            <w:bCs/>
            <w:color w:val="000000"/>
            <w:kern w:val="0"/>
            <w:sz w:val="24"/>
          </w:rPr>
          <w:t>1050</w:t>
        </w:r>
        <w:r w:rsidRPr="0063688E">
          <w:rPr>
            <w:rFonts w:hAnsi="宋体" w:hint="eastAsia"/>
            <w:bCs/>
            <w:color w:val="000000"/>
            <w:kern w:val="0"/>
            <w:sz w:val="24"/>
          </w:rPr>
          <w:t>℃</w:t>
        </w:r>
      </w:smartTag>
      <w:r w:rsidRPr="0063688E">
        <w:rPr>
          <w:rFonts w:hAnsi="宋体" w:hint="eastAsia"/>
          <w:bCs/>
          <w:color w:val="000000"/>
          <w:kern w:val="0"/>
          <w:sz w:val="24"/>
        </w:rPr>
        <w:t>制氢转化炉和裂解炉中，则采用</w:t>
      </w:r>
      <w:r w:rsidRPr="0063688E">
        <w:rPr>
          <w:rFonts w:hAnsi="宋体" w:hint="eastAsia"/>
          <w:bCs/>
          <w:color w:val="000000"/>
          <w:kern w:val="0"/>
          <w:sz w:val="24"/>
        </w:rPr>
        <w:t>Cr25Ni20</w:t>
      </w:r>
      <w:r w:rsidRPr="0063688E">
        <w:rPr>
          <w:rFonts w:hAnsi="宋体" w:hint="eastAsia"/>
          <w:bCs/>
          <w:color w:val="000000"/>
          <w:kern w:val="0"/>
          <w:sz w:val="24"/>
        </w:rPr>
        <w:t>或</w:t>
      </w:r>
      <w:r w:rsidRPr="0063688E">
        <w:rPr>
          <w:rFonts w:hAnsi="宋体" w:hint="eastAsia"/>
          <w:bCs/>
          <w:color w:val="000000"/>
          <w:kern w:val="0"/>
          <w:sz w:val="24"/>
        </w:rPr>
        <w:t>HK-40</w:t>
      </w:r>
      <w:r w:rsidRPr="0063688E">
        <w:rPr>
          <w:rFonts w:hAnsi="宋体" w:hint="eastAsia"/>
          <w:bCs/>
          <w:color w:val="000000"/>
          <w:kern w:val="0"/>
          <w:sz w:val="24"/>
        </w:rPr>
        <w:t>铸钢管。在对流室内，为了提高管外烟气对管子</w:t>
      </w:r>
      <w:r w:rsidRPr="0063688E">
        <w:rPr>
          <w:rFonts w:hAnsi="宋体" w:hint="eastAsia"/>
          <w:bCs/>
          <w:color w:val="000000"/>
          <w:kern w:val="0"/>
          <w:sz w:val="24"/>
        </w:rPr>
        <w:lastRenderedPageBreak/>
        <w:t>的传热效率，常采用翅片管和钉头管，如图</w:t>
      </w:r>
      <w:r>
        <w:rPr>
          <w:rFonts w:hAnsi="宋体" w:hint="eastAsia"/>
          <w:bCs/>
          <w:color w:val="000000"/>
          <w:kern w:val="0"/>
          <w:sz w:val="24"/>
        </w:rPr>
        <w:t>11</w:t>
      </w:r>
      <w:r w:rsidRPr="0063688E">
        <w:rPr>
          <w:rFonts w:hAnsi="宋体" w:hint="eastAsia"/>
          <w:bCs/>
          <w:color w:val="000000"/>
          <w:kern w:val="0"/>
          <w:sz w:val="24"/>
        </w:rPr>
        <w:t>-6</w:t>
      </w:r>
      <w:r w:rsidRPr="0063688E">
        <w:rPr>
          <w:rFonts w:hAnsi="宋体" w:hint="eastAsia"/>
          <w:bCs/>
          <w:color w:val="000000"/>
          <w:kern w:val="0"/>
          <w:sz w:val="24"/>
        </w:rPr>
        <w:t>、</w:t>
      </w:r>
      <w:r>
        <w:rPr>
          <w:rFonts w:hAnsi="宋体" w:hint="eastAsia"/>
          <w:bCs/>
          <w:color w:val="000000"/>
          <w:kern w:val="0"/>
          <w:sz w:val="24"/>
        </w:rPr>
        <w:t>11</w:t>
      </w:r>
      <w:r w:rsidRPr="0063688E">
        <w:rPr>
          <w:rFonts w:hAnsi="宋体" w:hint="eastAsia"/>
          <w:bCs/>
          <w:color w:val="000000"/>
          <w:kern w:val="0"/>
          <w:sz w:val="24"/>
        </w:rPr>
        <w:t>-7</w:t>
      </w:r>
      <w:r w:rsidRPr="0063688E">
        <w:rPr>
          <w:rFonts w:hAnsi="宋体" w:hint="eastAsia"/>
          <w:bCs/>
          <w:color w:val="000000"/>
          <w:kern w:val="0"/>
          <w:sz w:val="24"/>
        </w:rPr>
        <w:t>所示。翅片管是将</w:t>
      </w:r>
      <w:r w:rsidRPr="0063688E">
        <w:rPr>
          <w:rFonts w:hAnsi="宋体" w:hint="eastAsia"/>
          <w:bCs/>
          <w:color w:val="000000"/>
          <w:kern w:val="0"/>
          <w:sz w:val="24"/>
        </w:rPr>
        <w:t>L</w:t>
      </w:r>
      <w:r w:rsidRPr="0063688E">
        <w:rPr>
          <w:rFonts w:hAnsi="宋体" w:hint="eastAsia"/>
          <w:bCs/>
          <w:color w:val="000000"/>
          <w:kern w:val="0"/>
          <w:sz w:val="24"/>
        </w:rPr>
        <w:t>形齿形翅片缠绕在管外表面，焊接固定。钉头管是把Φ</w:t>
      </w:r>
      <w:r w:rsidRPr="0063688E">
        <w:rPr>
          <w:rFonts w:hAnsi="宋体" w:hint="eastAsia"/>
          <w:bCs/>
          <w:color w:val="000000"/>
          <w:kern w:val="0"/>
          <w:sz w:val="24"/>
        </w:rPr>
        <w:t>9</w:t>
      </w:r>
      <w:r w:rsidRPr="0063688E">
        <w:rPr>
          <w:rFonts w:hAnsi="宋体" w:hint="eastAsia"/>
          <w:bCs/>
          <w:color w:val="000000"/>
          <w:kern w:val="0"/>
          <w:sz w:val="24"/>
        </w:rPr>
        <w:t>～Φ</w:t>
      </w:r>
      <w:smartTag w:uri="urn:schemas-microsoft-com:office:smarttags" w:element="chmetcnv">
        <w:smartTagPr>
          <w:attr w:name="UnitName" w:val="mm"/>
          <w:attr w:name="SourceValue" w:val="12"/>
          <w:attr w:name="HasSpace" w:val="False"/>
          <w:attr w:name="Negative" w:val="False"/>
          <w:attr w:name="NumberType" w:val="1"/>
          <w:attr w:name="TCSC" w:val="0"/>
        </w:smartTagPr>
        <w:r w:rsidRPr="0063688E">
          <w:rPr>
            <w:rFonts w:hAnsi="宋体" w:hint="eastAsia"/>
            <w:bCs/>
            <w:color w:val="000000"/>
            <w:kern w:val="0"/>
            <w:sz w:val="24"/>
          </w:rPr>
          <w:t>12mm</w:t>
        </w:r>
      </w:smartTag>
      <w:r w:rsidRPr="0063688E">
        <w:rPr>
          <w:rFonts w:hAnsi="宋体" w:hint="eastAsia"/>
          <w:bCs/>
          <w:color w:val="000000"/>
          <w:kern w:val="0"/>
          <w:sz w:val="24"/>
        </w:rPr>
        <w:t>的钉头交错排列在管子外壁，焊接连接。</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弯头是炉管的连接件，常用的有回弯头、铸造弯头和冲压弯头等，其材质有</w:t>
      </w:r>
      <w:r w:rsidRPr="0063688E">
        <w:rPr>
          <w:rFonts w:hAnsi="宋体" w:hint="eastAsia"/>
          <w:bCs/>
          <w:color w:val="000000"/>
          <w:kern w:val="0"/>
          <w:sz w:val="24"/>
        </w:rPr>
        <w:t>25</w:t>
      </w:r>
      <w:r w:rsidRPr="0063688E">
        <w:rPr>
          <w:rFonts w:hAnsi="宋体" w:hint="eastAsia"/>
          <w:bCs/>
          <w:color w:val="000000"/>
          <w:kern w:val="0"/>
          <w:sz w:val="24"/>
        </w:rPr>
        <w:t>号钢、</w:t>
      </w:r>
      <w:r w:rsidRPr="0063688E">
        <w:rPr>
          <w:rFonts w:hAnsi="宋体" w:hint="eastAsia"/>
          <w:bCs/>
          <w:color w:val="000000"/>
          <w:kern w:val="0"/>
          <w:sz w:val="24"/>
        </w:rPr>
        <w:t>30CrMoA</w:t>
      </w:r>
      <w:r w:rsidRPr="0063688E">
        <w:rPr>
          <w:rFonts w:hAnsi="宋体" w:hint="eastAsia"/>
          <w:bCs/>
          <w:color w:val="000000"/>
          <w:kern w:val="0"/>
          <w:sz w:val="24"/>
        </w:rPr>
        <w:t>、</w:t>
      </w:r>
      <w:r w:rsidRPr="0063688E">
        <w:rPr>
          <w:rFonts w:hAnsi="宋体" w:hint="eastAsia"/>
          <w:bCs/>
          <w:color w:val="000000"/>
          <w:kern w:val="0"/>
          <w:sz w:val="24"/>
        </w:rPr>
        <w:t>Cr5Mo</w:t>
      </w:r>
      <w:r w:rsidRPr="0063688E">
        <w:rPr>
          <w:rFonts w:hAnsi="宋体" w:hint="eastAsia"/>
          <w:bCs/>
          <w:color w:val="000000"/>
          <w:kern w:val="0"/>
          <w:sz w:val="24"/>
        </w:rPr>
        <w:t>、</w:t>
      </w:r>
      <w:r w:rsidRPr="0063688E">
        <w:rPr>
          <w:rFonts w:hAnsi="宋体" w:hint="eastAsia"/>
          <w:bCs/>
          <w:color w:val="000000"/>
          <w:kern w:val="0"/>
          <w:sz w:val="24"/>
        </w:rPr>
        <w:t>35Cr</w:t>
      </w:r>
      <w:r w:rsidRPr="0063688E">
        <w:rPr>
          <w:rFonts w:hAnsi="宋体" w:hint="eastAsia"/>
          <w:bCs/>
          <w:color w:val="000000"/>
          <w:kern w:val="0"/>
          <w:sz w:val="24"/>
        </w:rPr>
        <w:t>等。箱式铸钢回弯头，它同炉管胀接连接，适用于经常检查与除焦的炉管上；铸造弯头，比回弯头轻巧，它同炉管焊接连接，适用于不易结焦且可烧焦的炉子上；冲压弯头，系用炉管冲压而成，质量优于铸钢弯头。</w:t>
      </w:r>
    </w:p>
    <w:p w:rsidR="00765E02"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6901" w:dyaOrig="6301">
          <v:shape id="_x0000_i1081" type="#_x0000_t75" style="width:174.75pt;height:175.5pt" o:ole="">
            <v:imagedata r:id="rId193" o:title="" croptop="355f" cropbottom="8228f" cropleft="4572f" cropright="9643f"/>
          </v:shape>
          <o:OLEObject Type="Embed" ProgID="PBrush" ShapeID="_x0000_i1081" DrawAspect="Content" ObjectID="_1651134216" r:id="rId194"/>
        </w:object>
      </w:r>
      <w:r>
        <w:rPr>
          <w:rFonts w:hAnsi="宋体" w:hint="eastAsia"/>
          <w:bCs/>
          <w:color w:val="000000"/>
          <w:kern w:val="0"/>
          <w:sz w:val="24"/>
        </w:rPr>
        <w:t xml:space="preserve">  </w:t>
      </w:r>
      <w:r w:rsidRPr="0063688E">
        <w:rPr>
          <w:rFonts w:hAnsi="宋体"/>
          <w:bCs/>
          <w:color w:val="000000"/>
          <w:kern w:val="0"/>
          <w:sz w:val="24"/>
        </w:rPr>
        <w:object w:dxaOrig="7724" w:dyaOrig="5414">
          <v:shape id="_x0000_i1082" type="#_x0000_t75" style="width:225pt;height:168.75pt" o:ole="">
            <v:imagedata r:id="rId195" o:title="" croptop="-63f" cropbottom="7797f" cropleft="5924f" cropright="5540f"/>
          </v:shape>
          <o:OLEObject Type="Embed" ProgID="PBrush" ShapeID="_x0000_i1082" DrawAspect="Content" ObjectID="_1651134217" r:id="rId196"/>
        </w:object>
      </w:r>
    </w:p>
    <w:p w:rsidR="00765E02"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Pr>
          <w:rFonts w:hAnsi="宋体" w:hint="eastAsia"/>
          <w:bCs/>
          <w:color w:val="000000"/>
          <w:kern w:val="0"/>
          <w:sz w:val="24"/>
        </w:rPr>
        <w:t>图</w:t>
      </w:r>
      <w:r>
        <w:rPr>
          <w:rFonts w:hAnsi="宋体" w:hint="eastAsia"/>
          <w:bCs/>
          <w:color w:val="000000"/>
          <w:kern w:val="0"/>
          <w:sz w:val="24"/>
        </w:rPr>
        <w:t xml:space="preserve">11-6  </w:t>
      </w:r>
      <w:r>
        <w:rPr>
          <w:rFonts w:hAnsi="宋体" w:hint="eastAsia"/>
          <w:bCs/>
          <w:color w:val="000000"/>
          <w:kern w:val="0"/>
          <w:sz w:val="24"/>
        </w:rPr>
        <w:t>翅片管</w:t>
      </w:r>
      <w:r>
        <w:rPr>
          <w:rFonts w:hAnsi="宋体" w:hint="eastAsia"/>
          <w:bCs/>
          <w:color w:val="000000"/>
          <w:kern w:val="0"/>
          <w:sz w:val="24"/>
        </w:rPr>
        <w:t xml:space="preserve">                   </w:t>
      </w:r>
      <w:r>
        <w:rPr>
          <w:rFonts w:hAnsi="宋体" w:hint="eastAsia"/>
          <w:bCs/>
          <w:color w:val="000000"/>
          <w:kern w:val="0"/>
          <w:sz w:val="24"/>
        </w:rPr>
        <w:t>图</w:t>
      </w:r>
      <w:r>
        <w:rPr>
          <w:rFonts w:hAnsi="宋体" w:hint="eastAsia"/>
          <w:bCs/>
          <w:color w:val="000000"/>
          <w:kern w:val="0"/>
          <w:sz w:val="24"/>
        </w:rPr>
        <w:t xml:space="preserve">11-7  </w:t>
      </w:r>
      <w:r>
        <w:rPr>
          <w:rFonts w:hAnsi="宋体" w:hint="eastAsia"/>
          <w:bCs/>
          <w:color w:val="000000"/>
          <w:kern w:val="0"/>
          <w:sz w:val="24"/>
        </w:rPr>
        <w:t>顶头管</w:t>
      </w:r>
    </w:p>
    <w:p w:rsidR="008E3023" w:rsidRPr="0063688E" w:rsidRDefault="008E3023" w:rsidP="00765E02">
      <w:pPr>
        <w:tabs>
          <w:tab w:val="left" w:pos="-735"/>
        </w:tabs>
        <w:autoSpaceDE w:val="0"/>
        <w:autoSpaceDN w:val="0"/>
        <w:adjustRightInd w:val="0"/>
        <w:snapToGrid w:val="0"/>
        <w:spacing w:line="360" w:lineRule="auto"/>
        <w:jc w:val="center"/>
        <w:rPr>
          <w:rFonts w:hAnsi="宋体"/>
          <w:bCs/>
          <w:color w:val="000000"/>
          <w:kern w:val="0"/>
          <w:sz w:val="24"/>
        </w:rPr>
      </w:pP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二、燃烧火嘴</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火嘴是液体燃料和气体燃料燃烧器的俗称，是燃烧系统中的重要部件。火嘴的燃烧质量直接影响加热炉的生产能力和炉管寿命。</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按照其燃烧的特点可分为火炬燃烧与无焰燃烧。所谓火炬燃烧即燃烧过程有明显的可见火焰</w:t>
      </w:r>
      <w:r w:rsidRPr="0063688E">
        <w:rPr>
          <w:rFonts w:hAnsi="宋体" w:hint="eastAsia"/>
          <w:bCs/>
          <w:color w:val="000000"/>
          <w:kern w:val="0"/>
          <w:sz w:val="24"/>
        </w:rPr>
        <w:t>,</w:t>
      </w:r>
      <w:r w:rsidRPr="0063688E">
        <w:rPr>
          <w:rFonts w:hAnsi="宋体" w:hint="eastAsia"/>
          <w:bCs/>
          <w:color w:val="000000"/>
          <w:kern w:val="0"/>
          <w:sz w:val="24"/>
        </w:rPr>
        <w:t>燃料为燃料油或炼厂气。图</w:t>
      </w:r>
      <w:r>
        <w:rPr>
          <w:rFonts w:hAnsi="宋体" w:hint="eastAsia"/>
          <w:bCs/>
          <w:color w:val="000000"/>
          <w:kern w:val="0"/>
          <w:sz w:val="24"/>
        </w:rPr>
        <w:t>11</w:t>
      </w:r>
      <w:r w:rsidRPr="0063688E">
        <w:rPr>
          <w:rFonts w:hAnsi="宋体" w:hint="eastAsia"/>
          <w:bCs/>
          <w:color w:val="000000"/>
          <w:kern w:val="0"/>
          <w:sz w:val="24"/>
        </w:rPr>
        <w:t>-</w:t>
      </w:r>
      <w:r>
        <w:rPr>
          <w:rFonts w:hAnsi="宋体" w:hint="eastAsia"/>
          <w:bCs/>
          <w:color w:val="000000"/>
          <w:kern w:val="0"/>
          <w:sz w:val="24"/>
        </w:rPr>
        <w:t>8</w:t>
      </w:r>
      <w:r w:rsidRPr="0063688E">
        <w:rPr>
          <w:rFonts w:hAnsi="宋体" w:hint="eastAsia"/>
          <w:bCs/>
          <w:color w:val="000000"/>
          <w:kern w:val="0"/>
          <w:sz w:val="24"/>
        </w:rPr>
        <w:t>为一燃油火嘴，一定压力的过热蒸汽以很高的速度喷出使燃料油雾化成油汽，然后从喷头小孔喷出燃烧。燃料一般为渣油，因其蒸汽与燃料是在内部混合，故称内混式高压火嘴。图</w:t>
      </w:r>
      <w:r>
        <w:rPr>
          <w:rFonts w:hAnsi="宋体" w:hint="eastAsia"/>
          <w:bCs/>
          <w:color w:val="000000"/>
          <w:kern w:val="0"/>
          <w:sz w:val="24"/>
        </w:rPr>
        <w:t>11</w:t>
      </w:r>
      <w:r w:rsidRPr="0063688E">
        <w:rPr>
          <w:rFonts w:hAnsi="宋体" w:hint="eastAsia"/>
          <w:bCs/>
          <w:color w:val="000000"/>
          <w:kern w:val="0"/>
          <w:sz w:val="24"/>
        </w:rPr>
        <w:t>-</w:t>
      </w:r>
      <w:r>
        <w:rPr>
          <w:rFonts w:hAnsi="宋体" w:hint="eastAsia"/>
          <w:bCs/>
          <w:color w:val="000000"/>
          <w:kern w:val="0"/>
          <w:sz w:val="24"/>
        </w:rPr>
        <w:t>9</w:t>
      </w:r>
      <w:r w:rsidRPr="0063688E">
        <w:rPr>
          <w:rFonts w:hAnsi="宋体" w:hint="eastAsia"/>
          <w:bCs/>
          <w:color w:val="000000"/>
          <w:kern w:val="0"/>
          <w:sz w:val="24"/>
        </w:rPr>
        <w:t>是用于圆筒炉和立式炉上的油气联合火嘴，可以同时烧油和瓦斯气，也可以单独烧油或瓦斯。对火炬燃烧型火嘴，调节一、二级调风器的开度，可调节和控制火焰形状及长度，一次风大时火焰较短，二次风大时火焰较长。</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一次风是总的燃烧用空气中首先与燃料混合的那部分空气。</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二次风是总燃烧用空气中，对一次风和燃料混合后下游的燃烧产物和未燃燃</w:t>
      </w:r>
      <w:r w:rsidRPr="0063688E">
        <w:rPr>
          <w:rFonts w:hAnsi="宋体" w:hint="eastAsia"/>
          <w:bCs/>
          <w:color w:val="000000"/>
          <w:kern w:val="0"/>
          <w:sz w:val="24"/>
        </w:rPr>
        <w:lastRenderedPageBreak/>
        <w:t>料所提供的那部分空气。</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三次风是总燃烧用空气中提供到第二段下游燃烧产物的那部分空气。</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辐射附墙燃烧器是一种预混燃烧器，其火焰不喷向炉膛，而是沿着安装它的炉墙发散。</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所谓无焰燃烧严格地说是短焰燃烧，它采用无焰燃烧器和气体燃料。图</w:t>
      </w:r>
      <w:r>
        <w:rPr>
          <w:rFonts w:hAnsi="宋体" w:hint="eastAsia"/>
          <w:bCs/>
          <w:color w:val="000000"/>
          <w:kern w:val="0"/>
          <w:sz w:val="24"/>
        </w:rPr>
        <w:t>11</w:t>
      </w:r>
      <w:r w:rsidRPr="0063688E">
        <w:rPr>
          <w:rFonts w:hAnsi="宋体" w:hint="eastAsia"/>
          <w:bCs/>
          <w:color w:val="000000"/>
          <w:kern w:val="0"/>
          <w:sz w:val="24"/>
        </w:rPr>
        <w:t>-</w:t>
      </w:r>
      <w:r>
        <w:rPr>
          <w:rFonts w:hAnsi="宋体" w:hint="eastAsia"/>
          <w:bCs/>
          <w:color w:val="000000"/>
          <w:kern w:val="0"/>
          <w:sz w:val="24"/>
        </w:rPr>
        <w:t>10</w:t>
      </w:r>
      <w:r w:rsidRPr="0063688E">
        <w:rPr>
          <w:rFonts w:hAnsi="宋体" w:hint="eastAsia"/>
          <w:bCs/>
          <w:color w:val="000000"/>
          <w:kern w:val="0"/>
          <w:sz w:val="24"/>
        </w:rPr>
        <w:t>为一种无焰燃烧器，燃料气</w:t>
      </w:r>
      <w:r w:rsidRPr="0063688E">
        <w:rPr>
          <w:rFonts w:hAnsi="宋体" w:hint="eastAsia"/>
          <w:bCs/>
          <w:color w:val="000000"/>
          <w:kern w:val="0"/>
          <w:sz w:val="24"/>
        </w:rPr>
        <w:t>(</w:t>
      </w:r>
      <w:r w:rsidRPr="0063688E">
        <w:rPr>
          <w:rFonts w:hAnsi="宋体" w:hint="eastAsia"/>
          <w:bCs/>
          <w:color w:val="000000"/>
          <w:kern w:val="0"/>
          <w:sz w:val="24"/>
        </w:rPr>
        <w:t>瓦斯</w:t>
      </w:r>
      <w:r w:rsidRPr="0063688E">
        <w:rPr>
          <w:rFonts w:hAnsi="宋体" w:hint="eastAsia"/>
          <w:bCs/>
          <w:color w:val="000000"/>
          <w:kern w:val="0"/>
          <w:sz w:val="24"/>
        </w:rPr>
        <w:t>)</w:t>
      </w:r>
      <w:r w:rsidRPr="0063688E">
        <w:rPr>
          <w:rFonts w:hAnsi="宋体" w:hint="eastAsia"/>
          <w:bCs/>
          <w:color w:val="000000"/>
          <w:kern w:val="0"/>
          <w:sz w:val="24"/>
        </w:rPr>
        <w:t>高速</w:t>
      </w:r>
      <w:r w:rsidRPr="0063688E">
        <w:rPr>
          <w:rFonts w:hAnsi="宋体" w:hint="eastAsia"/>
          <w:bCs/>
          <w:color w:val="000000"/>
          <w:kern w:val="0"/>
          <w:sz w:val="24"/>
        </w:rPr>
        <w:t>(300</w:t>
      </w:r>
      <w:r w:rsidRPr="0063688E">
        <w:rPr>
          <w:rFonts w:hAnsi="宋体" w:hint="eastAsia"/>
          <w:bCs/>
          <w:color w:val="000000"/>
          <w:kern w:val="0"/>
          <w:sz w:val="24"/>
        </w:rPr>
        <w:t>～</w:t>
      </w:r>
      <w:smartTag w:uri="urn:schemas-microsoft-com:office:smarttags" w:element="chmetcnv">
        <w:smartTagPr>
          <w:attr w:name="TCSC" w:val="0"/>
          <w:attr w:name="NumberType" w:val="1"/>
          <w:attr w:name="Negative" w:val="False"/>
          <w:attr w:name="HasSpace" w:val="True"/>
          <w:attr w:name="SourceValue" w:val="400"/>
          <w:attr w:name="UnitName" w:val="m"/>
        </w:smartTagPr>
        <w:r w:rsidRPr="0063688E">
          <w:rPr>
            <w:rFonts w:hAnsi="宋体" w:hint="eastAsia"/>
            <w:bCs/>
            <w:color w:val="000000"/>
            <w:kern w:val="0"/>
            <w:sz w:val="24"/>
          </w:rPr>
          <w:t>400 m</w:t>
        </w:r>
      </w:smartTag>
      <w:r w:rsidRPr="0063688E">
        <w:rPr>
          <w:rFonts w:hAnsi="宋体" w:hint="eastAsia"/>
          <w:bCs/>
          <w:color w:val="000000"/>
          <w:kern w:val="0"/>
          <w:sz w:val="24"/>
        </w:rPr>
        <w:t>/s)</w:t>
      </w:r>
      <w:r w:rsidRPr="0063688E">
        <w:rPr>
          <w:rFonts w:hAnsi="宋体" w:hint="eastAsia"/>
          <w:bCs/>
          <w:color w:val="000000"/>
          <w:kern w:val="0"/>
          <w:sz w:val="24"/>
        </w:rPr>
        <w:t>通过喷嘴，空气由风门带入，在混合管中混合，通过分布室分布到燃烧孔道中去，以极高的速度在孔道中完成全部燃烧过程，因此见不到火焰。孔道温度很高，把硅墙烧至高温，形成一面温度较均匀的辐射墙，由炉墙把热量传结炉管。</w:t>
      </w:r>
    </w:p>
    <w:p w:rsidR="00765E02"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4216" w:dyaOrig="9256">
          <v:shape id="_x0000_i1083" type="#_x0000_t75" style="width:127.5pt;height:258pt" o:ole="">
            <v:imagedata r:id="rId197" o:title="" cropbottom="5359f"/>
          </v:shape>
          <o:OLEObject Type="Embed" ProgID="PBrush" ShapeID="_x0000_i1083" DrawAspect="Content" ObjectID="_1651134218" r:id="rId198"/>
        </w:object>
      </w:r>
      <w:r>
        <w:rPr>
          <w:rFonts w:hAnsi="宋体" w:hint="eastAsia"/>
          <w:bCs/>
          <w:color w:val="000000"/>
          <w:kern w:val="0"/>
          <w:sz w:val="24"/>
        </w:rPr>
        <w:t xml:space="preserve">        </w:t>
      </w:r>
      <w:r w:rsidRPr="0063688E">
        <w:rPr>
          <w:rFonts w:hAnsi="宋体"/>
          <w:bCs/>
          <w:color w:val="000000"/>
          <w:kern w:val="0"/>
          <w:sz w:val="24"/>
        </w:rPr>
        <w:object w:dxaOrig="8219" w:dyaOrig="8041">
          <v:shape id="_x0000_i1084" type="#_x0000_t75" style="width:239.25pt;height:233.25pt" o:ole="">
            <v:imagedata r:id="rId199" o:title="" croptop="2494f" cropbottom="5600f" cropleft="4336f" cropright="3809f"/>
          </v:shape>
          <o:OLEObject Type="Embed" ProgID="PBrush" ShapeID="_x0000_i1084" DrawAspect="Content" ObjectID="_1651134219" r:id="rId200"/>
        </w:object>
      </w:r>
    </w:p>
    <w:p w:rsidR="00765E02" w:rsidRDefault="00765E02" w:rsidP="00765E02">
      <w:pPr>
        <w:tabs>
          <w:tab w:val="left" w:pos="-735"/>
        </w:tabs>
        <w:autoSpaceDE w:val="0"/>
        <w:autoSpaceDN w:val="0"/>
        <w:adjustRightInd w:val="0"/>
        <w:snapToGrid w:val="0"/>
        <w:spacing w:line="360" w:lineRule="auto"/>
        <w:rPr>
          <w:rFonts w:hAnsi="宋体"/>
          <w:bCs/>
          <w:color w:val="000000"/>
          <w:kern w:val="0"/>
          <w:sz w:val="24"/>
        </w:rPr>
      </w:pPr>
      <w:r w:rsidRPr="0063688E">
        <w:rPr>
          <w:rFonts w:hAnsi="宋体" w:hint="eastAsia"/>
          <w:bCs/>
          <w:color w:val="000000"/>
          <w:kern w:val="0"/>
          <w:sz w:val="24"/>
        </w:rPr>
        <w:t>图</w:t>
      </w:r>
      <w:r>
        <w:rPr>
          <w:rFonts w:hAnsi="宋体" w:hint="eastAsia"/>
          <w:bCs/>
          <w:color w:val="000000"/>
          <w:kern w:val="0"/>
          <w:sz w:val="24"/>
        </w:rPr>
        <w:t>11</w:t>
      </w:r>
      <w:r w:rsidRPr="0063688E">
        <w:rPr>
          <w:rFonts w:hAnsi="宋体" w:hint="eastAsia"/>
          <w:bCs/>
          <w:color w:val="000000"/>
          <w:kern w:val="0"/>
          <w:sz w:val="24"/>
        </w:rPr>
        <w:t xml:space="preserve">-8 </w:t>
      </w:r>
      <w:r w:rsidRPr="0063688E">
        <w:rPr>
          <w:rFonts w:hAnsi="宋体" w:hint="eastAsia"/>
          <w:bCs/>
          <w:color w:val="000000"/>
          <w:kern w:val="0"/>
          <w:sz w:val="24"/>
        </w:rPr>
        <w:t>内混式燃料油高压火嘴</w:t>
      </w:r>
      <w:r>
        <w:rPr>
          <w:rFonts w:hAnsi="宋体" w:hint="eastAsia"/>
          <w:bCs/>
          <w:color w:val="000000"/>
          <w:kern w:val="0"/>
          <w:sz w:val="24"/>
        </w:rPr>
        <w:t xml:space="preserve">                </w:t>
      </w:r>
      <w:r w:rsidRPr="0063688E">
        <w:rPr>
          <w:rFonts w:hAnsi="宋体" w:hint="eastAsia"/>
          <w:bCs/>
          <w:color w:val="000000"/>
          <w:kern w:val="0"/>
          <w:sz w:val="24"/>
        </w:rPr>
        <w:t xml:space="preserve"> </w:t>
      </w:r>
      <w:r w:rsidRPr="0063688E">
        <w:rPr>
          <w:rFonts w:hAnsi="宋体" w:hint="eastAsia"/>
          <w:bCs/>
          <w:color w:val="000000"/>
          <w:kern w:val="0"/>
          <w:sz w:val="24"/>
        </w:rPr>
        <w:t>图</w:t>
      </w:r>
      <w:r>
        <w:rPr>
          <w:rFonts w:hAnsi="宋体" w:hint="eastAsia"/>
          <w:bCs/>
          <w:color w:val="000000"/>
          <w:kern w:val="0"/>
          <w:sz w:val="24"/>
        </w:rPr>
        <w:t>11</w:t>
      </w:r>
      <w:r w:rsidRPr="0063688E">
        <w:rPr>
          <w:rFonts w:hAnsi="宋体" w:hint="eastAsia"/>
          <w:bCs/>
          <w:color w:val="000000"/>
          <w:kern w:val="0"/>
          <w:sz w:val="24"/>
        </w:rPr>
        <w:t xml:space="preserve">-9  </w:t>
      </w:r>
      <w:r w:rsidRPr="0063688E">
        <w:rPr>
          <w:rFonts w:hAnsi="宋体" w:hint="eastAsia"/>
          <w:bCs/>
          <w:color w:val="000000"/>
          <w:kern w:val="0"/>
          <w:sz w:val="24"/>
        </w:rPr>
        <w:t>油气联合火嘴</w:t>
      </w:r>
    </w:p>
    <w:p w:rsidR="00765E02" w:rsidRPr="008522B7"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object w:dxaOrig="9599" w:dyaOrig="5609">
          <v:shape id="_x0000_i1085" type="#_x0000_t75" style="width:420.75pt;height:213.75pt" o:ole="">
            <v:imagedata r:id="rId201" o:title="" cropbottom="10860f"/>
          </v:shape>
          <o:OLEObject Type="Embed" ProgID="PBrush" ShapeID="_x0000_i1085" DrawAspect="Content" ObjectID="_1651134220" r:id="rId202"/>
        </w:object>
      </w:r>
      <w:r w:rsidRPr="008522B7">
        <w:rPr>
          <w:rFonts w:hint="eastAsia"/>
          <w:sz w:val="24"/>
        </w:rPr>
        <w:t>图</w:t>
      </w:r>
      <w:r w:rsidRPr="008522B7">
        <w:rPr>
          <w:rFonts w:hint="eastAsia"/>
          <w:sz w:val="24"/>
        </w:rPr>
        <w:t>11-</w:t>
      </w:r>
      <w:r>
        <w:rPr>
          <w:rFonts w:hint="eastAsia"/>
          <w:sz w:val="24"/>
        </w:rPr>
        <w:t>10</w:t>
      </w:r>
      <w:r w:rsidRPr="008522B7">
        <w:rPr>
          <w:rFonts w:hint="eastAsia"/>
          <w:sz w:val="24"/>
        </w:rPr>
        <w:t xml:space="preserve">  </w:t>
      </w:r>
      <w:proofErr w:type="gramStart"/>
      <w:r w:rsidRPr="008522B7">
        <w:rPr>
          <w:rFonts w:hint="eastAsia"/>
          <w:sz w:val="24"/>
        </w:rPr>
        <w:t>梅花形无焰火</w:t>
      </w:r>
      <w:proofErr w:type="gramEnd"/>
      <w:r w:rsidRPr="008522B7">
        <w:rPr>
          <w:rFonts w:hint="eastAsia"/>
          <w:sz w:val="24"/>
        </w:rPr>
        <w:t>嘴</w:t>
      </w: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三、炉墙系统</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加热炉炉壁是由外部的保护层、中间的保温层和内部的耐火层三部分组成。</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保护层用钢板制造；保温层用保温砖和红砖砌成；耐火层用轻质绝热材料做的耐火砖砌成。按照炉墙砌筑方法可分承重式炉墙和挂砖式炉墙。前者与普通建筑墙壁相似，自身承受全部重量，如有的圆筒炉就采用承重式炉墙；后者是将耐火砖砌在挂砖架上，炉墙重量由挂砖的钢架承受，如立式炉常采用挂砖式炉墙。无焰炉的辐射墙可全部由无焰燃烧器组成，或由间隔排列的无焰燃烧器与挂砖墙组成，无焰燃烧器与砖墙之间有绝热材料。</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炉子各个系统的载荷主要是靠炉架支撑，所以炉架采用钢结构，以保证操作的安全可靠和经久耐用。</w:t>
      </w:r>
    </w:p>
    <w:p w:rsidR="008E3023" w:rsidRPr="0063688E" w:rsidRDefault="008E3023"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四、排烟系统</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立式炉、圆筒炉和无焰炉的烟气在对流室是自下而上流动的，烟气受阻力小，所以烟囱较小可设于对流室上部。炉内烟气比外界空气的温度高、重度小，因此可沿着烟囱上升排入大气中。由于箱式炉的烟气在对流室是自上而下流动的，所以需有烟道和另立烟囱，并设引风机排出烟气。</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烟囱的抽力大小和烟气与外界空气温度差、以及烟囱高度有关。烟气与外界空气温差越高，则烟囱的抽力就越大。为了保证烟囱有适当的抽力，烟囱的直径和高度需根据烟气量、烟气平均温度和烟气的流速等数值进行计算。</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lastRenderedPageBreak/>
        <w:t>在烟囱底部加设挡板，调节挡板开度就可控制一定的抽力，保证炉膛内合适的负压。一般要求炉膛内保持负压</w:t>
      </w:r>
      <w:r w:rsidRPr="0063688E">
        <w:rPr>
          <w:rFonts w:hAnsi="宋体" w:hint="eastAsia"/>
          <w:bCs/>
          <w:color w:val="000000"/>
          <w:kern w:val="0"/>
          <w:sz w:val="24"/>
        </w:rPr>
        <w:t>3</w:t>
      </w:r>
      <w:r w:rsidRPr="0063688E">
        <w:rPr>
          <w:rFonts w:hAnsi="宋体" w:hint="eastAsia"/>
          <w:bCs/>
          <w:color w:val="000000"/>
          <w:kern w:val="0"/>
          <w:sz w:val="24"/>
        </w:rPr>
        <w:t>～</w:t>
      </w:r>
      <w:r w:rsidRPr="0063688E">
        <w:rPr>
          <w:rFonts w:hAnsi="宋体" w:hint="eastAsia"/>
          <w:bCs/>
          <w:color w:val="000000"/>
          <w:kern w:val="0"/>
          <w:sz w:val="24"/>
        </w:rPr>
        <w:t>5</w:t>
      </w:r>
      <w:r w:rsidRPr="0063688E">
        <w:rPr>
          <w:rFonts w:hAnsi="宋体" w:hint="eastAsia"/>
          <w:bCs/>
          <w:color w:val="000000"/>
          <w:kern w:val="0"/>
          <w:sz w:val="24"/>
        </w:rPr>
        <w:t>毫米水柱（</w:t>
      </w:r>
      <w:r w:rsidRPr="0063688E">
        <w:rPr>
          <w:rFonts w:hAnsi="宋体" w:hint="eastAsia"/>
          <w:bCs/>
          <w:color w:val="000000"/>
          <w:kern w:val="0"/>
          <w:sz w:val="24"/>
        </w:rPr>
        <w:t>-30</w:t>
      </w:r>
      <w:r w:rsidRPr="0063688E">
        <w:rPr>
          <w:rFonts w:hAnsi="宋体" w:hint="eastAsia"/>
          <w:bCs/>
          <w:color w:val="000000"/>
          <w:kern w:val="0"/>
          <w:sz w:val="24"/>
        </w:rPr>
        <w:t>～</w:t>
      </w:r>
      <w:r w:rsidRPr="0063688E">
        <w:rPr>
          <w:rFonts w:hAnsi="宋体" w:hint="eastAsia"/>
          <w:bCs/>
          <w:color w:val="000000"/>
          <w:kern w:val="0"/>
          <w:sz w:val="24"/>
        </w:rPr>
        <w:t>-50Pa</w:t>
      </w:r>
      <w:r w:rsidRPr="0063688E">
        <w:rPr>
          <w:rFonts w:hAnsi="宋体"/>
          <w:bCs/>
          <w:color w:val="000000"/>
          <w:kern w:val="0"/>
          <w:sz w:val="24"/>
        </w:rPr>
        <w:t>）</w:t>
      </w:r>
      <w:r w:rsidRPr="0063688E">
        <w:rPr>
          <w:rFonts w:hAnsi="宋体" w:hint="eastAsia"/>
          <w:bCs/>
          <w:color w:val="000000"/>
          <w:kern w:val="0"/>
          <w:sz w:val="24"/>
        </w:rPr>
        <w:t>，以便当打开看火门观察炉膛时，火焰不会外扑，确保操作安全。如采用强制送风，炉内负压不超过</w:t>
      </w:r>
      <w:r w:rsidRPr="0063688E">
        <w:rPr>
          <w:rFonts w:hAnsi="宋体" w:hint="eastAsia"/>
          <w:bCs/>
          <w:color w:val="000000"/>
          <w:kern w:val="0"/>
          <w:sz w:val="24"/>
        </w:rPr>
        <w:t>5</w:t>
      </w:r>
      <w:r w:rsidRPr="0063688E">
        <w:rPr>
          <w:rFonts w:hAnsi="宋体" w:hint="eastAsia"/>
          <w:bCs/>
          <w:color w:val="000000"/>
          <w:kern w:val="0"/>
          <w:sz w:val="24"/>
        </w:rPr>
        <w:t>毫米水柱时，可以不装挡板。老式的烟囱挡板多为单轴式，现多采用多轴式，多轴式挡板较单轴档板灵活好用，不易损坏变形，便于操作。</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挡板调节系统分手动和气动调节两种。手动调节系统由调节机构、滑轮、转轮及烟囱挡板等部件组成。调节机构由手摇卷扬机、开关指示部件及链轮组成，通过钢线绳和链条传动，装在地面上。滑轮安装在炉体和烟囱上以固定钢丝绳及滑动用。转轮安装在烟囱挡板轴上，带动烟囱挡板开闭。另一种烟囱挡板调节系统是烟囱挡板与气动执行机构相联接，通过仪表而自动调节和开关的。</w:t>
      </w:r>
    </w:p>
    <w:p w:rsidR="008E3023" w:rsidRPr="00872D1A" w:rsidRDefault="008E3023"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五、烟气余热回收装置</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回收烟气余热的途径是利用低温介质吸收烟气的热量，如加热工艺介质、发生蒸汽或预热炉用燃烧空气。回收烟气余热可以大幅度地提高加热炉热效率，对节能有显著效果。</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常用的烟气余热回收装置有空气预热器、余热锅炉等。图</w:t>
      </w:r>
      <w:r>
        <w:rPr>
          <w:rFonts w:hAnsi="宋体" w:hint="eastAsia"/>
          <w:bCs/>
          <w:color w:val="000000"/>
          <w:kern w:val="0"/>
          <w:sz w:val="24"/>
        </w:rPr>
        <w:t>11</w:t>
      </w:r>
      <w:r w:rsidRPr="0063688E">
        <w:rPr>
          <w:rFonts w:hAnsi="宋体" w:hint="eastAsia"/>
          <w:bCs/>
          <w:color w:val="000000"/>
          <w:kern w:val="0"/>
          <w:sz w:val="24"/>
        </w:rPr>
        <w:t>-11</w:t>
      </w:r>
      <w:r w:rsidRPr="0063688E">
        <w:rPr>
          <w:rFonts w:hAnsi="宋体" w:hint="eastAsia"/>
          <w:bCs/>
          <w:color w:val="000000"/>
          <w:kern w:val="0"/>
          <w:sz w:val="24"/>
        </w:rPr>
        <w:t>是常见的钢管式空气预热器，钢管有扰流子钢管和热管等形式。</w: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8926" w:dyaOrig="5986">
          <v:shape id="_x0000_i1086" type="#_x0000_t75" style="width:389.25pt;height:234pt" o:ole="">
            <v:imagedata r:id="rId203" o:title="" cropbottom="7055f"/>
          </v:shape>
          <o:OLEObject Type="Embed" ProgID="PBrush" ShapeID="_x0000_i1086" DrawAspect="Content" ObjectID="_1651134221" r:id="rId204"/>
        </w:objec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hint="eastAsia"/>
          <w:bCs/>
          <w:color w:val="000000"/>
          <w:kern w:val="0"/>
          <w:sz w:val="24"/>
        </w:rPr>
        <w:t>图</w:t>
      </w:r>
      <w:r w:rsidRPr="0063688E">
        <w:rPr>
          <w:rFonts w:hAnsi="宋体" w:hint="eastAsia"/>
          <w:bCs/>
          <w:color w:val="000000"/>
          <w:kern w:val="0"/>
          <w:sz w:val="24"/>
        </w:rPr>
        <w:t xml:space="preserve"> </w:t>
      </w:r>
      <w:r>
        <w:rPr>
          <w:rFonts w:hAnsi="宋体" w:hint="eastAsia"/>
          <w:bCs/>
          <w:color w:val="000000"/>
          <w:kern w:val="0"/>
          <w:sz w:val="24"/>
        </w:rPr>
        <w:t>11</w:t>
      </w:r>
      <w:r w:rsidRPr="0063688E">
        <w:rPr>
          <w:rFonts w:hAnsi="宋体" w:hint="eastAsia"/>
          <w:bCs/>
          <w:color w:val="000000"/>
          <w:kern w:val="0"/>
          <w:sz w:val="24"/>
        </w:rPr>
        <w:t xml:space="preserve">-11 </w:t>
      </w:r>
      <w:r w:rsidRPr="0063688E">
        <w:rPr>
          <w:rFonts w:hAnsi="宋体" w:hint="eastAsia"/>
          <w:bCs/>
          <w:color w:val="000000"/>
          <w:kern w:val="0"/>
          <w:sz w:val="24"/>
        </w:rPr>
        <w:t>钢管式空气预热器</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组合式空预器由扰流子段和热管段组成，两段串联，扰流子段作为组合空预</w:t>
      </w:r>
      <w:r w:rsidRPr="0063688E">
        <w:rPr>
          <w:rFonts w:hAnsi="宋体" w:hint="eastAsia"/>
          <w:bCs/>
          <w:color w:val="000000"/>
          <w:kern w:val="0"/>
          <w:sz w:val="24"/>
        </w:rPr>
        <w:lastRenderedPageBreak/>
        <w:t>器的高温段，热管段作为组合空预器的低温段。扰流子段烟气走管外，烟气自上向下，换热管水平放置，热空气走管内。热管段采用卧式结构，烟气自上向下，空气自下向上。组合式空预器采用模块式设计。正常及最大操作工况烟气出扰流子段温度≤</w:t>
      </w:r>
      <w:smartTag w:uri="urn:schemas-microsoft-com:office:smarttags" w:element="chmetcnv">
        <w:smartTagPr>
          <w:attr w:name="UnitName" w:val="℃"/>
          <w:attr w:name="SourceValue" w:val="250"/>
          <w:attr w:name="HasSpace" w:val="False"/>
          <w:attr w:name="Negative" w:val="False"/>
          <w:attr w:name="NumberType" w:val="1"/>
          <w:attr w:name="TCSC" w:val="0"/>
        </w:smartTagPr>
        <w:r w:rsidRPr="0063688E">
          <w:rPr>
            <w:rFonts w:hAnsi="宋体" w:hint="eastAsia"/>
            <w:bCs/>
            <w:color w:val="000000"/>
            <w:kern w:val="0"/>
            <w:sz w:val="24"/>
          </w:rPr>
          <w:t>250</w:t>
        </w:r>
        <w:r w:rsidRPr="0063688E">
          <w:rPr>
            <w:rFonts w:hAnsi="宋体" w:hint="eastAsia"/>
            <w:bCs/>
            <w:color w:val="000000"/>
            <w:kern w:val="0"/>
            <w:sz w:val="24"/>
          </w:rPr>
          <w:t>℃</w:t>
        </w:r>
      </w:smartTag>
      <w:r w:rsidRPr="0063688E">
        <w:rPr>
          <w:rFonts w:hAnsi="宋体" w:hint="eastAsia"/>
          <w:bCs/>
          <w:color w:val="000000"/>
          <w:kern w:val="0"/>
          <w:sz w:val="24"/>
        </w:rPr>
        <w:t>，并要求长期</w:t>
      </w:r>
      <w:r w:rsidRPr="0063688E">
        <w:rPr>
          <w:rFonts w:hAnsi="宋体" w:hint="eastAsia"/>
          <w:bCs/>
          <w:color w:val="000000"/>
          <w:kern w:val="0"/>
          <w:sz w:val="24"/>
        </w:rPr>
        <w:t>(4</w:t>
      </w:r>
      <w:r w:rsidRPr="0063688E">
        <w:rPr>
          <w:rFonts w:hAnsi="宋体" w:hint="eastAsia"/>
          <w:bCs/>
          <w:color w:val="000000"/>
          <w:kern w:val="0"/>
          <w:sz w:val="24"/>
        </w:rPr>
        <w:t>年以上</w:t>
      </w:r>
      <w:r w:rsidRPr="0063688E">
        <w:rPr>
          <w:rFonts w:hAnsi="宋体" w:hint="eastAsia"/>
          <w:bCs/>
          <w:color w:val="000000"/>
          <w:kern w:val="0"/>
          <w:sz w:val="24"/>
        </w:rPr>
        <w:t>)</w:t>
      </w:r>
      <w:r w:rsidRPr="0063688E">
        <w:rPr>
          <w:rFonts w:hAnsi="宋体" w:hint="eastAsia"/>
          <w:bCs/>
          <w:color w:val="000000"/>
          <w:kern w:val="0"/>
          <w:sz w:val="24"/>
        </w:rPr>
        <w:t>稳定保持在</w:t>
      </w:r>
      <w:smartTag w:uri="urn:schemas-microsoft-com:office:smarttags" w:element="chmetcnv">
        <w:smartTagPr>
          <w:attr w:name="UnitName" w:val="℃"/>
          <w:attr w:name="SourceValue" w:val="250"/>
          <w:attr w:name="HasSpace" w:val="False"/>
          <w:attr w:name="Negative" w:val="False"/>
          <w:attr w:name="NumberType" w:val="1"/>
          <w:attr w:name="TCSC" w:val="0"/>
        </w:smartTagPr>
        <w:r w:rsidRPr="0063688E">
          <w:rPr>
            <w:rFonts w:hAnsi="宋体" w:hint="eastAsia"/>
            <w:bCs/>
            <w:color w:val="000000"/>
            <w:kern w:val="0"/>
            <w:sz w:val="24"/>
          </w:rPr>
          <w:t>250</w:t>
        </w:r>
        <w:r w:rsidRPr="0063688E">
          <w:rPr>
            <w:rFonts w:hAnsi="宋体" w:hint="eastAsia"/>
            <w:bCs/>
            <w:color w:val="000000"/>
            <w:kern w:val="0"/>
            <w:sz w:val="24"/>
          </w:rPr>
          <w:t>℃</w:t>
        </w:r>
      </w:smartTag>
      <w:r w:rsidRPr="0063688E">
        <w:rPr>
          <w:rFonts w:hAnsi="宋体" w:hint="eastAsia"/>
          <w:bCs/>
          <w:color w:val="000000"/>
          <w:kern w:val="0"/>
          <w:sz w:val="24"/>
        </w:rPr>
        <w:t>以下。当进热管前温度≥</w:t>
      </w:r>
      <w:smartTag w:uri="urn:schemas-microsoft-com:office:smarttags" w:element="chmetcnv">
        <w:smartTagPr>
          <w:attr w:name="UnitName" w:val="℃"/>
          <w:attr w:name="SourceValue" w:val="280"/>
          <w:attr w:name="HasSpace" w:val="False"/>
          <w:attr w:name="Negative" w:val="False"/>
          <w:attr w:name="NumberType" w:val="1"/>
          <w:attr w:name="TCSC" w:val="0"/>
        </w:smartTagPr>
        <w:r w:rsidRPr="0063688E">
          <w:rPr>
            <w:rFonts w:hAnsi="宋体" w:hint="eastAsia"/>
            <w:bCs/>
            <w:color w:val="000000"/>
            <w:kern w:val="0"/>
            <w:sz w:val="24"/>
          </w:rPr>
          <w:t>280</w:t>
        </w:r>
        <w:r w:rsidRPr="0063688E">
          <w:rPr>
            <w:rFonts w:hAnsi="宋体" w:hint="eastAsia"/>
            <w:bCs/>
            <w:color w:val="000000"/>
            <w:kern w:val="0"/>
            <w:sz w:val="24"/>
          </w:rPr>
          <w:t>℃</w:t>
        </w:r>
      </w:smartTag>
      <w:r w:rsidRPr="0063688E">
        <w:rPr>
          <w:rFonts w:hAnsi="宋体" w:hint="eastAsia"/>
          <w:bCs/>
          <w:color w:val="000000"/>
          <w:kern w:val="0"/>
          <w:sz w:val="24"/>
        </w:rPr>
        <w:t>时，热管要换成中温热管。为此烟气段扰流子与热管之间须有温度变送器，及时监控烟气出扰流子段温度。</w:t>
      </w:r>
    </w:p>
    <w:p w:rsidR="008E3023" w:rsidRPr="0063688E" w:rsidRDefault="008E3023"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Pr="0063688E" w:rsidRDefault="00765E02" w:rsidP="009060B6">
      <w:pPr>
        <w:pStyle w:val="20"/>
        <w:numPr>
          <w:ilvl w:val="0"/>
          <w:numId w:val="53"/>
        </w:numPr>
        <w:rPr>
          <w:snapToGrid w:val="0"/>
        </w:rPr>
      </w:pPr>
      <w:bookmarkStart w:id="212" w:name="_Toc479323567"/>
      <w:bookmarkStart w:id="213" w:name="_Toc479324070"/>
      <w:bookmarkStart w:id="214" w:name="_Toc479324325"/>
      <w:bookmarkStart w:id="215" w:name="_Toc479324775"/>
      <w:r w:rsidRPr="0063688E">
        <w:rPr>
          <w:rFonts w:hint="eastAsia"/>
          <w:snapToGrid w:val="0"/>
        </w:rPr>
        <w:t>管式加热炉低温露点腐蚀的机理及防治</w:t>
      </w:r>
      <w:bookmarkEnd w:id="212"/>
      <w:bookmarkEnd w:id="213"/>
      <w:bookmarkEnd w:id="214"/>
      <w:bookmarkEnd w:id="215"/>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由于节能工作的不断向前发展，要求加热炉的排烟温度越来越低，但是往往在空气预热器、余热锅炉等余热回收设备的换热面上产生强烈的低温露点腐蚀，严重的腐蚀穿孔使加热炉不能正常运行，可以说，低温露点腐蚀已成为降低加热炉排烟温度、提高热效率的主要障碍。</w:t>
      </w:r>
    </w:p>
    <w:p w:rsidR="008E3023" w:rsidRPr="0063688E" w:rsidRDefault="008E3023"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一、低温露点腐蚀的机理</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燃料油、气中有少量的</w:t>
      </w:r>
      <w:r w:rsidRPr="0063688E">
        <w:rPr>
          <w:rFonts w:hAnsi="宋体" w:hint="eastAsia"/>
          <w:bCs/>
          <w:color w:val="000000"/>
          <w:kern w:val="0"/>
          <w:sz w:val="24"/>
        </w:rPr>
        <w:t>S</w:t>
      </w:r>
      <w:r w:rsidRPr="0063688E">
        <w:rPr>
          <w:rFonts w:hAnsi="宋体" w:hint="eastAsia"/>
          <w:bCs/>
          <w:color w:val="000000"/>
          <w:kern w:val="0"/>
          <w:sz w:val="24"/>
        </w:rPr>
        <w:t>存在，燃料后生成</w:t>
      </w:r>
      <w:r w:rsidRPr="0063688E">
        <w:rPr>
          <w:rFonts w:hAnsi="宋体" w:hint="eastAsia"/>
          <w:bCs/>
          <w:color w:val="000000"/>
          <w:kern w:val="0"/>
          <w:sz w:val="24"/>
        </w:rPr>
        <w:t>SO</w:t>
      </w:r>
      <w:r w:rsidRPr="008522B7">
        <w:rPr>
          <w:rFonts w:hAnsi="宋体" w:hint="eastAsia"/>
          <w:bCs/>
          <w:color w:val="000000"/>
          <w:kern w:val="0"/>
          <w:sz w:val="24"/>
          <w:vertAlign w:val="subscript"/>
        </w:rPr>
        <w:t>2</w:t>
      </w:r>
      <w:r w:rsidRPr="0063688E">
        <w:rPr>
          <w:rFonts w:hAnsi="宋体" w:hint="eastAsia"/>
          <w:bCs/>
          <w:color w:val="000000"/>
          <w:kern w:val="0"/>
          <w:sz w:val="24"/>
        </w:rPr>
        <w:t>。由于燃烧室中有过量的</w:t>
      </w:r>
      <w:r w:rsidRPr="0063688E">
        <w:rPr>
          <w:rFonts w:hAnsi="宋体" w:hint="eastAsia"/>
          <w:bCs/>
          <w:color w:val="000000"/>
          <w:kern w:val="0"/>
          <w:sz w:val="24"/>
        </w:rPr>
        <w:t>O</w:t>
      </w:r>
      <w:r w:rsidRPr="008522B7">
        <w:rPr>
          <w:rFonts w:hAnsi="宋体" w:hint="eastAsia"/>
          <w:bCs/>
          <w:color w:val="000000"/>
          <w:kern w:val="0"/>
          <w:sz w:val="24"/>
          <w:vertAlign w:val="subscript"/>
        </w:rPr>
        <w:t>2</w:t>
      </w:r>
      <w:r w:rsidRPr="0063688E">
        <w:rPr>
          <w:rFonts w:hAnsi="宋体" w:hint="eastAsia"/>
          <w:bCs/>
          <w:color w:val="000000"/>
          <w:kern w:val="0"/>
          <w:sz w:val="24"/>
        </w:rPr>
        <w:t>存在，所以又有少量的</w:t>
      </w:r>
      <w:r w:rsidRPr="0063688E">
        <w:rPr>
          <w:rFonts w:hAnsi="宋体" w:hint="eastAsia"/>
          <w:bCs/>
          <w:color w:val="000000"/>
          <w:kern w:val="0"/>
          <w:sz w:val="24"/>
        </w:rPr>
        <w:t>SO</w:t>
      </w:r>
      <w:r w:rsidRPr="008522B7">
        <w:rPr>
          <w:rFonts w:hAnsi="宋体" w:hint="eastAsia"/>
          <w:bCs/>
          <w:color w:val="000000"/>
          <w:kern w:val="0"/>
          <w:sz w:val="24"/>
          <w:vertAlign w:val="subscript"/>
        </w:rPr>
        <w:t>2</w:t>
      </w:r>
      <w:r w:rsidRPr="0063688E">
        <w:rPr>
          <w:rFonts w:hAnsi="宋体" w:hint="eastAsia"/>
          <w:bCs/>
          <w:color w:val="000000"/>
          <w:kern w:val="0"/>
          <w:sz w:val="24"/>
        </w:rPr>
        <w:t>进一步氧化成</w:t>
      </w:r>
      <w:r w:rsidRPr="0063688E">
        <w:rPr>
          <w:rFonts w:hAnsi="宋体" w:hint="eastAsia"/>
          <w:bCs/>
          <w:color w:val="000000"/>
          <w:kern w:val="0"/>
          <w:sz w:val="24"/>
        </w:rPr>
        <w:t>SO</w:t>
      </w:r>
      <w:r w:rsidRPr="008522B7">
        <w:rPr>
          <w:rFonts w:hAnsi="宋体" w:hint="eastAsia"/>
          <w:bCs/>
          <w:color w:val="000000"/>
          <w:kern w:val="0"/>
          <w:sz w:val="24"/>
          <w:vertAlign w:val="subscript"/>
        </w:rPr>
        <w:t>3</w:t>
      </w:r>
      <w:r w:rsidRPr="0063688E">
        <w:rPr>
          <w:rFonts w:hAnsi="宋体" w:hint="eastAsia"/>
          <w:bCs/>
          <w:color w:val="000000"/>
          <w:kern w:val="0"/>
          <w:sz w:val="24"/>
        </w:rPr>
        <w:t>。在通常的过剩空气系数条件下，全部</w:t>
      </w:r>
      <w:r w:rsidRPr="0063688E">
        <w:rPr>
          <w:rFonts w:hAnsi="宋体" w:hint="eastAsia"/>
          <w:bCs/>
          <w:color w:val="000000"/>
          <w:kern w:val="0"/>
          <w:sz w:val="24"/>
        </w:rPr>
        <w:t>SO</w:t>
      </w:r>
      <w:r w:rsidRPr="008522B7">
        <w:rPr>
          <w:rFonts w:hAnsi="宋体" w:hint="eastAsia"/>
          <w:bCs/>
          <w:color w:val="000000"/>
          <w:kern w:val="0"/>
          <w:sz w:val="24"/>
          <w:vertAlign w:val="subscript"/>
        </w:rPr>
        <w:t>2</w:t>
      </w:r>
      <w:r w:rsidRPr="0063688E">
        <w:rPr>
          <w:rFonts w:hAnsi="宋体" w:hint="eastAsia"/>
          <w:bCs/>
          <w:color w:val="000000"/>
          <w:kern w:val="0"/>
          <w:sz w:val="24"/>
        </w:rPr>
        <w:t>中约有</w:t>
      </w:r>
      <w:r w:rsidRPr="0063688E">
        <w:rPr>
          <w:rFonts w:hAnsi="宋体" w:hint="eastAsia"/>
          <w:bCs/>
          <w:color w:val="000000"/>
          <w:kern w:val="0"/>
          <w:sz w:val="24"/>
        </w:rPr>
        <w:t>1</w:t>
      </w:r>
      <w:r w:rsidRPr="0063688E">
        <w:rPr>
          <w:rFonts w:hAnsi="宋体" w:hint="eastAsia"/>
          <w:bCs/>
          <w:color w:val="000000"/>
          <w:kern w:val="0"/>
          <w:sz w:val="24"/>
        </w:rPr>
        <w:t>～</w:t>
      </w:r>
      <w:r w:rsidRPr="0063688E">
        <w:rPr>
          <w:rFonts w:hAnsi="宋体" w:hint="eastAsia"/>
          <w:bCs/>
          <w:color w:val="000000"/>
          <w:kern w:val="0"/>
          <w:sz w:val="24"/>
        </w:rPr>
        <w:t>3%</w:t>
      </w:r>
      <w:r w:rsidRPr="0063688E">
        <w:rPr>
          <w:rFonts w:hAnsi="宋体" w:hint="eastAsia"/>
          <w:bCs/>
          <w:color w:val="000000"/>
          <w:kern w:val="0"/>
          <w:sz w:val="24"/>
        </w:rPr>
        <w:t>转化成</w:t>
      </w:r>
      <w:r w:rsidRPr="0063688E">
        <w:rPr>
          <w:rFonts w:hAnsi="宋体" w:hint="eastAsia"/>
          <w:bCs/>
          <w:color w:val="000000"/>
          <w:kern w:val="0"/>
          <w:sz w:val="24"/>
        </w:rPr>
        <w:t>SO</w:t>
      </w:r>
      <w:r w:rsidRPr="008522B7">
        <w:rPr>
          <w:rFonts w:hAnsi="宋体" w:hint="eastAsia"/>
          <w:bCs/>
          <w:color w:val="000000"/>
          <w:kern w:val="0"/>
          <w:sz w:val="24"/>
          <w:vertAlign w:val="subscript"/>
        </w:rPr>
        <w:t>3</w:t>
      </w:r>
      <w:r w:rsidRPr="0063688E">
        <w:rPr>
          <w:rFonts w:hAnsi="宋体" w:hint="eastAsia"/>
          <w:bCs/>
          <w:color w:val="000000"/>
          <w:kern w:val="0"/>
          <w:sz w:val="24"/>
        </w:rPr>
        <w:t>，在高温烟气中的</w:t>
      </w:r>
      <w:r w:rsidRPr="0063688E">
        <w:rPr>
          <w:rFonts w:hAnsi="宋体" w:hint="eastAsia"/>
          <w:bCs/>
          <w:color w:val="000000"/>
          <w:kern w:val="0"/>
          <w:sz w:val="24"/>
        </w:rPr>
        <w:t>SO</w:t>
      </w:r>
      <w:r w:rsidRPr="008522B7">
        <w:rPr>
          <w:rFonts w:hAnsi="宋体" w:hint="eastAsia"/>
          <w:bCs/>
          <w:color w:val="000000"/>
          <w:kern w:val="0"/>
          <w:sz w:val="24"/>
          <w:vertAlign w:val="subscript"/>
        </w:rPr>
        <w:t>3</w:t>
      </w:r>
      <w:r w:rsidRPr="0063688E">
        <w:rPr>
          <w:rFonts w:hAnsi="宋体" w:hint="eastAsia"/>
          <w:bCs/>
          <w:color w:val="000000"/>
          <w:kern w:val="0"/>
          <w:sz w:val="24"/>
        </w:rPr>
        <w:t>气体不腐蚀金属，但当烟气温度降到</w:t>
      </w:r>
      <w:smartTag w:uri="urn:schemas-microsoft-com:office:smarttags" w:element="chmetcnv">
        <w:smartTagPr>
          <w:attr w:name="UnitName" w:val="℃"/>
          <w:attr w:name="SourceValue" w:val="40"/>
          <w:attr w:name="HasSpace" w:val="False"/>
          <w:attr w:name="Negative" w:val="False"/>
          <w:attr w:name="NumberType" w:val="1"/>
          <w:attr w:name="TCSC" w:val="0"/>
        </w:smartTagPr>
        <w:r w:rsidRPr="0063688E">
          <w:rPr>
            <w:rFonts w:hAnsi="宋体" w:hint="eastAsia"/>
            <w:bCs/>
            <w:color w:val="000000"/>
            <w:kern w:val="0"/>
            <w:sz w:val="24"/>
          </w:rPr>
          <w:t>40</w:t>
        </w:r>
        <w:r w:rsidRPr="0063688E">
          <w:rPr>
            <w:rFonts w:hAnsi="宋体" w:hint="eastAsia"/>
            <w:bCs/>
            <w:color w:val="000000"/>
            <w:kern w:val="0"/>
            <w:sz w:val="24"/>
          </w:rPr>
          <w:t>℃</w:t>
        </w:r>
      </w:smartTag>
      <w:r w:rsidRPr="0063688E">
        <w:rPr>
          <w:rFonts w:hAnsi="宋体" w:hint="eastAsia"/>
          <w:bCs/>
          <w:color w:val="000000"/>
          <w:kern w:val="0"/>
          <w:sz w:val="24"/>
        </w:rPr>
        <w:t>以下，</w:t>
      </w:r>
      <w:r w:rsidRPr="0063688E">
        <w:rPr>
          <w:rFonts w:hAnsi="宋体" w:hint="eastAsia"/>
          <w:bCs/>
          <w:color w:val="000000"/>
          <w:kern w:val="0"/>
          <w:sz w:val="24"/>
        </w:rPr>
        <w:t>SO</w:t>
      </w:r>
      <w:r w:rsidRPr="008522B7">
        <w:rPr>
          <w:rFonts w:hAnsi="宋体" w:hint="eastAsia"/>
          <w:bCs/>
          <w:color w:val="000000"/>
          <w:kern w:val="0"/>
          <w:sz w:val="24"/>
          <w:vertAlign w:val="subscript"/>
        </w:rPr>
        <w:t>3</w:t>
      </w:r>
      <w:r w:rsidRPr="0063688E">
        <w:rPr>
          <w:rFonts w:hAnsi="宋体" w:hint="eastAsia"/>
          <w:bCs/>
          <w:color w:val="000000"/>
          <w:kern w:val="0"/>
          <w:sz w:val="24"/>
        </w:rPr>
        <w:t>将与水蒸汽化合生成硫酸蒸汽。其反应式如下：</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bCs/>
          <w:color w:val="000000"/>
          <w:kern w:val="0"/>
          <w:sz w:val="24"/>
        </w:rPr>
        <w:object w:dxaOrig="2200" w:dyaOrig="340">
          <v:shape id="_x0000_i1087" type="#_x0000_t75" style="width:109.5pt;height:17.25pt" o:ole="">
            <v:imagedata r:id="rId205" o:title=""/>
          </v:shape>
          <o:OLEObject Type="Embed" ProgID="Equation.3" ShapeID="_x0000_i1087" DrawAspect="Content" ObjectID="_1651134222" r:id="rId206"/>
        </w:objec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当硫酸蒸汽凝结到炉子尾部受热面上时就会发生低温硫酸腐蚀。与此同时，这些凝结在低温受热面上的硫酸液体，还会粘附烟气中的灰尘形成不易消除的积垢，使烟气通道不畅甚至堵塞。</w:t>
      </w:r>
    </w:p>
    <w:p w:rsidR="008E3023" w:rsidRPr="0063688E" w:rsidRDefault="008E3023"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二、防治措施</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1. </w:t>
      </w:r>
      <w:r w:rsidRPr="0063688E">
        <w:rPr>
          <w:rFonts w:hAnsi="宋体" w:hint="eastAsia"/>
          <w:bCs/>
          <w:color w:val="000000"/>
          <w:kern w:val="0"/>
          <w:sz w:val="24"/>
        </w:rPr>
        <w:t>提高空气预热器入口的空气温度</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提高空气预热器入口的空气温度可以提高预热器冷端换热面的壁温，防止结露腐蚀。最常用的是采用空气再循环的方法，把已预热的空气从再循环管道引入风机入口和冷空气混合来提高温度。在开工或低负荷运行时，可增大热风的再循</w:t>
      </w:r>
      <w:r w:rsidRPr="0063688E">
        <w:rPr>
          <w:rFonts w:hAnsi="宋体" w:hint="eastAsia"/>
          <w:bCs/>
          <w:color w:val="000000"/>
          <w:kern w:val="0"/>
          <w:sz w:val="24"/>
        </w:rPr>
        <w:lastRenderedPageBreak/>
        <w:t>环量。这种方法的缺点是风机消耗电能较多，并且由于缩小了空气和烟气之间的温差，使传热量减小，从而对提高加热炉热效率造成不利影响。较理想的方法是：利用装置的废气或低温热源通过暖风器，将冷空气预热到</w:t>
      </w:r>
      <w:r w:rsidRPr="0063688E">
        <w:rPr>
          <w:rFonts w:hAnsi="宋体" w:hint="eastAsia"/>
          <w:bCs/>
          <w:color w:val="000000"/>
          <w:kern w:val="0"/>
          <w:sz w:val="24"/>
        </w:rPr>
        <w:t>60</w:t>
      </w:r>
      <w:r w:rsidRPr="0063688E">
        <w:rPr>
          <w:rFonts w:hAnsi="宋体" w:hint="eastAsia"/>
          <w:bCs/>
          <w:color w:val="000000"/>
          <w:kern w:val="0"/>
          <w:sz w:val="24"/>
        </w:rPr>
        <w:t>～</w:t>
      </w:r>
      <w:smartTag w:uri="urn:schemas-microsoft-com:office:smarttags" w:element="chmetcnv">
        <w:smartTagPr>
          <w:attr w:name="TCSC" w:val="0"/>
          <w:attr w:name="NumberType" w:val="1"/>
          <w:attr w:name="Negative" w:val="False"/>
          <w:attr w:name="HasSpace" w:val="False"/>
          <w:attr w:name="SourceValue" w:val="80"/>
          <w:attr w:name="UnitName" w:val="℃"/>
        </w:smartTagPr>
        <w:r w:rsidRPr="0063688E">
          <w:rPr>
            <w:rFonts w:hAnsi="宋体" w:hint="eastAsia"/>
            <w:bCs/>
            <w:color w:val="000000"/>
            <w:kern w:val="0"/>
            <w:sz w:val="24"/>
          </w:rPr>
          <w:t>80</w:t>
        </w:r>
        <w:r w:rsidRPr="0063688E">
          <w:rPr>
            <w:rFonts w:hAnsi="宋体" w:hint="eastAsia"/>
            <w:bCs/>
            <w:color w:val="000000"/>
            <w:kern w:val="0"/>
            <w:sz w:val="24"/>
          </w:rPr>
          <w:t>℃</w:t>
        </w:r>
      </w:smartTag>
      <w:r w:rsidRPr="0063688E">
        <w:rPr>
          <w:rFonts w:hAnsi="宋体" w:hint="eastAsia"/>
          <w:bCs/>
          <w:color w:val="000000"/>
          <w:kern w:val="0"/>
          <w:sz w:val="24"/>
        </w:rPr>
        <w:t>后，再进入空气预热器。</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2. </w:t>
      </w:r>
      <w:r w:rsidRPr="0063688E">
        <w:rPr>
          <w:rFonts w:hAnsi="宋体" w:hint="eastAsia"/>
          <w:bCs/>
          <w:color w:val="000000"/>
          <w:kern w:val="0"/>
          <w:sz w:val="24"/>
        </w:rPr>
        <w:t>提高空气预热器换热面的壁温</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提高空气预热器入口的空气温度可以提高预热器的换热面取温，防止腐蚀产生。另外一种方法是在管式空气预热器内将管子水平放置，使烟气在管外横流冲刷换热面，空气在管内流动。这样设计的预热器，其壁温比立管式</w:t>
      </w:r>
      <w:r w:rsidRPr="0063688E">
        <w:rPr>
          <w:rFonts w:hAnsi="宋体" w:hint="eastAsia"/>
          <w:bCs/>
          <w:color w:val="000000"/>
          <w:kern w:val="0"/>
          <w:sz w:val="24"/>
        </w:rPr>
        <w:t>(</w:t>
      </w:r>
      <w:r w:rsidRPr="0063688E">
        <w:rPr>
          <w:rFonts w:hAnsi="宋体" w:hint="eastAsia"/>
          <w:bCs/>
          <w:color w:val="000000"/>
          <w:kern w:val="0"/>
          <w:sz w:val="24"/>
        </w:rPr>
        <w:t>烟气走管内</w:t>
      </w:r>
      <w:r w:rsidRPr="0063688E">
        <w:rPr>
          <w:rFonts w:hAnsi="宋体" w:hint="eastAsia"/>
          <w:bCs/>
          <w:color w:val="000000"/>
          <w:kern w:val="0"/>
          <w:sz w:val="24"/>
        </w:rPr>
        <w:t>)</w:t>
      </w:r>
      <w:r w:rsidRPr="0063688E">
        <w:rPr>
          <w:rFonts w:hAnsi="宋体" w:hint="eastAsia"/>
          <w:bCs/>
          <w:color w:val="000000"/>
          <w:kern w:val="0"/>
          <w:sz w:val="24"/>
        </w:rPr>
        <w:t>稍高，对减少低温腐蚀有利。</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3. </w:t>
      </w:r>
      <w:r w:rsidRPr="0063688E">
        <w:rPr>
          <w:rFonts w:hAnsi="宋体" w:hint="eastAsia"/>
          <w:bCs/>
          <w:color w:val="000000"/>
          <w:kern w:val="0"/>
          <w:sz w:val="24"/>
        </w:rPr>
        <w:t>采用耐腐蚀材料</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耐腐蚀材料分非金属和金属材料两类。管式空气预热器的低温区可采用硼硅玻璃管，或在管式空气预热器钢管外表面</w:t>
      </w:r>
      <w:r w:rsidRPr="0063688E">
        <w:rPr>
          <w:rFonts w:hAnsi="宋体" w:hint="eastAsia"/>
          <w:bCs/>
          <w:color w:val="000000"/>
          <w:kern w:val="0"/>
          <w:sz w:val="24"/>
        </w:rPr>
        <w:t>(</w:t>
      </w:r>
      <w:r w:rsidRPr="0063688E">
        <w:rPr>
          <w:rFonts w:hAnsi="宋体" w:hint="eastAsia"/>
          <w:bCs/>
          <w:color w:val="000000"/>
          <w:kern w:val="0"/>
          <w:sz w:val="24"/>
        </w:rPr>
        <w:t>烟气侧</w:t>
      </w:r>
      <w:r w:rsidRPr="0063688E">
        <w:rPr>
          <w:rFonts w:hAnsi="宋体" w:hint="eastAsia"/>
          <w:bCs/>
          <w:color w:val="000000"/>
          <w:kern w:val="0"/>
          <w:sz w:val="24"/>
        </w:rPr>
        <w:t>)</w:t>
      </w:r>
      <w:r w:rsidRPr="0063688E">
        <w:rPr>
          <w:rFonts w:hAnsi="宋体" w:hint="eastAsia"/>
          <w:bCs/>
          <w:color w:val="000000"/>
          <w:kern w:val="0"/>
          <w:sz w:val="24"/>
        </w:rPr>
        <w:t>涂上非金属防腐层，回转式空气预热器的冷端可以采用涂有搪瓷材料的换热元件。</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4. </w:t>
      </w:r>
      <w:r w:rsidRPr="0063688E">
        <w:rPr>
          <w:rFonts w:hAnsi="宋体" w:hint="eastAsia"/>
          <w:bCs/>
          <w:color w:val="000000"/>
          <w:kern w:val="0"/>
          <w:sz w:val="24"/>
        </w:rPr>
        <w:t>采用低氧燃烧</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控制燃烧过剰空气量，能有效地减少</w:t>
      </w:r>
      <w:r w:rsidRPr="0063688E">
        <w:rPr>
          <w:rFonts w:hAnsi="宋体" w:hint="eastAsia"/>
          <w:bCs/>
          <w:color w:val="000000"/>
          <w:kern w:val="0"/>
          <w:sz w:val="24"/>
        </w:rPr>
        <w:t>SO</w:t>
      </w:r>
      <w:r w:rsidRPr="008522B7">
        <w:rPr>
          <w:rFonts w:hAnsi="宋体" w:hint="eastAsia"/>
          <w:bCs/>
          <w:color w:val="000000"/>
          <w:kern w:val="0"/>
          <w:sz w:val="24"/>
          <w:vertAlign w:val="subscript"/>
        </w:rPr>
        <w:t>3</w:t>
      </w:r>
      <w:r w:rsidRPr="0063688E">
        <w:rPr>
          <w:rFonts w:hAnsi="宋体" w:hint="eastAsia"/>
          <w:bCs/>
          <w:color w:val="000000"/>
          <w:kern w:val="0"/>
          <w:sz w:val="24"/>
        </w:rPr>
        <w:t>的生成量，降低露点温度对减少低温腐蚀有利，在石油化工厂的管式加热炉中，实现低氧燃烧必须保证炉墙的严密性，并且严格控制每个燃烧器的进风量，否则极易引起机械和化学不完全燃烧，增加排烟热损失。</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5. </w:t>
      </w:r>
      <w:r w:rsidRPr="0063688E">
        <w:rPr>
          <w:rFonts w:hAnsi="宋体" w:hint="eastAsia"/>
          <w:bCs/>
          <w:color w:val="000000"/>
          <w:kern w:val="0"/>
          <w:sz w:val="24"/>
        </w:rPr>
        <w:t>使用低硫燃料</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烟气露点温度随液体燃料或气体燃料中的含硫量或硫化物含量的增多而升高。目前炼油厂加热炉烧气体燃料的较多，瓦斯都含有相当数量的</w:t>
      </w:r>
      <w:r w:rsidRPr="0063688E">
        <w:rPr>
          <w:rFonts w:hAnsi="宋体" w:hint="eastAsia"/>
          <w:bCs/>
          <w:color w:val="000000"/>
          <w:kern w:val="0"/>
          <w:sz w:val="24"/>
        </w:rPr>
        <w:t>H</w:t>
      </w:r>
      <w:r w:rsidRPr="008522B7">
        <w:rPr>
          <w:rFonts w:hAnsi="宋体" w:hint="eastAsia"/>
          <w:bCs/>
          <w:color w:val="000000"/>
          <w:kern w:val="0"/>
          <w:sz w:val="24"/>
          <w:vertAlign w:val="subscript"/>
        </w:rPr>
        <w:t>2</w:t>
      </w:r>
      <w:r w:rsidRPr="0063688E">
        <w:rPr>
          <w:rFonts w:hAnsi="宋体" w:hint="eastAsia"/>
          <w:bCs/>
          <w:color w:val="000000"/>
          <w:kern w:val="0"/>
          <w:sz w:val="24"/>
        </w:rPr>
        <w:t>S</w:t>
      </w:r>
      <w:r w:rsidRPr="0063688E">
        <w:rPr>
          <w:rFonts w:hAnsi="宋体" w:hint="eastAsia"/>
          <w:bCs/>
          <w:color w:val="000000"/>
          <w:kern w:val="0"/>
          <w:sz w:val="24"/>
        </w:rPr>
        <w:t>气体，如对炼厂气体燃料进行脱硫处理，则可显著降低烟气露点温度，减少低温腐蚀。</w:t>
      </w:r>
    </w:p>
    <w:p w:rsidR="00765E02" w:rsidRDefault="00765E02" w:rsidP="00765E02">
      <w:pPr>
        <w:widowControl/>
        <w:jc w:val="left"/>
        <w:rPr>
          <w:rFonts w:hAnsi="宋体"/>
          <w:b/>
          <w:snapToGrid w:val="0"/>
          <w:color w:val="000000"/>
          <w:sz w:val="32"/>
          <w:szCs w:val="32"/>
        </w:rPr>
      </w:pPr>
      <w:r>
        <w:rPr>
          <w:rFonts w:hAnsi="宋体"/>
          <w:b/>
          <w:snapToGrid w:val="0"/>
          <w:color w:val="000000"/>
          <w:sz w:val="32"/>
          <w:szCs w:val="32"/>
        </w:rPr>
        <w:br w:type="page"/>
      </w:r>
    </w:p>
    <w:p w:rsidR="00765E02" w:rsidRPr="008E3023" w:rsidRDefault="00765E02" w:rsidP="00B972AF">
      <w:pPr>
        <w:pStyle w:val="1"/>
        <w:numPr>
          <w:ilvl w:val="0"/>
          <w:numId w:val="37"/>
        </w:numPr>
        <w:rPr>
          <w:b/>
          <w:snapToGrid w:val="0"/>
        </w:rPr>
      </w:pPr>
      <w:bookmarkStart w:id="216" w:name="_Toc479323568"/>
      <w:bookmarkStart w:id="217" w:name="_Toc479324071"/>
      <w:bookmarkStart w:id="218" w:name="_Toc479324326"/>
      <w:bookmarkStart w:id="219" w:name="_Toc479324776"/>
      <w:r w:rsidRPr="008E3023">
        <w:rPr>
          <w:rFonts w:hint="eastAsia"/>
          <w:b/>
          <w:snapToGrid w:val="0"/>
        </w:rPr>
        <w:lastRenderedPageBreak/>
        <w:t>管道及配件</w:t>
      </w:r>
      <w:bookmarkEnd w:id="216"/>
      <w:bookmarkEnd w:id="217"/>
      <w:bookmarkEnd w:id="218"/>
      <w:bookmarkEnd w:id="219"/>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在石油化工行业中，介质的输送，都是经过各种规格的管道来实施的。然而，工业上的介质是的千变万化，有的温度高，有的酸性强，有的碱性强，为确保生产安全，需要使用不同材质的管道才能实现。因此，对于从事石油化工行业的人来说，有必要了解管道及其配件的基础知识。</w:t>
      </w:r>
    </w:p>
    <w:p w:rsidR="00765E02" w:rsidRPr="0063688E" w:rsidRDefault="00765E02" w:rsidP="00B972AF">
      <w:pPr>
        <w:pStyle w:val="20"/>
        <w:numPr>
          <w:ilvl w:val="0"/>
          <w:numId w:val="54"/>
        </w:numPr>
        <w:rPr>
          <w:snapToGrid w:val="0"/>
        </w:rPr>
      </w:pPr>
      <w:bookmarkStart w:id="220" w:name="_Toc479323569"/>
      <w:bookmarkStart w:id="221" w:name="_Toc479324072"/>
      <w:bookmarkStart w:id="222" w:name="_Toc479324327"/>
      <w:bookmarkStart w:id="223" w:name="_Toc479324777"/>
      <w:r w:rsidRPr="0063688E">
        <w:rPr>
          <w:rFonts w:hint="eastAsia"/>
          <w:snapToGrid w:val="0"/>
        </w:rPr>
        <w:t>管道分类</w:t>
      </w:r>
      <w:bookmarkEnd w:id="220"/>
      <w:bookmarkEnd w:id="221"/>
      <w:bookmarkEnd w:id="222"/>
      <w:bookmarkEnd w:id="223"/>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管道的分类很多，大致上按以下几种方法进行</w:t>
      </w:r>
      <w:r>
        <w:rPr>
          <w:rFonts w:hAnsi="宋体" w:hint="eastAsia"/>
          <w:bCs/>
          <w:color w:val="000000"/>
          <w:kern w:val="0"/>
          <w:sz w:val="24"/>
        </w:rPr>
        <w:t>：</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1. </w:t>
      </w:r>
      <w:r w:rsidRPr="0063688E">
        <w:rPr>
          <w:rFonts w:hAnsi="宋体" w:hint="eastAsia"/>
          <w:bCs/>
          <w:color w:val="000000"/>
          <w:kern w:val="0"/>
          <w:sz w:val="24"/>
        </w:rPr>
        <w:t>根据制造材料分：</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a) </w:t>
      </w:r>
      <w:r w:rsidRPr="0063688E">
        <w:rPr>
          <w:rFonts w:hAnsi="宋体" w:hint="eastAsia"/>
          <w:bCs/>
          <w:color w:val="000000"/>
          <w:kern w:val="0"/>
          <w:sz w:val="24"/>
        </w:rPr>
        <w:t>熟铁管</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b) </w:t>
      </w:r>
      <w:r w:rsidRPr="0063688E">
        <w:rPr>
          <w:rFonts w:hAnsi="宋体" w:hint="eastAsia"/>
          <w:bCs/>
          <w:color w:val="000000"/>
          <w:kern w:val="0"/>
          <w:sz w:val="24"/>
        </w:rPr>
        <w:t>锻钢管</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c) </w:t>
      </w:r>
      <w:r w:rsidRPr="0063688E">
        <w:rPr>
          <w:rFonts w:hAnsi="宋体" w:hint="eastAsia"/>
          <w:bCs/>
          <w:color w:val="000000"/>
          <w:kern w:val="0"/>
          <w:sz w:val="24"/>
        </w:rPr>
        <w:t>铸铁管</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d) </w:t>
      </w:r>
      <w:r w:rsidRPr="0063688E">
        <w:rPr>
          <w:rFonts w:hAnsi="宋体" w:hint="eastAsia"/>
          <w:bCs/>
          <w:color w:val="000000"/>
          <w:kern w:val="0"/>
          <w:sz w:val="24"/>
        </w:rPr>
        <w:t>不锈钢管</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e) </w:t>
      </w:r>
      <w:r w:rsidRPr="0063688E">
        <w:rPr>
          <w:rFonts w:hAnsi="宋体" w:hint="eastAsia"/>
          <w:bCs/>
          <w:color w:val="000000"/>
          <w:kern w:val="0"/>
          <w:sz w:val="24"/>
        </w:rPr>
        <w:t>有色金属管（如铜、铝、铅等）</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f) </w:t>
      </w:r>
      <w:r w:rsidRPr="0063688E">
        <w:rPr>
          <w:rFonts w:hAnsi="宋体" w:hint="eastAsia"/>
          <w:bCs/>
          <w:color w:val="000000"/>
          <w:kern w:val="0"/>
          <w:sz w:val="24"/>
        </w:rPr>
        <w:t>塑料管</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g) </w:t>
      </w:r>
      <w:r w:rsidRPr="0063688E">
        <w:rPr>
          <w:rFonts w:hAnsi="宋体" w:hint="eastAsia"/>
          <w:bCs/>
          <w:color w:val="000000"/>
          <w:kern w:val="0"/>
          <w:sz w:val="24"/>
        </w:rPr>
        <w:t>陶瓷管</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2. </w:t>
      </w:r>
      <w:r w:rsidRPr="0063688E">
        <w:rPr>
          <w:rFonts w:hAnsi="宋体" w:hint="eastAsia"/>
          <w:bCs/>
          <w:color w:val="000000"/>
          <w:kern w:val="0"/>
          <w:sz w:val="24"/>
        </w:rPr>
        <w:t>根据制造的方法分：</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a) </w:t>
      </w:r>
      <w:r w:rsidRPr="0063688E">
        <w:rPr>
          <w:rFonts w:hAnsi="宋体" w:hint="eastAsia"/>
          <w:bCs/>
          <w:color w:val="000000"/>
          <w:kern w:val="0"/>
          <w:sz w:val="24"/>
        </w:rPr>
        <w:t>铸造管</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b) </w:t>
      </w:r>
      <w:r w:rsidRPr="0063688E">
        <w:rPr>
          <w:rFonts w:hAnsi="宋体" w:hint="eastAsia"/>
          <w:bCs/>
          <w:color w:val="000000"/>
          <w:kern w:val="0"/>
          <w:sz w:val="24"/>
        </w:rPr>
        <w:t>拉制或无缝压制管</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c) </w:t>
      </w:r>
      <w:r w:rsidRPr="0063688E">
        <w:rPr>
          <w:rFonts w:hAnsi="宋体" w:hint="eastAsia"/>
          <w:bCs/>
          <w:color w:val="000000"/>
          <w:kern w:val="0"/>
          <w:sz w:val="24"/>
        </w:rPr>
        <w:t>焊接管</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3. </w:t>
      </w:r>
      <w:r w:rsidRPr="0063688E">
        <w:rPr>
          <w:rFonts w:hAnsi="宋体" w:hint="eastAsia"/>
          <w:bCs/>
          <w:color w:val="000000"/>
          <w:kern w:val="0"/>
          <w:sz w:val="24"/>
        </w:rPr>
        <w:t>根据使用条件分</w:t>
      </w:r>
      <w:r w:rsidRPr="0063688E">
        <w:rPr>
          <w:rFonts w:hAnsi="宋体" w:hint="eastAsia"/>
          <w:bCs/>
          <w:color w:val="000000"/>
          <w:kern w:val="0"/>
          <w:sz w:val="24"/>
        </w:rPr>
        <w:t>:</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a</w:t>
      </w:r>
      <w:r w:rsidRPr="0063688E">
        <w:rPr>
          <w:rFonts w:hAnsi="宋体" w:hint="eastAsia"/>
          <w:bCs/>
          <w:color w:val="000000"/>
          <w:kern w:val="0"/>
          <w:sz w:val="24"/>
        </w:rPr>
        <w:t>)</w:t>
      </w:r>
      <w:r>
        <w:rPr>
          <w:rFonts w:hAnsi="宋体" w:hint="eastAsia"/>
          <w:bCs/>
          <w:color w:val="000000"/>
          <w:kern w:val="0"/>
          <w:sz w:val="24"/>
        </w:rPr>
        <w:t xml:space="preserve"> </w:t>
      </w:r>
      <w:r w:rsidRPr="0063688E">
        <w:rPr>
          <w:rFonts w:hAnsi="宋体" w:hint="eastAsia"/>
          <w:bCs/>
          <w:color w:val="000000"/>
          <w:kern w:val="0"/>
          <w:sz w:val="24"/>
        </w:rPr>
        <w:t>水煤气输送管</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b</w:t>
      </w:r>
      <w:r w:rsidRPr="0063688E">
        <w:rPr>
          <w:rFonts w:hAnsi="宋体" w:hint="eastAsia"/>
          <w:bCs/>
          <w:color w:val="000000"/>
          <w:kern w:val="0"/>
          <w:sz w:val="24"/>
        </w:rPr>
        <w:t>)</w:t>
      </w:r>
      <w:r>
        <w:rPr>
          <w:rFonts w:hAnsi="宋体" w:hint="eastAsia"/>
          <w:bCs/>
          <w:color w:val="000000"/>
          <w:kern w:val="0"/>
          <w:sz w:val="24"/>
        </w:rPr>
        <w:t xml:space="preserve"> </w:t>
      </w:r>
      <w:r w:rsidRPr="0063688E">
        <w:rPr>
          <w:rFonts w:hAnsi="宋体" w:hint="eastAsia"/>
          <w:bCs/>
          <w:color w:val="000000"/>
          <w:kern w:val="0"/>
          <w:sz w:val="24"/>
        </w:rPr>
        <w:t>无缝钢管</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c</w:t>
      </w:r>
      <w:r w:rsidRPr="0063688E">
        <w:rPr>
          <w:rFonts w:hAnsi="宋体" w:hint="eastAsia"/>
          <w:bCs/>
          <w:color w:val="000000"/>
          <w:kern w:val="0"/>
          <w:sz w:val="24"/>
        </w:rPr>
        <w:t>)</w:t>
      </w:r>
      <w:r>
        <w:rPr>
          <w:rFonts w:hAnsi="宋体" w:hint="eastAsia"/>
          <w:bCs/>
          <w:color w:val="000000"/>
          <w:kern w:val="0"/>
          <w:sz w:val="24"/>
        </w:rPr>
        <w:t xml:space="preserve"> </w:t>
      </w:r>
      <w:r w:rsidRPr="0063688E">
        <w:rPr>
          <w:rFonts w:hAnsi="宋体" w:hint="eastAsia"/>
          <w:bCs/>
          <w:color w:val="000000"/>
          <w:kern w:val="0"/>
          <w:sz w:val="24"/>
        </w:rPr>
        <w:t>裂化用无缝钢管</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d</w:t>
      </w:r>
      <w:r w:rsidRPr="0063688E">
        <w:rPr>
          <w:rFonts w:hAnsi="宋体" w:hint="eastAsia"/>
          <w:bCs/>
          <w:color w:val="000000"/>
          <w:kern w:val="0"/>
          <w:sz w:val="24"/>
        </w:rPr>
        <w:t>)</w:t>
      </w:r>
      <w:r>
        <w:rPr>
          <w:rFonts w:hAnsi="宋体" w:hint="eastAsia"/>
          <w:bCs/>
          <w:color w:val="000000"/>
          <w:kern w:val="0"/>
          <w:sz w:val="24"/>
        </w:rPr>
        <w:t xml:space="preserve"> </w:t>
      </w:r>
      <w:r w:rsidRPr="0063688E">
        <w:rPr>
          <w:rFonts w:hAnsi="宋体" w:hint="eastAsia"/>
          <w:bCs/>
          <w:color w:val="000000"/>
          <w:kern w:val="0"/>
          <w:sz w:val="24"/>
        </w:rPr>
        <w:t>锅炉用无缝钢管</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e</w:t>
      </w:r>
      <w:r w:rsidRPr="0063688E">
        <w:rPr>
          <w:rFonts w:hAnsi="宋体" w:hint="eastAsia"/>
          <w:bCs/>
          <w:color w:val="000000"/>
          <w:kern w:val="0"/>
          <w:sz w:val="24"/>
        </w:rPr>
        <w:t>)</w:t>
      </w:r>
      <w:r>
        <w:rPr>
          <w:rFonts w:hAnsi="宋体" w:hint="eastAsia"/>
          <w:bCs/>
          <w:color w:val="000000"/>
          <w:kern w:val="0"/>
          <w:sz w:val="24"/>
        </w:rPr>
        <w:t xml:space="preserve"> </w:t>
      </w:r>
      <w:r w:rsidRPr="0063688E">
        <w:rPr>
          <w:rFonts w:hAnsi="宋体" w:hint="eastAsia"/>
          <w:bCs/>
          <w:color w:val="000000"/>
          <w:kern w:val="0"/>
          <w:sz w:val="24"/>
        </w:rPr>
        <w:t>高压无缝钢管</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f</w:t>
      </w:r>
      <w:r w:rsidRPr="0063688E">
        <w:rPr>
          <w:rFonts w:hAnsi="宋体" w:hint="eastAsia"/>
          <w:bCs/>
          <w:color w:val="000000"/>
          <w:kern w:val="0"/>
          <w:sz w:val="24"/>
        </w:rPr>
        <w:t>)</w:t>
      </w:r>
      <w:r>
        <w:rPr>
          <w:rFonts w:hAnsi="宋体" w:hint="eastAsia"/>
          <w:bCs/>
          <w:color w:val="000000"/>
          <w:kern w:val="0"/>
          <w:sz w:val="24"/>
        </w:rPr>
        <w:t xml:space="preserve"> </w:t>
      </w:r>
      <w:r w:rsidRPr="0063688E">
        <w:rPr>
          <w:rFonts w:hAnsi="宋体" w:hint="eastAsia"/>
          <w:bCs/>
          <w:color w:val="000000"/>
          <w:kern w:val="0"/>
          <w:sz w:val="24"/>
        </w:rPr>
        <w:t>不锈、耐酸无缝管</w:t>
      </w:r>
    </w:p>
    <w:p w:rsidR="00765E02" w:rsidRDefault="00765E02" w:rsidP="00BB7AB8">
      <w:pPr>
        <w:adjustRightInd w:val="0"/>
        <w:snapToGrid w:val="0"/>
        <w:spacing w:beforeLines="50" w:before="156" w:afterLines="50" w:after="156" w:line="360" w:lineRule="auto"/>
        <w:jc w:val="center"/>
        <w:outlineLvl w:val="0"/>
        <w:rPr>
          <w:rFonts w:hAnsi="宋体"/>
          <w:b/>
          <w:snapToGrid w:val="0"/>
          <w:color w:val="000000"/>
          <w:sz w:val="30"/>
          <w:szCs w:val="30"/>
        </w:rPr>
      </w:pPr>
    </w:p>
    <w:p w:rsidR="00765E02" w:rsidRPr="008E3023" w:rsidRDefault="00765E02" w:rsidP="00B972AF">
      <w:pPr>
        <w:pStyle w:val="20"/>
        <w:numPr>
          <w:ilvl w:val="0"/>
          <w:numId w:val="54"/>
        </w:numPr>
        <w:rPr>
          <w:snapToGrid w:val="0"/>
        </w:rPr>
      </w:pPr>
      <w:bookmarkStart w:id="224" w:name="_Toc479323570"/>
      <w:bookmarkStart w:id="225" w:name="_Toc479324073"/>
      <w:bookmarkStart w:id="226" w:name="_Toc479324328"/>
      <w:bookmarkStart w:id="227" w:name="_Toc479324778"/>
      <w:r w:rsidRPr="008E3023">
        <w:rPr>
          <w:rFonts w:hint="eastAsia"/>
          <w:snapToGrid w:val="0"/>
        </w:rPr>
        <w:lastRenderedPageBreak/>
        <w:t>适用范围及材质</w:t>
      </w:r>
      <w:bookmarkEnd w:id="224"/>
      <w:bookmarkEnd w:id="225"/>
      <w:bookmarkEnd w:id="226"/>
      <w:bookmarkEnd w:id="227"/>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1. </w:t>
      </w:r>
      <w:r w:rsidRPr="0063688E">
        <w:rPr>
          <w:rFonts w:hAnsi="宋体" w:hint="eastAsia"/>
          <w:bCs/>
          <w:color w:val="000000"/>
          <w:kern w:val="0"/>
          <w:sz w:val="24"/>
        </w:rPr>
        <w:t>输送流体用无缝钢管</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材料：</w:t>
      </w:r>
      <w:r w:rsidRPr="0063688E">
        <w:rPr>
          <w:rFonts w:hAnsi="宋体" w:hint="eastAsia"/>
          <w:bCs/>
          <w:color w:val="000000"/>
          <w:kern w:val="0"/>
          <w:sz w:val="24"/>
        </w:rPr>
        <w:t>10#</w:t>
      </w:r>
      <w:r w:rsidRPr="0063688E">
        <w:rPr>
          <w:rFonts w:hAnsi="宋体" w:hint="eastAsia"/>
          <w:bCs/>
          <w:color w:val="000000"/>
          <w:kern w:val="0"/>
          <w:sz w:val="24"/>
        </w:rPr>
        <w:t>、</w:t>
      </w:r>
      <w:r w:rsidRPr="0063688E">
        <w:rPr>
          <w:rFonts w:hAnsi="宋体" w:hint="eastAsia"/>
          <w:bCs/>
          <w:color w:val="000000"/>
          <w:kern w:val="0"/>
          <w:sz w:val="24"/>
        </w:rPr>
        <w:t>20#</w:t>
      </w:r>
      <w:r w:rsidRPr="0063688E">
        <w:rPr>
          <w:rFonts w:hAnsi="宋体" w:hint="eastAsia"/>
          <w:bCs/>
          <w:color w:val="000000"/>
          <w:kern w:val="0"/>
          <w:sz w:val="24"/>
        </w:rPr>
        <w:t>、</w:t>
      </w:r>
      <w:r w:rsidRPr="0063688E">
        <w:rPr>
          <w:rFonts w:hAnsi="宋体" w:hint="eastAsia"/>
          <w:bCs/>
          <w:color w:val="000000"/>
          <w:kern w:val="0"/>
          <w:sz w:val="24"/>
        </w:rPr>
        <w:t>25#</w:t>
      </w:r>
      <w:r w:rsidRPr="0063688E">
        <w:rPr>
          <w:rFonts w:hAnsi="宋体" w:hint="eastAsia"/>
          <w:bCs/>
          <w:color w:val="000000"/>
          <w:kern w:val="0"/>
          <w:sz w:val="24"/>
        </w:rPr>
        <w:t>、</w:t>
      </w:r>
      <w:r w:rsidRPr="0063688E">
        <w:rPr>
          <w:rFonts w:hAnsi="宋体" w:hint="eastAsia"/>
          <w:bCs/>
          <w:color w:val="000000"/>
          <w:kern w:val="0"/>
          <w:sz w:val="24"/>
        </w:rPr>
        <w:t>45#</w:t>
      </w:r>
      <w:r w:rsidRPr="0063688E">
        <w:rPr>
          <w:rFonts w:hAnsi="宋体" w:hint="eastAsia"/>
          <w:bCs/>
          <w:color w:val="000000"/>
          <w:kern w:val="0"/>
          <w:sz w:val="24"/>
        </w:rPr>
        <w:t>、</w:t>
      </w:r>
      <w:r w:rsidRPr="0063688E">
        <w:rPr>
          <w:rFonts w:hAnsi="宋体" w:hint="eastAsia"/>
          <w:bCs/>
          <w:color w:val="000000"/>
          <w:kern w:val="0"/>
          <w:sz w:val="24"/>
        </w:rPr>
        <w:t>20Mn</w:t>
      </w:r>
      <w:r w:rsidRPr="0063688E">
        <w:rPr>
          <w:rFonts w:hAnsi="宋体" w:hint="eastAsia"/>
          <w:bCs/>
          <w:color w:val="000000"/>
          <w:kern w:val="0"/>
          <w:sz w:val="24"/>
        </w:rPr>
        <w:t>、</w:t>
      </w:r>
      <w:r w:rsidRPr="0063688E">
        <w:rPr>
          <w:rFonts w:hAnsi="宋体" w:hint="eastAsia"/>
          <w:bCs/>
          <w:color w:val="000000"/>
          <w:kern w:val="0"/>
          <w:sz w:val="24"/>
        </w:rPr>
        <w:t>0.9Mn2V</w:t>
      </w:r>
      <w:r w:rsidRPr="0063688E">
        <w:rPr>
          <w:rFonts w:hAnsi="宋体" w:hint="eastAsia"/>
          <w:bCs/>
          <w:color w:val="000000"/>
          <w:kern w:val="0"/>
          <w:sz w:val="24"/>
        </w:rPr>
        <w:t>、</w:t>
      </w:r>
      <w:r w:rsidRPr="0063688E">
        <w:rPr>
          <w:rFonts w:hAnsi="宋体" w:hint="eastAsia"/>
          <w:bCs/>
          <w:color w:val="000000"/>
          <w:kern w:val="0"/>
          <w:sz w:val="24"/>
        </w:rPr>
        <w:t>16Mn</w:t>
      </w:r>
      <w:r w:rsidRPr="0063688E">
        <w:rPr>
          <w:rFonts w:hAnsi="宋体" w:hint="eastAsia"/>
          <w:bCs/>
          <w:color w:val="000000"/>
          <w:kern w:val="0"/>
          <w:sz w:val="24"/>
        </w:rPr>
        <w:t>、</w:t>
      </w:r>
      <w:r w:rsidRPr="0063688E">
        <w:rPr>
          <w:rFonts w:hAnsi="宋体" w:hint="eastAsia"/>
          <w:bCs/>
          <w:color w:val="000000"/>
          <w:kern w:val="0"/>
          <w:sz w:val="24"/>
        </w:rPr>
        <w:t>15MnV</w:t>
      </w:r>
      <w:r w:rsidRPr="0063688E">
        <w:rPr>
          <w:rFonts w:hAnsi="宋体" w:hint="eastAsia"/>
          <w:bCs/>
          <w:color w:val="000000"/>
          <w:kern w:val="0"/>
          <w:sz w:val="24"/>
        </w:rPr>
        <w:t>、</w:t>
      </w:r>
      <w:r w:rsidRPr="0063688E">
        <w:rPr>
          <w:rFonts w:hAnsi="宋体" w:hint="eastAsia"/>
          <w:bCs/>
          <w:color w:val="000000"/>
          <w:kern w:val="0"/>
          <w:sz w:val="24"/>
        </w:rPr>
        <w:t>A2</w:t>
      </w:r>
      <w:r w:rsidRPr="0063688E">
        <w:rPr>
          <w:rFonts w:hAnsi="宋体" w:hint="eastAsia"/>
          <w:bCs/>
          <w:color w:val="000000"/>
          <w:kern w:val="0"/>
          <w:sz w:val="24"/>
        </w:rPr>
        <w:t>、</w:t>
      </w:r>
      <w:r w:rsidRPr="0063688E">
        <w:rPr>
          <w:rFonts w:hAnsi="宋体" w:hint="eastAsia"/>
          <w:bCs/>
          <w:color w:val="000000"/>
          <w:kern w:val="0"/>
          <w:sz w:val="24"/>
        </w:rPr>
        <w:t>A3</w:t>
      </w:r>
      <w:r w:rsidRPr="0063688E">
        <w:rPr>
          <w:rFonts w:hAnsi="宋体" w:hint="eastAsia"/>
          <w:bCs/>
          <w:color w:val="000000"/>
          <w:kern w:val="0"/>
          <w:sz w:val="24"/>
        </w:rPr>
        <w:t>、</w:t>
      </w:r>
      <w:r w:rsidRPr="0063688E">
        <w:rPr>
          <w:rFonts w:hAnsi="宋体" w:hint="eastAsia"/>
          <w:bCs/>
          <w:color w:val="000000"/>
          <w:kern w:val="0"/>
          <w:sz w:val="24"/>
        </w:rPr>
        <w:t>A4</w:t>
      </w:r>
      <w:r w:rsidRPr="0063688E">
        <w:rPr>
          <w:rFonts w:hAnsi="宋体" w:hint="eastAsia"/>
          <w:bCs/>
          <w:color w:val="000000"/>
          <w:kern w:val="0"/>
          <w:sz w:val="24"/>
        </w:rPr>
        <w:t>、</w:t>
      </w:r>
      <w:r w:rsidRPr="0063688E">
        <w:rPr>
          <w:rFonts w:hAnsi="宋体" w:hint="eastAsia"/>
          <w:bCs/>
          <w:color w:val="000000"/>
          <w:kern w:val="0"/>
          <w:sz w:val="24"/>
        </w:rPr>
        <w:t>A5</w:t>
      </w:r>
      <w:r w:rsidRPr="0063688E">
        <w:rPr>
          <w:rFonts w:hAnsi="宋体" w:hint="eastAsia"/>
          <w:bCs/>
          <w:color w:val="000000"/>
          <w:kern w:val="0"/>
          <w:sz w:val="24"/>
        </w:rPr>
        <w:t>、</w:t>
      </w:r>
      <w:r w:rsidRPr="0063688E">
        <w:rPr>
          <w:rFonts w:hAnsi="宋体" w:hint="eastAsia"/>
          <w:bCs/>
          <w:color w:val="000000"/>
          <w:kern w:val="0"/>
          <w:sz w:val="24"/>
        </w:rPr>
        <w:t>A6</w:t>
      </w:r>
      <w:r w:rsidRPr="0063688E">
        <w:rPr>
          <w:rFonts w:hAnsi="宋体" w:hint="eastAsia"/>
          <w:bCs/>
          <w:color w:val="000000"/>
          <w:kern w:val="0"/>
          <w:sz w:val="24"/>
        </w:rPr>
        <w:t>。</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2. </w:t>
      </w:r>
      <w:r w:rsidRPr="0063688E">
        <w:rPr>
          <w:rFonts w:hAnsi="宋体" w:hint="eastAsia"/>
          <w:bCs/>
          <w:color w:val="000000"/>
          <w:kern w:val="0"/>
          <w:sz w:val="24"/>
        </w:rPr>
        <w:t>裂化用钢管</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适用于裂化炉管及其热交换器管和管道。</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材料：</w:t>
      </w:r>
      <w:r w:rsidRPr="0063688E">
        <w:rPr>
          <w:rFonts w:hAnsi="宋体" w:hint="eastAsia"/>
          <w:bCs/>
          <w:color w:val="000000"/>
          <w:kern w:val="0"/>
          <w:sz w:val="24"/>
        </w:rPr>
        <w:t>10#</w:t>
      </w:r>
      <w:r w:rsidRPr="0063688E">
        <w:rPr>
          <w:rFonts w:hAnsi="宋体" w:hint="eastAsia"/>
          <w:bCs/>
          <w:color w:val="000000"/>
          <w:kern w:val="0"/>
          <w:sz w:val="24"/>
        </w:rPr>
        <w:t>、</w:t>
      </w:r>
      <w:r w:rsidRPr="0063688E">
        <w:rPr>
          <w:rFonts w:hAnsi="宋体" w:hint="eastAsia"/>
          <w:bCs/>
          <w:color w:val="000000"/>
          <w:kern w:val="0"/>
          <w:sz w:val="24"/>
        </w:rPr>
        <w:t>20#</w:t>
      </w:r>
      <w:r w:rsidRPr="0063688E">
        <w:rPr>
          <w:rFonts w:hAnsi="宋体" w:hint="eastAsia"/>
          <w:bCs/>
          <w:color w:val="000000"/>
          <w:kern w:val="0"/>
          <w:sz w:val="24"/>
        </w:rPr>
        <w:t>、</w:t>
      </w:r>
      <w:r w:rsidRPr="0063688E">
        <w:rPr>
          <w:rFonts w:hAnsi="宋体" w:hint="eastAsia"/>
          <w:bCs/>
          <w:color w:val="000000"/>
          <w:kern w:val="0"/>
          <w:sz w:val="24"/>
        </w:rPr>
        <w:t>15CrMo</w:t>
      </w:r>
      <w:r w:rsidRPr="0063688E">
        <w:rPr>
          <w:rFonts w:hAnsi="宋体" w:hint="eastAsia"/>
          <w:bCs/>
          <w:color w:val="000000"/>
          <w:kern w:val="0"/>
          <w:sz w:val="24"/>
        </w:rPr>
        <w:t>、</w:t>
      </w:r>
      <w:r w:rsidRPr="0063688E">
        <w:rPr>
          <w:rFonts w:hAnsi="宋体" w:hint="eastAsia"/>
          <w:bCs/>
          <w:color w:val="000000"/>
          <w:kern w:val="0"/>
          <w:sz w:val="24"/>
        </w:rPr>
        <w:t>12CrMo</w:t>
      </w:r>
      <w:r w:rsidRPr="0063688E">
        <w:rPr>
          <w:rFonts w:hAnsi="宋体" w:hint="eastAsia"/>
          <w:bCs/>
          <w:color w:val="000000"/>
          <w:kern w:val="0"/>
          <w:sz w:val="24"/>
        </w:rPr>
        <w:t>、</w:t>
      </w:r>
      <w:r w:rsidRPr="0063688E">
        <w:rPr>
          <w:rFonts w:hAnsi="宋体" w:hint="eastAsia"/>
          <w:bCs/>
          <w:color w:val="000000"/>
          <w:kern w:val="0"/>
          <w:sz w:val="24"/>
        </w:rPr>
        <w:t>Cr5Mo</w:t>
      </w:r>
      <w:r w:rsidRPr="0063688E">
        <w:rPr>
          <w:rFonts w:hAnsi="宋体" w:hint="eastAsia"/>
          <w:bCs/>
          <w:color w:val="000000"/>
          <w:kern w:val="0"/>
          <w:sz w:val="24"/>
        </w:rPr>
        <w:t>、</w:t>
      </w:r>
      <w:r w:rsidRPr="0063688E">
        <w:rPr>
          <w:rFonts w:hAnsi="宋体" w:hint="eastAsia"/>
          <w:bCs/>
          <w:color w:val="000000"/>
          <w:kern w:val="0"/>
          <w:sz w:val="24"/>
        </w:rPr>
        <w:t>Cr2Mo</w:t>
      </w:r>
      <w:r w:rsidRPr="0063688E">
        <w:rPr>
          <w:rFonts w:hAnsi="宋体" w:hint="eastAsia"/>
          <w:bCs/>
          <w:color w:val="000000"/>
          <w:kern w:val="0"/>
          <w:sz w:val="24"/>
        </w:rPr>
        <w:t>、</w:t>
      </w:r>
      <w:r w:rsidRPr="0063688E">
        <w:rPr>
          <w:rFonts w:hAnsi="宋体" w:hint="eastAsia"/>
          <w:bCs/>
          <w:color w:val="000000"/>
          <w:kern w:val="0"/>
          <w:sz w:val="24"/>
        </w:rPr>
        <w:t>Cr9Mo</w:t>
      </w:r>
      <w:r w:rsidRPr="0063688E">
        <w:rPr>
          <w:rFonts w:hAnsi="宋体" w:hint="eastAsia"/>
          <w:bCs/>
          <w:color w:val="000000"/>
          <w:kern w:val="0"/>
          <w:sz w:val="24"/>
        </w:rPr>
        <w:t>、</w:t>
      </w:r>
      <w:r w:rsidRPr="0063688E">
        <w:rPr>
          <w:rFonts w:hAnsi="宋体" w:hint="eastAsia"/>
          <w:bCs/>
          <w:color w:val="000000"/>
          <w:kern w:val="0"/>
          <w:sz w:val="24"/>
        </w:rPr>
        <w:t>15Al3MoWTi</w:t>
      </w:r>
      <w:r w:rsidRPr="0063688E">
        <w:rPr>
          <w:rFonts w:hAnsi="宋体" w:hint="eastAsia"/>
          <w:bCs/>
          <w:color w:val="000000"/>
          <w:kern w:val="0"/>
          <w:sz w:val="24"/>
        </w:rPr>
        <w:t>等。</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3. </w:t>
      </w:r>
      <w:r w:rsidRPr="0063688E">
        <w:rPr>
          <w:rFonts w:hAnsi="宋体" w:hint="eastAsia"/>
          <w:bCs/>
          <w:color w:val="000000"/>
          <w:kern w:val="0"/>
          <w:sz w:val="24"/>
        </w:rPr>
        <w:t>锅炉用无缝钢管</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适用于各种结构锅炉用的过热蒸汽管、沸水管等。</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材料：</w:t>
      </w:r>
      <w:r w:rsidRPr="0063688E">
        <w:rPr>
          <w:rFonts w:hAnsi="宋体" w:hint="eastAsia"/>
          <w:bCs/>
          <w:color w:val="000000"/>
          <w:kern w:val="0"/>
          <w:sz w:val="24"/>
        </w:rPr>
        <w:t>10#</w:t>
      </w:r>
      <w:r w:rsidRPr="0063688E">
        <w:rPr>
          <w:rFonts w:hAnsi="宋体" w:hint="eastAsia"/>
          <w:bCs/>
          <w:color w:val="000000"/>
          <w:kern w:val="0"/>
          <w:sz w:val="24"/>
        </w:rPr>
        <w:t>、</w:t>
      </w:r>
      <w:r w:rsidRPr="0063688E">
        <w:rPr>
          <w:rFonts w:hAnsi="宋体" w:hint="eastAsia"/>
          <w:bCs/>
          <w:color w:val="000000"/>
          <w:kern w:val="0"/>
          <w:sz w:val="24"/>
        </w:rPr>
        <w:t>20#</w:t>
      </w:r>
      <w:r w:rsidRPr="0063688E">
        <w:rPr>
          <w:rFonts w:hAnsi="宋体" w:hint="eastAsia"/>
          <w:bCs/>
          <w:color w:val="000000"/>
          <w:kern w:val="0"/>
          <w:sz w:val="24"/>
        </w:rPr>
        <w:t>。</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4. </w:t>
      </w:r>
      <w:r w:rsidRPr="0063688E">
        <w:rPr>
          <w:rFonts w:hAnsi="宋体" w:hint="eastAsia"/>
          <w:bCs/>
          <w:color w:val="000000"/>
          <w:kern w:val="0"/>
          <w:sz w:val="24"/>
        </w:rPr>
        <w:t>高压无缝钢管</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适用于公称压力</w:t>
      </w:r>
      <w:r w:rsidRPr="0063688E">
        <w:rPr>
          <w:rFonts w:hAnsi="宋体" w:hint="eastAsia"/>
          <w:bCs/>
          <w:color w:val="000000"/>
          <w:kern w:val="0"/>
          <w:sz w:val="24"/>
        </w:rPr>
        <w:t>160</w:t>
      </w:r>
      <w:r w:rsidRPr="0063688E">
        <w:rPr>
          <w:rFonts w:hAnsi="宋体" w:hint="eastAsia"/>
          <w:bCs/>
          <w:color w:val="000000"/>
          <w:kern w:val="0"/>
          <w:sz w:val="24"/>
        </w:rPr>
        <w:t>、</w:t>
      </w:r>
      <w:r w:rsidRPr="0063688E">
        <w:rPr>
          <w:rFonts w:hAnsi="宋体" w:hint="eastAsia"/>
          <w:bCs/>
          <w:color w:val="000000"/>
          <w:kern w:val="0"/>
          <w:sz w:val="24"/>
        </w:rPr>
        <w:t>220</w:t>
      </w:r>
      <w:r w:rsidRPr="0063688E">
        <w:rPr>
          <w:rFonts w:hAnsi="宋体" w:hint="eastAsia"/>
          <w:bCs/>
          <w:color w:val="000000"/>
          <w:kern w:val="0"/>
          <w:sz w:val="24"/>
        </w:rPr>
        <w:t>、</w:t>
      </w:r>
      <w:r w:rsidRPr="0063688E">
        <w:rPr>
          <w:rFonts w:hAnsi="宋体" w:hint="eastAsia"/>
          <w:bCs/>
          <w:color w:val="000000"/>
          <w:kern w:val="0"/>
          <w:sz w:val="24"/>
        </w:rPr>
        <w:t>320kgf</w:t>
      </w:r>
      <w:r w:rsidRPr="0063688E">
        <w:rPr>
          <w:rFonts w:hAnsi="宋体" w:hint="eastAsia"/>
          <w:bCs/>
          <w:color w:val="000000"/>
          <w:kern w:val="0"/>
          <w:sz w:val="24"/>
        </w:rPr>
        <w:t>／</w:t>
      </w:r>
      <w:r w:rsidRPr="0063688E">
        <w:rPr>
          <w:rFonts w:hAnsi="宋体" w:hint="eastAsia"/>
          <w:bCs/>
          <w:color w:val="000000"/>
          <w:kern w:val="0"/>
          <w:sz w:val="24"/>
        </w:rPr>
        <w:t>cm2</w:t>
      </w:r>
      <w:r w:rsidRPr="0063688E">
        <w:rPr>
          <w:rFonts w:hAnsi="宋体" w:hint="eastAsia"/>
          <w:bCs/>
          <w:color w:val="000000"/>
          <w:kern w:val="0"/>
          <w:sz w:val="24"/>
        </w:rPr>
        <w:t>的化工与石油行业。</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材料：</w:t>
      </w:r>
      <w:r w:rsidRPr="0063688E">
        <w:rPr>
          <w:rFonts w:hAnsi="宋体" w:hint="eastAsia"/>
          <w:bCs/>
          <w:color w:val="000000"/>
          <w:kern w:val="0"/>
          <w:sz w:val="24"/>
        </w:rPr>
        <w:t>20#</w:t>
      </w:r>
      <w:r w:rsidRPr="0063688E">
        <w:rPr>
          <w:rFonts w:hAnsi="宋体" w:hint="eastAsia"/>
          <w:bCs/>
          <w:color w:val="000000"/>
          <w:kern w:val="0"/>
          <w:sz w:val="24"/>
        </w:rPr>
        <w:t>、</w:t>
      </w:r>
      <w:r w:rsidRPr="0063688E">
        <w:rPr>
          <w:rFonts w:hAnsi="宋体" w:hint="eastAsia"/>
          <w:bCs/>
          <w:color w:val="000000"/>
          <w:kern w:val="0"/>
          <w:sz w:val="24"/>
        </w:rPr>
        <w:t>15MnV</w:t>
      </w:r>
      <w:r w:rsidRPr="0063688E">
        <w:rPr>
          <w:rFonts w:hAnsi="宋体" w:hint="eastAsia"/>
          <w:bCs/>
          <w:color w:val="000000"/>
          <w:kern w:val="0"/>
          <w:sz w:val="24"/>
        </w:rPr>
        <w:t>、</w:t>
      </w:r>
      <w:r w:rsidRPr="0063688E">
        <w:rPr>
          <w:rFonts w:hAnsi="宋体" w:hint="eastAsia"/>
          <w:bCs/>
          <w:color w:val="000000"/>
          <w:kern w:val="0"/>
          <w:sz w:val="24"/>
        </w:rPr>
        <w:t>12MnMoV</w:t>
      </w:r>
      <w:r w:rsidRPr="0063688E">
        <w:rPr>
          <w:rFonts w:hAnsi="宋体" w:hint="eastAsia"/>
          <w:bCs/>
          <w:color w:val="000000"/>
          <w:kern w:val="0"/>
          <w:sz w:val="24"/>
        </w:rPr>
        <w:t>、</w:t>
      </w:r>
      <w:r w:rsidRPr="0063688E">
        <w:rPr>
          <w:rFonts w:hAnsi="宋体" w:hint="eastAsia"/>
          <w:bCs/>
          <w:color w:val="000000"/>
          <w:kern w:val="0"/>
          <w:sz w:val="24"/>
        </w:rPr>
        <w:t>10MoVMnT1</w:t>
      </w:r>
      <w:r w:rsidRPr="0063688E">
        <w:rPr>
          <w:rFonts w:hAnsi="宋体" w:hint="eastAsia"/>
          <w:bCs/>
          <w:color w:val="000000"/>
          <w:kern w:val="0"/>
          <w:sz w:val="24"/>
        </w:rPr>
        <w:t>、</w:t>
      </w:r>
      <w:r w:rsidRPr="0063688E">
        <w:rPr>
          <w:rFonts w:hAnsi="宋体" w:hint="eastAsia"/>
          <w:bCs/>
          <w:color w:val="000000"/>
          <w:kern w:val="0"/>
          <w:sz w:val="24"/>
        </w:rPr>
        <w:t>Cr17Mn13Mo2N</w:t>
      </w:r>
      <w:r w:rsidRPr="0063688E">
        <w:rPr>
          <w:rFonts w:hAnsi="宋体" w:hint="eastAsia"/>
          <w:bCs/>
          <w:color w:val="000000"/>
          <w:kern w:val="0"/>
          <w:sz w:val="24"/>
        </w:rPr>
        <w:t>等。</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5. </w:t>
      </w:r>
      <w:r w:rsidRPr="0063688E">
        <w:rPr>
          <w:rFonts w:hAnsi="宋体" w:hint="eastAsia"/>
          <w:bCs/>
          <w:color w:val="000000"/>
          <w:kern w:val="0"/>
          <w:sz w:val="24"/>
        </w:rPr>
        <w:t>不锈、耐酸无缝钢管</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适用于具有强腐蚀性介质的管道。</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材料：</w:t>
      </w:r>
      <w:r w:rsidRPr="0063688E">
        <w:rPr>
          <w:rFonts w:hAnsi="宋体" w:hint="eastAsia"/>
          <w:bCs/>
          <w:color w:val="000000"/>
          <w:kern w:val="0"/>
          <w:sz w:val="24"/>
        </w:rPr>
        <w:t>1Crl3</w:t>
      </w:r>
      <w:r w:rsidRPr="0063688E">
        <w:rPr>
          <w:rFonts w:hAnsi="宋体" w:hint="eastAsia"/>
          <w:bCs/>
          <w:color w:val="000000"/>
          <w:kern w:val="0"/>
          <w:sz w:val="24"/>
        </w:rPr>
        <w:t>、</w:t>
      </w:r>
      <w:r w:rsidRPr="0063688E">
        <w:rPr>
          <w:rFonts w:hAnsi="宋体" w:hint="eastAsia"/>
          <w:bCs/>
          <w:color w:val="000000"/>
          <w:kern w:val="0"/>
          <w:sz w:val="24"/>
        </w:rPr>
        <w:t>2Cr13</w:t>
      </w:r>
      <w:r w:rsidRPr="0063688E">
        <w:rPr>
          <w:rFonts w:hAnsi="宋体" w:hint="eastAsia"/>
          <w:bCs/>
          <w:color w:val="000000"/>
          <w:kern w:val="0"/>
          <w:sz w:val="24"/>
        </w:rPr>
        <w:t>、</w:t>
      </w:r>
      <w:r w:rsidRPr="0063688E">
        <w:rPr>
          <w:rFonts w:hAnsi="宋体" w:hint="eastAsia"/>
          <w:bCs/>
          <w:color w:val="000000"/>
          <w:kern w:val="0"/>
          <w:sz w:val="24"/>
        </w:rPr>
        <w:t>Cr17</w:t>
      </w:r>
      <w:r w:rsidRPr="0063688E">
        <w:rPr>
          <w:rFonts w:hAnsi="宋体" w:hint="eastAsia"/>
          <w:bCs/>
          <w:color w:val="000000"/>
          <w:kern w:val="0"/>
          <w:sz w:val="24"/>
        </w:rPr>
        <w:t>、</w:t>
      </w:r>
      <w:r w:rsidRPr="0063688E">
        <w:rPr>
          <w:rFonts w:hAnsi="宋体" w:hint="eastAsia"/>
          <w:bCs/>
          <w:color w:val="000000"/>
          <w:kern w:val="0"/>
          <w:sz w:val="24"/>
        </w:rPr>
        <w:t>Crl7Ti</w:t>
      </w:r>
      <w:r w:rsidRPr="0063688E">
        <w:rPr>
          <w:rFonts w:hAnsi="宋体" w:hint="eastAsia"/>
          <w:bCs/>
          <w:color w:val="000000"/>
          <w:kern w:val="0"/>
          <w:sz w:val="24"/>
        </w:rPr>
        <w:t>、</w:t>
      </w:r>
      <w:r w:rsidRPr="0063688E">
        <w:rPr>
          <w:rFonts w:hAnsi="宋体" w:hint="eastAsia"/>
          <w:bCs/>
          <w:color w:val="000000"/>
          <w:kern w:val="0"/>
          <w:sz w:val="24"/>
        </w:rPr>
        <w:t>Cr25Ti</w:t>
      </w:r>
      <w:r w:rsidRPr="0063688E">
        <w:rPr>
          <w:rFonts w:hAnsi="宋体" w:hint="eastAsia"/>
          <w:bCs/>
          <w:color w:val="000000"/>
          <w:kern w:val="0"/>
          <w:sz w:val="24"/>
        </w:rPr>
        <w:t>、</w:t>
      </w:r>
      <w:r w:rsidRPr="0063688E">
        <w:rPr>
          <w:rFonts w:hAnsi="宋体" w:hint="eastAsia"/>
          <w:bCs/>
          <w:color w:val="000000"/>
          <w:kern w:val="0"/>
          <w:sz w:val="24"/>
        </w:rPr>
        <w:t>Cr28</w:t>
      </w:r>
      <w:r w:rsidRPr="0063688E">
        <w:rPr>
          <w:rFonts w:hAnsi="宋体" w:hint="eastAsia"/>
          <w:bCs/>
          <w:color w:val="000000"/>
          <w:kern w:val="0"/>
          <w:sz w:val="24"/>
        </w:rPr>
        <w:t>、</w:t>
      </w:r>
      <w:r w:rsidRPr="0063688E">
        <w:rPr>
          <w:rFonts w:hAnsi="宋体" w:hint="eastAsia"/>
          <w:bCs/>
          <w:color w:val="000000"/>
          <w:kern w:val="0"/>
          <w:sz w:val="24"/>
        </w:rPr>
        <w:t>1Crl8Ni9</w:t>
      </w:r>
      <w:r w:rsidRPr="0063688E">
        <w:rPr>
          <w:rFonts w:hAnsi="宋体" w:hint="eastAsia"/>
          <w:bCs/>
          <w:color w:val="000000"/>
          <w:kern w:val="0"/>
          <w:sz w:val="24"/>
        </w:rPr>
        <w:t>、</w:t>
      </w:r>
      <w:r w:rsidRPr="0063688E">
        <w:rPr>
          <w:rFonts w:hAnsi="宋体" w:hint="eastAsia"/>
          <w:bCs/>
          <w:color w:val="000000"/>
          <w:kern w:val="0"/>
          <w:sz w:val="24"/>
        </w:rPr>
        <w:t>1Crl8Ni9Ti</w:t>
      </w:r>
      <w:r w:rsidRPr="0063688E">
        <w:rPr>
          <w:rFonts w:hAnsi="宋体" w:hint="eastAsia"/>
          <w:bCs/>
          <w:color w:val="000000"/>
          <w:kern w:val="0"/>
          <w:sz w:val="24"/>
        </w:rPr>
        <w:t>、</w:t>
      </w:r>
      <w:r w:rsidRPr="0063688E">
        <w:rPr>
          <w:rFonts w:hAnsi="宋体" w:hint="eastAsia"/>
          <w:bCs/>
          <w:color w:val="000000"/>
          <w:kern w:val="0"/>
          <w:sz w:val="24"/>
        </w:rPr>
        <w:t>Cr18Ni13Mo3Ti</w:t>
      </w:r>
      <w:r w:rsidRPr="0063688E">
        <w:rPr>
          <w:rFonts w:hAnsi="宋体" w:hint="eastAsia"/>
          <w:bCs/>
          <w:color w:val="000000"/>
          <w:kern w:val="0"/>
          <w:sz w:val="24"/>
        </w:rPr>
        <w:t>、</w:t>
      </w:r>
      <w:r w:rsidRPr="0063688E">
        <w:rPr>
          <w:rFonts w:hAnsi="宋体" w:hint="eastAsia"/>
          <w:bCs/>
          <w:color w:val="000000"/>
          <w:kern w:val="0"/>
          <w:sz w:val="24"/>
        </w:rPr>
        <w:t>1Cr21N15Ti</w:t>
      </w:r>
      <w:r w:rsidRPr="0063688E">
        <w:rPr>
          <w:rFonts w:hAnsi="宋体" w:hint="eastAsia"/>
          <w:bCs/>
          <w:color w:val="000000"/>
          <w:kern w:val="0"/>
          <w:sz w:val="24"/>
        </w:rPr>
        <w:t>、</w:t>
      </w:r>
      <w:r w:rsidRPr="0063688E">
        <w:rPr>
          <w:rFonts w:hAnsi="宋体" w:hint="eastAsia"/>
          <w:bCs/>
          <w:color w:val="000000"/>
          <w:kern w:val="0"/>
          <w:sz w:val="24"/>
        </w:rPr>
        <w:t>Cr23Ni18</w:t>
      </w:r>
      <w:r w:rsidRPr="0063688E">
        <w:rPr>
          <w:rFonts w:hAnsi="宋体" w:hint="eastAsia"/>
          <w:bCs/>
          <w:color w:val="000000"/>
          <w:kern w:val="0"/>
          <w:sz w:val="24"/>
        </w:rPr>
        <w:t>、</w:t>
      </w:r>
      <w:r w:rsidRPr="0063688E">
        <w:rPr>
          <w:rFonts w:hAnsi="宋体" w:hint="eastAsia"/>
          <w:bCs/>
          <w:color w:val="000000"/>
          <w:kern w:val="0"/>
          <w:sz w:val="24"/>
        </w:rPr>
        <w:t>Cr17Mn13Mo2N</w:t>
      </w:r>
      <w:r w:rsidRPr="0063688E">
        <w:rPr>
          <w:rFonts w:hAnsi="宋体" w:hint="eastAsia"/>
          <w:bCs/>
          <w:color w:val="000000"/>
          <w:kern w:val="0"/>
          <w:sz w:val="24"/>
        </w:rPr>
        <w:t>、</w:t>
      </w:r>
      <w:r w:rsidRPr="0063688E">
        <w:rPr>
          <w:rFonts w:hAnsi="宋体" w:hint="eastAsia"/>
          <w:bCs/>
          <w:color w:val="000000"/>
          <w:kern w:val="0"/>
          <w:sz w:val="24"/>
        </w:rPr>
        <w:t>Cr18Mn8Ni5N</w:t>
      </w:r>
      <w:r w:rsidRPr="0063688E">
        <w:rPr>
          <w:rFonts w:hAnsi="宋体" w:hint="eastAsia"/>
          <w:bCs/>
          <w:color w:val="000000"/>
          <w:kern w:val="0"/>
          <w:sz w:val="24"/>
        </w:rPr>
        <w:t>、</w:t>
      </w:r>
      <w:r w:rsidRPr="0063688E">
        <w:rPr>
          <w:rFonts w:hAnsi="宋体" w:hint="eastAsia"/>
          <w:bCs/>
          <w:color w:val="000000"/>
          <w:kern w:val="0"/>
          <w:sz w:val="24"/>
        </w:rPr>
        <w:t>00Crl8Ni10</w:t>
      </w:r>
      <w:r w:rsidRPr="0063688E">
        <w:rPr>
          <w:rFonts w:hAnsi="宋体" w:hint="eastAsia"/>
          <w:bCs/>
          <w:color w:val="000000"/>
          <w:kern w:val="0"/>
          <w:sz w:val="24"/>
        </w:rPr>
        <w:t>、</w:t>
      </w:r>
      <w:r w:rsidRPr="0063688E">
        <w:rPr>
          <w:rFonts w:hAnsi="宋体" w:hint="eastAsia"/>
          <w:bCs/>
          <w:color w:val="000000"/>
          <w:kern w:val="0"/>
          <w:sz w:val="24"/>
        </w:rPr>
        <w:t>0Cr18Ni10Ti</w:t>
      </w:r>
      <w:r w:rsidRPr="0063688E">
        <w:rPr>
          <w:rFonts w:hAnsi="宋体" w:hint="eastAsia"/>
          <w:bCs/>
          <w:color w:val="000000"/>
          <w:kern w:val="0"/>
          <w:sz w:val="24"/>
        </w:rPr>
        <w:t>、</w:t>
      </w:r>
      <w:r w:rsidRPr="0063688E">
        <w:rPr>
          <w:rFonts w:hAnsi="宋体" w:hint="eastAsia"/>
          <w:bCs/>
          <w:color w:val="000000"/>
          <w:kern w:val="0"/>
          <w:sz w:val="24"/>
        </w:rPr>
        <w:t>Cr18Mn10Ni5Mo2N</w:t>
      </w:r>
      <w:r w:rsidRPr="0063688E">
        <w:rPr>
          <w:rFonts w:hAnsi="宋体" w:hint="eastAsia"/>
          <w:bCs/>
          <w:color w:val="000000"/>
          <w:kern w:val="0"/>
          <w:sz w:val="24"/>
        </w:rPr>
        <w:t>、</w:t>
      </w:r>
      <w:r w:rsidRPr="0063688E">
        <w:rPr>
          <w:rFonts w:hAnsi="宋体" w:hint="eastAsia"/>
          <w:bCs/>
          <w:color w:val="000000"/>
          <w:kern w:val="0"/>
          <w:sz w:val="24"/>
        </w:rPr>
        <w:t>00Cr17Ni13Mo2</w:t>
      </w:r>
      <w:r w:rsidRPr="0063688E">
        <w:rPr>
          <w:rFonts w:hAnsi="宋体" w:hint="eastAsia"/>
          <w:bCs/>
          <w:color w:val="000000"/>
          <w:kern w:val="0"/>
          <w:sz w:val="24"/>
        </w:rPr>
        <w:t>、</w:t>
      </w:r>
      <w:r w:rsidRPr="0063688E">
        <w:rPr>
          <w:rFonts w:hAnsi="宋体" w:hint="eastAsia"/>
          <w:bCs/>
          <w:color w:val="000000"/>
          <w:kern w:val="0"/>
          <w:sz w:val="24"/>
        </w:rPr>
        <w:t>00Crl7Nil3Mo3</w:t>
      </w:r>
      <w:r w:rsidRPr="0063688E">
        <w:rPr>
          <w:rFonts w:hAnsi="宋体" w:hint="eastAsia"/>
          <w:bCs/>
          <w:color w:val="000000"/>
          <w:kern w:val="0"/>
          <w:sz w:val="24"/>
        </w:rPr>
        <w:t>。</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6. </w:t>
      </w:r>
      <w:r w:rsidRPr="0063688E">
        <w:rPr>
          <w:rFonts w:hAnsi="宋体" w:hint="eastAsia"/>
          <w:bCs/>
          <w:color w:val="000000"/>
          <w:kern w:val="0"/>
          <w:sz w:val="24"/>
        </w:rPr>
        <w:t>水煤气输送管</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适用于输送水、压缩空气、煤气、乏汽、冷凝水及采暖系统的管道。</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材料：</w:t>
      </w:r>
      <w:r w:rsidRPr="0063688E">
        <w:rPr>
          <w:rFonts w:hAnsi="宋体" w:hint="eastAsia"/>
          <w:bCs/>
          <w:color w:val="000000"/>
          <w:kern w:val="0"/>
          <w:sz w:val="24"/>
        </w:rPr>
        <w:t>10#</w:t>
      </w:r>
      <w:r w:rsidRPr="0063688E">
        <w:rPr>
          <w:rFonts w:hAnsi="宋体" w:hint="eastAsia"/>
          <w:bCs/>
          <w:color w:val="000000"/>
          <w:kern w:val="0"/>
          <w:sz w:val="24"/>
        </w:rPr>
        <w:t>、</w:t>
      </w:r>
      <w:r w:rsidRPr="0063688E">
        <w:rPr>
          <w:rFonts w:hAnsi="宋体" w:hint="eastAsia"/>
          <w:bCs/>
          <w:color w:val="000000"/>
          <w:kern w:val="0"/>
          <w:sz w:val="24"/>
        </w:rPr>
        <w:t>20#</w:t>
      </w:r>
      <w:r w:rsidRPr="0063688E">
        <w:rPr>
          <w:rFonts w:hAnsi="宋体" w:hint="eastAsia"/>
          <w:bCs/>
          <w:color w:val="000000"/>
          <w:kern w:val="0"/>
          <w:sz w:val="24"/>
        </w:rPr>
        <w:t>。</w:t>
      </w:r>
    </w:p>
    <w:p w:rsidR="00765E02" w:rsidRPr="008E3023" w:rsidRDefault="00765E02" w:rsidP="00B972AF">
      <w:pPr>
        <w:pStyle w:val="20"/>
        <w:numPr>
          <w:ilvl w:val="0"/>
          <w:numId w:val="54"/>
        </w:numPr>
        <w:rPr>
          <w:snapToGrid w:val="0"/>
        </w:rPr>
      </w:pPr>
      <w:bookmarkStart w:id="228" w:name="_Toc479323571"/>
      <w:bookmarkStart w:id="229" w:name="_Toc479324074"/>
      <w:bookmarkStart w:id="230" w:name="_Toc479324329"/>
      <w:bookmarkStart w:id="231" w:name="_Toc479324779"/>
      <w:r w:rsidRPr="008E3023">
        <w:rPr>
          <w:rFonts w:hint="eastAsia"/>
          <w:snapToGrid w:val="0"/>
        </w:rPr>
        <w:t>管道连接方式</w:t>
      </w:r>
      <w:bookmarkEnd w:id="228"/>
      <w:bookmarkEnd w:id="229"/>
      <w:bookmarkEnd w:id="230"/>
      <w:bookmarkEnd w:id="231"/>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管道连接方式有以下几种：</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1. </w:t>
      </w:r>
      <w:r w:rsidRPr="0063688E">
        <w:rPr>
          <w:rFonts w:hAnsi="宋体" w:hint="eastAsia"/>
          <w:bCs/>
          <w:color w:val="000000"/>
          <w:kern w:val="0"/>
          <w:sz w:val="24"/>
        </w:rPr>
        <w:t>焊接：所有压力管道尽量采用焊接，管径大于</w:t>
      </w:r>
      <w:smartTag w:uri="urn:schemas-microsoft-com:office:smarttags" w:element="chmetcnv">
        <w:smartTagPr>
          <w:attr w:name="TCSC" w:val="0"/>
          <w:attr w:name="NumberType" w:val="1"/>
          <w:attr w:name="Negative" w:val="False"/>
          <w:attr w:name="HasSpace" w:val="False"/>
          <w:attr w:name="SourceValue" w:val="32"/>
          <w:attr w:name="UnitName" w:val="mm"/>
        </w:smartTagPr>
        <w:r w:rsidRPr="0063688E">
          <w:rPr>
            <w:rFonts w:hAnsi="宋体" w:hint="eastAsia"/>
            <w:bCs/>
            <w:color w:val="000000"/>
            <w:kern w:val="0"/>
            <w:sz w:val="24"/>
          </w:rPr>
          <w:t>32mm</w:t>
        </w:r>
      </w:smartTag>
      <w:r w:rsidRPr="0063688E">
        <w:rPr>
          <w:rFonts w:hAnsi="宋体" w:hint="eastAsia"/>
          <w:bCs/>
          <w:color w:val="000000"/>
          <w:kern w:val="0"/>
          <w:sz w:val="24"/>
        </w:rPr>
        <w:t>且厚度在</w:t>
      </w:r>
      <w:smartTag w:uri="urn:schemas-microsoft-com:office:smarttags" w:element="chmetcnv">
        <w:smartTagPr>
          <w:attr w:name="TCSC" w:val="0"/>
          <w:attr w:name="NumberType" w:val="1"/>
          <w:attr w:name="Negative" w:val="False"/>
          <w:attr w:name="HasSpace" w:val="False"/>
          <w:attr w:name="SourceValue" w:val="4"/>
          <w:attr w:name="UnitName" w:val="mm"/>
        </w:smartTagPr>
        <w:r w:rsidRPr="0063688E">
          <w:rPr>
            <w:rFonts w:hAnsi="宋体" w:hint="eastAsia"/>
            <w:bCs/>
            <w:color w:val="000000"/>
            <w:kern w:val="0"/>
            <w:sz w:val="24"/>
          </w:rPr>
          <w:t>4mm</w:t>
        </w:r>
      </w:smartTag>
      <w:r w:rsidRPr="0063688E">
        <w:rPr>
          <w:rFonts w:hAnsi="宋体" w:hint="eastAsia"/>
          <w:bCs/>
          <w:color w:val="000000"/>
          <w:kern w:val="0"/>
          <w:sz w:val="24"/>
        </w:rPr>
        <w:t>以上采用电焊；管径在</w:t>
      </w:r>
      <w:smartTag w:uri="urn:schemas-microsoft-com:office:smarttags" w:element="chmetcnv">
        <w:smartTagPr>
          <w:attr w:name="TCSC" w:val="0"/>
          <w:attr w:name="NumberType" w:val="1"/>
          <w:attr w:name="Negative" w:val="False"/>
          <w:attr w:name="HasSpace" w:val="False"/>
          <w:attr w:name="SourceValue" w:val="32"/>
          <w:attr w:name="UnitName" w:val="mm"/>
        </w:smartTagPr>
        <w:r w:rsidRPr="0063688E">
          <w:rPr>
            <w:rFonts w:hAnsi="宋体" w:hint="eastAsia"/>
            <w:bCs/>
            <w:color w:val="000000"/>
            <w:kern w:val="0"/>
            <w:sz w:val="24"/>
          </w:rPr>
          <w:t>32mm</w:t>
        </w:r>
      </w:smartTag>
      <w:r w:rsidRPr="0063688E">
        <w:rPr>
          <w:rFonts w:hAnsi="宋体" w:hint="eastAsia"/>
          <w:bCs/>
          <w:color w:val="000000"/>
          <w:kern w:val="0"/>
          <w:sz w:val="24"/>
        </w:rPr>
        <w:t>以下，厚度在</w:t>
      </w:r>
      <w:smartTag w:uri="urn:schemas-microsoft-com:office:smarttags" w:element="chmetcnv">
        <w:smartTagPr>
          <w:attr w:name="TCSC" w:val="0"/>
          <w:attr w:name="NumberType" w:val="1"/>
          <w:attr w:name="Negative" w:val="False"/>
          <w:attr w:name="HasSpace" w:val="False"/>
          <w:attr w:name="SourceValue" w:val="3.5"/>
          <w:attr w:name="UnitName" w:val="mm"/>
        </w:smartTagPr>
        <w:r w:rsidRPr="0063688E">
          <w:rPr>
            <w:rFonts w:hAnsi="宋体" w:hint="eastAsia"/>
            <w:bCs/>
            <w:color w:val="000000"/>
            <w:kern w:val="0"/>
            <w:sz w:val="24"/>
          </w:rPr>
          <w:t>3.5mm</w:t>
        </w:r>
      </w:smartTag>
      <w:r w:rsidRPr="0063688E">
        <w:rPr>
          <w:rFonts w:hAnsi="宋体" w:hint="eastAsia"/>
          <w:bCs/>
          <w:color w:val="000000"/>
          <w:kern w:val="0"/>
          <w:sz w:val="24"/>
        </w:rPr>
        <w:t>以下采用气焊。</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2. </w:t>
      </w:r>
      <w:r w:rsidRPr="0063688E">
        <w:rPr>
          <w:rFonts w:hAnsi="宋体" w:hint="eastAsia"/>
          <w:bCs/>
          <w:color w:val="000000"/>
          <w:kern w:val="0"/>
          <w:sz w:val="24"/>
        </w:rPr>
        <w:t>法兰：适用于一般管径、密封性要求高的管子连接。</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lastRenderedPageBreak/>
        <w:t xml:space="preserve">3. </w:t>
      </w:r>
      <w:r w:rsidRPr="0063688E">
        <w:rPr>
          <w:rFonts w:hAnsi="宋体" w:hint="eastAsia"/>
          <w:bCs/>
          <w:color w:val="000000"/>
          <w:kern w:val="0"/>
          <w:sz w:val="24"/>
        </w:rPr>
        <w:t>丝扣：适用于管径小于</w:t>
      </w:r>
      <w:smartTag w:uri="urn:schemas-microsoft-com:office:smarttags" w:element="chmetcnv">
        <w:smartTagPr>
          <w:attr w:name="TCSC" w:val="0"/>
          <w:attr w:name="NumberType" w:val="1"/>
          <w:attr w:name="Negative" w:val="False"/>
          <w:attr w:name="HasSpace" w:val="False"/>
          <w:attr w:name="SourceValue" w:val="65"/>
          <w:attr w:name="UnitName" w:val="mm"/>
        </w:smartTagPr>
        <w:r w:rsidRPr="0063688E">
          <w:rPr>
            <w:rFonts w:hAnsi="宋体" w:hint="eastAsia"/>
            <w:bCs/>
            <w:color w:val="000000"/>
            <w:kern w:val="0"/>
            <w:sz w:val="24"/>
          </w:rPr>
          <w:t>65mm</w:t>
        </w:r>
      </w:smartTag>
      <w:r w:rsidRPr="0063688E">
        <w:rPr>
          <w:rFonts w:hAnsi="宋体" w:hint="eastAsia"/>
          <w:bCs/>
          <w:color w:val="000000"/>
          <w:kern w:val="0"/>
          <w:sz w:val="24"/>
        </w:rPr>
        <w:t>，工作压力在</w:t>
      </w:r>
      <w:r w:rsidRPr="0063688E">
        <w:rPr>
          <w:rFonts w:hAnsi="宋体" w:hint="eastAsia"/>
          <w:bCs/>
          <w:color w:val="000000"/>
          <w:kern w:val="0"/>
          <w:sz w:val="24"/>
        </w:rPr>
        <w:t>4</w:t>
      </w:r>
      <w:r>
        <w:rPr>
          <w:rFonts w:hAnsi="宋体" w:hint="eastAsia"/>
          <w:bCs/>
          <w:color w:val="000000"/>
          <w:kern w:val="0"/>
          <w:sz w:val="24"/>
        </w:rPr>
        <w:t>bar</w:t>
      </w:r>
      <w:r w:rsidRPr="0063688E">
        <w:rPr>
          <w:rFonts w:hAnsi="宋体" w:hint="eastAsia"/>
          <w:bCs/>
          <w:color w:val="000000"/>
          <w:kern w:val="0"/>
          <w:sz w:val="24"/>
        </w:rPr>
        <w:t>以下的温度低于</w:t>
      </w:r>
      <w:smartTag w:uri="urn:schemas-microsoft-com:office:smarttags" w:element="chmetcnv">
        <w:smartTagPr>
          <w:attr w:name="TCSC" w:val="0"/>
          <w:attr w:name="NumberType" w:val="1"/>
          <w:attr w:name="Negative" w:val="False"/>
          <w:attr w:name="HasSpace" w:val="False"/>
          <w:attr w:name="SourceValue" w:val="100"/>
          <w:attr w:name="UnitName" w:val="℃"/>
        </w:smartTagPr>
        <w:r w:rsidRPr="0063688E">
          <w:rPr>
            <w:rFonts w:hAnsi="宋体" w:hint="eastAsia"/>
            <w:bCs/>
            <w:color w:val="000000"/>
            <w:kern w:val="0"/>
            <w:sz w:val="24"/>
          </w:rPr>
          <w:t>100</w:t>
        </w:r>
        <w:r w:rsidRPr="0063688E">
          <w:rPr>
            <w:rFonts w:hAnsi="宋体" w:hint="eastAsia"/>
            <w:bCs/>
            <w:color w:val="000000"/>
            <w:kern w:val="0"/>
            <w:sz w:val="24"/>
          </w:rPr>
          <w:t>℃</w:t>
        </w:r>
      </w:smartTag>
      <w:r w:rsidRPr="0063688E">
        <w:rPr>
          <w:rFonts w:hAnsi="宋体" w:hint="eastAsia"/>
          <w:bCs/>
          <w:color w:val="000000"/>
          <w:kern w:val="0"/>
          <w:sz w:val="24"/>
        </w:rPr>
        <w:t>的水管</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4. </w:t>
      </w:r>
      <w:r w:rsidRPr="0063688E">
        <w:rPr>
          <w:rFonts w:hAnsi="宋体" w:hint="eastAsia"/>
          <w:bCs/>
          <w:color w:val="000000"/>
          <w:kern w:val="0"/>
          <w:sz w:val="24"/>
        </w:rPr>
        <w:t>活接头：适用于经常拆洗的低压物料管道。</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5. </w:t>
      </w:r>
      <w:r w:rsidRPr="0063688E">
        <w:rPr>
          <w:rFonts w:hAnsi="宋体" w:hint="eastAsia"/>
          <w:bCs/>
          <w:color w:val="000000"/>
          <w:kern w:val="0"/>
          <w:sz w:val="24"/>
        </w:rPr>
        <w:t>其它连接：如水泥砂浆接口、快速接头等。</w:t>
      </w:r>
    </w:p>
    <w:p w:rsidR="00765E02" w:rsidRPr="008E3023" w:rsidRDefault="00765E02" w:rsidP="00B972AF">
      <w:pPr>
        <w:pStyle w:val="20"/>
        <w:numPr>
          <w:ilvl w:val="0"/>
          <w:numId w:val="54"/>
        </w:numPr>
        <w:rPr>
          <w:snapToGrid w:val="0"/>
        </w:rPr>
      </w:pPr>
      <w:bookmarkStart w:id="232" w:name="_Toc479323572"/>
      <w:bookmarkStart w:id="233" w:name="_Toc479324075"/>
      <w:bookmarkStart w:id="234" w:name="_Toc479324330"/>
      <w:bookmarkStart w:id="235" w:name="_Toc479324780"/>
      <w:r w:rsidRPr="008E3023">
        <w:rPr>
          <w:rFonts w:hint="eastAsia"/>
          <w:snapToGrid w:val="0"/>
        </w:rPr>
        <w:t>管配件</w:t>
      </w:r>
      <w:bookmarkEnd w:id="232"/>
      <w:bookmarkEnd w:id="233"/>
      <w:bookmarkEnd w:id="234"/>
      <w:bookmarkEnd w:id="235"/>
    </w:p>
    <w:p w:rsidR="00765E02" w:rsidRPr="00587642" w:rsidRDefault="00765E02" w:rsidP="00765E02">
      <w:pPr>
        <w:autoSpaceDE w:val="0"/>
        <w:autoSpaceDN w:val="0"/>
        <w:adjustRightInd w:val="0"/>
        <w:snapToGrid w:val="0"/>
        <w:spacing w:line="360" w:lineRule="auto"/>
        <w:rPr>
          <w:rFonts w:hAnsi="宋体"/>
          <w:b/>
          <w:color w:val="000000"/>
          <w:kern w:val="0"/>
          <w:sz w:val="28"/>
          <w:szCs w:val="28"/>
        </w:rPr>
      </w:pPr>
      <w:r w:rsidRPr="00587642">
        <w:rPr>
          <w:rFonts w:hAnsi="宋体" w:hint="eastAsia"/>
          <w:b/>
          <w:color w:val="000000"/>
          <w:kern w:val="0"/>
          <w:sz w:val="28"/>
          <w:szCs w:val="28"/>
        </w:rPr>
        <w:t>一、弯头</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弯头用于改变流体的流动方向。</w:t>
      </w:r>
      <w:r>
        <w:rPr>
          <w:rFonts w:hAnsi="宋体" w:hint="eastAsia"/>
          <w:bCs/>
          <w:color w:val="000000"/>
          <w:kern w:val="0"/>
          <w:sz w:val="24"/>
        </w:rPr>
        <w:t>见图</w:t>
      </w:r>
      <w:r>
        <w:rPr>
          <w:rFonts w:hAnsi="宋体" w:hint="eastAsia"/>
          <w:bCs/>
          <w:color w:val="000000"/>
          <w:kern w:val="0"/>
          <w:sz w:val="24"/>
        </w:rPr>
        <w:t>12-1</w:t>
      </w:r>
      <w:r>
        <w:rPr>
          <w:rFonts w:hAnsi="宋体" w:hint="eastAsia"/>
          <w:bCs/>
          <w:color w:val="000000"/>
          <w:kern w:val="0"/>
          <w:sz w:val="24"/>
        </w:rPr>
        <w:t>所示。</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1. </w:t>
      </w:r>
      <w:r w:rsidRPr="0063688E">
        <w:rPr>
          <w:rFonts w:hAnsi="宋体" w:hint="eastAsia"/>
          <w:bCs/>
          <w:color w:val="000000"/>
          <w:kern w:val="0"/>
          <w:sz w:val="24"/>
        </w:rPr>
        <w:t>根据加工方法，可以分以下几类：</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(1)</w:t>
      </w:r>
      <w:r w:rsidRPr="0063688E">
        <w:rPr>
          <w:rFonts w:hAnsi="宋体" w:hint="eastAsia"/>
          <w:bCs/>
          <w:color w:val="000000"/>
          <w:kern w:val="0"/>
          <w:sz w:val="24"/>
        </w:rPr>
        <w:t>无缝弯头：包括承插和对焊两种；</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(2)</w:t>
      </w:r>
      <w:r w:rsidRPr="0063688E">
        <w:rPr>
          <w:rFonts w:hAnsi="宋体" w:hint="eastAsia"/>
          <w:bCs/>
          <w:color w:val="000000"/>
          <w:kern w:val="0"/>
          <w:sz w:val="24"/>
        </w:rPr>
        <w:t>冲压焊接弯头；</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(3)</w:t>
      </w:r>
      <w:r w:rsidRPr="0063688E">
        <w:rPr>
          <w:rFonts w:hAnsi="宋体" w:hint="eastAsia"/>
          <w:bCs/>
          <w:color w:val="000000"/>
          <w:kern w:val="0"/>
          <w:sz w:val="24"/>
        </w:rPr>
        <w:t>焊制弯头（虾米弯头）。</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2. </w:t>
      </w:r>
      <w:r w:rsidRPr="0063688E">
        <w:rPr>
          <w:rFonts w:hAnsi="宋体" w:hint="eastAsia"/>
          <w:bCs/>
          <w:color w:val="000000"/>
          <w:kern w:val="0"/>
          <w:sz w:val="24"/>
        </w:rPr>
        <w:t>根据弯曲半径，可以分为：</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(1)</w:t>
      </w:r>
      <w:r w:rsidRPr="0063688E">
        <w:rPr>
          <w:rFonts w:hAnsi="宋体" w:hint="eastAsia"/>
          <w:bCs/>
          <w:color w:val="000000"/>
          <w:kern w:val="0"/>
          <w:sz w:val="24"/>
        </w:rPr>
        <w:t>长半径弯头：用于逐步改变流体流动方向（</w:t>
      </w:r>
      <w:r w:rsidRPr="0063688E">
        <w:rPr>
          <w:rFonts w:hAnsi="宋体" w:hint="eastAsia"/>
          <w:bCs/>
          <w:color w:val="000000"/>
          <w:kern w:val="0"/>
          <w:sz w:val="24"/>
        </w:rPr>
        <w:t>R=1.5Dg</w:t>
      </w:r>
      <w:r w:rsidRPr="0063688E">
        <w:rPr>
          <w:rFonts w:hAnsi="宋体" w:hint="eastAsia"/>
          <w:bCs/>
          <w:color w:val="000000"/>
          <w:kern w:val="0"/>
          <w:sz w:val="24"/>
        </w:rPr>
        <w:t>）；</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(2)</w:t>
      </w:r>
      <w:r w:rsidRPr="0063688E">
        <w:rPr>
          <w:rFonts w:hAnsi="宋体" w:hint="eastAsia"/>
          <w:bCs/>
          <w:color w:val="000000"/>
          <w:kern w:val="0"/>
          <w:sz w:val="24"/>
        </w:rPr>
        <w:t>短半径弯头：用于迅速改变流体流动方向（</w:t>
      </w:r>
      <w:r w:rsidRPr="0063688E">
        <w:rPr>
          <w:rFonts w:hAnsi="宋体" w:hint="eastAsia"/>
          <w:bCs/>
          <w:color w:val="000000"/>
          <w:kern w:val="0"/>
          <w:sz w:val="24"/>
        </w:rPr>
        <w:t>R=1Dg</w:t>
      </w:r>
      <w:r w:rsidRPr="0063688E">
        <w:rPr>
          <w:rFonts w:hAnsi="宋体" w:hint="eastAsia"/>
          <w:bCs/>
          <w:color w:val="000000"/>
          <w:kern w:val="0"/>
          <w:sz w:val="24"/>
        </w:rPr>
        <w:t>）。</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3. </w:t>
      </w:r>
      <w:r w:rsidRPr="0063688E">
        <w:rPr>
          <w:rFonts w:hAnsi="宋体" w:hint="eastAsia"/>
          <w:bCs/>
          <w:color w:val="000000"/>
          <w:kern w:val="0"/>
          <w:sz w:val="24"/>
        </w:rPr>
        <w:t>根据流体改变的方向，可以分为：</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(1) 90</w:t>
      </w:r>
      <w:r w:rsidRPr="0063688E">
        <w:rPr>
          <w:rFonts w:hAnsi="宋体" w:hint="eastAsia"/>
          <w:bCs/>
          <w:color w:val="000000"/>
          <w:kern w:val="0"/>
          <w:sz w:val="24"/>
        </w:rPr>
        <w:t>°直角弯头；</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(2) 45</w:t>
      </w:r>
      <w:r w:rsidRPr="0063688E">
        <w:rPr>
          <w:rFonts w:hAnsi="宋体" w:hint="eastAsia"/>
          <w:bCs/>
          <w:color w:val="000000"/>
          <w:kern w:val="0"/>
          <w:sz w:val="24"/>
        </w:rPr>
        <w:t>°弯头（</w:t>
      </w:r>
      <w:r w:rsidRPr="0063688E">
        <w:rPr>
          <w:rFonts w:hAnsi="宋体" w:hint="eastAsia"/>
          <w:bCs/>
          <w:color w:val="000000"/>
          <w:kern w:val="0"/>
          <w:sz w:val="24"/>
        </w:rPr>
        <w:t>135</w:t>
      </w:r>
      <w:r w:rsidRPr="0063688E">
        <w:rPr>
          <w:rFonts w:hAnsi="宋体" w:hint="eastAsia"/>
          <w:bCs/>
          <w:color w:val="000000"/>
          <w:kern w:val="0"/>
          <w:sz w:val="24"/>
        </w:rPr>
        <w:t>°弯头）；</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(3) 180</w:t>
      </w:r>
      <w:r w:rsidRPr="0063688E">
        <w:rPr>
          <w:rFonts w:hAnsi="宋体" w:hint="eastAsia"/>
          <w:bCs/>
          <w:color w:val="000000"/>
          <w:kern w:val="0"/>
          <w:sz w:val="24"/>
        </w:rPr>
        <w:t>°弯头。</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由于弯头使流体改变方向，所以流体对弯头的冲刷很大，致使管壁减薄迅速，为确保安全，在配管时，弯头壁厚应比管壁厚</w:t>
      </w:r>
      <w:r w:rsidRPr="0063688E">
        <w:rPr>
          <w:rFonts w:hAnsi="宋体" w:hint="eastAsia"/>
          <w:bCs/>
          <w:color w:val="000000"/>
          <w:kern w:val="0"/>
          <w:sz w:val="24"/>
        </w:rPr>
        <w:t>0.5</w:t>
      </w:r>
      <w:r w:rsidRPr="0063688E">
        <w:rPr>
          <w:rFonts w:hAnsi="宋体" w:hint="eastAsia"/>
          <w:bCs/>
          <w:color w:val="000000"/>
          <w:kern w:val="0"/>
          <w:sz w:val="24"/>
        </w:rPr>
        <w:t>～</w:t>
      </w:r>
      <w:r w:rsidRPr="0063688E">
        <w:rPr>
          <w:rFonts w:hAnsi="宋体" w:hint="eastAsia"/>
          <w:bCs/>
          <w:color w:val="000000"/>
          <w:kern w:val="0"/>
          <w:sz w:val="24"/>
        </w:rPr>
        <w:t>1mm</w:t>
      </w:r>
      <w:r w:rsidRPr="0063688E">
        <w:rPr>
          <w:rFonts w:hAnsi="宋体" w:hint="eastAsia"/>
          <w:bCs/>
          <w:color w:val="000000"/>
          <w:kern w:val="0"/>
          <w:sz w:val="24"/>
        </w:rPr>
        <w:t>左右。</w:t>
      </w:r>
    </w:p>
    <w:p w:rsidR="00765E02"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Pr>
          <w:rFonts w:hAnsi="宋体"/>
          <w:bCs/>
          <w:noProof/>
          <w:color w:val="000000"/>
          <w:kern w:val="0"/>
          <w:sz w:val="24"/>
        </w:rPr>
        <w:drawing>
          <wp:inline distT="0" distB="0" distL="0" distR="0" wp14:anchorId="30762C61" wp14:editId="40915364">
            <wp:extent cx="2712720" cy="1428115"/>
            <wp:effectExtent l="19050" t="19050" r="11430" b="19685"/>
            <wp:docPr id="43" name="图片 35" descr="UME04-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UME04-1f"/>
                    <pic:cNvPicPr>
                      <a:picLocks noChangeAspect="1" noChangeArrowheads="1"/>
                    </pic:cNvPicPr>
                  </pic:nvPicPr>
                  <pic:blipFill>
                    <a:blip r:embed="rId207" cstate="print"/>
                    <a:srcRect/>
                    <a:stretch>
                      <a:fillRect/>
                    </a:stretch>
                  </pic:blipFill>
                  <pic:spPr bwMode="auto">
                    <a:xfrm>
                      <a:off x="0" y="0"/>
                      <a:ext cx="2712720" cy="1428115"/>
                    </a:xfrm>
                    <a:prstGeom prst="rect">
                      <a:avLst/>
                    </a:prstGeom>
                    <a:noFill/>
                    <a:ln w="9525">
                      <a:solidFill>
                        <a:srgbClr val="000000"/>
                      </a:solidFill>
                      <a:miter lim="800000"/>
                      <a:headEnd/>
                      <a:tailEnd/>
                    </a:ln>
                  </pic:spPr>
                </pic:pic>
              </a:graphicData>
            </a:graphic>
          </wp:inline>
        </w:drawing>
      </w:r>
      <w:r w:rsidRPr="00587642">
        <w:rPr>
          <w:rFonts w:hAnsi="宋体"/>
          <w:bCs/>
          <w:noProof/>
          <w:color w:val="000000"/>
          <w:kern w:val="0"/>
          <w:sz w:val="24"/>
        </w:rPr>
        <w:drawing>
          <wp:inline distT="0" distB="0" distL="0" distR="0" wp14:anchorId="2238E81D" wp14:editId="7C2D70A1">
            <wp:extent cx="1337310" cy="1431925"/>
            <wp:effectExtent l="19050" t="0" r="0" b="0"/>
            <wp:docPr id="44" name="图片 378" descr="c_el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c_elb2"/>
                    <pic:cNvPicPr>
                      <a:picLocks noChangeAspect="1" noChangeArrowheads="1"/>
                    </pic:cNvPicPr>
                  </pic:nvPicPr>
                  <pic:blipFill>
                    <a:blip r:embed="rId208" cstate="print"/>
                    <a:srcRect/>
                    <a:stretch>
                      <a:fillRect/>
                    </a:stretch>
                  </pic:blipFill>
                  <pic:spPr bwMode="auto">
                    <a:xfrm>
                      <a:off x="0" y="0"/>
                      <a:ext cx="1337310" cy="1431925"/>
                    </a:xfrm>
                    <a:prstGeom prst="rect">
                      <a:avLst/>
                    </a:prstGeom>
                    <a:noFill/>
                    <a:ln w="9525">
                      <a:noFill/>
                      <a:miter lim="800000"/>
                      <a:headEnd/>
                      <a:tailEnd/>
                    </a:ln>
                  </pic:spPr>
                </pic:pic>
              </a:graphicData>
            </a:graphic>
          </wp:inline>
        </w:drawing>
      </w:r>
    </w:p>
    <w:p w:rsidR="00765E02"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Pr>
          <w:rFonts w:hAnsi="宋体" w:hint="eastAsia"/>
          <w:bCs/>
          <w:color w:val="000000"/>
          <w:kern w:val="0"/>
          <w:sz w:val="24"/>
        </w:rPr>
        <w:t>图</w:t>
      </w:r>
      <w:r>
        <w:rPr>
          <w:rFonts w:hAnsi="宋体" w:hint="eastAsia"/>
          <w:bCs/>
          <w:color w:val="000000"/>
          <w:kern w:val="0"/>
          <w:sz w:val="24"/>
        </w:rPr>
        <w:t xml:space="preserve">12-1    </w:t>
      </w:r>
      <w:r>
        <w:rPr>
          <w:rFonts w:hAnsi="宋体" w:hint="eastAsia"/>
          <w:bCs/>
          <w:color w:val="000000"/>
          <w:kern w:val="0"/>
          <w:sz w:val="24"/>
        </w:rPr>
        <w:t>弯头</w:t>
      </w:r>
    </w:p>
    <w:p w:rsidR="00765E02" w:rsidRPr="00587642" w:rsidRDefault="00765E02" w:rsidP="00765E02">
      <w:pPr>
        <w:autoSpaceDE w:val="0"/>
        <w:autoSpaceDN w:val="0"/>
        <w:adjustRightInd w:val="0"/>
        <w:snapToGrid w:val="0"/>
        <w:spacing w:line="360" w:lineRule="auto"/>
        <w:rPr>
          <w:rFonts w:hAnsi="宋体"/>
          <w:b/>
          <w:color w:val="000000"/>
          <w:kern w:val="0"/>
          <w:sz w:val="28"/>
          <w:szCs w:val="28"/>
        </w:rPr>
      </w:pPr>
      <w:r w:rsidRPr="00587642">
        <w:rPr>
          <w:rFonts w:hAnsi="宋体" w:hint="eastAsia"/>
          <w:b/>
          <w:color w:val="000000"/>
          <w:kern w:val="0"/>
          <w:sz w:val="28"/>
          <w:szCs w:val="28"/>
        </w:rPr>
        <w:t>二、大小头</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大小头目的是为了连接两种不同直径之间的管子</w:t>
      </w:r>
      <w:r>
        <w:rPr>
          <w:rFonts w:hAnsi="宋体" w:hint="eastAsia"/>
          <w:bCs/>
          <w:color w:val="000000"/>
          <w:kern w:val="0"/>
          <w:sz w:val="24"/>
        </w:rPr>
        <w:t>，见图</w:t>
      </w:r>
      <w:r>
        <w:rPr>
          <w:rFonts w:hAnsi="宋体" w:hint="eastAsia"/>
          <w:bCs/>
          <w:color w:val="000000"/>
          <w:kern w:val="0"/>
          <w:sz w:val="24"/>
        </w:rPr>
        <w:t>12-2</w:t>
      </w:r>
      <w:r w:rsidRPr="0063688E">
        <w:rPr>
          <w:rFonts w:hAnsi="宋体" w:hint="eastAsia"/>
          <w:bCs/>
          <w:color w:val="000000"/>
          <w:kern w:val="0"/>
          <w:sz w:val="24"/>
        </w:rPr>
        <w:t>，可以分成以下</w:t>
      </w:r>
      <w:r w:rsidRPr="0063688E">
        <w:rPr>
          <w:rFonts w:hAnsi="宋体" w:hint="eastAsia"/>
          <w:bCs/>
          <w:color w:val="000000"/>
          <w:kern w:val="0"/>
          <w:sz w:val="24"/>
        </w:rPr>
        <w:lastRenderedPageBreak/>
        <w:t>几类：</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1. </w:t>
      </w:r>
      <w:r w:rsidRPr="0063688E">
        <w:rPr>
          <w:rFonts w:hAnsi="宋体" w:hint="eastAsia"/>
          <w:bCs/>
          <w:color w:val="000000"/>
          <w:kern w:val="0"/>
          <w:sz w:val="24"/>
        </w:rPr>
        <w:t>无缝大小头：包括同心和异心两种；</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2. </w:t>
      </w:r>
      <w:r w:rsidRPr="0063688E">
        <w:rPr>
          <w:rFonts w:hAnsi="宋体" w:hint="eastAsia"/>
          <w:bCs/>
          <w:color w:val="000000"/>
          <w:kern w:val="0"/>
          <w:sz w:val="24"/>
        </w:rPr>
        <w:t>焊接大小头：一般应用于大口径管道；</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3. </w:t>
      </w:r>
      <w:r w:rsidRPr="0063688E">
        <w:rPr>
          <w:rFonts w:hAnsi="宋体" w:hint="eastAsia"/>
          <w:bCs/>
          <w:color w:val="000000"/>
          <w:kern w:val="0"/>
          <w:sz w:val="24"/>
        </w:rPr>
        <w:t>高低压大小头：适用于压力从</w:t>
      </w:r>
      <w:r w:rsidRPr="0063688E">
        <w:rPr>
          <w:rFonts w:hAnsi="宋体" w:hint="eastAsia"/>
          <w:bCs/>
          <w:color w:val="000000"/>
          <w:kern w:val="0"/>
          <w:sz w:val="24"/>
        </w:rPr>
        <w:t>320 kgf</w:t>
      </w:r>
      <w:r w:rsidRPr="0063688E">
        <w:rPr>
          <w:rFonts w:hAnsi="宋体"/>
          <w:bCs/>
          <w:color w:val="000000"/>
          <w:kern w:val="0"/>
          <w:sz w:val="24"/>
        </w:rPr>
        <w:t>/</w:t>
      </w:r>
      <w:r w:rsidRPr="0063688E">
        <w:rPr>
          <w:rFonts w:hAnsi="宋体" w:hint="eastAsia"/>
          <w:bCs/>
          <w:color w:val="000000"/>
          <w:kern w:val="0"/>
          <w:sz w:val="24"/>
        </w:rPr>
        <w:t>cm2</w:t>
      </w:r>
      <w:r w:rsidRPr="0063688E">
        <w:rPr>
          <w:rFonts w:hAnsi="宋体" w:hint="eastAsia"/>
          <w:bCs/>
          <w:color w:val="000000"/>
          <w:kern w:val="0"/>
          <w:sz w:val="24"/>
        </w:rPr>
        <w:t>或</w:t>
      </w:r>
      <w:r w:rsidRPr="0063688E">
        <w:rPr>
          <w:rFonts w:hAnsi="宋体" w:hint="eastAsia"/>
          <w:bCs/>
          <w:color w:val="000000"/>
          <w:kern w:val="0"/>
          <w:sz w:val="24"/>
        </w:rPr>
        <w:t>220 kgf</w:t>
      </w:r>
      <w:r w:rsidRPr="0063688E">
        <w:rPr>
          <w:rFonts w:hAnsi="宋体"/>
          <w:bCs/>
          <w:color w:val="000000"/>
          <w:kern w:val="0"/>
          <w:sz w:val="24"/>
        </w:rPr>
        <w:t>/</w:t>
      </w:r>
      <w:r w:rsidRPr="0063688E">
        <w:rPr>
          <w:rFonts w:hAnsi="宋体" w:hint="eastAsia"/>
          <w:bCs/>
          <w:color w:val="000000"/>
          <w:kern w:val="0"/>
          <w:sz w:val="24"/>
        </w:rPr>
        <w:t>cm2</w:t>
      </w:r>
      <w:r w:rsidRPr="0063688E">
        <w:rPr>
          <w:rFonts w:hAnsi="宋体" w:hint="eastAsia"/>
          <w:bCs/>
          <w:color w:val="000000"/>
          <w:kern w:val="0"/>
          <w:sz w:val="24"/>
        </w:rPr>
        <w:t>减压到压力≤</w:t>
      </w:r>
      <w:r w:rsidRPr="0063688E">
        <w:rPr>
          <w:rFonts w:hAnsi="宋体" w:hint="eastAsia"/>
          <w:bCs/>
          <w:color w:val="000000"/>
          <w:kern w:val="0"/>
          <w:sz w:val="24"/>
        </w:rPr>
        <w:t>25 kgf</w:t>
      </w:r>
      <w:r w:rsidRPr="0063688E">
        <w:rPr>
          <w:rFonts w:hAnsi="宋体"/>
          <w:bCs/>
          <w:color w:val="000000"/>
          <w:kern w:val="0"/>
          <w:sz w:val="24"/>
        </w:rPr>
        <w:t>/</w:t>
      </w:r>
      <w:r w:rsidRPr="0063688E">
        <w:rPr>
          <w:rFonts w:hAnsi="宋体" w:hint="eastAsia"/>
          <w:bCs/>
          <w:color w:val="000000"/>
          <w:kern w:val="0"/>
          <w:sz w:val="24"/>
        </w:rPr>
        <w:t>cm2</w:t>
      </w:r>
      <w:r w:rsidRPr="0063688E">
        <w:rPr>
          <w:rFonts w:hAnsi="宋体" w:hint="eastAsia"/>
          <w:bCs/>
          <w:color w:val="000000"/>
          <w:kern w:val="0"/>
          <w:sz w:val="24"/>
        </w:rPr>
        <w:t>的变径管道上，两端通常用法兰连接。</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大小头尺寸表示方法：大口径×小口径×壁厚，如：φ</w:t>
      </w:r>
      <w:r w:rsidRPr="0063688E">
        <w:rPr>
          <w:rFonts w:hAnsi="宋体" w:hint="eastAsia"/>
          <w:bCs/>
          <w:color w:val="000000"/>
          <w:kern w:val="0"/>
          <w:sz w:val="24"/>
        </w:rPr>
        <w:t>32</w:t>
      </w:r>
      <w:r w:rsidRPr="0063688E">
        <w:rPr>
          <w:rFonts w:hAnsi="宋体" w:hint="eastAsia"/>
          <w:bCs/>
          <w:color w:val="000000"/>
          <w:kern w:val="0"/>
          <w:sz w:val="24"/>
        </w:rPr>
        <w:t>×</w:t>
      </w:r>
      <w:r w:rsidRPr="0063688E">
        <w:rPr>
          <w:rFonts w:hAnsi="宋体" w:hint="eastAsia"/>
          <w:bCs/>
          <w:color w:val="000000"/>
          <w:kern w:val="0"/>
          <w:sz w:val="24"/>
        </w:rPr>
        <w:t>l8</w:t>
      </w:r>
      <w:r w:rsidRPr="0063688E">
        <w:rPr>
          <w:rFonts w:hAnsi="宋体" w:hint="eastAsia"/>
          <w:bCs/>
          <w:color w:val="000000"/>
          <w:kern w:val="0"/>
          <w:sz w:val="24"/>
        </w:rPr>
        <w:t>×</w:t>
      </w:r>
      <w:smartTag w:uri="urn:schemas-microsoft-com:office:smarttags" w:element="chmetcnv">
        <w:smartTagPr>
          <w:attr w:name="UnitName" w:val="mm"/>
          <w:attr w:name="SourceValue" w:val="3"/>
          <w:attr w:name="HasSpace" w:val="False"/>
          <w:attr w:name="Negative" w:val="False"/>
          <w:attr w:name="NumberType" w:val="1"/>
          <w:attr w:name="TCSC" w:val="0"/>
        </w:smartTagPr>
        <w:r w:rsidRPr="0063688E">
          <w:rPr>
            <w:rFonts w:hAnsi="宋体" w:hint="eastAsia"/>
            <w:bCs/>
            <w:color w:val="000000"/>
            <w:kern w:val="0"/>
            <w:sz w:val="24"/>
          </w:rPr>
          <w:t>3mm</w:t>
        </w:r>
      </w:smartTag>
      <w:r w:rsidRPr="0063688E">
        <w:rPr>
          <w:rFonts w:hAnsi="宋体" w:hint="eastAsia"/>
          <w:bCs/>
          <w:color w:val="000000"/>
          <w:kern w:val="0"/>
          <w:sz w:val="24"/>
        </w:rPr>
        <w:t>。</w:t>
      </w:r>
    </w:p>
    <w:p w:rsidR="00765E02"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sidRPr="00587642">
        <w:rPr>
          <w:rFonts w:hAnsi="宋体"/>
          <w:bCs/>
          <w:noProof/>
          <w:color w:val="000000"/>
          <w:kern w:val="0"/>
          <w:sz w:val="24"/>
        </w:rPr>
        <w:drawing>
          <wp:inline distT="0" distB="0" distL="0" distR="0" wp14:anchorId="7646D75B" wp14:editId="16C0BC77">
            <wp:extent cx="1792498" cy="1399271"/>
            <wp:effectExtent l="19050" t="0" r="0" b="0"/>
            <wp:docPr id="45" name="图片 384" descr="商品画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商品画像"/>
                    <pic:cNvPicPr>
                      <a:picLocks noChangeAspect="1" noChangeArrowheads="1"/>
                    </pic:cNvPicPr>
                  </pic:nvPicPr>
                  <pic:blipFill>
                    <a:blip r:embed="rId209" cstate="print"/>
                    <a:srcRect/>
                    <a:stretch>
                      <a:fillRect/>
                    </a:stretch>
                  </pic:blipFill>
                  <pic:spPr bwMode="auto">
                    <a:xfrm>
                      <a:off x="0" y="0"/>
                      <a:ext cx="1795199" cy="1401379"/>
                    </a:xfrm>
                    <a:prstGeom prst="rect">
                      <a:avLst/>
                    </a:prstGeom>
                    <a:noFill/>
                    <a:ln w="9525">
                      <a:noFill/>
                      <a:miter lim="800000"/>
                      <a:headEnd/>
                      <a:tailEnd/>
                    </a:ln>
                  </pic:spPr>
                </pic:pic>
              </a:graphicData>
            </a:graphic>
          </wp:inline>
        </w:drawing>
      </w:r>
    </w:p>
    <w:p w:rsidR="00765E02" w:rsidRPr="0063688E"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Pr>
          <w:rFonts w:hAnsi="宋体" w:hint="eastAsia"/>
          <w:bCs/>
          <w:color w:val="000000"/>
          <w:kern w:val="0"/>
          <w:sz w:val="24"/>
        </w:rPr>
        <w:t>图</w:t>
      </w:r>
      <w:r>
        <w:rPr>
          <w:rFonts w:hAnsi="宋体" w:hint="eastAsia"/>
          <w:bCs/>
          <w:color w:val="000000"/>
          <w:kern w:val="0"/>
          <w:sz w:val="24"/>
        </w:rPr>
        <w:t xml:space="preserve">12-2  </w:t>
      </w:r>
      <w:r>
        <w:rPr>
          <w:rFonts w:hAnsi="宋体" w:hint="eastAsia"/>
          <w:bCs/>
          <w:color w:val="000000"/>
          <w:kern w:val="0"/>
          <w:sz w:val="24"/>
        </w:rPr>
        <w:t>大小头</w:t>
      </w:r>
    </w:p>
    <w:p w:rsidR="00765E02" w:rsidRPr="00587642" w:rsidRDefault="00765E02" w:rsidP="00765E02">
      <w:pPr>
        <w:autoSpaceDE w:val="0"/>
        <w:autoSpaceDN w:val="0"/>
        <w:adjustRightInd w:val="0"/>
        <w:snapToGrid w:val="0"/>
        <w:spacing w:line="360" w:lineRule="auto"/>
        <w:rPr>
          <w:rFonts w:hAnsi="宋体"/>
          <w:b/>
          <w:color w:val="000000"/>
          <w:kern w:val="0"/>
          <w:sz w:val="28"/>
          <w:szCs w:val="28"/>
        </w:rPr>
      </w:pPr>
      <w:r w:rsidRPr="00587642">
        <w:rPr>
          <w:rFonts w:hAnsi="宋体" w:hint="eastAsia"/>
          <w:b/>
          <w:color w:val="000000"/>
          <w:kern w:val="0"/>
          <w:sz w:val="28"/>
          <w:szCs w:val="28"/>
        </w:rPr>
        <w:t>三、</w:t>
      </w:r>
      <w:r w:rsidRPr="00587642">
        <w:rPr>
          <w:rFonts w:hAnsi="宋体" w:hint="eastAsia"/>
          <w:b/>
          <w:color w:val="000000"/>
          <w:kern w:val="0"/>
          <w:sz w:val="28"/>
          <w:szCs w:val="28"/>
        </w:rPr>
        <w:t xml:space="preserve"> </w:t>
      </w:r>
      <w:r w:rsidRPr="00587642">
        <w:rPr>
          <w:rFonts w:hAnsi="宋体" w:hint="eastAsia"/>
          <w:b/>
          <w:color w:val="000000"/>
          <w:kern w:val="0"/>
          <w:sz w:val="28"/>
          <w:szCs w:val="28"/>
        </w:rPr>
        <w:t>三通</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分同径三通和异径三通两类。</w:t>
      </w:r>
      <w:r>
        <w:rPr>
          <w:rFonts w:hAnsi="宋体" w:hint="eastAsia"/>
          <w:bCs/>
          <w:color w:val="000000"/>
          <w:kern w:val="0"/>
          <w:sz w:val="24"/>
        </w:rPr>
        <w:t>见图</w:t>
      </w:r>
      <w:r>
        <w:rPr>
          <w:rFonts w:hAnsi="宋体" w:hint="eastAsia"/>
          <w:bCs/>
          <w:color w:val="000000"/>
          <w:kern w:val="0"/>
          <w:sz w:val="24"/>
        </w:rPr>
        <w:t>12-3</w:t>
      </w:r>
      <w:r>
        <w:rPr>
          <w:rFonts w:hAnsi="宋体" w:hint="eastAsia"/>
          <w:bCs/>
          <w:color w:val="000000"/>
          <w:kern w:val="0"/>
          <w:sz w:val="24"/>
        </w:rPr>
        <w:t>所示。</w:t>
      </w:r>
    </w:p>
    <w:p w:rsidR="00765E02" w:rsidRDefault="00765E02" w:rsidP="00765E02">
      <w:pPr>
        <w:tabs>
          <w:tab w:val="left" w:pos="-735"/>
        </w:tabs>
        <w:autoSpaceDE w:val="0"/>
        <w:autoSpaceDN w:val="0"/>
        <w:adjustRightInd w:val="0"/>
        <w:snapToGrid w:val="0"/>
        <w:spacing w:line="360" w:lineRule="auto"/>
        <w:ind w:firstLineChars="250" w:firstLine="600"/>
        <w:jc w:val="center"/>
        <w:rPr>
          <w:rFonts w:hAnsi="宋体"/>
          <w:bCs/>
          <w:color w:val="000000"/>
          <w:kern w:val="0"/>
          <w:sz w:val="24"/>
        </w:rPr>
      </w:pPr>
      <w:r w:rsidRPr="00587642">
        <w:rPr>
          <w:rFonts w:hAnsi="宋体"/>
          <w:bCs/>
          <w:noProof/>
          <w:color w:val="000000"/>
          <w:kern w:val="0"/>
          <w:sz w:val="24"/>
        </w:rPr>
        <w:drawing>
          <wp:inline distT="0" distB="0" distL="0" distR="0" wp14:anchorId="7B0AE530" wp14:editId="6C0758F9">
            <wp:extent cx="2693562" cy="1418123"/>
            <wp:effectExtent l="19050" t="19050" r="11538" b="10627"/>
            <wp:docPr id="46" name="图片 37" descr="UME06-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UME06-1f"/>
                    <pic:cNvPicPr>
                      <a:picLocks noChangeAspect="1" noChangeArrowheads="1"/>
                    </pic:cNvPicPr>
                  </pic:nvPicPr>
                  <pic:blipFill>
                    <a:blip r:embed="rId210" cstate="print"/>
                    <a:srcRect/>
                    <a:stretch>
                      <a:fillRect/>
                    </a:stretch>
                  </pic:blipFill>
                  <pic:spPr bwMode="auto">
                    <a:xfrm>
                      <a:off x="0" y="0"/>
                      <a:ext cx="2691765" cy="1416685"/>
                    </a:xfrm>
                    <a:prstGeom prst="rect">
                      <a:avLst/>
                    </a:prstGeom>
                    <a:noFill/>
                    <a:ln w="9525">
                      <a:solidFill>
                        <a:srgbClr val="000000"/>
                      </a:solidFill>
                      <a:miter lim="800000"/>
                      <a:headEnd/>
                      <a:tailEnd/>
                    </a:ln>
                  </pic:spPr>
                </pic:pic>
              </a:graphicData>
            </a:graphic>
          </wp:inline>
        </w:drawing>
      </w:r>
      <w:r>
        <w:rPr>
          <w:rFonts w:hAnsi="宋体" w:hint="eastAsia"/>
          <w:bCs/>
          <w:color w:val="000000"/>
          <w:kern w:val="0"/>
          <w:sz w:val="24"/>
        </w:rPr>
        <w:t xml:space="preserve"> </w:t>
      </w:r>
      <w:r w:rsidRPr="00587642">
        <w:rPr>
          <w:rFonts w:hAnsi="宋体"/>
          <w:bCs/>
          <w:noProof/>
          <w:color w:val="000000"/>
          <w:kern w:val="0"/>
          <w:sz w:val="24"/>
        </w:rPr>
        <w:drawing>
          <wp:inline distT="0" distB="0" distL="0" distR="0" wp14:anchorId="70ED2FEE" wp14:editId="5654B7D1">
            <wp:extent cx="1337310" cy="1431925"/>
            <wp:effectExtent l="19050" t="0" r="0" b="0"/>
            <wp:docPr id="47" name="图片 381" descr="商品画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商品画像"/>
                    <pic:cNvPicPr>
                      <a:picLocks noChangeAspect="1" noChangeArrowheads="1"/>
                    </pic:cNvPicPr>
                  </pic:nvPicPr>
                  <pic:blipFill>
                    <a:blip r:embed="rId211" cstate="print"/>
                    <a:srcRect/>
                    <a:stretch>
                      <a:fillRect/>
                    </a:stretch>
                  </pic:blipFill>
                  <pic:spPr bwMode="auto">
                    <a:xfrm>
                      <a:off x="0" y="0"/>
                      <a:ext cx="1337310" cy="1431925"/>
                    </a:xfrm>
                    <a:prstGeom prst="rect">
                      <a:avLst/>
                    </a:prstGeom>
                    <a:noFill/>
                    <a:ln w="9525">
                      <a:noFill/>
                      <a:miter lim="800000"/>
                      <a:headEnd/>
                      <a:tailEnd/>
                    </a:ln>
                  </pic:spPr>
                </pic:pic>
              </a:graphicData>
            </a:graphic>
          </wp:inline>
        </w:drawing>
      </w:r>
    </w:p>
    <w:p w:rsidR="00765E02" w:rsidRPr="0063688E" w:rsidRDefault="00765E02" w:rsidP="00765E02">
      <w:pPr>
        <w:tabs>
          <w:tab w:val="left" w:pos="-735"/>
        </w:tabs>
        <w:autoSpaceDE w:val="0"/>
        <w:autoSpaceDN w:val="0"/>
        <w:adjustRightInd w:val="0"/>
        <w:snapToGrid w:val="0"/>
        <w:spacing w:line="360" w:lineRule="auto"/>
        <w:ind w:firstLineChars="250" w:firstLine="600"/>
        <w:jc w:val="center"/>
        <w:rPr>
          <w:rFonts w:hAnsi="宋体"/>
          <w:bCs/>
          <w:color w:val="000000"/>
          <w:kern w:val="0"/>
          <w:sz w:val="24"/>
        </w:rPr>
      </w:pPr>
      <w:r>
        <w:rPr>
          <w:rFonts w:hAnsi="宋体" w:hint="eastAsia"/>
          <w:bCs/>
          <w:color w:val="000000"/>
          <w:kern w:val="0"/>
          <w:sz w:val="24"/>
        </w:rPr>
        <w:t>图</w:t>
      </w:r>
      <w:r>
        <w:rPr>
          <w:rFonts w:hAnsi="宋体" w:hint="eastAsia"/>
          <w:bCs/>
          <w:color w:val="000000"/>
          <w:kern w:val="0"/>
          <w:sz w:val="24"/>
        </w:rPr>
        <w:t xml:space="preserve">12-3  </w:t>
      </w:r>
      <w:r>
        <w:rPr>
          <w:rFonts w:hAnsi="宋体" w:hint="eastAsia"/>
          <w:bCs/>
          <w:color w:val="000000"/>
          <w:kern w:val="0"/>
          <w:sz w:val="24"/>
        </w:rPr>
        <w:t>三通</w:t>
      </w:r>
    </w:p>
    <w:p w:rsidR="00765E02" w:rsidRPr="00587642" w:rsidRDefault="00765E02" w:rsidP="00765E02">
      <w:pPr>
        <w:autoSpaceDE w:val="0"/>
        <w:autoSpaceDN w:val="0"/>
        <w:adjustRightInd w:val="0"/>
        <w:snapToGrid w:val="0"/>
        <w:spacing w:line="360" w:lineRule="auto"/>
        <w:rPr>
          <w:rFonts w:hAnsi="宋体"/>
          <w:b/>
          <w:color w:val="000000"/>
          <w:kern w:val="0"/>
          <w:sz w:val="28"/>
          <w:szCs w:val="28"/>
        </w:rPr>
      </w:pPr>
      <w:r w:rsidRPr="00587642">
        <w:rPr>
          <w:rFonts w:hAnsi="宋体" w:hint="eastAsia"/>
          <w:b/>
          <w:color w:val="000000"/>
          <w:kern w:val="0"/>
          <w:sz w:val="28"/>
          <w:szCs w:val="28"/>
        </w:rPr>
        <w:t>四、其它</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其它配件包括管嘴、管帽、短节等。</w:t>
      </w:r>
    </w:p>
    <w:p w:rsidR="00765E02" w:rsidRPr="008E3023" w:rsidRDefault="00765E02" w:rsidP="00B972AF">
      <w:pPr>
        <w:pStyle w:val="20"/>
        <w:numPr>
          <w:ilvl w:val="0"/>
          <w:numId w:val="54"/>
        </w:numPr>
        <w:rPr>
          <w:snapToGrid w:val="0"/>
        </w:rPr>
      </w:pPr>
      <w:bookmarkStart w:id="236" w:name="_Toc479323573"/>
      <w:bookmarkStart w:id="237" w:name="_Toc479324076"/>
      <w:bookmarkStart w:id="238" w:name="_Toc479324331"/>
      <w:bookmarkStart w:id="239" w:name="_Toc479324781"/>
      <w:r w:rsidRPr="008E3023">
        <w:rPr>
          <w:rFonts w:hint="eastAsia"/>
          <w:snapToGrid w:val="0"/>
        </w:rPr>
        <w:t>法兰</w:t>
      </w:r>
      <w:bookmarkEnd w:id="236"/>
      <w:bookmarkEnd w:id="237"/>
      <w:bookmarkEnd w:id="238"/>
      <w:bookmarkEnd w:id="239"/>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法兰是用于容器、管道连接的重要部件，应用极为广泛。对法兰连接的基本要求是密封可靠，同时也要求结构简单，拆装方便。</w:t>
      </w:r>
    </w:p>
    <w:p w:rsidR="008E3023" w:rsidRPr="0063688E" w:rsidRDefault="008E3023"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一、法兰类型</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法兰的类型很多，其基本形式可分四类：</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lastRenderedPageBreak/>
        <w:t>(1)</w:t>
      </w:r>
      <w:r w:rsidRPr="0063688E">
        <w:rPr>
          <w:rFonts w:hAnsi="宋体" w:hint="eastAsia"/>
          <w:bCs/>
          <w:color w:val="000000"/>
          <w:kern w:val="0"/>
          <w:sz w:val="24"/>
        </w:rPr>
        <w:t>整体法兰：见图</w:t>
      </w:r>
      <w:r>
        <w:rPr>
          <w:rFonts w:hAnsi="宋体" w:hint="eastAsia"/>
          <w:bCs/>
          <w:color w:val="000000"/>
          <w:kern w:val="0"/>
          <w:sz w:val="24"/>
        </w:rPr>
        <w:t>12</w:t>
      </w:r>
      <w:r w:rsidRPr="0063688E">
        <w:rPr>
          <w:rFonts w:hAnsi="宋体" w:hint="eastAsia"/>
          <w:bCs/>
          <w:color w:val="000000"/>
          <w:kern w:val="0"/>
          <w:sz w:val="24"/>
        </w:rPr>
        <w:t>-</w:t>
      </w:r>
      <w:r>
        <w:rPr>
          <w:rFonts w:hAnsi="宋体" w:hint="eastAsia"/>
          <w:bCs/>
          <w:color w:val="000000"/>
          <w:kern w:val="0"/>
          <w:sz w:val="24"/>
        </w:rPr>
        <w:t>4</w:t>
      </w:r>
      <w:r w:rsidRPr="0063688E">
        <w:rPr>
          <w:rFonts w:hAnsi="宋体" w:hint="eastAsia"/>
          <w:bCs/>
          <w:color w:val="000000"/>
          <w:kern w:val="0"/>
          <w:sz w:val="24"/>
        </w:rPr>
        <w:t>(a)</w:t>
      </w:r>
      <w:r w:rsidRPr="0063688E">
        <w:rPr>
          <w:rFonts w:hAnsi="宋体" w:hint="eastAsia"/>
          <w:bCs/>
          <w:color w:val="000000"/>
          <w:kern w:val="0"/>
          <w:sz w:val="24"/>
        </w:rPr>
        <w:t>，它常用于阀门及其它管件的设计，与之一起铸造或锻造成整体。整体法兰一般都带有锥颈，以提高法兰的强度和刚度。</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(2)</w:t>
      </w:r>
      <w:r w:rsidRPr="0063688E">
        <w:rPr>
          <w:rFonts w:hAnsi="宋体" w:hint="eastAsia"/>
          <w:bCs/>
          <w:color w:val="000000"/>
          <w:kern w:val="0"/>
          <w:sz w:val="24"/>
        </w:rPr>
        <w:t>带颈对焊法兰：见图</w:t>
      </w:r>
      <w:r>
        <w:rPr>
          <w:rFonts w:hAnsi="宋体" w:hint="eastAsia"/>
          <w:bCs/>
          <w:color w:val="000000"/>
          <w:kern w:val="0"/>
          <w:sz w:val="24"/>
        </w:rPr>
        <w:t>12</w:t>
      </w:r>
      <w:r w:rsidRPr="0063688E">
        <w:rPr>
          <w:rFonts w:hAnsi="宋体" w:hint="eastAsia"/>
          <w:bCs/>
          <w:color w:val="000000"/>
          <w:kern w:val="0"/>
          <w:sz w:val="24"/>
        </w:rPr>
        <w:t>-</w:t>
      </w:r>
      <w:r>
        <w:rPr>
          <w:rFonts w:hAnsi="宋体" w:hint="eastAsia"/>
          <w:bCs/>
          <w:color w:val="000000"/>
          <w:kern w:val="0"/>
          <w:sz w:val="24"/>
        </w:rPr>
        <w:t>4</w:t>
      </w:r>
      <w:r w:rsidRPr="0063688E">
        <w:rPr>
          <w:rFonts w:hAnsi="宋体" w:hint="eastAsia"/>
          <w:bCs/>
          <w:color w:val="000000"/>
          <w:kern w:val="0"/>
          <w:sz w:val="24"/>
        </w:rPr>
        <w:t>(b)</w:t>
      </w:r>
      <w:r w:rsidRPr="0063688E">
        <w:rPr>
          <w:rFonts w:hAnsi="宋体" w:hint="eastAsia"/>
          <w:bCs/>
          <w:color w:val="000000"/>
          <w:kern w:val="0"/>
          <w:sz w:val="24"/>
        </w:rPr>
        <w:t>，又称高颈法兰，由于锥颈的作用，可加强法兰的刚度，并可提高其承载能力，故此种法兰广泛应用于石油化工装置压力、温度较高、以及易燃易爆或有毒介质的重要场合，特别是在压力、温度交变循环条件下，应使用带颈对焊法兰。此种法兰一般用锻压工艺生产，直径较大时也可用专门轧制的法兰角钢热煨成型。</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(3)</w:t>
      </w:r>
      <w:r w:rsidRPr="0063688E">
        <w:rPr>
          <w:rFonts w:hAnsi="宋体" w:hint="eastAsia"/>
          <w:bCs/>
          <w:color w:val="000000"/>
          <w:kern w:val="0"/>
          <w:sz w:val="24"/>
        </w:rPr>
        <w:t>平焊法兰：见图</w:t>
      </w:r>
      <w:r>
        <w:rPr>
          <w:rFonts w:hAnsi="宋体" w:hint="eastAsia"/>
          <w:bCs/>
          <w:color w:val="000000"/>
          <w:kern w:val="0"/>
          <w:sz w:val="24"/>
        </w:rPr>
        <w:t>12</w:t>
      </w:r>
      <w:r w:rsidRPr="0063688E">
        <w:rPr>
          <w:rFonts w:hAnsi="宋体" w:hint="eastAsia"/>
          <w:bCs/>
          <w:color w:val="000000"/>
          <w:kern w:val="0"/>
          <w:sz w:val="24"/>
        </w:rPr>
        <w:t>-</w:t>
      </w:r>
      <w:r>
        <w:rPr>
          <w:rFonts w:hAnsi="宋体" w:hint="eastAsia"/>
          <w:bCs/>
          <w:color w:val="000000"/>
          <w:kern w:val="0"/>
          <w:sz w:val="24"/>
        </w:rPr>
        <w:t>4</w:t>
      </w:r>
      <w:r w:rsidRPr="0063688E">
        <w:rPr>
          <w:rFonts w:hAnsi="宋体" w:hint="eastAsia"/>
          <w:bCs/>
          <w:color w:val="000000"/>
          <w:kern w:val="0"/>
          <w:sz w:val="24"/>
        </w:rPr>
        <w:t xml:space="preserve"> (c)</w:t>
      </w:r>
      <w:r w:rsidRPr="0063688E">
        <w:rPr>
          <w:rFonts w:hAnsi="宋体" w:hint="eastAsia"/>
          <w:bCs/>
          <w:color w:val="000000"/>
          <w:kern w:val="0"/>
          <w:sz w:val="24"/>
        </w:rPr>
        <w:t>、</w:t>
      </w:r>
      <w:r w:rsidRPr="0063688E">
        <w:rPr>
          <w:rFonts w:hAnsi="宋体" w:hint="eastAsia"/>
          <w:bCs/>
          <w:color w:val="000000"/>
          <w:kern w:val="0"/>
          <w:sz w:val="24"/>
        </w:rPr>
        <w:t>(d)</w:t>
      </w:r>
      <w:r w:rsidRPr="0063688E">
        <w:rPr>
          <w:rFonts w:hAnsi="宋体" w:hint="eastAsia"/>
          <w:bCs/>
          <w:color w:val="000000"/>
          <w:kern w:val="0"/>
          <w:sz w:val="24"/>
        </w:rPr>
        <w:t>、</w:t>
      </w:r>
      <w:r w:rsidRPr="0063688E">
        <w:rPr>
          <w:rFonts w:hAnsi="宋体" w:hint="eastAsia"/>
          <w:bCs/>
          <w:color w:val="000000"/>
          <w:kern w:val="0"/>
          <w:sz w:val="24"/>
        </w:rPr>
        <w:t>(e)</w:t>
      </w:r>
      <w:r w:rsidRPr="0063688E">
        <w:rPr>
          <w:rFonts w:hAnsi="宋体" w:hint="eastAsia"/>
          <w:bCs/>
          <w:color w:val="000000"/>
          <w:kern w:val="0"/>
          <w:sz w:val="24"/>
        </w:rPr>
        <w:t>，分为板式平焊法兰（甲型）、带颈平焊法兰和承插焊法兰（乙型）。</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板式平焊法兰加工简便，但刚度较差，在螺栓力作用下，法兰易于变形，从而使密封面产生转角易导致泄漏，故它只适用于低压条件，且不得用于有毒、易燃易爆及较高真空度的工艺管道。带颈平焊和承插焊法兰都带有颈部，由于短颈的作用，其刚度和强度比板式平焊法兰有明显改善，故可适用于中、低压条件。在石油化工配管设计中，已用带颈平焊法兰代替板式平焊法兰，但带颈平焊和承插焊法兰系采用角焊缝连接，其强度和刚度显然不及带颈对焊法兰，尤其是抗疲劳强度较差，因此，它们不应使用于频繁、大幅度温度和压力波动的配管系统。</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另外，承插焊法兰仅用于</w:t>
      </w:r>
      <w:r w:rsidRPr="0063688E">
        <w:rPr>
          <w:rFonts w:hAnsi="宋体" w:hint="eastAsia"/>
          <w:bCs/>
          <w:color w:val="000000"/>
          <w:kern w:val="0"/>
          <w:sz w:val="24"/>
        </w:rPr>
        <w:t>DN</w:t>
      </w:r>
      <w:smartTag w:uri="urn:schemas-microsoft-com:office:smarttags" w:element="chmetcnv">
        <w:smartTagPr>
          <w:attr w:name="UnitName" w:val="mm"/>
          <w:attr w:name="SourceValue" w:val="80"/>
          <w:attr w:name="HasSpace" w:val="False"/>
          <w:attr w:name="Negative" w:val="False"/>
          <w:attr w:name="NumberType" w:val="1"/>
          <w:attr w:name="TCSC" w:val="0"/>
        </w:smartTagPr>
        <w:r w:rsidRPr="0063688E">
          <w:rPr>
            <w:rFonts w:hAnsi="宋体" w:hint="eastAsia"/>
            <w:bCs/>
            <w:color w:val="000000"/>
            <w:kern w:val="0"/>
            <w:sz w:val="24"/>
          </w:rPr>
          <w:t>80mm</w:t>
        </w:r>
      </w:smartTag>
      <w:r w:rsidRPr="0063688E">
        <w:rPr>
          <w:rFonts w:hAnsi="宋体" w:hint="eastAsia"/>
          <w:bCs/>
          <w:color w:val="000000"/>
          <w:kern w:val="0"/>
          <w:sz w:val="24"/>
        </w:rPr>
        <w:t>以下的小口径管道上。由于它和管子的连接为单面填角焊，管端与法兰承插面之间一般留有</w:t>
      </w:r>
      <w:smartTag w:uri="urn:schemas-microsoft-com:office:smarttags" w:element="chmetcnv">
        <w:smartTagPr>
          <w:attr w:name="UnitName" w:val="mm"/>
          <w:attr w:name="SourceValue" w:val="2"/>
          <w:attr w:name="HasSpace" w:val="False"/>
          <w:attr w:name="Negative" w:val="False"/>
          <w:attr w:name="NumberType" w:val="1"/>
          <w:attr w:name="TCSC" w:val="0"/>
        </w:smartTagPr>
        <w:r w:rsidRPr="0063688E">
          <w:rPr>
            <w:rFonts w:hAnsi="宋体" w:hint="eastAsia"/>
            <w:bCs/>
            <w:color w:val="000000"/>
            <w:kern w:val="0"/>
            <w:sz w:val="24"/>
          </w:rPr>
          <w:t>2mm</w:t>
        </w:r>
      </w:smartTag>
      <w:r w:rsidRPr="0063688E">
        <w:rPr>
          <w:rFonts w:hAnsi="宋体" w:hint="eastAsia"/>
          <w:bCs/>
          <w:color w:val="000000"/>
          <w:kern w:val="0"/>
          <w:sz w:val="24"/>
        </w:rPr>
        <w:t>的间隙，故不应使用于具有缝隙腐蚀或强腐蚀性介质，也不适用于易燃易爆或有毒介质。</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(4)</w:t>
      </w:r>
      <w:r w:rsidRPr="0063688E">
        <w:rPr>
          <w:rFonts w:hAnsi="宋体" w:hint="eastAsia"/>
          <w:bCs/>
          <w:color w:val="000000"/>
          <w:kern w:val="0"/>
          <w:sz w:val="24"/>
        </w:rPr>
        <w:t>松套法兰：见图</w:t>
      </w:r>
      <w:r>
        <w:rPr>
          <w:rFonts w:hAnsi="宋体" w:hint="eastAsia"/>
          <w:bCs/>
          <w:color w:val="000000"/>
          <w:kern w:val="0"/>
          <w:sz w:val="24"/>
        </w:rPr>
        <w:t>12</w:t>
      </w:r>
      <w:r w:rsidRPr="0063688E">
        <w:rPr>
          <w:rFonts w:hAnsi="宋体" w:hint="eastAsia"/>
          <w:bCs/>
          <w:color w:val="000000"/>
          <w:kern w:val="0"/>
          <w:sz w:val="24"/>
        </w:rPr>
        <w:t>-</w:t>
      </w:r>
      <w:r>
        <w:rPr>
          <w:rFonts w:hAnsi="宋体" w:hint="eastAsia"/>
          <w:bCs/>
          <w:color w:val="000000"/>
          <w:kern w:val="0"/>
          <w:sz w:val="24"/>
        </w:rPr>
        <w:t>4</w:t>
      </w:r>
      <w:r w:rsidRPr="0063688E">
        <w:rPr>
          <w:rFonts w:hAnsi="宋体" w:hint="eastAsia"/>
          <w:bCs/>
          <w:color w:val="000000"/>
          <w:kern w:val="0"/>
          <w:sz w:val="24"/>
        </w:rPr>
        <w:t xml:space="preserve"> (f)</w:t>
      </w:r>
      <w:r w:rsidRPr="0063688E">
        <w:rPr>
          <w:rFonts w:hAnsi="宋体" w:hint="eastAsia"/>
          <w:bCs/>
          <w:color w:val="000000"/>
          <w:kern w:val="0"/>
          <w:sz w:val="24"/>
        </w:rPr>
        <w:t>、</w:t>
      </w:r>
      <w:r w:rsidRPr="0063688E">
        <w:rPr>
          <w:rFonts w:hAnsi="宋体" w:hint="eastAsia"/>
          <w:bCs/>
          <w:color w:val="000000"/>
          <w:kern w:val="0"/>
          <w:sz w:val="24"/>
        </w:rPr>
        <w:t>(g)</w:t>
      </w:r>
      <w:r w:rsidRPr="0063688E">
        <w:rPr>
          <w:rFonts w:hAnsi="宋体" w:hint="eastAsia"/>
          <w:bCs/>
          <w:color w:val="000000"/>
          <w:kern w:val="0"/>
          <w:sz w:val="24"/>
        </w:rPr>
        <w:t>、</w:t>
      </w:r>
      <w:r w:rsidRPr="0063688E">
        <w:rPr>
          <w:rFonts w:hAnsi="宋体" w:hint="eastAsia"/>
          <w:bCs/>
          <w:color w:val="000000"/>
          <w:kern w:val="0"/>
          <w:sz w:val="24"/>
        </w:rPr>
        <w:t>(h)</w:t>
      </w:r>
      <w:r w:rsidRPr="0063688E">
        <w:rPr>
          <w:rFonts w:hAnsi="宋体" w:hint="eastAsia"/>
          <w:bCs/>
          <w:color w:val="000000"/>
          <w:kern w:val="0"/>
          <w:sz w:val="24"/>
        </w:rPr>
        <w:t>，有平焊环松套法兰、对焊环松套法兰和翻边松套法兰。</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其特点是法兰盘和管子或设备连接不固定，而是松套在焊环或翻边上，并在焊环或翻边上设置密封面。活套法兰主要适用于有色金同</w:t>
      </w:r>
      <w:r w:rsidRPr="0063688E">
        <w:rPr>
          <w:rFonts w:hAnsi="宋体" w:hint="eastAsia"/>
          <w:bCs/>
          <w:color w:val="000000"/>
          <w:kern w:val="0"/>
          <w:sz w:val="24"/>
        </w:rPr>
        <w:t>(</w:t>
      </w:r>
      <w:r w:rsidRPr="0063688E">
        <w:rPr>
          <w:rFonts w:hAnsi="宋体" w:hint="eastAsia"/>
          <w:bCs/>
          <w:color w:val="000000"/>
          <w:kern w:val="0"/>
          <w:sz w:val="24"/>
        </w:rPr>
        <w:t>铝、铜</w:t>
      </w:r>
      <w:r w:rsidRPr="0063688E">
        <w:rPr>
          <w:rFonts w:hAnsi="宋体" w:hint="eastAsia"/>
          <w:bCs/>
          <w:color w:val="000000"/>
          <w:kern w:val="0"/>
          <w:sz w:val="24"/>
        </w:rPr>
        <w:t>)</w:t>
      </w:r>
      <w:r w:rsidRPr="0063688E">
        <w:rPr>
          <w:rFonts w:hAnsi="宋体" w:hint="eastAsia"/>
          <w:bCs/>
          <w:color w:val="000000"/>
          <w:kern w:val="0"/>
          <w:sz w:val="24"/>
        </w:rPr>
        <w:t>和不锈钢的管道或设备上，法兰盘不与介质接触，可采用普通碳钢制造，以节省贵重金属，并容易制造，便于对中安装。</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图</w:t>
      </w:r>
      <w:r>
        <w:rPr>
          <w:rFonts w:hAnsi="宋体" w:hint="eastAsia"/>
          <w:bCs/>
          <w:color w:val="000000"/>
          <w:kern w:val="0"/>
          <w:sz w:val="24"/>
        </w:rPr>
        <w:t>12</w:t>
      </w:r>
      <w:r w:rsidRPr="0063688E">
        <w:rPr>
          <w:rFonts w:hAnsi="宋体" w:hint="eastAsia"/>
          <w:bCs/>
          <w:color w:val="000000"/>
          <w:kern w:val="0"/>
          <w:sz w:val="24"/>
        </w:rPr>
        <w:t>-</w:t>
      </w:r>
      <w:r>
        <w:rPr>
          <w:rFonts w:hAnsi="宋体" w:hint="eastAsia"/>
          <w:bCs/>
          <w:color w:val="000000"/>
          <w:kern w:val="0"/>
          <w:sz w:val="24"/>
        </w:rPr>
        <w:t>4</w:t>
      </w:r>
      <w:r w:rsidRPr="0063688E">
        <w:rPr>
          <w:rFonts w:hAnsi="宋体" w:hint="eastAsia"/>
          <w:bCs/>
          <w:color w:val="000000"/>
          <w:kern w:val="0"/>
          <w:sz w:val="24"/>
        </w:rPr>
        <w:t xml:space="preserve"> (i)</w:t>
      </w:r>
      <w:r w:rsidRPr="0063688E">
        <w:rPr>
          <w:rFonts w:hAnsi="宋体" w:hint="eastAsia"/>
          <w:bCs/>
          <w:color w:val="000000"/>
          <w:kern w:val="0"/>
          <w:sz w:val="24"/>
        </w:rPr>
        <w:t>为螺纹法兰，是活套法兰的一种“派生”形式，管端有锥形密封面，目前在高压管道上仍有使用。</w: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8536" w:dyaOrig="8879">
          <v:shape id="_x0000_i1088" type="#_x0000_t75" style="width:413.25pt;height:402pt" o:ole="">
            <v:imagedata r:id="rId212" o:title="" cropbottom="4487f"/>
          </v:shape>
          <o:OLEObject Type="Embed" ProgID="PBrush" ShapeID="_x0000_i1088" DrawAspect="Content" ObjectID="_1651134223" r:id="rId213"/>
        </w:object>
      </w:r>
      <w:r w:rsidRPr="0063688E">
        <w:rPr>
          <w:rFonts w:hAnsi="宋体" w:hint="eastAsia"/>
          <w:bCs/>
          <w:color w:val="000000"/>
          <w:kern w:val="0"/>
          <w:sz w:val="24"/>
        </w:rPr>
        <w:t>图</w:t>
      </w:r>
      <w:r>
        <w:rPr>
          <w:rFonts w:hAnsi="宋体" w:hint="eastAsia"/>
          <w:bCs/>
          <w:color w:val="000000"/>
          <w:kern w:val="0"/>
          <w:sz w:val="24"/>
        </w:rPr>
        <w:t>12</w:t>
      </w:r>
      <w:r w:rsidRPr="0063688E">
        <w:rPr>
          <w:rFonts w:hAnsi="宋体" w:hint="eastAsia"/>
          <w:bCs/>
          <w:color w:val="000000"/>
          <w:kern w:val="0"/>
          <w:sz w:val="24"/>
        </w:rPr>
        <w:t>-</w:t>
      </w:r>
      <w:r>
        <w:rPr>
          <w:rFonts w:hAnsi="宋体" w:hint="eastAsia"/>
          <w:bCs/>
          <w:color w:val="000000"/>
          <w:kern w:val="0"/>
          <w:sz w:val="24"/>
        </w:rPr>
        <w:t xml:space="preserve">4 </w:t>
      </w:r>
      <w:r w:rsidRPr="0063688E">
        <w:rPr>
          <w:rFonts w:hAnsi="宋体" w:hint="eastAsia"/>
          <w:bCs/>
          <w:color w:val="000000"/>
          <w:kern w:val="0"/>
          <w:sz w:val="24"/>
        </w:rPr>
        <w:t xml:space="preserve"> </w:t>
      </w:r>
      <w:r w:rsidRPr="0063688E">
        <w:rPr>
          <w:rFonts w:hAnsi="宋体" w:hint="eastAsia"/>
          <w:bCs/>
          <w:color w:val="000000"/>
          <w:kern w:val="0"/>
          <w:sz w:val="24"/>
        </w:rPr>
        <w:t>法兰型式图</w:t>
      </w: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二、法兰密封面</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法兰密封面主要根据管子公称直径、介质、压力、温度等条件进行选择。常用的密封面形式如图</w:t>
      </w:r>
      <w:r>
        <w:rPr>
          <w:rFonts w:hAnsi="宋体" w:hint="eastAsia"/>
          <w:bCs/>
          <w:color w:val="000000"/>
          <w:kern w:val="0"/>
          <w:sz w:val="24"/>
        </w:rPr>
        <w:t>12</w:t>
      </w:r>
      <w:r w:rsidRPr="0063688E">
        <w:rPr>
          <w:rFonts w:hAnsi="宋体" w:hint="eastAsia"/>
          <w:bCs/>
          <w:color w:val="000000"/>
          <w:kern w:val="0"/>
          <w:sz w:val="24"/>
        </w:rPr>
        <w:t>-</w:t>
      </w:r>
      <w:r>
        <w:rPr>
          <w:rFonts w:hAnsi="宋体" w:hint="eastAsia"/>
          <w:bCs/>
          <w:color w:val="000000"/>
          <w:kern w:val="0"/>
          <w:sz w:val="24"/>
        </w:rPr>
        <w:t>5</w:t>
      </w:r>
      <w:r w:rsidRPr="0063688E">
        <w:rPr>
          <w:rFonts w:hAnsi="宋体" w:hint="eastAsia"/>
          <w:bCs/>
          <w:color w:val="000000"/>
          <w:kern w:val="0"/>
          <w:sz w:val="24"/>
        </w:rPr>
        <w:t>所示。</w:t>
      </w:r>
    </w:p>
    <w:p w:rsidR="00765E02" w:rsidRDefault="00765E02" w:rsidP="00765E02">
      <w:pPr>
        <w:tabs>
          <w:tab w:val="left" w:pos="-735"/>
        </w:tabs>
        <w:autoSpaceDE w:val="0"/>
        <w:autoSpaceDN w:val="0"/>
        <w:adjustRightInd w:val="0"/>
        <w:snapToGrid w:val="0"/>
        <w:spacing w:line="360" w:lineRule="auto"/>
        <w:jc w:val="center"/>
      </w:pPr>
      <w:r>
        <w:object w:dxaOrig="3810" w:dyaOrig="3540">
          <v:shape id="_x0000_i1089" type="#_x0000_t75" style="width:342pt;height:278.25pt" o:ole="">
            <v:imagedata r:id="rId214" o:title="" cropbottom="8386f"/>
          </v:shape>
          <o:OLEObject Type="Embed" ProgID="PBrush" ShapeID="_x0000_i1089" DrawAspect="Content" ObjectID="_1651134224" r:id="rId215"/>
        </w:object>
      </w:r>
    </w:p>
    <w:p w:rsidR="00765E02" w:rsidRPr="00B15A28"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B15A28">
        <w:rPr>
          <w:rFonts w:hint="eastAsia"/>
          <w:sz w:val="24"/>
        </w:rPr>
        <w:t>图</w:t>
      </w:r>
      <w:r w:rsidRPr="00B15A28">
        <w:rPr>
          <w:rFonts w:hint="eastAsia"/>
          <w:sz w:val="24"/>
        </w:rPr>
        <w:t>12-</w:t>
      </w:r>
      <w:r>
        <w:rPr>
          <w:rFonts w:hint="eastAsia"/>
          <w:sz w:val="24"/>
        </w:rPr>
        <w:t>5</w:t>
      </w:r>
      <w:r w:rsidRPr="00B15A28">
        <w:rPr>
          <w:rFonts w:hint="eastAsia"/>
          <w:sz w:val="24"/>
        </w:rPr>
        <w:t xml:space="preserve">  </w:t>
      </w:r>
      <w:r w:rsidRPr="00B15A28">
        <w:rPr>
          <w:rFonts w:hint="eastAsia"/>
          <w:sz w:val="24"/>
        </w:rPr>
        <w:t>法兰密封面型式</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 </w:t>
      </w:r>
      <w:r>
        <w:rPr>
          <w:rFonts w:hAnsi="宋体" w:hint="eastAsia"/>
          <w:bCs/>
          <w:color w:val="000000"/>
          <w:kern w:val="0"/>
          <w:sz w:val="24"/>
        </w:rPr>
        <w:t xml:space="preserve">1. </w:t>
      </w:r>
      <w:r w:rsidRPr="0063688E">
        <w:rPr>
          <w:rFonts w:hAnsi="宋体" w:hint="eastAsia"/>
          <w:bCs/>
          <w:color w:val="000000"/>
          <w:kern w:val="0"/>
          <w:sz w:val="24"/>
        </w:rPr>
        <w:t>全平面：见图</w:t>
      </w:r>
      <w:r w:rsidRPr="00B15A28">
        <w:rPr>
          <w:rFonts w:hint="eastAsia"/>
          <w:sz w:val="24"/>
        </w:rPr>
        <w:t>12-</w:t>
      </w:r>
      <w:r>
        <w:rPr>
          <w:rFonts w:hint="eastAsia"/>
          <w:sz w:val="24"/>
        </w:rPr>
        <w:t>5</w:t>
      </w:r>
      <w:r w:rsidRPr="0063688E">
        <w:rPr>
          <w:rFonts w:hAnsi="宋体" w:hint="eastAsia"/>
          <w:bCs/>
          <w:color w:val="000000"/>
          <w:kern w:val="0"/>
          <w:sz w:val="24"/>
        </w:rPr>
        <w:t xml:space="preserve"> (a)</w:t>
      </w:r>
      <w:r w:rsidRPr="0063688E">
        <w:rPr>
          <w:rFonts w:hAnsi="宋体" w:hint="eastAsia"/>
          <w:bCs/>
          <w:color w:val="000000"/>
          <w:kern w:val="0"/>
          <w:sz w:val="24"/>
        </w:rPr>
        <w:t>，垫片与法兰密封面在螺栓孔定位圆周内全部接触，因而垫片承载面积较大，所需的螺栓压紧力也较大，但法兰所受的外力矩较小。通常适用于</w:t>
      </w:r>
      <w:r w:rsidRPr="0063688E">
        <w:rPr>
          <w:rFonts w:hAnsi="宋体" w:hint="eastAsia"/>
          <w:bCs/>
          <w:color w:val="000000"/>
          <w:kern w:val="0"/>
          <w:sz w:val="24"/>
        </w:rPr>
        <w:t>Pg</w:t>
      </w:r>
      <w:r w:rsidRPr="0063688E">
        <w:rPr>
          <w:rFonts w:hAnsi="宋体" w:hint="eastAsia"/>
          <w:bCs/>
          <w:color w:val="000000"/>
          <w:kern w:val="0"/>
          <w:sz w:val="24"/>
        </w:rPr>
        <w:t>≤</w:t>
      </w:r>
      <w:r w:rsidRPr="0063688E">
        <w:rPr>
          <w:rFonts w:hAnsi="宋体" w:hint="eastAsia"/>
          <w:bCs/>
          <w:color w:val="000000"/>
          <w:kern w:val="0"/>
          <w:sz w:val="24"/>
        </w:rPr>
        <w:t>25 kgf</w:t>
      </w:r>
      <w:r w:rsidRPr="0063688E">
        <w:rPr>
          <w:rFonts w:hAnsi="宋体" w:hint="eastAsia"/>
          <w:bCs/>
          <w:color w:val="000000"/>
          <w:kern w:val="0"/>
          <w:sz w:val="24"/>
        </w:rPr>
        <w:t>／</w:t>
      </w:r>
      <w:r w:rsidRPr="0063688E">
        <w:rPr>
          <w:rFonts w:hAnsi="宋体" w:hint="eastAsia"/>
          <w:bCs/>
          <w:color w:val="000000"/>
          <w:kern w:val="0"/>
          <w:sz w:val="24"/>
        </w:rPr>
        <w:t>cm2</w:t>
      </w:r>
      <w:r w:rsidRPr="0063688E">
        <w:rPr>
          <w:rFonts w:hAnsi="宋体" w:hint="eastAsia"/>
          <w:bCs/>
          <w:color w:val="000000"/>
          <w:kern w:val="0"/>
          <w:sz w:val="24"/>
        </w:rPr>
        <w:t>以下的压力。其所用垫片也是平垫片。</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2. </w:t>
      </w:r>
      <w:r w:rsidRPr="0063688E">
        <w:rPr>
          <w:rFonts w:hAnsi="宋体" w:hint="eastAsia"/>
          <w:bCs/>
          <w:color w:val="000000"/>
          <w:kern w:val="0"/>
          <w:sz w:val="24"/>
        </w:rPr>
        <w:t>凹凸面：见图</w:t>
      </w:r>
      <w:r w:rsidRPr="00B15A28">
        <w:rPr>
          <w:rFonts w:hint="eastAsia"/>
          <w:sz w:val="24"/>
        </w:rPr>
        <w:t>12-</w:t>
      </w:r>
      <w:r>
        <w:rPr>
          <w:rFonts w:hint="eastAsia"/>
          <w:sz w:val="24"/>
        </w:rPr>
        <w:t>5</w:t>
      </w:r>
      <w:r w:rsidRPr="0063688E">
        <w:rPr>
          <w:rFonts w:hAnsi="宋体" w:hint="eastAsia"/>
          <w:bCs/>
          <w:color w:val="000000"/>
          <w:kern w:val="0"/>
          <w:sz w:val="24"/>
        </w:rPr>
        <w:t xml:space="preserve"> (b)</w:t>
      </w:r>
      <w:r w:rsidRPr="0063688E">
        <w:rPr>
          <w:rFonts w:hAnsi="宋体" w:hint="eastAsia"/>
          <w:bCs/>
          <w:color w:val="000000"/>
          <w:kern w:val="0"/>
          <w:sz w:val="24"/>
        </w:rPr>
        <w:t>，它是由一个凸面和一个凹面相配合而成，垫片置于凹面中，其优点在于能钳住垫片，防止非金属软垫片被吹出，并可限制垫片横向变形，而且密封面较窄，宜于压紧垫片。另外，凹凸面也使垫片宜于对中，可用于</w:t>
      </w:r>
      <w:r w:rsidRPr="0063688E">
        <w:rPr>
          <w:rFonts w:hAnsi="宋体" w:hint="eastAsia"/>
          <w:bCs/>
          <w:color w:val="000000"/>
          <w:kern w:val="0"/>
          <w:sz w:val="24"/>
        </w:rPr>
        <w:t>PN</w:t>
      </w:r>
      <w:r w:rsidRPr="0063688E">
        <w:rPr>
          <w:rFonts w:hAnsi="宋体" w:hint="eastAsia"/>
          <w:bCs/>
          <w:color w:val="000000"/>
          <w:kern w:val="0"/>
          <w:sz w:val="24"/>
        </w:rPr>
        <w:t>≤</w:t>
      </w:r>
      <w:r w:rsidRPr="0063688E">
        <w:rPr>
          <w:rFonts w:hAnsi="宋体" w:hint="eastAsia"/>
          <w:bCs/>
          <w:color w:val="000000"/>
          <w:kern w:val="0"/>
          <w:sz w:val="24"/>
        </w:rPr>
        <w:t>6.4MPa</w:t>
      </w:r>
      <w:r w:rsidRPr="0063688E">
        <w:rPr>
          <w:rFonts w:hAnsi="宋体" w:hint="eastAsia"/>
          <w:bCs/>
          <w:color w:val="000000"/>
          <w:kern w:val="0"/>
          <w:sz w:val="24"/>
        </w:rPr>
        <w:t>的场合。</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3. </w:t>
      </w:r>
      <w:r w:rsidRPr="0063688E">
        <w:rPr>
          <w:rFonts w:hAnsi="宋体" w:hint="eastAsia"/>
          <w:bCs/>
          <w:color w:val="000000"/>
          <w:kern w:val="0"/>
          <w:sz w:val="24"/>
        </w:rPr>
        <w:t>榫槽面：见图</w:t>
      </w:r>
      <w:r w:rsidRPr="00B15A28">
        <w:rPr>
          <w:rFonts w:hint="eastAsia"/>
          <w:sz w:val="24"/>
        </w:rPr>
        <w:t>12-</w:t>
      </w:r>
      <w:r>
        <w:rPr>
          <w:rFonts w:hint="eastAsia"/>
          <w:sz w:val="24"/>
        </w:rPr>
        <w:t>5</w:t>
      </w:r>
      <w:r w:rsidRPr="0063688E">
        <w:rPr>
          <w:rFonts w:hAnsi="宋体" w:hint="eastAsia"/>
          <w:bCs/>
          <w:color w:val="000000"/>
          <w:kern w:val="0"/>
          <w:sz w:val="24"/>
        </w:rPr>
        <w:t xml:space="preserve"> (c)</w:t>
      </w:r>
      <w:r w:rsidRPr="0063688E">
        <w:rPr>
          <w:rFonts w:hAnsi="宋体" w:hint="eastAsia"/>
          <w:bCs/>
          <w:color w:val="000000"/>
          <w:kern w:val="0"/>
          <w:sz w:val="24"/>
        </w:rPr>
        <w:t>，它是由一个榫面和一个槽面相配合而成，榫槽面除具有凹凸面的类似优点外，还可使垫</w:t>
      </w:r>
      <w:r w:rsidRPr="0063688E">
        <w:rPr>
          <w:rFonts w:hAnsi="宋体" w:hint="eastAsia"/>
          <w:bCs/>
          <w:color w:val="000000"/>
          <w:kern w:val="0"/>
          <w:sz w:val="24"/>
        </w:rPr>
        <w:t xml:space="preserve">        </w:t>
      </w:r>
      <w:r w:rsidRPr="0063688E">
        <w:rPr>
          <w:rFonts w:hAnsi="宋体" w:hint="eastAsia"/>
          <w:bCs/>
          <w:color w:val="000000"/>
          <w:kern w:val="0"/>
          <w:sz w:val="24"/>
        </w:rPr>
        <w:t>图</w:t>
      </w:r>
      <w:r w:rsidRPr="0063688E">
        <w:rPr>
          <w:rFonts w:hAnsi="宋体" w:hint="eastAsia"/>
          <w:bCs/>
          <w:color w:val="000000"/>
          <w:kern w:val="0"/>
          <w:sz w:val="24"/>
        </w:rPr>
        <w:t xml:space="preserve"> 6-7 </w:t>
      </w:r>
      <w:r w:rsidRPr="0063688E">
        <w:rPr>
          <w:rFonts w:hAnsi="宋体" w:hint="eastAsia"/>
          <w:bCs/>
          <w:color w:val="000000"/>
          <w:kern w:val="0"/>
          <w:sz w:val="24"/>
        </w:rPr>
        <w:t>法兰密封面形式</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片少受流体介质的冲刷和腐蚀，密封可靠。故常用于压力较</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高及密封要求较严格的管道上。其缺点是榫面易于损坏，且垫片不易取出，故应用较少。</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4. </w:t>
      </w:r>
      <w:r w:rsidRPr="0063688E">
        <w:rPr>
          <w:rFonts w:hAnsi="宋体" w:hint="eastAsia"/>
          <w:bCs/>
          <w:color w:val="000000"/>
          <w:kern w:val="0"/>
          <w:sz w:val="24"/>
        </w:rPr>
        <w:t>梯形槽面：见图</w:t>
      </w:r>
      <w:r w:rsidRPr="00B15A28">
        <w:rPr>
          <w:rFonts w:hint="eastAsia"/>
          <w:sz w:val="24"/>
        </w:rPr>
        <w:t>12-</w:t>
      </w:r>
      <w:r>
        <w:rPr>
          <w:rFonts w:hint="eastAsia"/>
          <w:sz w:val="24"/>
        </w:rPr>
        <w:t>5</w:t>
      </w:r>
      <w:r w:rsidRPr="0063688E">
        <w:rPr>
          <w:rFonts w:hAnsi="宋体" w:hint="eastAsia"/>
          <w:bCs/>
          <w:color w:val="000000"/>
          <w:kern w:val="0"/>
          <w:sz w:val="24"/>
        </w:rPr>
        <w:t xml:space="preserve"> (d)</w:t>
      </w:r>
      <w:r w:rsidRPr="0063688E">
        <w:rPr>
          <w:rFonts w:hAnsi="宋体" w:hint="eastAsia"/>
          <w:bCs/>
          <w:color w:val="000000"/>
          <w:kern w:val="0"/>
          <w:sz w:val="24"/>
        </w:rPr>
        <w:t>，又称环连接面，它是利用槽的内外锥面与椭圆或八角形金属垫环形成“线”接触密封。所谓线接触密封，实际上是在螺拴力作用下，金属垫环在与法兰密封面接触处产生弹塑性交形，而形成较小宽度的密封带。由于是线密封接触，并由于槽的中心线与密封面呈</w:t>
      </w:r>
      <w:r w:rsidRPr="0063688E">
        <w:rPr>
          <w:rFonts w:hAnsi="宋体" w:hint="eastAsia"/>
          <w:bCs/>
          <w:color w:val="000000"/>
          <w:kern w:val="0"/>
          <w:sz w:val="24"/>
        </w:rPr>
        <w:t>23</w:t>
      </w:r>
      <w:r w:rsidRPr="0063688E">
        <w:rPr>
          <w:rFonts w:hAnsi="宋体" w:hint="eastAsia"/>
          <w:bCs/>
          <w:color w:val="000000"/>
          <w:kern w:val="0"/>
          <w:sz w:val="24"/>
        </w:rPr>
        <w:t>°角，故为保证密封所需的螺栓载荷对金属垫环而言可大大减小。但也由于是线密封，故梯形槽面和金</w:t>
      </w:r>
      <w:r w:rsidRPr="0063688E">
        <w:rPr>
          <w:rFonts w:hAnsi="宋体" w:hint="eastAsia"/>
          <w:bCs/>
          <w:color w:val="000000"/>
          <w:kern w:val="0"/>
          <w:sz w:val="24"/>
        </w:rPr>
        <w:lastRenderedPageBreak/>
        <w:t>属垫环尺寸加工精度要求高，且表面粗糙度</w:t>
      </w:r>
      <w:r w:rsidRPr="0063688E">
        <w:rPr>
          <w:rFonts w:hAnsi="宋体" w:hint="eastAsia"/>
          <w:bCs/>
          <w:color w:val="000000"/>
          <w:kern w:val="0"/>
          <w:sz w:val="24"/>
        </w:rPr>
        <w:t>Ra</w:t>
      </w:r>
      <w:r w:rsidRPr="0063688E">
        <w:rPr>
          <w:rFonts w:hAnsi="宋体" w:hint="eastAsia"/>
          <w:bCs/>
          <w:color w:val="000000"/>
          <w:kern w:val="0"/>
          <w:sz w:val="24"/>
        </w:rPr>
        <w:t>不大于</w:t>
      </w:r>
      <w:r w:rsidRPr="0063688E">
        <w:rPr>
          <w:rFonts w:hAnsi="宋体" w:hint="eastAsia"/>
          <w:bCs/>
          <w:color w:val="000000"/>
          <w:kern w:val="0"/>
          <w:sz w:val="24"/>
        </w:rPr>
        <w:t>3.2</w:t>
      </w:r>
      <w:r w:rsidRPr="0063688E">
        <w:rPr>
          <w:rFonts w:hAnsi="宋体" w:hint="eastAsia"/>
          <w:bCs/>
          <w:color w:val="000000"/>
          <w:kern w:val="0"/>
          <w:sz w:val="24"/>
        </w:rPr>
        <w:t>μ</w:t>
      </w:r>
      <w:r w:rsidRPr="0063688E">
        <w:rPr>
          <w:rFonts w:hAnsi="宋体" w:hint="eastAsia"/>
          <w:bCs/>
          <w:color w:val="000000"/>
          <w:kern w:val="0"/>
          <w:sz w:val="24"/>
        </w:rPr>
        <w:t>m</w:t>
      </w:r>
      <w:r w:rsidRPr="0063688E">
        <w:rPr>
          <w:rFonts w:hAnsi="宋体" w:hint="eastAsia"/>
          <w:bCs/>
          <w:color w:val="000000"/>
          <w:kern w:val="0"/>
          <w:sz w:val="24"/>
        </w:rPr>
        <w:t>。梯形槽的另一特点是介质压力作用在金属垫环内侧，增加了垫环与密封面接触处的密封力，具有自紧作用。</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梯形槽面法兰的主要优点是在处理危险介质及密封要求严格的条件下，使用安全可靠。因此，它广泛用于石油化工装置的高温、高压场合，它也可用于</w:t>
      </w:r>
      <w:r w:rsidRPr="0063688E">
        <w:rPr>
          <w:rFonts w:hAnsi="宋体" w:hint="eastAsia"/>
          <w:bCs/>
          <w:color w:val="000000"/>
          <w:kern w:val="0"/>
          <w:sz w:val="24"/>
        </w:rPr>
        <w:t>PN</w:t>
      </w:r>
      <w:r w:rsidRPr="0063688E">
        <w:rPr>
          <w:rFonts w:hAnsi="宋体" w:hint="eastAsia"/>
          <w:bCs/>
          <w:color w:val="000000"/>
          <w:kern w:val="0"/>
          <w:sz w:val="24"/>
        </w:rPr>
        <w:t>≥</w:t>
      </w:r>
      <w:r w:rsidRPr="0063688E">
        <w:rPr>
          <w:rFonts w:hAnsi="宋体" w:hint="eastAsia"/>
          <w:bCs/>
          <w:color w:val="000000"/>
          <w:kern w:val="0"/>
          <w:sz w:val="24"/>
        </w:rPr>
        <w:t>2.5MPa</w:t>
      </w:r>
      <w:r w:rsidRPr="0063688E">
        <w:rPr>
          <w:rFonts w:hAnsi="宋体" w:hint="eastAsia"/>
          <w:bCs/>
          <w:color w:val="000000"/>
          <w:kern w:val="0"/>
          <w:sz w:val="24"/>
        </w:rPr>
        <w:t>的中压高温部位。</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5. </w:t>
      </w:r>
      <w:r w:rsidRPr="0063688E">
        <w:rPr>
          <w:rFonts w:hAnsi="宋体" w:hint="eastAsia"/>
          <w:bCs/>
          <w:color w:val="000000"/>
          <w:kern w:val="0"/>
          <w:sz w:val="24"/>
        </w:rPr>
        <w:t>锥面：法兰密封面为锥面，它与金属透镜垫环配合使用。锥面的</w:t>
      </w:r>
      <w:r w:rsidRPr="0063688E">
        <w:rPr>
          <w:rFonts w:hAnsi="宋体" w:hint="eastAsia"/>
          <w:bCs/>
          <w:color w:val="000000"/>
          <w:kern w:val="0"/>
          <w:sz w:val="24"/>
        </w:rPr>
        <w:t>20</w:t>
      </w:r>
      <w:r w:rsidRPr="0063688E">
        <w:rPr>
          <w:rFonts w:hAnsi="宋体" w:hint="eastAsia"/>
          <w:bCs/>
          <w:color w:val="000000"/>
          <w:kern w:val="0"/>
          <w:sz w:val="24"/>
        </w:rPr>
        <w:t>°角与透镜垫环的球面成线接触密封，并有一定的自紧作用，而且锥面与球面易于配合。锥面法兰密封安全可靠，通常用于高温、高压、密封要求严格的管道上。</w:t>
      </w:r>
    </w:p>
    <w:p w:rsidR="008E3023" w:rsidRPr="0063688E" w:rsidRDefault="008E3023"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bookmarkStart w:id="240" w:name="_Toc528130911"/>
      <w:r w:rsidRPr="00154D74">
        <w:rPr>
          <w:rFonts w:hAnsi="宋体" w:hint="eastAsia"/>
          <w:b/>
          <w:color w:val="000000"/>
          <w:kern w:val="0"/>
          <w:sz w:val="28"/>
          <w:szCs w:val="28"/>
        </w:rPr>
        <w:t>三、垫片</w:t>
      </w:r>
      <w:bookmarkEnd w:id="240"/>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垫片</w:t>
      </w:r>
      <w:r w:rsidRPr="0063688E">
        <w:rPr>
          <w:rFonts w:hAnsi="宋体" w:hint="eastAsia"/>
          <w:bCs/>
          <w:color w:val="000000"/>
          <w:kern w:val="0"/>
          <w:sz w:val="24"/>
        </w:rPr>
        <w:t>(</w:t>
      </w:r>
      <w:r w:rsidRPr="0063688E">
        <w:rPr>
          <w:rFonts w:hAnsi="宋体" w:hint="eastAsia"/>
          <w:bCs/>
          <w:color w:val="000000"/>
          <w:kern w:val="0"/>
          <w:sz w:val="24"/>
        </w:rPr>
        <w:t>环</w:t>
      </w:r>
      <w:r w:rsidRPr="0063688E">
        <w:rPr>
          <w:rFonts w:hAnsi="宋体" w:hint="eastAsia"/>
          <w:bCs/>
          <w:color w:val="000000"/>
          <w:kern w:val="0"/>
          <w:sz w:val="24"/>
        </w:rPr>
        <w:t>)</w:t>
      </w:r>
      <w:r w:rsidRPr="0063688E">
        <w:rPr>
          <w:rFonts w:hAnsi="宋体" w:hint="eastAsia"/>
          <w:bCs/>
          <w:color w:val="000000"/>
          <w:kern w:val="0"/>
          <w:sz w:val="24"/>
        </w:rPr>
        <w:t>的选择应根据温度、压力及介质确定，其断面形状如图</w:t>
      </w:r>
      <w:r w:rsidRPr="0063688E">
        <w:rPr>
          <w:rFonts w:hAnsi="宋体" w:hint="eastAsia"/>
          <w:bCs/>
          <w:color w:val="000000"/>
          <w:kern w:val="0"/>
          <w:sz w:val="24"/>
        </w:rPr>
        <w:t>6-8</w:t>
      </w:r>
      <w:r w:rsidRPr="0063688E">
        <w:rPr>
          <w:rFonts w:hAnsi="宋体" w:hint="eastAsia"/>
          <w:bCs/>
          <w:color w:val="000000"/>
          <w:kern w:val="0"/>
          <w:sz w:val="24"/>
        </w:rPr>
        <w:t>所示。</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垫片</w:t>
      </w:r>
      <w:r w:rsidRPr="0063688E">
        <w:rPr>
          <w:rFonts w:hAnsi="宋体" w:hint="eastAsia"/>
          <w:bCs/>
          <w:color w:val="000000"/>
          <w:kern w:val="0"/>
          <w:sz w:val="24"/>
        </w:rPr>
        <w:t>(</w:t>
      </w:r>
      <w:r w:rsidRPr="0063688E">
        <w:rPr>
          <w:rFonts w:hAnsi="宋体" w:hint="eastAsia"/>
          <w:bCs/>
          <w:color w:val="000000"/>
          <w:kern w:val="0"/>
          <w:sz w:val="24"/>
        </w:rPr>
        <w:t>环</w:t>
      </w:r>
      <w:r w:rsidRPr="0063688E">
        <w:rPr>
          <w:rFonts w:hAnsi="宋体" w:hint="eastAsia"/>
          <w:bCs/>
          <w:color w:val="000000"/>
          <w:kern w:val="0"/>
          <w:sz w:val="24"/>
        </w:rPr>
        <w:t>)</w:t>
      </w:r>
      <w:r w:rsidRPr="0063688E">
        <w:rPr>
          <w:rFonts w:hAnsi="宋体" w:hint="eastAsia"/>
          <w:bCs/>
          <w:color w:val="000000"/>
          <w:kern w:val="0"/>
          <w:sz w:val="24"/>
        </w:rPr>
        <w:t>按材料组成可分为非金属、金属及非金属与金属组合三大类。</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1. </w:t>
      </w:r>
      <w:r w:rsidRPr="0063688E">
        <w:rPr>
          <w:rFonts w:hAnsi="宋体" w:hint="eastAsia"/>
          <w:bCs/>
          <w:color w:val="000000"/>
          <w:kern w:val="0"/>
          <w:sz w:val="24"/>
        </w:rPr>
        <w:t>非金属垫：如图</w:t>
      </w:r>
      <w:r>
        <w:rPr>
          <w:rFonts w:hAnsi="宋体" w:hint="eastAsia"/>
          <w:bCs/>
          <w:color w:val="000000"/>
          <w:kern w:val="0"/>
          <w:sz w:val="24"/>
        </w:rPr>
        <w:t>12-6</w:t>
      </w:r>
      <w:r w:rsidRPr="0063688E">
        <w:rPr>
          <w:rFonts w:hAnsi="宋体" w:hint="eastAsia"/>
          <w:bCs/>
          <w:color w:val="000000"/>
          <w:kern w:val="0"/>
          <w:sz w:val="24"/>
        </w:rPr>
        <w:t>（</w:t>
      </w:r>
      <w:r w:rsidRPr="0063688E">
        <w:rPr>
          <w:rFonts w:hAnsi="宋体" w:hint="eastAsia"/>
          <w:bCs/>
          <w:color w:val="000000"/>
          <w:kern w:val="0"/>
          <w:sz w:val="24"/>
        </w:rPr>
        <w:t>a</w:t>
      </w:r>
      <w:r w:rsidRPr="0063688E">
        <w:rPr>
          <w:rFonts w:hAnsi="宋体"/>
          <w:bCs/>
          <w:color w:val="000000"/>
          <w:kern w:val="0"/>
          <w:sz w:val="24"/>
        </w:rPr>
        <w:t>）</w:t>
      </w:r>
      <w:r w:rsidRPr="0063688E">
        <w:rPr>
          <w:rFonts w:hAnsi="宋体" w:hint="eastAsia"/>
          <w:bCs/>
          <w:color w:val="000000"/>
          <w:kern w:val="0"/>
          <w:sz w:val="24"/>
        </w:rPr>
        <w:t>,</w:t>
      </w:r>
      <w:r w:rsidRPr="0063688E">
        <w:rPr>
          <w:rFonts w:hAnsi="宋体" w:hint="eastAsia"/>
          <w:bCs/>
          <w:color w:val="000000"/>
          <w:kern w:val="0"/>
          <w:sz w:val="24"/>
        </w:rPr>
        <w:t>非金属垫材料中用得最多的是石墨、石棉橡胶、聚四氟乙烯及橡胶等。与金属垫相比，非金属垫的耐压力性能较差，但耐蚀性、柔软性较好。此外，石墨和聚四氟乙烯还分别具有良好的耐高温与耐低温性能。</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2. </w:t>
      </w:r>
      <w:r w:rsidRPr="0063688E">
        <w:rPr>
          <w:rFonts w:hAnsi="宋体" w:hint="eastAsia"/>
          <w:bCs/>
          <w:color w:val="000000"/>
          <w:kern w:val="0"/>
          <w:sz w:val="24"/>
        </w:rPr>
        <w:t>金属垫</w:t>
      </w:r>
      <w:r w:rsidRPr="0063688E">
        <w:rPr>
          <w:rFonts w:hAnsi="宋体" w:hint="eastAsia"/>
          <w:bCs/>
          <w:color w:val="000000"/>
          <w:kern w:val="0"/>
          <w:sz w:val="24"/>
        </w:rPr>
        <w:t xml:space="preserve"> (</w:t>
      </w:r>
      <w:r w:rsidRPr="0063688E">
        <w:rPr>
          <w:rFonts w:hAnsi="宋体" w:hint="eastAsia"/>
          <w:bCs/>
          <w:color w:val="000000"/>
          <w:kern w:val="0"/>
          <w:sz w:val="24"/>
        </w:rPr>
        <w:t>环</w:t>
      </w:r>
      <w:r w:rsidRPr="0063688E">
        <w:rPr>
          <w:rFonts w:hAnsi="宋体" w:hint="eastAsia"/>
          <w:bCs/>
          <w:color w:val="000000"/>
          <w:kern w:val="0"/>
          <w:sz w:val="24"/>
        </w:rPr>
        <w:t>)</w:t>
      </w:r>
      <w:r w:rsidRPr="0063688E">
        <w:rPr>
          <w:rFonts w:hAnsi="宋体" w:hint="eastAsia"/>
          <w:bCs/>
          <w:color w:val="000000"/>
          <w:kern w:val="0"/>
          <w:sz w:val="24"/>
        </w:rPr>
        <w:t>：常用的金属垫片</w:t>
      </w:r>
      <w:r w:rsidRPr="0063688E">
        <w:rPr>
          <w:rFonts w:hAnsi="宋体" w:hint="eastAsia"/>
          <w:bCs/>
          <w:color w:val="000000"/>
          <w:kern w:val="0"/>
          <w:sz w:val="24"/>
        </w:rPr>
        <w:t>(</w:t>
      </w:r>
      <w:r w:rsidRPr="0063688E">
        <w:rPr>
          <w:rFonts w:hAnsi="宋体" w:hint="eastAsia"/>
          <w:bCs/>
          <w:color w:val="000000"/>
          <w:kern w:val="0"/>
          <w:sz w:val="24"/>
        </w:rPr>
        <w:t>环</w:t>
      </w:r>
      <w:r w:rsidRPr="0063688E">
        <w:rPr>
          <w:rFonts w:hAnsi="宋体" w:hint="eastAsia"/>
          <w:bCs/>
          <w:color w:val="000000"/>
          <w:kern w:val="0"/>
          <w:sz w:val="24"/>
        </w:rPr>
        <w:t>)</w:t>
      </w:r>
      <w:r w:rsidRPr="0063688E">
        <w:rPr>
          <w:rFonts w:hAnsi="宋体" w:hint="eastAsia"/>
          <w:bCs/>
          <w:color w:val="000000"/>
          <w:kern w:val="0"/>
          <w:sz w:val="24"/>
        </w:rPr>
        <w:t>的材科有软铝、铜、软钢、蒙乃尔合金、</w:t>
      </w:r>
      <w:r w:rsidRPr="0063688E">
        <w:rPr>
          <w:rFonts w:hAnsi="宋体" w:hint="eastAsia"/>
          <w:bCs/>
          <w:color w:val="000000"/>
          <w:kern w:val="0"/>
          <w:sz w:val="24"/>
        </w:rPr>
        <w:t>18-8</w:t>
      </w:r>
      <w:r w:rsidRPr="0063688E">
        <w:rPr>
          <w:rFonts w:hAnsi="宋体" w:hint="eastAsia"/>
          <w:bCs/>
          <w:color w:val="000000"/>
          <w:kern w:val="0"/>
          <w:sz w:val="24"/>
        </w:rPr>
        <w:t>不锈钢等。如图</w:t>
      </w:r>
      <w:r>
        <w:rPr>
          <w:rFonts w:hAnsi="宋体" w:hint="eastAsia"/>
          <w:bCs/>
          <w:color w:val="000000"/>
          <w:kern w:val="0"/>
          <w:sz w:val="24"/>
        </w:rPr>
        <w:t>12-6</w:t>
      </w:r>
      <w:r w:rsidRPr="0063688E">
        <w:rPr>
          <w:rFonts w:hAnsi="宋体" w:hint="eastAsia"/>
          <w:bCs/>
          <w:color w:val="000000"/>
          <w:kern w:val="0"/>
          <w:sz w:val="24"/>
        </w:rPr>
        <w:t>（</w:t>
      </w:r>
      <w:r w:rsidRPr="0063688E">
        <w:rPr>
          <w:rFonts w:hAnsi="宋体" w:hint="eastAsia"/>
          <w:bCs/>
          <w:color w:val="000000"/>
          <w:kern w:val="0"/>
          <w:sz w:val="24"/>
        </w:rPr>
        <w:t>b</w:t>
      </w:r>
      <w:r w:rsidRPr="0063688E">
        <w:rPr>
          <w:rFonts w:hAnsi="宋体"/>
          <w:bCs/>
          <w:color w:val="000000"/>
          <w:kern w:val="0"/>
          <w:sz w:val="24"/>
        </w:rPr>
        <w:t>~d</w:t>
      </w:r>
      <w:r w:rsidRPr="0063688E">
        <w:rPr>
          <w:rFonts w:hAnsi="宋体"/>
          <w:bCs/>
          <w:color w:val="000000"/>
          <w:kern w:val="0"/>
          <w:sz w:val="24"/>
        </w:rPr>
        <w:t>）</w:t>
      </w:r>
      <w:r w:rsidRPr="0063688E">
        <w:rPr>
          <w:rFonts w:hAnsi="宋体" w:hint="eastAsia"/>
          <w:bCs/>
          <w:color w:val="000000"/>
          <w:kern w:val="0"/>
          <w:sz w:val="24"/>
        </w:rPr>
        <w:t>，其断面形状有椭圆形、八角形和透镜形等，它们主要用于中、高温和中、高压法兰连接的密封。金属垫圈绝大多数需要进行机械加工，对硬金属垫还需研磨，待别是与压紧面的配合表面，需要达到很高的尺寸精度和表面粗糙度，不允许有加工痕迹。</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color w:val="000000"/>
          <w:kern w:val="0"/>
          <w:sz w:val="24"/>
        </w:rPr>
        <w:t xml:space="preserve">3. </w:t>
      </w:r>
      <w:r w:rsidRPr="0063688E">
        <w:rPr>
          <w:rFonts w:hAnsi="宋体" w:hint="eastAsia"/>
          <w:bCs/>
          <w:color w:val="000000"/>
          <w:kern w:val="0"/>
          <w:sz w:val="24"/>
        </w:rPr>
        <w:t>混合型垫：除了非金属垫和金属垫外，还有一种组合式垫，如在石墨、石棉或石棉橡胶垫外包以金属薄片的金属包垫，如图</w:t>
      </w:r>
      <w:r>
        <w:rPr>
          <w:rFonts w:hAnsi="宋体" w:hint="eastAsia"/>
          <w:bCs/>
          <w:color w:val="000000"/>
          <w:kern w:val="0"/>
          <w:sz w:val="24"/>
        </w:rPr>
        <w:t>12-6</w:t>
      </w:r>
      <w:r w:rsidRPr="0063688E">
        <w:rPr>
          <w:rFonts w:hAnsi="宋体" w:hint="eastAsia"/>
          <w:bCs/>
          <w:color w:val="000000"/>
          <w:kern w:val="0"/>
          <w:sz w:val="24"/>
        </w:rPr>
        <w:t>（</w:t>
      </w:r>
      <w:r w:rsidRPr="0063688E">
        <w:rPr>
          <w:rFonts w:hAnsi="宋体" w:hint="eastAsia"/>
          <w:bCs/>
          <w:color w:val="000000"/>
          <w:kern w:val="0"/>
          <w:sz w:val="24"/>
        </w:rPr>
        <w:t>e~f</w:t>
      </w:r>
      <w:r w:rsidRPr="0063688E">
        <w:rPr>
          <w:rFonts w:hAnsi="宋体"/>
          <w:bCs/>
          <w:color w:val="000000"/>
          <w:kern w:val="0"/>
          <w:sz w:val="24"/>
        </w:rPr>
        <w:t>）</w:t>
      </w:r>
      <w:r w:rsidRPr="0063688E">
        <w:rPr>
          <w:rFonts w:hAnsi="宋体" w:hint="eastAsia"/>
          <w:bCs/>
          <w:color w:val="000000"/>
          <w:kern w:val="0"/>
          <w:sz w:val="24"/>
        </w:rPr>
        <w:t>,</w:t>
      </w:r>
      <w:r w:rsidRPr="0063688E">
        <w:rPr>
          <w:rFonts w:hAnsi="宋体" w:hint="eastAsia"/>
          <w:bCs/>
          <w:color w:val="000000"/>
          <w:kern w:val="0"/>
          <w:sz w:val="24"/>
        </w:rPr>
        <w:t>这种垫片由于密封面硬度高，泄漏率较大，只可用于低压场合。若在密封面上粘贴石墨纸，则可大大提高其密封性能。用薄钢板带与石墨带或石棉带一起绕制而成的叫缠绕式垫片，如图</w:t>
      </w:r>
      <w:r>
        <w:rPr>
          <w:rFonts w:hAnsi="宋体" w:hint="eastAsia"/>
          <w:bCs/>
          <w:color w:val="000000"/>
          <w:kern w:val="0"/>
          <w:sz w:val="24"/>
        </w:rPr>
        <w:t>12-6</w:t>
      </w:r>
      <w:r w:rsidRPr="0063688E">
        <w:rPr>
          <w:rFonts w:hAnsi="宋体" w:hint="eastAsia"/>
          <w:bCs/>
          <w:color w:val="000000"/>
          <w:kern w:val="0"/>
          <w:sz w:val="24"/>
        </w:rPr>
        <w:t>（</w:t>
      </w:r>
      <w:r w:rsidRPr="0063688E">
        <w:rPr>
          <w:rFonts w:hAnsi="宋体" w:hint="eastAsia"/>
          <w:bCs/>
          <w:color w:val="000000"/>
          <w:kern w:val="0"/>
          <w:sz w:val="24"/>
        </w:rPr>
        <w:t>g~j</w:t>
      </w:r>
      <w:r w:rsidRPr="0063688E">
        <w:rPr>
          <w:rFonts w:hAnsi="宋体"/>
          <w:bCs/>
          <w:color w:val="000000"/>
          <w:kern w:val="0"/>
          <w:sz w:val="24"/>
        </w:rPr>
        <w:t>）</w:t>
      </w:r>
      <w:r w:rsidRPr="0063688E">
        <w:rPr>
          <w:rFonts w:hAnsi="宋体" w:hint="eastAsia"/>
          <w:bCs/>
          <w:color w:val="000000"/>
          <w:kern w:val="0"/>
          <w:sz w:val="24"/>
        </w:rPr>
        <w:t>，包括基本型（</w:t>
      </w:r>
      <w:r w:rsidRPr="0063688E">
        <w:rPr>
          <w:rFonts w:hAnsi="宋体" w:hint="eastAsia"/>
          <w:bCs/>
          <w:color w:val="000000"/>
          <w:kern w:val="0"/>
          <w:sz w:val="24"/>
        </w:rPr>
        <w:t>A</w:t>
      </w:r>
      <w:r w:rsidRPr="0063688E">
        <w:rPr>
          <w:rFonts w:hAnsi="宋体" w:hint="eastAsia"/>
          <w:bCs/>
          <w:color w:val="000000"/>
          <w:kern w:val="0"/>
          <w:sz w:val="24"/>
        </w:rPr>
        <w:t>型</w:t>
      </w:r>
      <w:r w:rsidRPr="0063688E">
        <w:rPr>
          <w:rFonts w:hAnsi="宋体"/>
          <w:bCs/>
          <w:color w:val="000000"/>
          <w:kern w:val="0"/>
          <w:sz w:val="24"/>
        </w:rPr>
        <w:t>）</w:t>
      </w:r>
      <w:r w:rsidRPr="0063688E">
        <w:rPr>
          <w:rFonts w:hAnsi="宋体" w:hint="eastAsia"/>
          <w:bCs/>
          <w:color w:val="000000"/>
          <w:kern w:val="0"/>
          <w:sz w:val="24"/>
        </w:rPr>
        <w:t>、带内环型（</w:t>
      </w:r>
      <w:r w:rsidRPr="0063688E">
        <w:rPr>
          <w:rFonts w:hAnsi="宋体" w:hint="eastAsia"/>
          <w:bCs/>
          <w:color w:val="000000"/>
          <w:kern w:val="0"/>
          <w:sz w:val="24"/>
        </w:rPr>
        <w:t>B</w:t>
      </w:r>
      <w:r w:rsidRPr="0063688E">
        <w:rPr>
          <w:rFonts w:hAnsi="宋体" w:hint="eastAsia"/>
          <w:bCs/>
          <w:color w:val="000000"/>
          <w:kern w:val="0"/>
          <w:sz w:val="24"/>
        </w:rPr>
        <w:t>型</w:t>
      </w:r>
      <w:r w:rsidRPr="0063688E">
        <w:rPr>
          <w:rFonts w:hAnsi="宋体"/>
          <w:bCs/>
          <w:color w:val="000000"/>
          <w:kern w:val="0"/>
          <w:sz w:val="24"/>
        </w:rPr>
        <w:t>）</w:t>
      </w:r>
      <w:r w:rsidRPr="0063688E">
        <w:rPr>
          <w:rFonts w:hAnsi="宋体" w:hint="eastAsia"/>
          <w:bCs/>
          <w:color w:val="000000"/>
          <w:kern w:val="0"/>
          <w:sz w:val="24"/>
        </w:rPr>
        <w:t>、带外环型（</w:t>
      </w:r>
      <w:r w:rsidRPr="0063688E">
        <w:rPr>
          <w:rFonts w:hAnsi="宋体" w:hint="eastAsia"/>
          <w:bCs/>
          <w:color w:val="000000"/>
          <w:kern w:val="0"/>
          <w:sz w:val="24"/>
        </w:rPr>
        <w:t>C</w:t>
      </w:r>
      <w:r w:rsidRPr="0063688E">
        <w:rPr>
          <w:rFonts w:hAnsi="宋体" w:hint="eastAsia"/>
          <w:bCs/>
          <w:color w:val="000000"/>
          <w:kern w:val="0"/>
          <w:sz w:val="24"/>
        </w:rPr>
        <w:t>型</w:t>
      </w:r>
      <w:r w:rsidRPr="0063688E">
        <w:rPr>
          <w:rFonts w:hAnsi="宋体"/>
          <w:bCs/>
          <w:color w:val="000000"/>
          <w:kern w:val="0"/>
          <w:sz w:val="24"/>
        </w:rPr>
        <w:t>）</w:t>
      </w:r>
      <w:r w:rsidRPr="0063688E">
        <w:rPr>
          <w:rFonts w:hAnsi="宋体" w:hint="eastAsia"/>
          <w:bCs/>
          <w:color w:val="000000"/>
          <w:kern w:val="0"/>
          <w:sz w:val="24"/>
        </w:rPr>
        <w:t>和带内外环型（</w:t>
      </w:r>
      <w:r w:rsidRPr="0063688E">
        <w:rPr>
          <w:rFonts w:hAnsi="宋体" w:hint="eastAsia"/>
          <w:bCs/>
          <w:color w:val="000000"/>
          <w:kern w:val="0"/>
          <w:sz w:val="24"/>
        </w:rPr>
        <w:t>D</w:t>
      </w:r>
      <w:r w:rsidRPr="0063688E">
        <w:rPr>
          <w:rFonts w:hAnsi="宋体" w:hint="eastAsia"/>
          <w:bCs/>
          <w:color w:val="000000"/>
          <w:kern w:val="0"/>
          <w:sz w:val="24"/>
        </w:rPr>
        <w:t>型</w:t>
      </w:r>
      <w:r w:rsidRPr="0063688E">
        <w:rPr>
          <w:rFonts w:hAnsi="宋体"/>
          <w:bCs/>
          <w:color w:val="000000"/>
          <w:kern w:val="0"/>
          <w:sz w:val="24"/>
        </w:rPr>
        <w:t>）</w:t>
      </w:r>
      <w:r w:rsidRPr="0063688E">
        <w:rPr>
          <w:rFonts w:hAnsi="宋体" w:hint="eastAsia"/>
          <w:bCs/>
          <w:color w:val="000000"/>
          <w:kern w:val="0"/>
          <w:sz w:val="24"/>
        </w:rPr>
        <w:t>缠绕垫，其耐热性、回弹性较好，且具有多道密封作用，可用于高温中压和操作条件有波动的场合。</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对垫片</w:t>
      </w:r>
      <w:r w:rsidRPr="0063688E">
        <w:rPr>
          <w:rFonts w:hAnsi="宋体" w:hint="eastAsia"/>
          <w:bCs/>
          <w:color w:val="000000"/>
          <w:kern w:val="0"/>
          <w:sz w:val="24"/>
        </w:rPr>
        <w:t>(</w:t>
      </w:r>
      <w:r w:rsidRPr="0063688E">
        <w:rPr>
          <w:rFonts w:hAnsi="宋体" w:hint="eastAsia"/>
          <w:bCs/>
          <w:color w:val="000000"/>
          <w:kern w:val="0"/>
          <w:sz w:val="24"/>
        </w:rPr>
        <w:t>环</w:t>
      </w:r>
      <w:r w:rsidRPr="0063688E">
        <w:rPr>
          <w:rFonts w:hAnsi="宋体" w:hint="eastAsia"/>
          <w:bCs/>
          <w:color w:val="000000"/>
          <w:kern w:val="0"/>
          <w:sz w:val="24"/>
        </w:rPr>
        <w:t>)</w:t>
      </w:r>
      <w:r w:rsidRPr="0063688E">
        <w:rPr>
          <w:rFonts w:hAnsi="宋体" w:hint="eastAsia"/>
          <w:bCs/>
          <w:color w:val="000000"/>
          <w:kern w:val="0"/>
          <w:sz w:val="24"/>
        </w:rPr>
        <w:t>的选择要有全面观点，要考虑操作介质的性质、操作压力和温度，以及对严密程度的要求；亦要考虑垫片性能、压紧面形式、螺栓力大小以及安装</w:t>
      </w:r>
      <w:r w:rsidRPr="0063688E">
        <w:rPr>
          <w:rFonts w:hAnsi="宋体" w:hint="eastAsia"/>
          <w:bCs/>
          <w:color w:val="000000"/>
          <w:kern w:val="0"/>
          <w:sz w:val="24"/>
        </w:rPr>
        <w:lastRenderedPageBreak/>
        <w:t>要求等，其中操作温度与压力是影响密封的主要因素，是选择垫</w:t>
      </w:r>
      <w:r w:rsidRPr="0063688E">
        <w:rPr>
          <w:rFonts w:hAnsi="宋体" w:hint="eastAsia"/>
          <w:bCs/>
          <w:color w:val="000000"/>
          <w:kern w:val="0"/>
          <w:sz w:val="24"/>
        </w:rPr>
        <w:t>(</w:t>
      </w:r>
      <w:r w:rsidRPr="0063688E">
        <w:rPr>
          <w:rFonts w:hAnsi="宋体" w:hint="eastAsia"/>
          <w:bCs/>
          <w:color w:val="000000"/>
          <w:kern w:val="0"/>
          <w:sz w:val="24"/>
        </w:rPr>
        <w:t>环</w:t>
      </w:r>
      <w:r w:rsidRPr="0063688E">
        <w:rPr>
          <w:rFonts w:hAnsi="宋体" w:hint="eastAsia"/>
          <w:bCs/>
          <w:color w:val="000000"/>
          <w:kern w:val="0"/>
          <w:sz w:val="24"/>
        </w:rPr>
        <w:t>)</w:t>
      </w:r>
      <w:r w:rsidRPr="0063688E">
        <w:rPr>
          <w:rFonts w:hAnsi="宋体" w:hint="eastAsia"/>
          <w:bCs/>
          <w:color w:val="000000"/>
          <w:kern w:val="0"/>
          <w:sz w:val="24"/>
        </w:rPr>
        <w:t>的主要依据。</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关于各种密封面的尺寸、所适用的法兰类型和公称压力，以及垫片类型可查有关法兰标准，如石化标准：</w:t>
      </w:r>
      <w:r w:rsidRPr="0063688E">
        <w:rPr>
          <w:rFonts w:hAnsi="宋体" w:hint="eastAsia"/>
          <w:bCs/>
          <w:color w:val="000000"/>
          <w:kern w:val="0"/>
          <w:sz w:val="24"/>
        </w:rPr>
        <w:t>SH3403</w:t>
      </w:r>
      <w:r w:rsidRPr="0063688E">
        <w:rPr>
          <w:rFonts w:hAnsi="宋体" w:hint="eastAsia"/>
          <w:bCs/>
          <w:color w:val="000000"/>
          <w:kern w:val="0"/>
          <w:sz w:val="24"/>
        </w:rPr>
        <w:t>—管法兰用金属环垫、</w:t>
      </w:r>
      <w:r w:rsidRPr="0063688E">
        <w:rPr>
          <w:rFonts w:hAnsi="宋体" w:hint="eastAsia"/>
          <w:bCs/>
          <w:color w:val="000000"/>
          <w:kern w:val="0"/>
          <w:sz w:val="24"/>
        </w:rPr>
        <w:t>SH3406</w:t>
      </w:r>
      <w:r w:rsidRPr="0063688E">
        <w:rPr>
          <w:rFonts w:hAnsi="宋体" w:hint="eastAsia"/>
          <w:bCs/>
          <w:color w:val="000000"/>
          <w:kern w:val="0"/>
          <w:sz w:val="24"/>
        </w:rPr>
        <w:t>—钢制管法兰、</w:t>
      </w:r>
      <w:r w:rsidRPr="0063688E">
        <w:rPr>
          <w:rFonts w:hAnsi="宋体" w:hint="eastAsia"/>
          <w:bCs/>
          <w:color w:val="000000"/>
          <w:kern w:val="0"/>
          <w:sz w:val="24"/>
        </w:rPr>
        <w:t>SH3407</w:t>
      </w:r>
      <w:r w:rsidRPr="0063688E">
        <w:rPr>
          <w:rFonts w:hAnsi="宋体" w:hint="eastAsia"/>
          <w:bCs/>
          <w:color w:val="000000"/>
          <w:kern w:val="0"/>
          <w:sz w:val="24"/>
        </w:rPr>
        <w:t>—管法兰用缠绕式垫片等。</w:t>
      </w:r>
    </w:p>
    <w:p w:rsidR="004133A4" w:rsidRDefault="004133A4" w:rsidP="008B4C81">
      <w:r w:rsidRPr="0063688E">
        <w:object w:dxaOrig="8041" w:dyaOrig="6119">
          <v:shape id="_x0000_i1090" type="#_x0000_t75" style="width:441pt;height:300pt" o:ole="" o:allowoverlap="f">
            <v:imagedata r:id="rId216" o:title="" cropbottom="6861f"/>
          </v:shape>
          <o:OLEObject Type="Embed" ProgID="PBrush" ShapeID="_x0000_i1090" DrawAspect="Content" ObjectID="_1651134225" r:id="rId217"/>
        </w:object>
      </w:r>
      <w:r w:rsidR="008B4C81">
        <w:rPr>
          <w:rFonts w:hint="eastAsia"/>
        </w:rPr>
        <w:t xml:space="preserve">                             </w:t>
      </w:r>
      <w:r w:rsidR="00765E02" w:rsidRPr="0063688E">
        <w:rPr>
          <w:rFonts w:hint="eastAsia"/>
        </w:rPr>
        <w:t>图</w:t>
      </w:r>
      <w:r w:rsidR="00765E02">
        <w:rPr>
          <w:rFonts w:hint="eastAsia"/>
        </w:rPr>
        <w:t xml:space="preserve">12-6  </w:t>
      </w:r>
      <w:r w:rsidR="00765E02" w:rsidRPr="0063688E">
        <w:rPr>
          <w:rFonts w:hint="eastAsia"/>
        </w:rPr>
        <w:t>垫片断面型式</w:t>
      </w:r>
    </w:p>
    <w:p w:rsidR="00173097" w:rsidRPr="00173097" w:rsidRDefault="00173097" w:rsidP="00173097">
      <w:pPr>
        <w:pStyle w:val="a0"/>
      </w:pPr>
    </w:p>
    <w:p w:rsidR="00765E02" w:rsidRPr="00173097" w:rsidRDefault="00765E02" w:rsidP="00B972AF">
      <w:pPr>
        <w:pStyle w:val="20"/>
        <w:numPr>
          <w:ilvl w:val="0"/>
          <w:numId w:val="54"/>
        </w:numPr>
      </w:pPr>
      <w:bookmarkStart w:id="241" w:name="_Toc479323574"/>
      <w:bookmarkStart w:id="242" w:name="_Toc479324077"/>
      <w:bookmarkStart w:id="243" w:name="_Toc479324332"/>
      <w:bookmarkStart w:id="244" w:name="_Toc479324782"/>
      <w:r w:rsidRPr="00173097">
        <w:rPr>
          <w:rFonts w:hint="eastAsia"/>
        </w:rPr>
        <w:t>阀门</w:t>
      </w:r>
      <w:bookmarkEnd w:id="241"/>
      <w:bookmarkEnd w:id="242"/>
      <w:bookmarkEnd w:id="243"/>
      <w:bookmarkEnd w:id="244"/>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阀门是管道系统中的重要部件，它用于接通或截断管路中的流通介质，或者用于控制介质的流量和压力，或用于保证设备以及管路的安全。对阀门的基本要求是使用性能好、强度高、操作方便、维修简单、低噪音等。在石化厂中常常由于一个阀门发生故障造成置整个机组或整个装置系统停运。</w:t>
      </w:r>
    </w:p>
    <w:p w:rsidR="004133A4" w:rsidRPr="004133A4" w:rsidRDefault="004133A4"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一、阀门的分类</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阀门按其用途分可分为关断用阀门、调节用阀门、保护用阀门等。按结构分可分为闸阀、截止阀、节流阀、球阀、蝶阀、隔膜阀、旋塞阀、止回阀、安全阀、减压阀、疏水阀等等。</w:t>
      </w:r>
    </w:p>
    <w:p w:rsidR="004133A4" w:rsidRPr="0063688E" w:rsidRDefault="00A02B1A" w:rsidP="00A02B1A">
      <w:pPr>
        <w:tabs>
          <w:tab w:val="left" w:pos="-735"/>
        </w:tabs>
        <w:autoSpaceDE w:val="0"/>
        <w:autoSpaceDN w:val="0"/>
        <w:adjustRightInd w:val="0"/>
        <w:snapToGrid w:val="0"/>
        <w:spacing w:line="360" w:lineRule="auto"/>
        <w:ind w:firstLineChars="200" w:firstLine="420"/>
        <w:rPr>
          <w:rFonts w:hAnsi="宋体"/>
          <w:bCs/>
          <w:color w:val="000000"/>
          <w:kern w:val="0"/>
          <w:sz w:val="24"/>
        </w:rPr>
      </w:pPr>
      <w:r>
        <w:rPr>
          <w:noProof/>
          <w:color w:val="000000"/>
          <w:szCs w:val="20"/>
        </w:rPr>
        <w:lastRenderedPageBreak/>
        <w:drawing>
          <wp:inline distT="0" distB="0" distL="0" distR="0">
            <wp:extent cx="4857750" cy="1676400"/>
            <wp:effectExtent l="0" t="0" r="0" b="0"/>
            <wp:docPr id="61" name="图片 61" descr="bzff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zffphoto"/>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857750" cy="1676400"/>
                    </a:xfrm>
                    <a:prstGeom prst="rect">
                      <a:avLst/>
                    </a:prstGeom>
                    <a:noFill/>
                    <a:ln>
                      <a:noFill/>
                    </a:ln>
                  </pic:spPr>
                </pic:pic>
              </a:graphicData>
            </a:graphic>
          </wp:inline>
        </w:drawing>
      </w:r>
    </w:p>
    <w:p w:rsidR="00765E02" w:rsidRPr="00154D74" w:rsidRDefault="00765E02" w:rsidP="00765E02">
      <w:pPr>
        <w:autoSpaceDE w:val="0"/>
        <w:autoSpaceDN w:val="0"/>
        <w:adjustRightInd w:val="0"/>
        <w:snapToGrid w:val="0"/>
        <w:spacing w:line="360" w:lineRule="auto"/>
        <w:rPr>
          <w:rFonts w:hAnsi="宋体"/>
          <w:b/>
          <w:color w:val="000000"/>
          <w:kern w:val="0"/>
          <w:sz w:val="28"/>
          <w:szCs w:val="28"/>
        </w:rPr>
      </w:pPr>
      <w:r w:rsidRPr="00154D74">
        <w:rPr>
          <w:rFonts w:hAnsi="宋体" w:hint="eastAsia"/>
          <w:b/>
          <w:color w:val="000000"/>
          <w:kern w:val="0"/>
          <w:sz w:val="28"/>
          <w:szCs w:val="28"/>
        </w:rPr>
        <w:t>二、各种阀门结构</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1. </w:t>
      </w:r>
      <w:r w:rsidRPr="0063688E">
        <w:rPr>
          <w:rFonts w:hAnsi="宋体" w:hint="eastAsia"/>
          <w:bCs/>
          <w:color w:val="000000"/>
          <w:kern w:val="0"/>
          <w:sz w:val="24"/>
        </w:rPr>
        <w:t>闸阀：闸阀又叫闸板阀，见图</w:t>
      </w:r>
      <w:r>
        <w:rPr>
          <w:rFonts w:hAnsi="宋体" w:hint="eastAsia"/>
          <w:bCs/>
          <w:color w:val="000000"/>
          <w:kern w:val="0"/>
          <w:sz w:val="24"/>
        </w:rPr>
        <w:t>12-7</w:t>
      </w:r>
      <w:r w:rsidRPr="0063688E">
        <w:rPr>
          <w:rFonts w:hAnsi="宋体" w:hint="eastAsia"/>
          <w:bCs/>
          <w:color w:val="000000"/>
          <w:kern w:val="0"/>
          <w:sz w:val="24"/>
        </w:rPr>
        <w:t>，这种阀门的阀体内有一平板叫闸板，与介质流动方向垂直，平板升起时阀即开启，根据阀杆的结构形式不同可分为明杆式和暗杆式两类。闸阀的密封性能较好，流体阻力小，开启、关闭力较小，被广泛应用于大口径的管道上。</w:t>
      </w:r>
    </w:p>
    <w:p w:rsidR="003F5F76" w:rsidRDefault="003F5F76"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3F5F76" w:rsidRDefault="003F5F76" w:rsidP="003F5F76">
      <w:pPr>
        <w:rPr>
          <w:rFonts w:ascii="宋体" w:hAnsi="宋体"/>
        </w:rPr>
      </w:pPr>
      <w:r>
        <w:rPr>
          <w:rFonts w:ascii="宋体" w:hAnsi="宋体" w:hint="eastAsia"/>
        </w:rPr>
        <w:t>4.*.*.*闸阀</w:t>
      </w:r>
    </w:p>
    <w:p w:rsidR="003F5F76" w:rsidRDefault="003F5F76" w:rsidP="003F5F76">
      <w:pPr>
        <w:rPr>
          <w:rFonts w:ascii="宋体" w:hAnsi="宋体"/>
        </w:rPr>
      </w:pPr>
      <w:r>
        <w:rPr>
          <w:rFonts w:ascii="宋体" w:hAnsi="宋体" w:hint="eastAsia"/>
        </w:rPr>
        <w:t>闸阀的通道流线设计，流通阻力小，密封采用柔性填料，密封面采用高硬度材质，密封性能好，操作轻便灵活。</w:t>
      </w:r>
      <w:r>
        <w:rPr>
          <w:rFonts w:ascii="宋体" w:hAnsi="宋体"/>
        </w:rPr>
        <w:t>对于高速流动的介质，闸板在局部开启状况下可以引起闸门的振动，而振动又可能损伤闸板和阀座的密封面，而节流会使闸板遭受介质的冲蚀。</w:t>
      </w:r>
      <w:r>
        <w:rPr>
          <w:rFonts w:ascii="宋体" w:hAnsi="宋体" w:hint="eastAsia"/>
        </w:rPr>
        <w:t>因此，</w:t>
      </w:r>
      <w:r>
        <w:rPr>
          <w:rFonts w:ascii="宋体" w:hAnsi="宋体"/>
        </w:rPr>
        <w:t>闸阀不适用于作为调节或节流使用，通常适用于不需要经常启闭，而且保持闸板全开或全闭的工况。</w:t>
      </w:r>
    </w:p>
    <w:p w:rsidR="003F5F76" w:rsidRDefault="003F5F76"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3F5F76" w:rsidRDefault="003F5F76"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Pr>
          <w:rFonts w:hAnsi="宋体" w:hint="eastAsia"/>
          <w:bCs/>
          <w:noProof/>
          <w:color w:val="000000"/>
          <w:kern w:val="0"/>
          <w:sz w:val="24"/>
        </w:rPr>
        <mc:AlternateContent>
          <mc:Choice Requires="wpg">
            <w:drawing>
              <wp:anchor distT="0" distB="0" distL="114300" distR="114300" simplePos="0" relativeHeight="251675648" behindDoc="0" locked="0" layoutInCell="1" allowOverlap="0" wp14:anchorId="4170F7DC" wp14:editId="25E18D23">
                <wp:simplePos x="0" y="0"/>
                <wp:positionH relativeFrom="column">
                  <wp:posOffset>2764155</wp:posOffset>
                </wp:positionH>
                <wp:positionV relativeFrom="paragraph">
                  <wp:posOffset>1905</wp:posOffset>
                </wp:positionV>
                <wp:extent cx="2647950" cy="3846195"/>
                <wp:effectExtent l="0" t="0" r="0" b="1905"/>
                <wp:wrapSquare wrapText="left"/>
                <wp:docPr id="20" name="组合 2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647950" cy="3846195"/>
                          <a:chOff x="6480" y="9864"/>
                          <a:chExt cx="3330" cy="4838"/>
                        </a:xfrm>
                      </wpg:grpSpPr>
                      <pic:pic xmlns:pic="http://schemas.openxmlformats.org/drawingml/2006/picture">
                        <pic:nvPicPr>
                          <pic:cNvPr id="28" name="Picture 84" descr="闸阀"/>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6480" y="9864"/>
                            <a:ext cx="3330" cy="4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 name="Text Box 85"/>
                        <wps:cNvSpPr txBox="1">
                          <a:spLocks noChangeAspect="1" noChangeArrowheads="1"/>
                        </wps:cNvSpPr>
                        <wps:spPr bwMode="auto">
                          <a:xfrm>
                            <a:off x="7920" y="14388"/>
                            <a:ext cx="841" cy="3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395B" w:rsidRDefault="0086395B">
                              <w:pPr>
                                <w:jc w:val="center"/>
                              </w:pPr>
                              <w:r>
                                <w:rPr>
                                  <w:color w:val="000000"/>
                                  <w:sz w:val="20"/>
                                  <w:szCs w:val="20"/>
                                </w:rPr>
                                <w:t>闸阀</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组合 20" o:spid="_x0000_s1037" style="position:absolute;left:0;text-align:left;margin-left:217.65pt;margin-top:.15pt;width:208.5pt;height:302.85pt;z-index:251675648;mso-position-horizontal-relative:text;mso-position-vertical-relative:text" coordorigin="6480,9864" coordsize="3330,4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" o:allowoverlap="f">
                <o:lock v:ext="edit" aspectratio="t"/>
                <v:shape id="Picture 84" o:spid="_x0000_s1038" type="#_x0000_t75" alt="闸阀" style="position:absolute;left:6480;top:9864;width:3330;height:4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BxLG/AAAA2wAAAA8AAABkcnMvZG93bnJldi54bWxET01rAjEQvRf8D2GEXopmFVrqahTRCu2x&#10;WjyPm3GzuJksSdT133cOhR4f73ux6n2rbhRTE9jAZFyAIq6Cbbg28HPYjd5BpYxssQ1MBh6UYLUc&#10;PC2wtOHO33Tb51pJCKcSDbicu1LrVDnymMahIxbuHKLHLDDW2ka8S7hv9bQo3rTHhqXBYUcbR9Vl&#10;f/VScqjjy3r7dflAFyabVz87HXU25nnYr+egMvX5X/zn/rQGpjJWvsgP0Mt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rgcSxvwAAANsAAAAPAAAAAAAAAAAAAAAAAJ8CAABk&#10;cnMvZG93bnJldi54bWxQSwUGAAAAAAQABAD3AAAAiwMAAAAA&#10;">
                  <v:imagedata r:id="rId220" o:title="闸阀"/>
                </v:shape>
                <v:shapetype id="_x0000_t202" coordsize="21600,21600" o:spt="202" path="m,l,21600r21600,l21600,xe">
                  <v:stroke joinstyle="miter"/>
                  <v:path gradientshapeok="t" o:connecttype="rect"/>
                </v:shapetype>
                <v:shape id="Text Box 85" o:spid="_x0000_s1039" type="#_x0000_t202" style="position:absolute;left:7920;top:14388;width:841;height:3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mz0sUA&#10;AADbAAAADwAAAGRycy9kb3ducmV2LnhtbESPzWrDMBCE74W8g9hALqWR60IobpSQnwZ6SA92Q86L&#10;tbVMrZWRlNh5+6oQ6HGYmW+Y5Xq0nbiSD61jBc/zDARx7XTLjYLT1+HpFUSIyBo7x6TgRgHWq8nD&#10;EgvtBi7pWsVGJAiHAhWYGPtCylAbshjmridO3rfzFmOSvpHa45DgtpN5li2kxZbTgsGedobqn+pi&#10;FSz2/jKUvHvcn96P+Nk3+Xl7Oys1m46bNxCRxvgfvrc/tIKXHP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CbPSxQAAANsAAAAPAAAAAAAAAAAAAAAAAJgCAABkcnMv&#10;ZG93bnJldi54bWxQSwUGAAAAAAQABAD1AAAAigMAAAAA&#10;" stroked="f">
                  <o:lock v:ext="edit" aspectratio="t"/>
                  <v:textbox inset="0,0,0,0">
                    <w:txbxContent>
                      <w:p w:rsidR="003F5F76" w:rsidRDefault="003F5F76">
                        <w:pPr>
                          <w:jc w:val="center"/>
                        </w:pPr>
                        <w:r>
                          <w:rPr>
                            <w:color w:val="000000"/>
                            <w:sz w:val="20"/>
                            <w:szCs w:val="20"/>
                          </w:rPr>
                          <w:t>闸阀</w:t>
                        </w:r>
                      </w:p>
                    </w:txbxContent>
                  </v:textbox>
                </v:shape>
                <w10:wrap type="square" side="left"/>
              </v:group>
            </w:pict>
          </mc:Fallback>
        </mc:AlternateContent>
      </w:r>
      <w:r w:rsidRPr="00B15A28">
        <w:rPr>
          <w:rFonts w:hAnsi="宋体"/>
          <w:bCs/>
          <w:noProof/>
          <w:color w:val="000000"/>
          <w:kern w:val="0"/>
          <w:sz w:val="24"/>
        </w:rPr>
        <w:drawing>
          <wp:inline distT="0" distB="0" distL="0" distR="0" wp14:anchorId="6FCDDED5" wp14:editId="47EA7928">
            <wp:extent cx="2042663" cy="3674853"/>
            <wp:effectExtent l="19050" t="0" r="0" b="0"/>
            <wp:docPr id="48" name="图片 2"/>
            <wp:cNvGraphicFramePr/>
            <a:graphic xmlns:a="http://schemas.openxmlformats.org/drawingml/2006/main">
              <a:graphicData uri="http://schemas.openxmlformats.org/drawingml/2006/picture">
                <pic:pic xmlns:pic="http://schemas.openxmlformats.org/drawingml/2006/picture">
                  <pic:nvPicPr>
                    <pic:cNvPr id="100360" name="Picture 8"/>
                    <pic:cNvPicPr>
                      <a:picLocks noChangeAspect="1" noChangeArrowheads="1"/>
                    </pic:cNvPicPr>
                  </pic:nvPicPr>
                  <pic:blipFill>
                    <a:blip r:embed="rId221" cstate="print"/>
                    <a:srcRect/>
                    <a:stretch>
                      <a:fillRect/>
                    </a:stretch>
                  </pic:blipFill>
                  <pic:spPr bwMode="auto">
                    <a:xfrm>
                      <a:off x="0" y="0"/>
                      <a:ext cx="2045110" cy="3679255"/>
                    </a:xfrm>
                    <a:prstGeom prst="rect">
                      <a:avLst/>
                    </a:prstGeom>
                    <a:noFill/>
                    <a:ln w="9525">
                      <a:noFill/>
                      <a:miter lim="800000"/>
                      <a:headEnd/>
                      <a:tailEnd/>
                    </a:ln>
                  </pic:spPr>
                </pic:pic>
              </a:graphicData>
            </a:graphic>
          </wp:inline>
        </w:drawing>
      </w:r>
    </w:p>
    <w:p w:rsidR="003F5F76" w:rsidRDefault="003F5F76"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3F5F76" w:rsidRDefault="003F5F76"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3F5F76" w:rsidRPr="003F5F76" w:rsidRDefault="003F5F76"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p>
    <w:p w:rsidR="00765E02"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noProof/>
          <w:color w:val="000000"/>
          <w:kern w:val="0"/>
          <w:sz w:val="24"/>
        </w:rPr>
        <w:drawing>
          <wp:inline distT="0" distB="0" distL="0" distR="0" wp14:anchorId="7225B9FE" wp14:editId="2C5D3DE9">
            <wp:extent cx="3511296" cy="4056642"/>
            <wp:effectExtent l="0" t="0" r="0" b="1270"/>
            <wp:docPr id="50" name="图片 66" descr="panfu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anfu08"/>
                    <pic:cNvPicPr>
                      <a:picLocks noChangeAspect="1" noChangeArrowheads="1"/>
                    </pic:cNvPicPr>
                  </pic:nvPicPr>
                  <pic:blipFill>
                    <a:blip r:embed="rId222" cstate="print"/>
                    <a:srcRect/>
                    <a:stretch>
                      <a:fillRect/>
                    </a:stretch>
                  </pic:blipFill>
                  <pic:spPr bwMode="auto">
                    <a:xfrm>
                      <a:off x="0" y="0"/>
                      <a:ext cx="3533845" cy="4082693"/>
                    </a:xfrm>
                    <a:prstGeom prst="rect">
                      <a:avLst/>
                    </a:prstGeom>
                    <a:noFill/>
                  </pic:spPr>
                </pic:pic>
              </a:graphicData>
            </a:graphic>
          </wp:inline>
        </w:drawing>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hint="eastAsia"/>
          <w:bCs/>
          <w:color w:val="000000"/>
          <w:kern w:val="0"/>
          <w:sz w:val="24"/>
        </w:rPr>
        <w:t>图</w:t>
      </w:r>
      <w:r>
        <w:rPr>
          <w:rFonts w:hAnsi="宋体" w:hint="eastAsia"/>
          <w:bCs/>
          <w:color w:val="000000"/>
          <w:kern w:val="0"/>
          <w:sz w:val="24"/>
        </w:rPr>
        <w:t>12</w:t>
      </w:r>
      <w:r w:rsidRPr="0063688E">
        <w:rPr>
          <w:rFonts w:hAnsi="宋体" w:hint="eastAsia"/>
          <w:bCs/>
          <w:color w:val="000000"/>
          <w:kern w:val="0"/>
          <w:sz w:val="24"/>
        </w:rPr>
        <w:t>-</w:t>
      </w:r>
      <w:r>
        <w:rPr>
          <w:rFonts w:hAnsi="宋体" w:hint="eastAsia"/>
          <w:bCs/>
          <w:color w:val="000000"/>
          <w:kern w:val="0"/>
          <w:sz w:val="24"/>
        </w:rPr>
        <w:t>7</w:t>
      </w:r>
      <w:r w:rsidRPr="0063688E">
        <w:rPr>
          <w:rFonts w:hAnsi="宋体" w:hint="eastAsia"/>
          <w:bCs/>
          <w:color w:val="000000"/>
          <w:kern w:val="0"/>
          <w:sz w:val="24"/>
        </w:rPr>
        <w:t xml:space="preserve"> </w:t>
      </w:r>
      <w:r w:rsidRPr="0063688E">
        <w:rPr>
          <w:rFonts w:hAnsi="宋体" w:hint="eastAsia"/>
          <w:bCs/>
          <w:color w:val="000000"/>
          <w:kern w:val="0"/>
          <w:sz w:val="24"/>
        </w:rPr>
        <w:t>闸阀结构图</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2. </w:t>
      </w:r>
      <w:r w:rsidRPr="0063688E">
        <w:rPr>
          <w:rFonts w:hAnsi="宋体" w:hint="eastAsia"/>
          <w:bCs/>
          <w:color w:val="000000"/>
          <w:kern w:val="0"/>
          <w:sz w:val="24"/>
        </w:rPr>
        <w:t>截止阀：截止阀是利用装在阀杆下面的阀盘与阀体的突缘部分相配合来控制阀的启闭，见图</w:t>
      </w:r>
      <w:r>
        <w:rPr>
          <w:rFonts w:hAnsi="宋体" w:hint="eastAsia"/>
          <w:bCs/>
          <w:color w:val="000000"/>
          <w:kern w:val="0"/>
          <w:sz w:val="24"/>
        </w:rPr>
        <w:t>12</w:t>
      </w:r>
      <w:r w:rsidRPr="0063688E">
        <w:rPr>
          <w:rFonts w:hAnsi="宋体" w:hint="eastAsia"/>
          <w:bCs/>
          <w:color w:val="000000"/>
          <w:kern w:val="0"/>
          <w:sz w:val="24"/>
        </w:rPr>
        <w:t>-</w:t>
      </w:r>
      <w:r>
        <w:rPr>
          <w:rFonts w:hAnsi="宋体" w:hint="eastAsia"/>
          <w:bCs/>
          <w:color w:val="000000"/>
          <w:kern w:val="0"/>
          <w:sz w:val="24"/>
        </w:rPr>
        <w:t>8</w:t>
      </w:r>
      <w:r w:rsidRPr="0063688E">
        <w:rPr>
          <w:rFonts w:hAnsi="宋体" w:hint="eastAsia"/>
          <w:bCs/>
          <w:color w:val="000000"/>
          <w:kern w:val="0"/>
          <w:sz w:val="24"/>
        </w:rPr>
        <w:t>。它的结构较简单，维护方便，截止阀也可以调节流量，应用也较广泛，但流体阻力较大。截止阀流向的原因：</w:t>
      </w:r>
      <w:r w:rsidRPr="0063688E">
        <w:rPr>
          <w:rFonts w:hAnsi="宋体"/>
          <w:bCs/>
          <w:color w:val="000000"/>
          <w:kern w:val="0"/>
          <w:sz w:val="24"/>
        </w:rPr>
        <w:t>现在一般生产厂家，</w:t>
      </w:r>
      <w:r w:rsidRPr="0063688E">
        <w:rPr>
          <w:rFonts w:hAnsi="宋体"/>
          <w:bCs/>
          <w:color w:val="000000"/>
          <w:kern w:val="0"/>
          <w:sz w:val="24"/>
        </w:rPr>
        <w:t>DN15-DN100</w:t>
      </w:r>
      <w:r w:rsidRPr="0063688E">
        <w:rPr>
          <w:rFonts w:hAnsi="宋体"/>
          <w:bCs/>
          <w:color w:val="000000"/>
          <w:kern w:val="0"/>
          <w:sz w:val="24"/>
        </w:rPr>
        <w:t>口经截止阀，安装流向都是低进高出，</w:t>
      </w:r>
      <w:r w:rsidRPr="0063688E">
        <w:rPr>
          <w:rFonts w:hAnsi="宋体"/>
          <w:bCs/>
          <w:color w:val="000000"/>
          <w:kern w:val="0"/>
          <w:sz w:val="24"/>
        </w:rPr>
        <w:t>DN100</w:t>
      </w:r>
      <w:r w:rsidRPr="0063688E">
        <w:rPr>
          <w:rFonts w:hAnsi="宋体"/>
          <w:bCs/>
          <w:color w:val="000000"/>
          <w:kern w:val="0"/>
          <w:sz w:val="24"/>
        </w:rPr>
        <w:t>口经以上反方向安装高进低出。反方向安装原因是阀门设计要求，因截止阀密封阀辩靠阀杆顶力，如果管道压力高，阀杆强度不够密封自然泄漏，</w:t>
      </w:r>
      <w:r w:rsidRPr="0063688E">
        <w:rPr>
          <w:rFonts w:hAnsi="宋体"/>
          <w:bCs/>
          <w:color w:val="000000"/>
          <w:kern w:val="0"/>
          <w:sz w:val="24"/>
        </w:rPr>
        <w:t>DN100</w:t>
      </w:r>
      <w:r w:rsidRPr="0063688E">
        <w:rPr>
          <w:rFonts w:hAnsi="宋体"/>
          <w:bCs/>
          <w:color w:val="000000"/>
          <w:kern w:val="0"/>
          <w:sz w:val="24"/>
        </w:rPr>
        <w:t>以上，</w:t>
      </w:r>
      <w:r w:rsidRPr="0063688E">
        <w:rPr>
          <w:rFonts w:hAnsi="宋体"/>
          <w:bCs/>
          <w:color w:val="000000"/>
          <w:kern w:val="0"/>
          <w:sz w:val="24"/>
        </w:rPr>
        <w:t>PN2.5MPa</w:t>
      </w:r>
      <w:r w:rsidRPr="0063688E">
        <w:rPr>
          <w:rFonts w:hAnsi="宋体"/>
          <w:bCs/>
          <w:color w:val="000000"/>
          <w:kern w:val="0"/>
          <w:sz w:val="24"/>
        </w:rPr>
        <w:t>以上，如果低进高出安装达不到密封要求，所以要反方向安装，反向安装对阀杆强度要求减轻，阀辩密封成自密式，截止阀阀体上都有流向指示，按照流向指示安装就对了。</w: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bCs/>
          <w:color w:val="000000"/>
          <w:kern w:val="0"/>
          <w:sz w:val="24"/>
        </w:rPr>
        <w:object w:dxaOrig="8506" w:dyaOrig="5821">
          <v:shape id="_x0000_i1091" type="#_x0000_t75" style="width:214.5pt;height:240.75pt" o:ole="">
            <v:imagedata r:id="rId223" o:title="" cropbottom="19897f" cropleft="35153f" cropright="2608f"/>
          </v:shape>
          <o:OLEObject Type="Embed" ProgID="PBrush" ShapeID="_x0000_i1091" DrawAspect="Content" ObjectID="_1651134226" r:id="rId224"/>
        </w:object>
      </w:r>
      <w:r w:rsidRPr="0063688E">
        <w:rPr>
          <w:rFonts w:hAnsi="宋体"/>
          <w:bCs/>
          <w:noProof/>
          <w:color w:val="000000"/>
          <w:kern w:val="0"/>
          <w:sz w:val="24"/>
        </w:rPr>
        <w:drawing>
          <wp:inline distT="0" distB="0" distL="0" distR="0" wp14:anchorId="101CD80F" wp14:editId="3D9964B5">
            <wp:extent cx="2456731" cy="2954000"/>
            <wp:effectExtent l="19050" t="0" r="719" b="0"/>
            <wp:docPr id="51" name="图片 623" descr="200831221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2008312211112"/>
                    <pic:cNvPicPr>
                      <a:picLocks noChangeAspect="1" noChangeArrowheads="1"/>
                    </pic:cNvPicPr>
                  </pic:nvPicPr>
                  <pic:blipFill>
                    <a:blip r:embed="rId225" cstate="print"/>
                    <a:srcRect/>
                    <a:stretch>
                      <a:fillRect/>
                    </a:stretch>
                  </pic:blipFill>
                  <pic:spPr bwMode="auto">
                    <a:xfrm>
                      <a:off x="0" y="0"/>
                      <a:ext cx="2459175" cy="2956938"/>
                    </a:xfrm>
                    <a:prstGeom prst="rect">
                      <a:avLst/>
                    </a:prstGeom>
                    <a:noFill/>
                    <a:ln w="9525">
                      <a:noFill/>
                      <a:miter lim="800000"/>
                      <a:headEnd/>
                      <a:tailEnd/>
                    </a:ln>
                  </pic:spPr>
                </pic:pic>
              </a:graphicData>
            </a:graphic>
          </wp:inline>
        </w:drawing>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hint="eastAsia"/>
          <w:bCs/>
          <w:color w:val="000000"/>
          <w:kern w:val="0"/>
          <w:sz w:val="24"/>
        </w:rPr>
        <w:t>图</w:t>
      </w:r>
      <w:r w:rsidRPr="0063688E">
        <w:rPr>
          <w:rFonts w:hAnsi="宋体" w:hint="eastAsia"/>
          <w:bCs/>
          <w:color w:val="000000"/>
          <w:kern w:val="0"/>
          <w:sz w:val="24"/>
        </w:rPr>
        <w:t xml:space="preserve"> </w:t>
      </w:r>
      <w:r>
        <w:rPr>
          <w:rFonts w:hAnsi="宋体" w:hint="eastAsia"/>
          <w:bCs/>
          <w:color w:val="000000"/>
          <w:kern w:val="0"/>
          <w:sz w:val="24"/>
        </w:rPr>
        <w:t>12</w:t>
      </w:r>
      <w:r w:rsidRPr="0063688E">
        <w:rPr>
          <w:rFonts w:hAnsi="宋体" w:hint="eastAsia"/>
          <w:bCs/>
          <w:color w:val="000000"/>
          <w:kern w:val="0"/>
          <w:sz w:val="24"/>
        </w:rPr>
        <w:t>-</w:t>
      </w:r>
      <w:r>
        <w:rPr>
          <w:rFonts w:hAnsi="宋体" w:hint="eastAsia"/>
          <w:bCs/>
          <w:color w:val="000000"/>
          <w:kern w:val="0"/>
          <w:sz w:val="24"/>
        </w:rPr>
        <w:t>8</w:t>
      </w:r>
      <w:r w:rsidRPr="0063688E">
        <w:rPr>
          <w:rFonts w:hAnsi="宋体" w:hint="eastAsia"/>
          <w:bCs/>
          <w:color w:val="000000"/>
          <w:kern w:val="0"/>
          <w:sz w:val="24"/>
        </w:rPr>
        <w:t xml:space="preserve"> </w:t>
      </w:r>
      <w:r w:rsidRPr="0063688E">
        <w:rPr>
          <w:rFonts w:hAnsi="宋体" w:hint="eastAsia"/>
          <w:bCs/>
          <w:color w:val="000000"/>
          <w:kern w:val="0"/>
          <w:sz w:val="24"/>
        </w:rPr>
        <w:t>截止阀详细结构图</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3. </w:t>
      </w:r>
      <w:r w:rsidRPr="0063688E">
        <w:rPr>
          <w:rFonts w:hAnsi="宋体" w:hint="eastAsia"/>
          <w:bCs/>
          <w:color w:val="000000"/>
          <w:kern w:val="0"/>
          <w:sz w:val="24"/>
        </w:rPr>
        <w:t>球阀：球阀</w:t>
      </w:r>
      <w:r w:rsidRPr="0063688E">
        <w:rPr>
          <w:rFonts w:hAnsi="宋体" w:hint="eastAsia"/>
          <w:bCs/>
          <w:color w:val="000000"/>
          <w:kern w:val="0"/>
          <w:sz w:val="24"/>
        </w:rPr>
        <w:t>(</w:t>
      </w:r>
      <w:r w:rsidRPr="0063688E">
        <w:rPr>
          <w:rFonts w:hAnsi="宋体" w:hint="eastAsia"/>
          <w:bCs/>
          <w:color w:val="000000"/>
          <w:kern w:val="0"/>
          <w:sz w:val="24"/>
        </w:rPr>
        <w:t>见图</w:t>
      </w:r>
      <w:r>
        <w:rPr>
          <w:rFonts w:hAnsi="宋体" w:hint="eastAsia"/>
          <w:bCs/>
          <w:color w:val="000000"/>
          <w:kern w:val="0"/>
          <w:sz w:val="24"/>
        </w:rPr>
        <w:t>12</w:t>
      </w:r>
      <w:r w:rsidRPr="0063688E">
        <w:rPr>
          <w:rFonts w:hAnsi="宋体" w:hint="eastAsia"/>
          <w:bCs/>
          <w:color w:val="000000"/>
          <w:kern w:val="0"/>
          <w:sz w:val="24"/>
        </w:rPr>
        <w:t>-</w:t>
      </w:r>
      <w:r>
        <w:rPr>
          <w:rFonts w:hAnsi="宋体" w:hint="eastAsia"/>
          <w:bCs/>
          <w:color w:val="000000"/>
          <w:kern w:val="0"/>
          <w:sz w:val="24"/>
        </w:rPr>
        <w:t>9</w:t>
      </w:r>
      <w:r w:rsidRPr="0063688E">
        <w:rPr>
          <w:rFonts w:hAnsi="宋体" w:hint="eastAsia"/>
          <w:bCs/>
          <w:color w:val="000000"/>
          <w:kern w:val="0"/>
          <w:sz w:val="24"/>
        </w:rPr>
        <w:t xml:space="preserve">) </w:t>
      </w:r>
      <w:r w:rsidRPr="0063688E">
        <w:rPr>
          <w:rFonts w:hAnsi="宋体" w:hint="eastAsia"/>
          <w:bCs/>
          <w:color w:val="000000"/>
          <w:kern w:val="0"/>
          <w:sz w:val="24"/>
        </w:rPr>
        <w:t>利用一个中间开孔的球体作阀芯，靠旋转球体来控制阀的开度和关闭。它的特点是：结构简单，体积小，零件少，重量轻，开关迅速，操作方便，流体阻力小，但制作精度要求高。由于密封及材料的限制，目前的球阀还不宜用在高温介质中。</w: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B15A28">
        <w:rPr>
          <w:rFonts w:hAnsi="宋体"/>
          <w:bCs/>
          <w:noProof/>
          <w:color w:val="000000"/>
          <w:kern w:val="0"/>
          <w:sz w:val="24"/>
        </w:rPr>
        <w:drawing>
          <wp:inline distT="0" distB="0" distL="0" distR="0" wp14:anchorId="40B94281" wp14:editId="1E392509">
            <wp:extent cx="3267614" cy="2587924"/>
            <wp:effectExtent l="19050" t="0" r="8986" b="0"/>
            <wp:docPr id="52" name="图片 3"/>
            <wp:cNvGraphicFramePr/>
            <a:graphic xmlns:a="http://schemas.openxmlformats.org/drawingml/2006/main">
              <a:graphicData uri="http://schemas.openxmlformats.org/drawingml/2006/picture">
                <pic:pic xmlns:pic="http://schemas.openxmlformats.org/drawingml/2006/picture">
                  <pic:nvPicPr>
                    <pic:cNvPr id="103433" name="Picture 10"/>
                    <pic:cNvPicPr>
                      <a:picLocks noChangeAspect="1" noChangeArrowheads="1"/>
                    </pic:cNvPicPr>
                  </pic:nvPicPr>
                  <pic:blipFill>
                    <a:blip r:embed="rId226" cstate="print"/>
                    <a:srcRect/>
                    <a:stretch>
                      <a:fillRect/>
                    </a:stretch>
                  </pic:blipFill>
                  <pic:spPr bwMode="auto">
                    <a:xfrm>
                      <a:off x="0" y="0"/>
                      <a:ext cx="3267092" cy="2587511"/>
                    </a:xfrm>
                    <a:prstGeom prst="rect">
                      <a:avLst/>
                    </a:prstGeom>
                    <a:noFill/>
                    <a:ln w="9525">
                      <a:noFill/>
                      <a:miter lim="800000"/>
                      <a:headEnd/>
                      <a:tailEnd/>
                    </a:ln>
                  </pic:spPr>
                </pic:pic>
              </a:graphicData>
            </a:graphic>
          </wp:inline>
        </w:drawing>
      </w:r>
      <w:r w:rsidRPr="0063688E">
        <w:rPr>
          <w:rFonts w:hAnsi="宋体"/>
          <w:bCs/>
          <w:noProof/>
          <w:color w:val="000000"/>
          <w:kern w:val="0"/>
          <w:sz w:val="24"/>
        </w:rPr>
        <w:drawing>
          <wp:inline distT="0" distB="0" distL="0" distR="0" wp14:anchorId="114E7967" wp14:editId="0A942190">
            <wp:extent cx="1430188" cy="2592562"/>
            <wp:effectExtent l="19050" t="0" r="0" b="0"/>
            <wp:docPr id="53"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227" cstate="print"/>
                    <a:srcRect/>
                    <a:stretch>
                      <a:fillRect/>
                    </a:stretch>
                  </pic:blipFill>
                  <pic:spPr bwMode="auto">
                    <a:xfrm>
                      <a:off x="0" y="0"/>
                      <a:ext cx="1431921" cy="2595703"/>
                    </a:xfrm>
                    <a:prstGeom prst="rect">
                      <a:avLst/>
                    </a:prstGeom>
                    <a:noFill/>
                    <a:ln w="9525">
                      <a:noFill/>
                      <a:miter lim="800000"/>
                      <a:headEnd/>
                      <a:tailEnd/>
                    </a:ln>
                  </pic:spPr>
                </pic:pic>
              </a:graphicData>
            </a:graphic>
          </wp:inline>
        </w:drawing>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63688E">
        <w:rPr>
          <w:rFonts w:hAnsi="宋体" w:hint="eastAsia"/>
          <w:bCs/>
          <w:color w:val="000000"/>
          <w:kern w:val="0"/>
          <w:sz w:val="24"/>
        </w:rPr>
        <w:t>图</w:t>
      </w:r>
      <w:r>
        <w:rPr>
          <w:rFonts w:hAnsi="宋体" w:hint="eastAsia"/>
          <w:bCs/>
          <w:color w:val="000000"/>
          <w:kern w:val="0"/>
          <w:sz w:val="24"/>
        </w:rPr>
        <w:t>12</w:t>
      </w:r>
      <w:r w:rsidRPr="0063688E">
        <w:rPr>
          <w:rFonts w:hAnsi="宋体" w:hint="eastAsia"/>
          <w:bCs/>
          <w:color w:val="000000"/>
          <w:kern w:val="0"/>
          <w:sz w:val="24"/>
        </w:rPr>
        <w:t>-</w:t>
      </w:r>
      <w:r>
        <w:rPr>
          <w:rFonts w:hAnsi="宋体" w:hint="eastAsia"/>
          <w:bCs/>
          <w:color w:val="000000"/>
          <w:kern w:val="0"/>
          <w:sz w:val="24"/>
        </w:rPr>
        <w:t xml:space="preserve">9 </w:t>
      </w:r>
      <w:r w:rsidRPr="0063688E">
        <w:rPr>
          <w:rFonts w:hAnsi="宋体" w:hint="eastAsia"/>
          <w:bCs/>
          <w:color w:val="000000"/>
          <w:kern w:val="0"/>
          <w:sz w:val="24"/>
        </w:rPr>
        <w:t xml:space="preserve"> </w:t>
      </w:r>
      <w:r w:rsidRPr="0063688E">
        <w:rPr>
          <w:rFonts w:hAnsi="宋体" w:hint="eastAsia"/>
          <w:bCs/>
          <w:color w:val="000000"/>
          <w:kern w:val="0"/>
          <w:sz w:val="24"/>
        </w:rPr>
        <w:t>球阀结构图</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4. </w:t>
      </w:r>
      <w:r w:rsidRPr="0063688E">
        <w:rPr>
          <w:rFonts w:hAnsi="宋体" w:hint="eastAsia"/>
          <w:bCs/>
          <w:color w:val="000000"/>
          <w:kern w:val="0"/>
          <w:sz w:val="24"/>
        </w:rPr>
        <w:t>蝶阀：蝶阀的开闭件为圆盘形，它依靠阀体内的一个固定轴旋转，达到接通和关断的目的，（见图</w:t>
      </w:r>
      <w:r>
        <w:rPr>
          <w:rFonts w:hAnsi="宋体" w:hint="eastAsia"/>
          <w:bCs/>
          <w:color w:val="000000"/>
          <w:kern w:val="0"/>
          <w:sz w:val="24"/>
        </w:rPr>
        <w:t>12</w:t>
      </w:r>
      <w:r w:rsidRPr="0063688E">
        <w:rPr>
          <w:rFonts w:hAnsi="宋体" w:hint="eastAsia"/>
          <w:bCs/>
          <w:color w:val="000000"/>
          <w:kern w:val="0"/>
          <w:sz w:val="24"/>
        </w:rPr>
        <w:t>-</w:t>
      </w:r>
      <w:r>
        <w:rPr>
          <w:rFonts w:hAnsi="宋体" w:hint="eastAsia"/>
          <w:bCs/>
          <w:color w:val="000000"/>
          <w:kern w:val="0"/>
          <w:sz w:val="24"/>
        </w:rPr>
        <w:t>10</w:t>
      </w:r>
      <w:r w:rsidRPr="0063688E">
        <w:rPr>
          <w:rFonts w:hAnsi="宋体" w:hint="eastAsia"/>
          <w:bCs/>
          <w:color w:val="000000"/>
          <w:kern w:val="0"/>
          <w:sz w:val="24"/>
        </w:rPr>
        <w:t>）。蝶阀的特点是：结构简单，外形尺寸小，重量轻，适合于较大口径管道。以往由于密封结构及材料问题，蝶阀只适用于低压，用来输送水、煤气、空气等介质，随着三偏心结构及金属密封材料的出现，</w:t>
      </w:r>
      <w:r w:rsidRPr="0063688E">
        <w:rPr>
          <w:rFonts w:hAnsi="宋体" w:hint="eastAsia"/>
          <w:bCs/>
          <w:color w:val="000000"/>
          <w:kern w:val="0"/>
          <w:sz w:val="24"/>
        </w:rPr>
        <w:lastRenderedPageBreak/>
        <w:t>蝶阀的应用范围已得到极大的扩展。</w: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067749">
        <w:rPr>
          <w:rFonts w:hAnsi="宋体"/>
          <w:bCs/>
          <w:noProof/>
          <w:color w:val="000000"/>
          <w:kern w:val="0"/>
          <w:sz w:val="24"/>
        </w:rPr>
        <w:drawing>
          <wp:inline distT="0" distB="0" distL="0" distR="0" wp14:anchorId="6FD84D2D" wp14:editId="5815BC92">
            <wp:extent cx="2249697" cy="2967487"/>
            <wp:effectExtent l="19050" t="0" r="0" b="0"/>
            <wp:docPr id="58" name="图片 4"/>
            <wp:cNvGraphicFramePr/>
            <a:graphic xmlns:a="http://schemas.openxmlformats.org/drawingml/2006/main">
              <a:graphicData uri="http://schemas.openxmlformats.org/drawingml/2006/picture">
                <pic:pic xmlns:pic="http://schemas.openxmlformats.org/drawingml/2006/picture">
                  <pic:nvPicPr>
                    <pic:cNvPr id="105480" name="Picture 1"/>
                    <pic:cNvPicPr>
                      <a:picLocks noChangeAspect="1" noChangeArrowheads="1"/>
                    </pic:cNvPicPr>
                  </pic:nvPicPr>
                  <pic:blipFill>
                    <a:blip r:embed="rId228" cstate="print"/>
                    <a:srcRect t="9302" b="10698"/>
                    <a:stretch>
                      <a:fillRect/>
                    </a:stretch>
                  </pic:blipFill>
                  <pic:spPr bwMode="auto">
                    <a:xfrm>
                      <a:off x="0" y="0"/>
                      <a:ext cx="2249697" cy="2967487"/>
                    </a:xfrm>
                    <a:prstGeom prst="rect">
                      <a:avLst/>
                    </a:prstGeom>
                    <a:noFill/>
                    <a:ln w="9525">
                      <a:noFill/>
                      <a:miter lim="800000"/>
                      <a:headEnd/>
                      <a:tailEnd/>
                    </a:ln>
                  </pic:spPr>
                </pic:pic>
              </a:graphicData>
            </a:graphic>
          </wp:inline>
        </w:drawing>
      </w:r>
      <w:r w:rsidRPr="0063688E">
        <w:rPr>
          <w:rFonts w:hAnsi="宋体"/>
          <w:bCs/>
          <w:noProof/>
          <w:color w:val="000000"/>
          <w:kern w:val="0"/>
          <w:sz w:val="24"/>
        </w:rPr>
        <w:drawing>
          <wp:inline distT="0" distB="0" distL="0" distR="0" wp14:anchorId="54F0053B" wp14:editId="17057A42">
            <wp:extent cx="2189880" cy="2967487"/>
            <wp:effectExtent l="19050" t="0" r="870" b="0"/>
            <wp:docPr id="59"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229" cstate="print"/>
                    <a:srcRect l="39700" t="28479" r="38388" b="23851"/>
                    <a:stretch>
                      <a:fillRect/>
                    </a:stretch>
                  </pic:blipFill>
                  <pic:spPr bwMode="auto">
                    <a:xfrm>
                      <a:off x="0" y="0"/>
                      <a:ext cx="2192907" cy="2971589"/>
                    </a:xfrm>
                    <a:prstGeom prst="rect">
                      <a:avLst/>
                    </a:prstGeom>
                    <a:noFill/>
                    <a:ln w="9525">
                      <a:noFill/>
                      <a:miter lim="800000"/>
                      <a:headEnd/>
                      <a:tailEnd/>
                    </a:ln>
                  </pic:spPr>
                </pic:pic>
              </a:graphicData>
            </a:graphic>
          </wp:inline>
        </w:drawing>
      </w:r>
    </w:p>
    <w:p w:rsidR="00765E02" w:rsidRPr="0063688E"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sidRPr="0063688E">
        <w:rPr>
          <w:rFonts w:hAnsi="宋体" w:hint="eastAsia"/>
          <w:bCs/>
          <w:color w:val="000000"/>
          <w:kern w:val="0"/>
          <w:sz w:val="24"/>
        </w:rPr>
        <w:t>图</w:t>
      </w:r>
      <w:r>
        <w:rPr>
          <w:rFonts w:hAnsi="宋体" w:hint="eastAsia"/>
          <w:bCs/>
          <w:color w:val="000000"/>
          <w:kern w:val="0"/>
          <w:sz w:val="24"/>
        </w:rPr>
        <w:t xml:space="preserve">12-10 </w:t>
      </w:r>
      <w:r w:rsidRPr="0063688E">
        <w:rPr>
          <w:rFonts w:hAnsi="宋体" w:hint="eastAsia"/>
          <w:bCs/>
          <w:color w:val="000000"/>
          <w:kern w:val="0"/>
          <w:sz w:val="24"/>
        </w:rPr>
        <w:t xml:space="preserve">  </w:t>
      </w:r>
      <w:r w:rsidRPr="0063688E">
        <w:rPr>
          <w:rFonts w:hAnsi="宋体" w:hint="eastAsia"/>
          <w:bCs/>
          <w:color w:val="000000"/>
          <w:kern w:val="0"/>
          <w:sz w:val="24"/>
        </w:rPr>
        <w:t>蝶阀</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5. </w:t>
      </w:r>
      <w:r w:rsidRPr="0063688E">
        <w:rPr>
          <w:rFonts w:hAnsi="宋体" w:hint="eastAsia"/>
          <w:bCs/>
          <w:color w:val="000000"/>
          <w:kern w:val="0"/>
          <w:sz w:val="24"/>
        </w:rPr>
        <w:t>节流阀：节流阀也是属于截止阀的一种，由于阀瓣形状为针形或圆锥形，可以较好的调节流量或进行节流，调节压力。</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6. </w:t>
      </w:r>
      <w:r w:rsidRPr="0063688E">
        <w:rPr>
          <w:rFonts w:hAnsi="宋体" w:hint="eastAsia"/>
          <w:bCs/>
          <w:color w:val="000000"/>
          <w:kern w:val="0"/>
          <w:sz w:val="24"/>
        </w:rPr>
        <w:t>旋塞阀：旋塞是利用阀件内所插的中央穿孔的锥形栓塞来控制启闭的阀门。由于密封面的形式不同，又分填料旋塞，油密封式旋塞和无填料旋塞。旋塞阀结构简单，外形尺寸小，启闭迅速，操作方便，流体阻力小，便于制作成三通路或四通路阀门，可作分配换向用。但密封面易磨损，开关力较大。该种阀门不适用于输送高温、高压介质</w:t>
      </w:r>
      <w:r w:rsidRPr="0063688E">
        <w:rPr>
          <w:rFonts w:hAnsi="宋体" w:hint="eastAsia"/>
          <w:bCs/>
          <w:color w:val="000000"/>
          <w:kern w:val="0"/>
          <w:sz w:val="24"/>
        </w:rPr>
        <w:t>(</w:t>
      </w:r>
      <w:r w:rsidRPr="0063688E">
        <w:rPr>
          <w:rFonts w:hAnsi="宋体" w:hint="eastAsia"/>
          <w:bCs/>
          <w:color w:val="000000"/>
          <w:kern w:val="0"/>
          <w:sz w:val="24"/>
        </w:rPr>
        <w:t>如蒸汽</w:t>
      </w:r>
      <w:r w:rsidRPr="0063688E">
        <w:rPr>
          <w:rFonts w:hAnsi="宋体" w:hint="eastAsia"/>
          <w:bCs/>
          <w:color w:val="000000"/>
          <w:kern w:val="0"/>
          <w:sz w:val="24"/>
        </w:rPr>
        <w:t>)</w:t>
      </w:r>
      <w:r w:rsidRPr="0063688E">
        <w:rPr>
          <w:rFonts w:hAnsi="宋体" w:hint="eastAsia"/>
          <w:bCs/>
          <w:color w:val="000000"/>
          <w:kern w:val="0"/>
          <w:sz w:val="24"/>
        </w:rPr>
        <w:t>，只适用于一般低温低压流体，做开关用。</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7. </w:t>
      </w:r>
      <w:r w:rsidRPr="0063688E">
        <w:rPr>
          <w:rFonts w:hAnsi="宋体" w:hint="eastAsia"/>
          <w:bCs/>
          <w:color w:val="000000"/>
          <w:kern w:val="0"/>
          <w:sz w:val="24"/>
        </w:rPr>
        <w:t>隔膜阀：见图</w:t>
      </w:r>
      <w:r>
        <w:rPr>
          <w:rFonts w:hAnsi="宋体" w:hint="eastAsia"/>
          <w:bCs/>
          <w:color w:val="000000"/>
          <w:kern w:val="0"/>
          <w:sz w:val="24"/>
        </w:rPr>
        <w:t>12</w:t>
      </w:r>
      <w:r w:rsidRPr="0063688E">
        <w:rPr>
          <w:rFonts w:hAnsi="宋体" w:hint="eastAsia"/>
          <w:bCs/>
          <w:color w:val="000000"/>
          <w:kern w:val="0"/>
          <w:sz w:val="24"/>
        </w:rPr>
        <w:t>-</w:t>
      </w:r>
      <w:r>
        <w:rPr>
          <w:rFonts w:hAnsi="宋体" w:hint="eastAsia"/>
          <w:bCs/>
          <w:color w:val="000000"/>
          <w:kern w:val="0"/>
          <w:sz w:val="24"/>
        </w:rPr>
        <w:t>11</w:t>
      </w:r>
      <w:r w:rsidRPr="0063688E">
        <w:rPr>
          <w:rFonts w:hAnsi="宋体" w:hint="eastAsia"/>
          <w:bCs/>
          <w:color w:val="000000"/>
          <w:kern w:val="0"/>
          <w:sz w:val="24"/>
        </w:rPr>
        <w:t>，阀的启闭机构是一块橡皮隔膜，置于阀体与阀盖间，膜的中央突出的部分固着于阀杆，隔膜将阀杆与介质隔离。隔膜阀的结构特点为：结构较简单，便于检修，流体阻力小，适用于输送酸性介质和带悬浮物的介质。但橡胶膜的材质不适于温度高于</w:t>
      </w:r>
      <w:smartTag w:uri="urn:schemas-microsoft-com:office:smarttags" w:element="chmetcnv">
        <w:smartTagPr>
          <w:attr w:name="TCSC" w:val="0"/>
          <w:attr w:name="NumberType" w:val="1"/>
          <w:attr w:name="Negative" w:val="False"/>
          <w:attr w:name="HasSpace" w:val="False"/>
          <w:attr w:name="SourceValue" w:val="60"/>
          <w:attr w:name="UnitName" w:val="℃"/>
        </w:smartTagPr>
        <w:r w:rsidRPr="0063688E">
          <w:rPr>
            <w:rFonts w:hAnsi="宋体" w:hint="eastAsia"/>
            <w:bCs/>
            <w:color w:val="000000"/>
            <w:kern w:val="0"/>
            <w:sz w:val="24"/>
          </w:rPr>
          <w:t>60</w:t>
        </w:r>
        <w:r w:rsidRPr="0063688E">
          <w:rPr>
            <w:rFonts w:hAnsi="宋体" w:hint="eastAsia"/>
            <w:bCs/>
            <w:color w:val="000000"/>
            <w:kern w:val="0"/>
            <w:sz w:val="24"/>
          </w:rPr>
          <w:t>℃</w:t>
        </w:r>
      </w:smartTag>
      <w:r w:rsidRPr="0063688E">
        <w:rPr>
          <w:rFonts w:hAnsi="宋体" w:hint="eastAsia"/>
          <w:bCs/>
          <w:color w:val="000000"/>
          <w:kern w:val="0"/>
          <w:sz w:val="24"/>
        </w:rPr>
        <w:t>及有机溶剂和强氧化剂的介质。</w:t>
      </w:r>
    </w:p>
    <w:p w:rsidR="00765E02" w:rsidRPr="0063688E"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067749">
        <w:rPr>
          <w:rFonts w:hAnsi="宋体"/>
          <w:bCs/>
          <w:noProof/>
          <w:color w:val="000000"/>
          <w:kern w:val="0"/>
          <w:sz w:val="24"/>
        </w:rPr>
        <w:lastRenderedPageBreak/>
        <w:drawing>
          <wp:inline distT="0" distB="0" distL="0" distR="0" wp14:anchorId="482FF6F0" wp14:editId="73214188">
            <wp:extent cx="2430852" cy="2544792"/>
            <wp:effectExtent l="19050" t="0" r="7548" b="0"/>
            <wp:docPr id="60" name="图片 5"/>
            <wp:cNvGraphicFramePr/>
            <a:graphic xmlns:a="http://schemas.openxmlformats.org/drawingml/2006/main">
              <a:graphicData uri="http://schemas.openxmlformats.org/drawingml/2006/picture">
                <pic:pic xmlns:pic="http://schemas.openxmlformats.org/drawingml/2006/picture">
                  <pic:nvPicPr>
                    <pic:cNvPr id="107529" name="Picture 3"/>
                    <pic:cNvPicPr>
                      <a:picLocks noChangeAspect="1" noChangeArrowheads="1"/>
                    </pic:cNvPicPr>
                  </pic:nvPicPr>
                  <pic:blipFill>
                    <a:blip r:embed="rId230" cstate="print"/>
                    <a:srcRect/>
                    <a:stretch>
                      <a:fillRect/>
                    </a:stretch>
                  </pic:blipFill>
                  <pic:spPr bwMode="auto">
                    <a:xfrm>
                      <a:off x="0" y="0"/>
                      <a:ext cx="2432010" cy="2546004"/>
                    </a:xfrm>
                    <a:prstGeom prst="rect">
                      <a:avLst/>
                    </a:prstGeom>
                    <a:noFill/>
                    <a:ln w="9525">
                      <a:noFill/>
                      <a:miter lim="800000"/>
                      <a:headEnd/>
                      <a:tailEnd/>
                    </a:ln>
                  </pic:spPr>
                </pic:pic>
              </a:graphicData>
            </a:graphic>
          </wp:inline>
        </w:drawing>
      </w:r>
      <w:r>
        <w:rPr>
          <w:rFonts w:hAnsi="宋体" w:hint="eastAsia"/>
          <w:bCs/>
          <w:color w:val="000000"/>
          <w:kern w:val="0"/>
          <w:sz w:val="24"/>
        </w:rPr>
        <w:t xml:space="preserve">  </w:t>
      </w:r>
      <w:r w:rsidRPr="0063688E">
        <w:rPr>
          <w:rFonts w:hAnsi="宋体"/>
          <w:bCs/>
          <w:color w:val="000000"/>
          <w:kern w:val="0"/>
          <w:sz w:val="24"/>
        </w:rPr>
        <w:object w:dxaOrig="5759" w:dyaOrig="3705">
          <v:shape id="_x0000_i1092" type="#_x0000_t75" style="width:170.25pt;height:201.75pt" o:ole="">
            <v:imagedata r:id="rId231" o:title="" cropbottom="10352f" cropleft="35556f"/>
          </v:shape>
          <o:OLEObject Type="Embed" ProgID="PBrush" ShapeID="_x0000_i1092" DrawAspect="Content" ObjectID="_1651134227" r:id="rId232"/>
        </w:object>
      </w:r>
    </w:p>
    <w:p w:rsidR="00765E02" w:rsidRPr="00067749" w:rsidRDefault="00765E02" w:rsidP="00765E02">
      <w:pPr>
        <w:tabs>
          <w:tab w:val="left" w:pos="-735"/>
        </w:tabs>
        <w:autoSpaceDE w:val="0"/>
        <w:autoSpaceDN w:val="0"/>
        <w:adjustRightInd w:val="0"/>
        <w:snapToGrid w:val="0"/>
        <w:spacing w:line="360" w:lineRule="auto"/>
        <w:ind w:firstLineChars="450" w:firstLine="1080"/>
        <w:rPr>
          <w:rFonts w:hAnsi="宋体"/>
          <w:bCs/>
          <w:color w:val="000000"/>
          <w:kern w:val="0"/>
          <w:sz w:val="24"/>
        </w:rPr>
      </w:pPr>
      <w:r w:rsidRPr="0063688E">
        <w:rPr>
          <w:rFonts w:hAnsi="宋体" w:hint="eastAsia"/>
          <w:bCs/>
          <w:color w:val="000000"/>
          <w:kern w:val="0"/>
          <w:sz w:val="24"/>
        </w:rPr>
        <w:t>图</w:t>
      </w:r>
      <w:r w:rsidRPr="0063688E">
        <w:rPr>
          <w:rFonts w:hAnsi="宋体" w:hint="eastAsia"/>
          <w:bCs/>
          <w:color w:val="000000"/>
          <w:kern w:val="0"/>
          <w:sz w:val="24"/>
        </w:rPr>
        <w:t xml:space="preserve"> </w:t>
      </w:r>
      <w:r>
        <w:rPr>
          <w:rFonts w:hAnsi="宋体" w:hint="eastAsia"/>
          <w:bCs/>
          <w:color w:val="000000"/>
          <w:kern w:val="0"/>
          <w:sz w:val="24"/>
        </w:rPr>
        <w:t>12-11</w:t>
      </w:r>
      <w:r w:rsidRPr="0063688E">
        <w:rPr>
          <w:rFonts w:hAnsi="宋体" w:hint="eastAsia"/>
          <w:bCs/>
          <w:color w:val="000000"/>
          <w:kern w:val="0"/>
          <w:sz w:val="24"/>
        </w:rPr>
        <w:t xml:space="preserve">  </w:t>
      </w:r>
      <w:r w:rsidRPr="0063688E">
        <w:rPr>
          <w:rFonts w:hAnsi="宋体" w:hint="eastAsia"/>
          <w:bCs/>
          <w:color w:val="000000"/>
          <w:kern w:val="0"/>
          <w:sz w:val="24"/>
        </w:rPr>
        <w:t>闸板式隔膜阀</w:t>
      </w:r>
      <w:r>
        <w:rPr>
          <w:rFonts w:hAnsi="宋体" w:hint="eastAsia"/>
          <w:bCs/>
          <w:color w:val="000000"/>
          <w:kern w:val="0"/>
          <w:sz w:val="24"/>
        </w:rPr>
        <w:t xml:space="preserve">              </w:t>
      </w:r>
      <w:r w:rsidRPr="0063688E">
        <w:rPr>
          <w:rFonts w:hAnsi="宋体" w:hint="eastAsia"/>
          <w:bCs/>
          <w:color w:val="000000"/>
          <w:kern w:val="0"/>
          <w:sz w:val="24"/>
        </w:rPr>
        <w:t>图</w:t>
      </w:r>
      <w:r>
        <w:rPr>
          <w:rFonts w:hAnsi="宋体" w:hint="eastAsia"/>
          <w:bCs/>
          <w:color w:val="000000"/>
          <w:kern w:val="0"/>
          <w:sz w:val="24"/>
        </w:rPr>
        <w:t>12-12</w:t>
      </w:r>
      <w:r w:rsidRPr="0063688E">
        <w:rPr>
          <w:rFonts w:hAnsi="宋体" w:hint="eastAsia"/>
          <w:bCs/>
          <w:color w:val="000000"/>
          <w:kern w:val="0"/>
          <w:sz w:val="24"/>
        </w:rPr>
        <w:t xml:space="preserve"> </w:t>
      </w:r>
      <w:r w:rsidRPr="0063688E">
        <w:rPr>
          <w:rFonts w:hAnsi="宋体" w:hint="eastAsia"/>
          <w:bCs/>
          <w:color w:val="000000"/>
          <w:kern w:val="0"/>
          <w:sz w:val="24"/>
        </w:rPr>
        <w:t>减压阀</w:t>
      </w:r>
    </w:p>
    <w:p w:rsidR="00765E02"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8. </w:t>
      </w:r>
      <w:r w:rsidRPr="0063688E">
        <w:rPr>
          <w:rFonts w:hAnsi="宋体" w:hint="eastAsia"/>
          <w:bCs/>
          <w:color w:val="000000"/>
          <w:kern w:val="0"/>
          <w:sz w:val="24"/>
        </w:rPr>
        <w:t>减压阀：如图</w:t>
      </w:r>
      <w:r>
        <w:rPr>
          <w:rFonts w:hAnsi="宋体" w:hint="eastAsia"/>
          <w:bCs/>
          <w:color w:val="000000"/>
          <w:kern w:val="0"/>
          <w:sz w:val="24"/>
        </w:rPr>
        <w:t>12-12</w:t>
      </w:r>
      <w:r w:rsidRPr="0063688E">
        <w:rPr>
          <w:rFonts w:hAnsi="宋体" w:hint="eastAsia"/>
          <w:bCs/>
          <w:color w:val="000000"/>
          <w:kern w:val="0"/>
          <w:sz w:val="24"/>
        </w:rPr>
        <w:t>所示，它的动作主要是靠膜片、弹簧、活塞等敏感元件改变阀瓣与阀座的间隙，使介质达到自动减压的目的。减压阀只适用于蒸汽、空气等清洁介质，不能用于液体的减压，更不能用于含有固体颗粒的介质。在选用时，应注意不得超过减压阀的减压范围，保证在合理情况下。减压阀使用前必须进行定压，以确定减压所需的压力。</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9. </w:t>
      </w:r>
      <w:r w:rsidRPr="0063688E">
        <w:rPr>
          <w:rFonts w:hAnsi="宋体" w:hint="eastAsia"/>
          <w:bCs/>
          <w:color w:val="000000"/>
          <w:kern w:val="0"/>
          <w:sz w:val="24"/>
        </w:rPr>
        <w:t>止回阀：如图</w:t>
      </w:r>
      <w:r>
        <w:rPr>
          <w:rFonts w:hAnsi="宋体" w:hint="eastAsia"/>
          <w:bCs/>
          <w:color w:val="000000"/>
          <w:kern w:val="0"/>
          <w:sz w:val="24"/>
        </w:rPr>
        <w:t>12-13</w:t>
      </w:r>
      <w:r w:rsidRPr="0063688E">
        <w:rPr>
          <w:rFonts w:hAnsi="宋体" w:hint="eastAsia"/>
          <w:bCs/>
          <w:color w:val="000000"/>
          <w:kern w:val="0"/>
          <w:sz w:val="24"/>
        </w:rPr>
        <w:t>，它是一种自动开闭的阀门，在阀体内有一种阀盘式摇板，当介质顺流时，阀盘式摇板即升起打开；当介质倒流时，阀盘或摇板即自动关闭，故称为止回阀。由于结构的不同，止回阀又可分为旋启式和升降式两种。旋启式止回阀的阀芯是围绕密封面作旋转运动，一般应安装平水平管道上；升降式止回阀的阀瓣是垂直于阀体通道作升降运动，一般应安装在水平管道上，立式的升降式止回阀应安装在垂直管道上。止回阀一般适用于清净介质，对有固体颗粒和粘度较大的介质不宜选用。升降式止回阀的密封性能较旋启式的为好，但旋启式的流体阻力较升降式的小，通常旋启式的止回阀多用于大口径管道上。</w:t>
      </w:r>
    </w:p>
    <w:p w:rsidR="00765E02" w:rsidRDefault="00765E02" w:rsidP="00765E02">
      <w:pPr>
        <w:tabs>
          <w:tab w:val="left" w:pos="-735"/>
        </w:tabs>
        <w:autoSpaceDE w:val="0"/>
        <w:autoSpaceDN w:val="0"/>
        <w:adjustRightInd w:val="0"/>
        <w:snapToGrid w:val="0"/>
        <w:spacing w:line="360" w:lineRule="auto"/>
        <w:jc w:val="center"/>
        <w:rPr>
          <w:rFonts w:hAnsi="宋体"/>
          <w:bCs/>
          <w:color w:val="000000"/>
          <w:kern w:val="0"/>
          <w:sz w:val="24"/>
        </w:rPr>
      </w:pPr>
      <w:r w:rsidRPr="00450FDD">
        <w:rPr>
          <w:rFonts w:hAnsi="宋体"/>
          <w:bCs/>
          <w:noProof/>
          <w:color w:val="000000"/>
          <w:kern w:val="0"/>
          <w:sz w:val="24"/>
        </w:rPr>
        <w:drawing>
          <wp:inline distT="0" distB="0" distL="0" distR="0" wp14:anchorId="5DDBF145" wp14:editId="59C3CF70">
            <wp:extent cx="1740739" cy="1966822"/>
            <wp:effectExtent l="19050" t="0" r="0" b="0"/>
            <wp:docPr id="64" name="图片 6"/>
            <wp:cNvGraphicFramePr/>
            <a:graphic xmlns:a="http://schemas.openxmlformats.org/drawingml/2006/main">
              <a:graphicData uri="http://schemas.openxmlformats.org/drawingml/2006/picture">
                <pic:pic xmlns:pic="http://schemas.openxmlformats.org/drawingml/2006/picture">
                  <pic:nvPicPr>
                    <pic:cNvPr id="116744" name="Picture 2"/>
                    <pic:cNvPicPr>
                      <a:picLocks noChangeAspect="1" noChangeArrowheads="1"/>
                    </pic:cNvPicPr>
                  </pic:nvPicPr>
                  <pic:blipFill>
                    <a:blip r:embed="rId233" cstate="print"/>
                    <a:srcRect l="4714" t="2812" r="21670" b="16562"/>
                    <a:stretch>
                      <a:fillRect/>
                    </a:stretch>
                  </pic:blipFill>
                  <pic:spPr bwMode="auto">
                    <a:xfrm>
                      <a:off x="0" y="0"/>
                      <a:ext cx="1740875" cy="1966976"/>
                    </a:xfrm>
                    <a:prstGeom prst="rect">
                      <a:avLst/>
                    </a:prstGeom>
                    <a:noFill/>
                    <a:ln w="9525">
                      <a:noFill/>
                      <a:miter lim="800000"/>
                      <a:headEnd/>
                      <a:tailEnd/>
                    </a:ln>
                  </pic:spPr>
                </pic:pic>
              </a:graphicData>
            </a:graphic>
          </wp:inline>
        </w:drawing>
      </w:r>
      <w:r>
        <w:rPr>
          <w:rFonts w:hAnsi="宋体" w:hint="eastAsia"/>
          <w:bCs/>
          <w:color w:val="000000"/>
          <w:kern w:val="0"/>
          <w:sz w:val="24"/>
        </w:rPr>
        <w:t xml:space="preserve">   </w:t>
      </w:r>
      <w:r w:rsidRPr="0063688E">
        <w:rPr>
          <w:rFonts w:hAnsi="宋体"/>
          <w:bCs/>
          <w:color w:val="000000"/>
          <w:kern w:val="0"/>
          <w:sz w:val="24"/>
        </w:rPr>
        <w:object w:dxaOrig="7816" w:dyaOrig="4259">
          <v:shape id="_x0000_i1093" type="#_x0000_t75" style="width:174.75pt;height:153.75pt" o:ole="">
            <v:imagedata r:id="rId234" o:title="" cropbottom="21610f" cropleft="35159f" cropright="3300f"/>
          </v:shape>
          <o:OLEObject Type="Embed" ProgID="PBrush" ShapeID="_x0000_i1093" DrawAspect="Content" ObjectID="_1651134228" r:id="rId235"/>
        </w:object>
      </w:r>
    </w:p>
    <w:p w:rsidR="00765E02" w:rsidRPr="00450FDD" w:rsidRDefault="00765E02" w:rsidP="00765E02">
      <w:pPr>
        <w:tabs>
          <w:tab w:val="left" w:pos="-735"/>
        </w:tabs>
        <w:autoSpaceDE w:val="0"/>
        <w:autoSpaceDN w:val="0"/>
        <w:adjustRightInd w:val="0"/>
        <w:snapToGrid w:val="0"/>
        <w:spacing w:line="360" w:lineRule="auto"/>
        <w:jc w:val="center"/>
        <w:rPr>
          <w:rFonts w:hAnsi="宋体"/>
          <w:bCs/>
          <w:color w:val="000000"/>
          <w:kern w:val="0"/>
          <w:szCs w:val="21"/>
        </w:rPr>
      </w:pPr>
      <w:r w:rsidRPr="00450FDD">
        <w:rPr>
          <w:rFonts w:hAnsi="宋体" w:hint="eastAsia"/>
          <w:bCs/>
          <w:color w:val="000000"/>
          <w:kern w:val="0"/>
          <w:szCs w:val="21"/>
        </w:rPr>
        <w:lastRenderedPageBreak/>
        <w:t>a</w:t>
      </w:r>
      <w:r w:rsidRPr="00450FDD">
        <w:rPr>
          <w:rFonts w:hAnsi="宋体" w:hint="eastAsia"/>
          <w:bCs/>
          <w:color w:val="000000"/>
          <w:kern w:val="0"/>
          <w:szCs w:val="21"/>
        </w:rPr>
        <w:t>）旋起式</w:t>
      </w:r>
      <w:r w:rsidRPr="00450FDD">
        <w:rPr>
          <w:rFonts w:hAnsi="宋体" w:hint="eastAsia"/>
          <w:bCs/>
          <w:color w:val="000000"/>
          <w:kern w:val="0"/>
          <w:szCs w:val="21"/>
        </w:rPr>
        <w:t xml:space="preserve"> </w:t>
      </w:r>
      <w:r>
        <w:rPr>
          <w:rFonts w:hAnsi="宋体" w:hint="eastAsia"/>
          <w:bCs/>
          <w:color w:val="000000"/>
          <w:kern w:val="0"/>
          <w:szCs w:val="21"/>
        </w:rPr>
        <w:t xml:space="preserve">                  </w:t>
      </w:r>
      <w:r w:rsidRPr="00450FDD">
        <w:rPr>
          <w:rFonts w:hAnsi="宋体" w:hint="eastAsia"/>
          <w:bCs/>
          <w:color w:val="000000"/>
          <w:kern w:val="0"/>
          <w:szCs w:val="21"/>
        </w:rPr>
        <w:t xml:space="preserve"> b</w:t>
      </w:r>
      <w:r w:rsidRPr="00450FDD">
        <w:rPr>
          <w:rFonts w:hAnsi="宋体" w:hint="eastAsia"/>
          <w:bCs/>
          <w:color w:val="000000"/>
          <w:kern w:val="0"/>
          <w:szCs w:val="21"/>
        </w:rPr>
        <w:t>）升降式</w:t>
      </w:r>
    </w:p>
    <w:p w:rsidR="00765E02" w:rsidRPr="0063688E"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sidRPr="0063688E">
        <w:rPr>
          <w:rFonts w:hAnsi="宋体" w:hint="eastAsia"/>
          <w:bCs/>
          <w:color w:val="000000"/>
          <w:kern w:val="0"/>
          <w:sz w:val="24"/>
        </w:rPr>
        <w:t>图</w:t>
      </w:r>
      <w:r>
        <w:rPr>
          <w:rFonts w:hAnsi="宋体" w:hint="eastAsia"/>
          <w:bCs/>
          <w:color w:val="000000"/>
          <w:kern w:val="0"/>
          <w:sz w:val="24"/>
        </w:rPr>
        <w:t xml:space="preserve">12-13 </w:t>
      </w:r>
      <w:r w:rsidRPr="0063688E">
        <w:rPr>
          <w:rFonts w:hAnsi="宋体" w:hint="eastAsia"/>
          <w:bCs/>
          <w:color w:val="000000"/>
          <w:kern w:val="0"/>
          <w:sz w:val="24"/>
        </w:rPr>
        <w:t xml:space="preserve"> </w:t>
      </w:r>
      <w:r w:rsidRPr="0063688E">
        <w:rPr>
          <w:rFonts w:hAnsi="宋体" w:hint="eastAsia"/>
          <w:bCs/>
          <w:color w:val="000000"/>
          <w:kern w:val="0"/>
          <w:sz w:val="24"/>
        </w:rPr>
        <w:t>止回阀</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10. </w:t>
      </w:r>
      <w:r w:rsidRPr="0063688E">
        <w:rPr>
          <w:rFonts w:hAnsi="宋体" w:hint="eastAsia"/>
          <w:bCs/>
          <w:color w:val="000000"/>
          <w:kern w:val="0"/>
          <w:sz w:val="24"/>
        </w:rPr>
        <w:t>疏水阀：它的作用是排除加热设备或蒸汽管路中的凝结水，同时阻止蒸汽泄漏。</w:t>
      </w:r>
    </w:p>
    <w:p w:rsidR="00765E02" w:rsidRPr="0063688E" w:rsidRDefault="00765E02" w:rsidP="00765E02">
      <w:pPr>
        <w:tabs>
          <w:tab w:val="left" w:pos="-735"/>
        </w:tabs>
        <w:autoSpaceDE w:val="0"/>
        <w:autoSpaceDN w:val="0"/>
        <w:adjustRightInd w:val="0"/>
        <w:snapToGrid w:val="0"/>
        <w:spacing w:line="360" w:lineRule="auto"/>
        <w:ind w:firstLineChars="200" w:firstLine="480"/>
        <w:rPr>
          <w:rFonts w:hAnsi="宋体"/>
          <w:bCs/>
          <w:color w:val="000000"/>
          <w:kern w:val="0"/>
          <w:sz w:val="24"/>
        </w:rPr>
      </w:pPr>
      <w:r w:rsidRPr="0063688E">
        <w:rPr>
          <w:rFonts w:hAnsi="宋体" w:hint="eastAsia"/>
          <w:bCs/>
          <w:color w:val="000000"/>
          <w:kern w:val="0"/>
          <w:sz w:val="24"/>
        </w:rPr>
        <w:t xml:space="preserve">11. </w:t>
      </w:r>
      <w:r w:rsidRPr="0063688E">
        <w:rPr>
          <w:rFonts w:hAnsi="宋体" w:hint="eastAsia"/>
          <w:bCs/>
          <w:color w:val="000000"/>
          <w:kern w:val="0"/>
          <w:sz w:val="24"/>
        </w:rPr>
        <w:t>安全阀：如图</w:t>
      </w:r>
      <w:r>
        <w:rPr>
          <w:rFonts w:hAnsi="宋体" w:hint="eastAsia"/>
          <w:bCs/>
          <w:color w:val="000000"/>
          <w:kern w:val="0"/>
          <w:sz w:val="24"/>
        </w:rPr>
        <w:t>12-14</w:t>
      </w:r>
      <w:r w:rsidRPr="0063688E">
        <w:rPr>
          <w:rFonts w:hAnsi="宋体" w:hint="eastAsia"/>
          <w:bCs/>
          <w:color w:val="000000"/>
          <w:kern w:val="0"/>
          <w:sz w:val="24"/>
        </w:rPr>
        <w:t>所示，主要用于锅炉和压力容器上。它的工作原理是，当介质压力超过规定数值时，自动开启，排除多余介质，直到压力降到一定数值后又自功关闭。安全阀主要有弹簧式和杠杆式两种。弹簧式安全阀主要依靠弹簧的作用力控制启闭，它又分封闭式和不封闭式，一般易燃、易爆或有毒介质应选用封闭式，蒸汽或惰性气体可选用不封闭式。弹簧安全阀中有的还带有扳手，扳手的作用主要是检查阀瓣的灵活程度，有时也可以用作手动来紧急开启泄压。杠杆式安全阀又叫重锤式安全阀，主要靠杠杆重锤的作用力而工作。</w:t>
      </w:r>
      <w:r w:rsidRPr="0063688E">
        <w:rPr>
          <w:rFonts w:hAnsi="宋体" w:hint="eastAsia"/>
          <w:bCs/>
          <w:color w:val="000000"/>
          <w:kern w:val="0"/>
          <w:sz w:val="24"/>
        </w:rPr>
        <w:t xml:space="preserve"> </w:t>
      </w:r>
    </w:p>
    <w:p w:rsidR="00765E02" w:rsidRPr="0063688E"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sidRPr="0063688E">
        <w:rPr>
          <w:rFonts w:hAnsi="宋体" w:hint="eastAsia"/>
          <w:bCs/>
          <w:noProof/>
          <w:color w:val="000000"/>
          <w:kern w:val="0"/>
          <w:sz w:val="24"/>
        </w:rPr>
        <w:drawing>
          <wp:inline distT="0" distB="0" distL="0" distR="0" wp14:anchorId="47F9E0B1" wp14:editId="582DBA72">
            <wp:extent cx="1921894" cy="2894989"/>
            <wp:effectExtent l="19050" t="0" r="2156" b="0"/>
            <wp:docPr id="65"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236" cstate="print"/>
                    <a:srcRect l="50227" t="16608" r="24115" b="13040"/>
                    <a:stretch>
                      <a:fillRect/>
                    </a:stretch>
                  </pic:blipFill>
                  <pic:spPr bwMode="auto">
                    <a:xfrm>
                      <a:off x="0" y="0"/>
                      <a:ext cx="1923386" cy="2897236"/>
                    </a:xfrm>
                    <a:prstGeom prst="rect">
                      <a:avLst/>
                    </a:prstGeom>
                    <a:noFill/>
                    <a:ln w="9525">
                      <a:noFill/>
                      <a:miter lim="800000"/>
                      <a:headEnd/>
                      <a:tailEnd/>
                    </a:ln>
                  </pic:spPr>
                </pic:pic>
              </a:graphicData>
            </a:graphic>
          </wp:inline>
        </w:drawing>
      </w:r>
    </w:p>
    <w:p w:rsidR="00765E02" w:rsidRPr="0063688E" w:rsidRDefault="00765E02" w:rsidP="00765E02">
      <w:pPr>
        <w:tabs>
          <w:tab w:val="left" w:pos="-735"/>
        </w:tabs>
        <w:autoSpaceDE w:val="0"/>
        <w:autoSpaceDN w:val="0"/>
        <w:adjustRightInd w:val="0"/>
        <w:snapToGrid w:val="0"/>
        <w:spacing w:line="360" w:lineRule="auto"/>
        <w:ind w:firstLineChars="200" w:firstLine="480"/>
        <w:jc w:val="center"/>
        <w:rPr>
          <w:rFonts w:hAnsi="宋体"/>
          <w:bCs/>
          <w:color w:val="000000"/>
          <w:kern w:val="0"/>
          <w:sz w:val="24"/>
        </w:rPr>
      </w:pPr>
      <w:r w:rsidRPr="0063688E">
        <w:rPr>
          <w:rFonts w:hAnsi="宋体" w:hint="eastAsia"/>
          <w:bCs/>
          <w:color w:val="000000"/>
          <w:kern w:val="0"/>
          <w:sz w:val="24"/>
        </w:rPr>
        <w:t>图</w:t>
      </w:r>
      <w:r>
        <w:rPr>
          <w:rFonts w:hAnsi="宋体" w:hint="eastAsia"/>
          <w:bCs/>
          <w:color w:val="000000"/>
          <w:kern w:val="0"/>
          <w:sz w:val="24"/>
        </w:rPr>
        <w:t>12-14</w:t>
      </w:r>
      <w:r w:rsidRPr="0063688E">
        <w:rPr>
          <w:rFonts w:hAnsi="宋体" w:hint="eastAsia"/>
          <w:bCs/>
          <w:color w:val="000000"/>
          <w:kern w:val="0"/>
          <w:sz w:val="24"/>
        </w:rPr>
        <w:t xml:space="preserve"> </w:t>
      </w:r>
      <w:r w:rsidRPr="0063688E">
        <w:rPr>
          <w:rFonts w:hAnsi="宋体" w:hint="eastAsia"/>
          <w:bCs/>
          <w:color w:val="000000"/>
          <w:kern w:val="0"/>
          <w:sz w:val="24"/>
        </w:rPr>
        <w:t>安全阀</w:t>
      </w:r>
      <w:bookmarkEnd w:id="169"/>
    </w:p>
    <w:sectPr w:rsidR="00765E02" w:rsidRPr="0063688E" w:rsidSect="000261CA">
      <w:pgSz w:w="11906" w:h="16838"/>
      <w:pgMar w:top="1440" w:right="1797" w:bottom="1440" w:left="1797"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6F9C" w:rsidRDefault="00306F9C">
      <w:r>
        <w:separator/>
      </w:r>
    </w:p>
  </w:endnote>
  <w:endnote w:type="continuationSeparator" w:id="0">
    <w:p w:rsidR="00306F9C" w:rsidRDefault="00306F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2AFF" w:usb1="C000247B" w:usb2="00000009" w:usb3="00000000" w:csb0="000001FF" w:csb1="00000000"/>
  </w:font>
  <w:font w:name="Roman 10cpi">
    <w:panose1 w:val="00000000000000000000"/>
    <w:charset w:val="00"/>
    <w:family w:val="modern"/>
    <w:notTrueType/>
    <w:pitch w:val="fixed"/>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隶书">
    <w:panose1 w:val="02010509060101010101"/>
    <w:charset w:val="86"/>
    <w:family w:val="modern"/>
    <w:pitch w:val="fixed"/>
    <w:sig w:usb0="00000001" w:usb1="080E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simsun">
    <w:altName w:val="Times New Roman"/>
    <w:panose1 w:val="00000000000000000000"/>
    <w:charset w:val="00"/>
    <w:family w:val="roman"/>
    <w:notTrueType/>
    <w:pitch w:val="default"/>
  </w:font>
  <w:font w:name="MingLiU_HKSCS">
    <w:altName w:val="Malgun Gothic Semilight"/>
    <w:charset w:val="88"/>
    <w:family w:val="roman"/>
    <w:pitch w:val="variable"/>
    <w:sig w:usb0="00000000" w:usb1="3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395B" w:rsidRDefault="0086395B">
    <w:pPr>
      <w:pStyle w:val="ab"/>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rsidR="0086395B" w:rsidRDefault="0086395B">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395B" w:rsidRDefault="0086395B">
    <w:pPr>
      <w:pStyle w:val="ab"/>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sidR="00166596">
      <w:rPr>
        <w:rStyle w:val="ac"/>
        <w:noProof/>
      </w:rPr>
      <w:t>1</w:t>
    </w:r>
    <w:r>
      <w:rPr>
        <w:rStyle w:val="ac"/>
      </w:rPr>
      <w:fldChar w:fldCharType="end"/>
    </w:r>
  </w:p>
  <w:p w:rsidR="0086395B" w:rsidRDefault="0086395B">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6F9C" w:rsidRDefault="00306F9C">
      <w:r>
        <w:separator/>
      </w:r>
    </w:p>
  </w:footnote>
  <w:footnote w:type="continuationSeparator" w:id="0">
    <w:p w:rsidR="00306F9C" w:rsidRDefault="00306F9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FB7C87A4"/>
    <w:lvl w:ilvl="0">
      <w:start w:val="1"/>
      <w:numFmt w:val="bullet"/>
      <w:pStyle w:val="2"/>
      <w:lvlText w:val=""/>
      <w:lvlJc w:val="left"/>
      <w:pPr>
        <w:tabs>
          <w:tab w:val="num" w:pos="780"/>
        </w:tabs>
        <w:ind w:leftChars="200" w:left="780" w:hangingChars="200" w:hanging="360"/>
      </w:pPr>
      <w:rPr>
        <w:rFonts w:ascii="Wingdings" w:hAnsi="Wingdings" w:hint="default"/>
      </w:rPr>
    </w:lvl>
  </w:abstractNum>
  <w:abstractNum w:abstractNumId="1">
    <w:nsid w:val="01071BF8"/>
    <w:multiLevelType w:val="hybridMultilevel"/>
    <w:tmpl w:val="540E1806"/>
    <w:lvl w:ilvl="0" w:tplc="597A15D6">
      <w:start w:val="1"/>
      <w:numFmt w:val="japaneseCounting"/>
      <w:lvlText w:val="第%1节"/>
      <w:lvlJc w:val="left"/>
      <w:pPr>
        <w:ind w:left="420" w:hanging="420"/>
      </w:pPr>
      <w:rPr>
        <w:rFonts w:ascii="Arial"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5496D27"/>
    <w:multiLevelType w:val="hybridMultilevel"/>
    <w:tmpl w:val="E8A22E80"/>
    <w:lvl w:ilvl="0" w:tplc="AEC4406A">
      <w:start w:val="1"/>
      <w:numFmt w:val="japaneseCounting"/>
      <w:lvlText w:val="第%1节"/>
      <w:lvlJc w:val="left"/>
      <w:pPr>
        <w:ind w:left="420" w:hanging="420"/>
      </w:pPr>
      <w:rPr>
        <w:rFonts w:ascii="Times New Roman" w:hint="default"/>
      </w:rPr>
    </w:lvl>
    <w:lvl w:ilvl="1" w:tplc="AEC4406A">
      <w:start w:val="1"/>
      <w:numFmt w:val="japaneseCounting"/>
      <w:lvlText w:val="第%2节"/>
      <w:lvlJc w:val="left"/>
      <w:pPr>
        <w:ind w:left="840" w:hanging="420"/>
      </w:pPr>
      <w:rPr>
        <w:rFonts w:ascii="Times New Roman"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060F21E0"/>
    <w:multiLevelType w:val="hybridMultilevel"/>
    <w:tmpl w:val="9468F3A8"/>
    <w:lvl w:ilvl="0" w:tplc="EB70EEBC">
      <w:start w:val="1"/>
      <w:numFmt w:val="decimalEnclosedCircle"/>
      <w:lvlText w:val="%1"/>
      <w:lvlJc w:val="left"/>
      <w:pPr>
        <w:tabs>
          <w:tab w:val="num" w:pos="315"/>
        </w:tabs>
        <w:ind w:left="315" w:hanging="315"/>
      </w:pPr>
      <w:rPr>
        <w:rFonts w:ascii="宋体" w:eastAsia="宋体" w:hAnsi="宋体" w:cs="Times New Roman"/>
      </w:rPr>
    </w:lvl>
    <w:lvl w:ilvl="1" w:tplc="45181B6A" w:tentative="1">
      <w:start w:val="1"/>
      <w:numFmt w:val="lowerLetter"/>
      <w:lvlText w:val="%2)"/>
      <w:lvlJc w:val="left"/>
      <w:pPr>
        <w:tabs>
          <w:tab w:val="num" w:pos="840"/>
        </w:tabs>
        <w:ind w:left="840" w:hanging="420"/>
      </w:pPr>
    </w:lvl>
    <w:lvl w:ilvl="2" w:tplc="344CCA12" w:tentative="1">
      <w:start w:val="1"/>
      <w:numFmt w:val="lowerRoman"/>
      <w:lvlText w:val="%3."/>
      <w:lvlJc w:val="right"/>
      <w:pPr>
        <w:tabs>
          <w:tab w:val="num" w:pos="1260"/>
        </w:tabs>
        <w:ind w:left="1260" w:hanging="420"/>
      </w:pPr>
    </w:lvl>
    <w:lvl w:ilvl="3" w:tplc="A2DC7B18" w:tentative="1">
      <w:start w:val="1"/>
      <w:numFmt w:val="decimal"/>
      <w:lvlText w:val="%4."/>
      <w:lvlJc w:val="left"/>
      <w:pPr>
        <w:tabs>
          <w:tab w:val="num" w:pos="1680"/>
        </w:tabs>
        <w:ind w:left="1680" w:hanging="420"/>
      </w:pPr>
    </w:lvl>
    <w:lvl w:ilvl="4" w:tplc="EDD48024" w:tentative="1">
      <w:start w:val="1"/>
      <w:numFmt w:val="lowerLetter"/>
      <w:lvlText w:val="%5)"/>
      <w:lvlJc w:val="left"/>
      <w:pPr>
        <w:tabs>
          <w:tab w:val="num" w:pos="2100"/>
        </w:tabs>
        <w:ind w:left="2100" w:hanging="420"/>
      </w:pPr>
    </w:lvl>
    <w:lvl w:ilvl="5" w:tplc="51DE4B24" w:tentative="1">
      <w:start w:val="1"/>
      <w:numFmt w:val="lowerRoman"/>
      <w:lvlText w:val="%6."/>
      <w:lvlJc w:val="right"/>
      <w:pPr>
        <w:tabs>
          <w:tab w:val="num" w:pos="2520"/>
        </w:tabs>
        <w:ind w:left="2520" w:hanging="420"/>
      </w:pPr>
    </w:lvl>
    <w:lvl w:ilvl="6" w:tplc="3326B1F4" w:tentative="1">
      <w:start w:val="1"/>
      <w:numFmt w:val="decimal"/>
      <w:lvlText w:val="%7."/>
      <w:lvlJc w:val="left"/>
      <w:pPr>
        <w:tabs>
          <w:tab w:val="num" w:pos="2940"/>
        </w:tabs>
        <w:ind w:left="2940" w:hanging="420"/>
      </w:pPr>
    </w:lvl>
    <w:lvl w:ilvl="7" w:tplc="5E2639CE" w:tentative="1">
      <w:start w:val="1"/>
      <w:numFmt w:val="lowerLetter"/>
      <w:lvlText w:val="%8)"/>
      <w:lvlJc w:val="left"/>
      <w:pPr>
        <w:tabs>
          <w:tab w:val="num" w:pos="3360"/>
        </w:tabs>
        <w:ind w:left="3360" w:hanging="420"/>
      </w:pPr>
    </w:lvl>
    <w:lvl w:ilvl="8" w:tplc="EFFAE0EA" w:tentative="1">
      <w:start w:val="1"/>
      <w:numFmt w:val="lowerRoman"/>
      <w:lvlText w:val="%9."/>
      <w:lvlJc w:val="right"/>
      <w:pPr>
        <w:tabs>
          <w:tab w:val="num" w:pos="3780"/>
        </w:tabs>
        <w:ind w:left="3780" w:hanging="420"/>
      </w:pPr>
    </w:lvl>
  </w:abstractNum>
  <w:abstractNum w:abstractNumId="4">
    <w:nsid w:val="0F7F3423"/>
    <w:multiLevelType w:val="hybridMultilevel"/>
    <w:tmpl w:val="54F25180"/>
    <w:lvl w:ilvl="0" w:tplc="5D445208">
      <w:start w:val="1"/>
      <w:numFmt w:val="chineseCountingThousand"/>
      <w:lvlText w:val="%1、"/>
      <w:lvlJc w:val="left"/>
      <w:pPr>
        <w:ind w:left="420" w:hanging="420"/>
      </w:pPr>
    </w:lvl>
    <w:lvl w:ilvl="1" w:tplc="887C74B2" w:tentative="1">
      <w:start w:val="1"/>
      <w:numFmt w:val="lowerLetter"/>
      <w:lvlText w:val="%2)"/>
      <w:lvlJc w:val="left"/>
      <w:pPr>
        <w:ind w:left="840" w:hanging="420"/>
      </w:pPr>
    </w:lvl>
    <w:lvl w:ilvl="2" w:tplc="720EE71A" w:tentative="1">
      <w:start w:val="1"/>
      <w:numFmt w:val="lowerRoman"/>
      <w:lvlText w:val="%3."/>
      <w:lvlJc w:val="right"/>
      <w:pPr>
        <w:ind w:left="1260" w:hanging="420"/>
      </w:pPr>
    </w:lvl>
    <w:lvl w:ilvl="3" w:tplc="82268DE8" w:tentative="1">
      <w:start w:val="1"/>
      <w:numFmt w:val="decimal"/>
      <w:lvlText w:val="%4."/>
      <w:lvlJc w:val="left"/>
      <w:pPr>
        <w:ind w:left="1680" w:hanging="420"/>
      </w:pPr>
    </w:lvl>
    <w:lvl w:ilvl="4" w:tplc="86BAF010" w:tentative="1">
      <w:start w:val="1"/>
      <w:numFmt w:val="lowerLetter"/>
      <w:lvlText w:val="%5)"/>
      <w:lvlJc w:val="left"/>
      <w:pPr>
        <w:ind w:left="2100" w:hanging="420"/>
      </w:pPr>
    </w:lvl>
    <w:lvl w:ilvl="5" w:tplc="31447ECA" w:tentative="1">
      <w:start w:val="1"/>
      <w:numFmt w:val="lowerRoman"/>
      <w:lvlText w:val="%6."/>
      <w:lvlJc w:val="right"/>
      <w:pPr>
        <w:ind w:left="2520" w:hanging="420"/>
      </w:pPr>
    </w:lvl>
    <w:lvl w:ilvl="6" w:tplc="8B6AFEEA" w:tentative="1">
      <w:start w:val="1"/>
      <w:numFmt w:val="decimal"/>
      <w:lvlText w:val="%7."/>
      <w:lvlJc w:val="left"/>
      <w:pPr>
        <w:ind w:left="2940" w:hanging="420"/>
      </w:pPr>
    </w:lvl>
    <w:lvl w:ilvl="7" w:tplc="F26255D8" w:tentative="1">
      <w:start w:val="1"/>
      <w:numFmt w:val="lowerLetter"/>
      <w:lvlText w:val="%8)"/>
      <w:lvlJc w:val="left"/>
      <w:pPr>
        <w:ind w:left="3360" w:hanging="420"/>
      </w:pPr>
    </w:lvl>
    <w:lvl w:ilvl="8" w:tplc="93B85D9E" w:tentative="1">
      <w:start w:val="1"/>
      <w:numFmt w:val="lowerRoman"/>
      <w:lvlText w:val="%9."/>
      <w:lvlJc w:val="right"/>
      <w:pPr>
        <w:ind w:left="3780" w:hanging="420"/>
      </w:pPr>
    </w:lvl>
  </w:abstractNum>
  <w:abstractNum w:abstractNumId="5">
    <w:nsid w:val="133F1081"/>
    <w:multiLevelType w:val="hybridMultilevel"/>
    <w:tmpl w:val="BB5E8EDC"/>
    <w:lvl w:ilvl="0" w:tplc="597A15D6">
      <w:start w:val="1"/>
      <w:numFmt w:val="japaneseCounting"/>
      <w:lvlText w:val="第%1节"/>
      <w:lvlJc w:val="left"/>
      <w:pPr>
        <w:ind w:left="420" w:hanging="420"/>
      </w:pPr>
      <w:rPr>
        <w:rFonts w:ascii="Arial"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13E73360"/>
    <w:multiLevelType w:val="hybridMultilevel"/>
    <w:tmpl w:val="6458F3C0"/>
    <w:lvl w:ilvl="0" w:tplc="9DCAE294">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177F2148"/>
    <w:multiLevelType w:val="hybridMultilevel"/>
    <w:tmpl w:val="1E2CEDC0"/>
    <w:lvl w:ilvl="0" w:tplc="BF70E560">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19F20128"/>
    <w:multiLevelType w:val="hybridMultilevel"/>
    <w:tmpl w:val="F99C79A6"/>
    <w:lvl w:ilvl="0" w:tplc="AEC4406A">
      <w:start w:val="1"/>
      <w:numFmt w:val="japaneseCounting"/>
      <w:lvlText w:val="第%1节"/>
      <w:lvlJc w:val="left"/>
      <w:pPr>
        <w:ind w:left="420" w:hanging="420"/>
      </w:pPr>
      <w:rPr>
        <w:rFonts w:ascii="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1B135652"/>
    <w:multiLevelType w:val="hybridMultilevel"/>
    <w:tmpl w:val="83A6D4E6"/>
    <w:lvl w:ilvl="0" w:tplc="04090013">
      <w:start w:val="1"/>
      <w:numFmt w:val="decimal"/>
      <w:lvlText w:val="%1、"/>
      <w:lvlJc w:val="left"/>
      <w:pPr>
        <w:ind w:left="900" w:hanging="4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0">
    <w:nsid w:val="1B1B1F5A"/>
    <w:multiLevelType w:val="hybridMultilevel"/>
    <w:tmpl w:val="5BB49AF4"/>
    <w:lvl w:ilvl="0" w:tplc="BF70E560">
      <w:start w:val="1"/>
      <w:numFmt w:val="decimal"/>
      <w:lvlText w:val="%1、"/>
      <w:lvlJc w:val="left"/>
      <w:pPr>
        <w:ind w:left="780" w:hanging="360"/>
      </w:pPr>
      <w:rPr>
        <w:rFonts w:hint="default"/>
      </w:rPr>
    </w:lvl>
    <w:lvl w:ilvl="1" w:tplc="D8FCC4E8"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
    <w:nsid w:val="210C7DBB"/>
    <w:multiLevelType w:val="hybridMultilevel"/>
    <w:tmpl w:val="93140598"/>
    <w:lvl w:ilvl="0" w:tplc="BF70E560">
      <w:start w:val="1"/>
      <w:numFmt w:val="decimal"/>
      <w:lvlText w:val="%1、"/>
      <w:lvlJc w:val="left"/>
      <w:pPr>
        <w:ind w:left="900" w:hanging="4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2">
    <w:nsid w:val="23495216"/>
    <w:multiLevelType w:val="hybridMultilevel"/>
    <w:tmpl w:val="5EF2CEB8"/>
    <w:lvl w:ilvl="0" w:tplc="BF70E560">
      <w:start w:val="1"/>
      <w:numFmt w:val="decimal"/>
      <w:lvlText w:val="%1、"/>
      <w:lvlJc w:val="left"/>
      <w:pPr>
        <w:ind w:left="660" w:hanging="420"/>
      </w:pPr>
      <w:rPr>
        <w:rFonts w:hint="default"/>
      </w:rPr>
    </w:lvl>
    <w:lvl w:ilvl="1" w:tplc="04090019" w:tentative="1">
      <w:start w:val="1"/>
      <w:numFmt w:val="lowerLetter"/>
      <w:lvlText w:val="%2)"/>
      <w:lvlJc w:val="left"/>
      <w:pPr>
        <w:ind w:left="1080" w:hanging="420"/>
      </w:pPr>
    </w:lvl>
    <w:lvl w:ilvl="2" w:tplc="0409001B" w:tentative="1">
      <w:start w:val="1"/>
      <w:numFmt w:val="lowerRoman"/>
      <w:lvlText w:val="%3."/>
      <w:lvlJc w:val="right"/>
      <w:pPr>
        <w:ind w:left="1500" w:hanging="420"/>
      </w:pPr>
    </w:lvl>
    <w:lvl w:ilvl="3" w:tplc="0409000F" w:tentative="1">
      <w:start w:val="1"/>
      <w:numFmt w:val="decimal"/>
      <w:lvlText w:val="%4."/>
      <w:lvlJc w:val="left"/>
      <w:pPr>
        <w:ind w:left="1920" w:hanging="420"/>
      </w:pPr>
    </w:lvl>
    <w:lvl w:ilvl="4" w:tplc="04090019" w:tentative="1">
      <w:start w:val="1"/>
      <w:numFmt w:val="lowerLetter"/>
      <w:lvlText w:val="%5)"/>
      <w:lvlJc w:val="left"/>
      <w:pPr>
        <w:ind w:left="2340" w:hanging="420"/>
      </w:pPr>
    </w:lvl>
    <w:lvl w:ilvl="5" w:tplc="0409001B" w:tentative="1">
      <w:start w:val="1"/>
      <w:numFmt w:val="lowerRoman"/>
      <w:lvlText w:val="%6."/>
      <w:lvlJc w:val="right"/>
      <w:pPr>
        <w:ind w:left="2760" w:hanging="420"/>
      </w:pPr>
    </w:lvl>
    <w:lvl w:ilvl="6" w:tplc="0409000F" w:tentative="1">
      <w:start w:val="1"/>
      <w:numFmt w:val="decimal"/>
      <w:lvlText w:val="%7."/>
      <w:lvlJc w:val="left"/>
      <w:pPr>
        <w:ind w:left="3180" w:hanging="420"/>
      </w:pPr>
    </w:lvl>
    <w:lvl w:ilvl="7" w:tplc="04090019" w:tentative="1">
      <w:start w:val="1"/>
      <w:numFmt w:val="lowerLetter"/>
      <w:lvlText w:val="%8)"/>
      <w:lvlJc w:val="left"/>
      <w:pPr>
        <w:ind w:left="3600" w:hanging="420"/>
      </w:pPr>
    </w:lvl>
    <w:lvl w:ilvl="8" w:tplc="0409001B" w:tentative="1">
      <w:start w:val="1"/>
      <w:numFmt w:val="lowerRoman"/>
      <w:lvlText w:val="%9."/>
      <w:lvlJc w:val="right"/>
      <w:pPr>
        <w:ind w:left="4020" w:hanging="420"/>
      </w:pPr>
    </w:lvl>
  </w:abstractNum>
  <w:abstractNum w:abstractNumId="13">
    <w:nsid w:val="244821ED"/>
    <w:multiLevelType w:val="hybridMultilevel"/>
    <w:tmpl w:val="EE7EFADE"/>
    <w:lvl w:ilvl="0" w:tplc="7004A948">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246F60E0"/>
    <w:multiLevelType w:val="hybridMultilevel"/>
    <w:tmpl w:val="5E066718"/>
    <w:lvl w:ilvl="0" w:tplc="497A2142">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24D1245E"/>
    <w:multiLevelType w:val="hybridMultilevel"/>
    <w:tmpl w:val="BE540F46"/>
    <w:lvl w:ilvl="0" w:tplc="7004A948">
      <w:start w:val="7"/>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26C80EA2"/>
    <w:multiLevelType w:val="hybridMultilevel"/>
    <w:tmpl w:val="3A28722C"/>
    <w:lvl w:ilvl="0" w:tplc="5A4CA55C">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276629D5"/>
    <w:multiLevelType w:val="hybridMultilevel"/>
    <w:tmpl w:val="4B0C9D28"/>
    <w:lvl w:ilvl="0" w:tplc="AEC4406A">
      <w:start w:val="1"/>
      <w:numFmt w:val="japaneseCounting"/>
      <w:lvlText w:val="第%1节"/>
      <w:lvlJc w:val="left"/>
      <w:pPr>
        <w:ind w:left="420" w:hanging="420"/>
      </w:pPr>
      <w:rPr>
        <w:rFonts w:ascii="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27BB6C04"/>
    <w:multiLevelType w:val="hybridMultilevel"/>
    <w:tmpl w:val="C7385C1E"/>
    <w:lvl w:ilvl="0" w:tplc="BF70E560">
      <w:start w:val="1"/>
      <w:numFmt w:val="decimal"/>
      <w:lvlText w:val="%1、"/>
      <w:lvlJc w:val="left"/>
      <w:pPr>
        <w:ind w:left="845" w:hanging="420"/>
      </w:pPr>
      <w:rPr>
        <w:rFonts w:hint="default"/>
      </w:rPr>
    </w:lvl>
    <w:lvl w:ilvl="1" w:tplc="04090019" w:tentative="1">
      <w:start w:val="1"/>
      <w:numFmt w:val="lowerLetter"/>
      <w:lvlText w:val="%2)"/>
      <w:lvlJc w:val="left"/>
      <w:pPr>
        <w:ind w:left="1265" w:hanging="420"/>
      </w:pPr>
    </w:lvl>
    <w:lvl w:ilvl="2" w:tplc="0409001B" w:tentative="1">
      <w:start w:val="1"/>
      <w:numFmt w:val="lowerRoman"/>
      <w:lvlText w:val="%3."/>
      <w:lvlJc w:val="right"/>
      <w:pPr>
        <w:ind w:left="1685" w:hanging="420"/>
      </w:pPr>
    </w:lvl>
    <w:lvl w:ilvl="3" w:tplc="0409000F" w:tentative="1">
      <w:start w:val="1"/>
      <w:numFmt w:val="decimal"/>
      <w:lvlText w:val="%4."/>
      <w:lvlJc w:val="left"/>
      <w:pPr>
        <w:ind w:left="2105" w:hanging="420"/>
      </w:pPr>
    </w:lvl>
    <w:lvl w:ilvl="4" w:tplc="04090019" w:tentative="1">
      <w:start w:val="1"/>
      <w:numFmt w:val="lowerLetter"/>
      <w:lvlText w:val="%5)"/>
      <w:lvlJc w:val="left"/>
      <w:pPr>
        <w:ind w:left="2525" w:hanging="420"/>
      </w:pPr>
    </w:lvl>
    <w:lvl w:ilvl="5" w:tplc="0409001B" w:tentative="1">
      <w:start w:val="1"/>
      <w:numFmt w:val="lowerRoman"/>
      <w:lvlText w:val="%6."/>
      <w:lvlJc w:val="right"/>
      <w:pPr>
        <w:ind w:left="2945" w:hanging="420"/>
      </w:pPr>
    </w:lvl>
    <w:lvl w:ilvl="6" w:tplc="0409000F" w:tentative="1">
      <w:start w:val="1"/>
      <w:numFmt w:val="decimal"/>
      <w:lvlText w:val="%7."/>
      <w:lvlJc w:val="left"/>
      <w:pPr>
        <w:ind w:left="3365" w:hanging="420"/>
      </w:pPr>
    </w:lvl>
    <w:lvl w:ilvl="7" w:tplc="04090019" w:tentative="1">
      <w:start w:val="1"/>
      <w:numFmt w:val="lowerLetter"/>
      <w:lvlText w:val="%8)"/>
      <w:lvlJc w:val="left"/>
      <w:pPr>
        <w:ind w:left="3785" w:hanging="420"/>
      </w:pPr>
    </w:lvl>
    <w:lvl w:ilvl="8" w:tplc="0409001B" w:tentative="1">
      <w:start w:val="1"/>
      <w:numFmt w:val="lowerRoman"/>
      <w:lvlText w:val="%9."/>
      <w:lvlJc w:val="right"/>
      <w:pPr>
        <w:ind w:left="4205" w:hanging="420"/>
      </w:pPr>
    </w:lvl>
  </w:abstractNum>
  <w:abstractNum w:abstractNumId="19">
    <w:nsid w:val="29E0352C"/>
    <w:multiLevelType w:val="hybridMultilevel"/>
    <w:tmpl w:val="929037DA"/>
    <w:lvl w:ilvl="0" w:tplc="04090011">
      <w:start w:val="1"/>
      <w:numFmt w:val="decimal"/>
      <w:lvlText w:val="%1)"/>
      <w:lvlJc w:val="left"/>
      <w:pPr>
        <w:ind w:left="1320" w:hanging="420"/>
      </w:pPr>
    </w:lvl>
    <w:lvl w:ilvl="1" w:tplc="04090019" w:tentative="1">
      <w:start w:val="1"/>
      <w:numFmt w:val="lowerLetter"/>
      <w:lvlText w:val="%2)"/>
      <w:lvlJc w:val="left"/>
      <w:pPr>
        <w:ind w:left="1740" w:hanging="420"/>
      </w:pPr>
    </w:lvl>
    <w:lvl w:ilvl="2" w:tplc="0409001B" w:tentative="1">
      <w:start w:val="1"/>
      <w:numFmt w:val="lowerRoman"/>
      <w:lvlText w:val="%3."/>
      <w:lvlJc w:val="right"/>
      <w:pPr>
        <w:ind w:left="2160" w:hanging="420"/>
      </w:pPr>
    </w:lvl>
    <w:lvl w:ilvl="3" w:tplc="0409000F" w:tentative="1">
      <w:start w:val="1"/>
      <w:numFmt w:val="decimal"/>
      <w:lvlText w:val="%4."/>
      <w:lvlJc w:val="left"/>
      <w:pPr>
        <w:ind w:left="2580" w:hanging="420"/>
      </w:pPr>
    </w:lvl>
    <w:lvl w:ilvl="4" w:tplc="04090019" w:tentative="1">
      <w:start w:val="1"/>
      <w:numFmt w:val="lowerLetter"/>
      <w:lvlText w:val="%5)"/>
      <w:lvlJc w:val="left"/>
      <w:pPr>
        <w:ind w:left="3000" w:hanging="420"/>
      </w:pPr>
    </w:lvl>
    <w:lvl w:ilvl="5" w:tplc="0409001B" w:tentative="1">
      <w:start w:val="1"/>
      <w:numFmt w:val="lowerRoman"/>
      <w:lvlText w:val="%6."/>
      <w:lvlJc w:val="right"/>
      <w:pPr>
        <w:ind w:left="3420" w:hanging="420"/>
      </w:pPr>
    </w:lvl>
    <w:lvl w:ilvl="6" w:tplc="0409000F" w:tentative="1">
      <w:start w:val="1"/>
      <w:numFmt w:val="decimal"/>
      <w:lvlText w:val="%7."/>
      <w:lvlJc w:val="left"/>
      <w:pPr>
        <w:ind w:left="3840" w:hanging="420"/>
      </w:pPr>
    </w:lvl>
    <w:lvl w:ilvl="7" w:tplc="04090019" w:tentative="1">
      <w:start w:val="1"/>
      <w:numFmt w:val="lowerLetter"/>
      <w:lvlText w:val="%8)"/>
      <w:lvlJc w:val="left"/>
      <w:pPr>
        <w:ind w:left="4260" w:hanging="420"/>
      </w:pPr>
    </w:lvl>
    <w:lvl w:ilvl="8" w:tplc="0409001B" w:tentative="1">
      <w:start w:val="1"/>
      <w:numFmt w:val="lowerRoman"/>
      <w:lvlText w:val="%9."/>
      <w:lvlJc w:val="right"/>
      <w:pPr>
        <w:ind w:left="4680" w:hanging="420"/>
      </w:pPr>
    </w:lvl>
  </w:abstractNum>
  <w:abstractNum w:abstractNumId="20">
    <w:nsid w:val="2B1B7203"/>
    <w:multiLevelType w:val="hybridMultilevel"/>
    <w:tmpl w:val="7008495A"/>
    <w:lvl w:ilvl="0" w:tplc="04090013">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2DC76143"/>
    <w:multiLevelType w:val="hybridMultilevel"/>
    <w:tmpl w:val="B9267F96"/>
    <w:lvl w:ilvl="0" w:tplc="2E9C5D26">
      <w:start w:val="1"/>
      <w:numFmt w:val="decimal"/>
      <w:lvlText w:val="%1、"/>
      <w:lvlJc w:val="left"/>
      <w:pPr>
        <w:ind w:left="900" w:hanging="4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2">
    <w:nsid w:val="300748B1"/>
    <w:multiLevelType w:val="hybridMultilevel"/>
    <w:tmpl w:val="6458F3C0"/>
    <w:lvl w:ilvl="0" w:tplc="229C21E2">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35596437"/>
    <w:multiLevelType w:val="hybridMultilevel"/>
    <w:tmpl w:val="5BE83A52"/>
    <w:lvl w:ilvl="0" w:tplc="6DDAAF26">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3B0279D5"/>
    <w:multiLevelType w:val="hybridMultilevel"/>
    <w:tmpl w:val="C76E6E4E"/>
    <w:lvl w:ilvl="0" w:tplc="081C66DC">
      <w:start w:val="1"/>
      <w:numFmt w:val="japaneseCounting"/>
      <w:lvlText w:val="%1、"/>
      <w:lvlJc w:val="left"/>
      <w:pPr>
        <w:ind w:left="420" w:hanging="420"/>
      </w:pPr>
      <w:rPr>
        <w:rFonts w:hint="default"/>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3F0E3AC1"/>
    <w:multiLevelType w:val="hybridMultilevel"/>
    <w:tmpl w:val="73C60A1A"/>
    <w:lvl w:ilvl="0" w:tplc="BA748714">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402B7729"/>
    <w:multiLevelType w:val="hybridMultilevel"/>
    <w:tmpl w:val="336878E6"/>
    <w:lvl w:ilvl="0" w:tplc="229C21E2">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nsid w:val="4108004C"/>
    <w:multiLevelType w:val="hybridMultilevel"/>
    <w:tmpl w:val="3A28722C"/>
    <w:lvl w:ilvl="0" w:tplc="8796F9C6">
      <w:start w:val="1"/>
      <w:numFmt w:val="chineseCountingThousand"/>
      <w:lvlText w:val="%1、"/>
      <w:lvlJc w:val="left"/>
      <w:pPr>
        <w:ind w:left="420" w:hanging="420"/>
      </w:pPr>
    </w:lvl>
    <w:lvl w:ilvl="1" w:tplc="BCEC2C7A" w:tentative="1">
      <w:start w:val="1"/>
      <w:numFmt w:val="lowerLetter"/>
      <w:lvlText w:val="%2)"/>
      <w:lvlJc w:val="left"/>
      <w:pPr>
        <w:ind w:left="840" w:hanging="420"/>
      </w:pPr>
    </w:lvl>
    <w:lvl w:ilvl="2" w:tplc="9D9037C6" w:tentative="1">
      <w:start w:val="1"/>
      <w:numFmt w:val="lowerRoman"/>
      <w:lvlText w:val="%3."/>
      <w:lvlJc w:val="right"/>
      <w:pPr>
        <w:ind w:left="1260" w:hanging="420"/>
      </w:pPr>
    </w:lvl>
    <w:lvl w:ilvl="3" w:tplc="262855A2" w:tentative="1">
      <w:start w:val="1"/>
      <w:numFmt w:val="decimal"/>
      <w:lvlText w:val="%4."/>
      <w:lvlJc w:val="left"/>
      <w:pPr>
        <w:ind w:left="1680" w:hanging="420"/>
      </w:pPr>
    </w:lvl>
    <w:lvl w:ilvl="4" w:tplc="C20600B8" w:tentative="1">
      <w:start w:val="1"/>
      <w:numFmt w:val="lowerLetter"/>
      <w:lvlText w:val="%5)"/>
      <w:lvlJc w:val="left"/>
      <w:pPr>
        <w:ind w:left="2100" w:hanging="420"/>
      </w:pPr>
    </w:lvl>
    <w:lvl w:ilvl="5" w:tplc="F4A0412A" w:tentative="1">
      <w:start w:val="1"/>
      <w:numFmt w:val="lowerRoman"/>
      <w:lvlText w:val="%6."/>
      <w:lvlJc w:val="right"/>
      <w:pPr>
        <w:ind w:left="2520" w:hanging="420"/>
      </w:pPr>
    </w:lvl>
    <w:lvl w:ilvl="6" w:tplc="44840140" w:tentative="1">
      <w:start w:val="1"/>
      <w:numFmt w:val="decimal"/>
      <w:lvlText w:val="%7."/>
      <w:lvlJc w:val="left"/>
      <w:pPr>
        <w:ind w:left="2940" w:hanging="420"/>
      </w:pPr>
    </w:lvl>
    <w:lvl w:ilvl="7" w:tplc="2FBCAB44" w:tentative="1">
      <w:start w:val="1"/>
      <w:numFmt w:val="lowerLetter"/>
      <w:lvlText w:val="%8)"/>
      <w:lvlJc w:val="left"/>
      <w:pPr>
        <w:ind w:left="3360" w:hanging="420"/>
      </w:pPr>
    </w:lvl>
    <w:lvl w:ilvl="8" w:tplc="CDEED9DE" w:tentative="1">
      <w:start w:val="1"/>
      <w:numFmt w:val="lowerRoman"/>
      <w:lvlText w:val="%9."/>
      <w:lvlJc w:val="right"/>
      <w:pPr>
        <w:ind w:left="3780" w:hanging="420"/>
      </w:pPr>
    </w:lvl>
  </w:abstractNum>
  <w:abstractNum w:abstractNumId="28">
    <w:nsid w:val="46A27675"/>
    <w:multiLevelType w:val="hybridMultilevel"/>
    <w:tmpl w:val="5E066718"/>
    <w:lvl w:ilvl="0" w:tplc="DE420360">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4C495516"/>
    <w:multiLevelType w:val="hybridMultilevel"/>
    <w:tmpl w:val="0426885C"/>
    <w:lvl w:ilvl="0" w:tplc="BF70E560">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nsid w:val="4D5E45F6"/>
    <w:multiLevelType w:val="hybridMultilevel"/>
    <w:tmpl w:val="A044D94A"/>
    <w:lvl w:ilvl="0" w:tplc="5A4CA55C">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nsid w:val="4E165A49"/>
    <w:multiLevelType w:val="hybridMultilevel"/>
    <w:tmpl w:val="4AE6B9A6"/>
    <w:lvl w:ilvl="0" w:tplc="2266E5C6">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53036B9D"/>
    <w:multiLevelType w:val="hybridMultilevel"/>
    <w:tmpl w:val="BE22D214"/>
    <w:lvl w:ilvl="0" w:tplc="229C21E2">
      <w:start w:val="1"/>
      <w:numFmt w:val="decimal"/>
      <w:lvlText w:val="%1、"/>
      <w:lvlJc w:val="left"/>
      <w:pPr>
        <w:ind w:left="420" w:hanging="420"/>
      </w:pPr>
      <w:rPr>
        <w:rFonts w:hint="default"/>
      </w:rPr>
    </w:lvl>
    <w:lvl w:ilvl="1" w:tplc="04090019">
      <w:start w:val="1"/>
      <w:numFmt w:val="japaneseCounting"/>
      <w:lvlText w:val="%2、"/>
      <w:lvlJc w:val="left"/>
      <w:pPr>
        <w:ind w:left="900" w:hanging="48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nsid w:val="588000B8"/>
    <w:multiLevelType w:val="hybridMultilevel"/>
    <w:tmpl w:val="2768303E"/>
    <w:lvl w:ilvl="0" w:tplc="BF70E560">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nsid w:val="59362E1B"/>
    <w:multiLevelType w:val="hybridMultilevel"/>
    <w:tmpl w:val="FD042FD8"/>
    <w:lvl w:ilvl="0" w:tplc="BF70E560">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nsid w:val="59B42401"/>
    <w:multiLevelType w:val="hybridMultilevel"/>
    <w:tmpl w:val="C83409A6"/>
    <w:lvl w:ilvl="0" w:tplc="AA76F496">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62F818EF"/>
    <w:multiLevelType w:val="hybridMultilevel"/>
    <w:tmpl w:val="0742D35A"/>
    <w:lvl w:ilvl="0" w:tplc="8904DE00">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nsid w:val="645D19F6"/>
    <w:multiLevelType w:val="hybridMultilevel"/>
    <w:tmpl w:val="45C02626"/>
    <w:lvl w:ilvl="0" w:tplc="BF70E560">
      <w:start w:val="1"/>
      <w:numFmt w:val="decimal"/>
      <w:lvlText w:val="%1、"/>
      <w:lvlJc w:val="left"/>
      <w:pPr>
        <w:ind w:left="890" w:hanging="420"/>
      </w:pPr>
      <w:rPr>
        <w:rFonts w:hint="default"/>
      </w:rPr>
    </w:lvl>
    <w:lvl w:ilvl="1" w:tplc="04090019" w:tentative="1">
      <w:start w:val="1"/>
      <w:numFmt w:val="lowerLetter"/>
      <w:lvlText w:val="%2)"/>
      <w:lvlJc w:val="left"/>
      <w:pPr>
        <w:ind w:left="1310" w:hanging="420"/>
      </w:pPr>
    </w:lvl>
    <w:lvl w:ilvl="2" w:tplc="0409001B" w:tentative="1">
      <w:start w:val="1"/>
      <w:numFmt w:val="lowerRoman"/>
      <w:lvlText w:val="%3."/>
      <w:lvlJc w:val="right"/>
      <w:pPr>
        <w:ind w:left="1730" w:hanging="420"/>
      </w:pPr>
    </w:lvl>
    <w:lvl w:ilvl="3" w:tplc="0409000F" w:tentative="1">
      <w:start w:val="1"/>
      <w:numFmt w:val="decimal"/>
      <w:lvlText w:val="%4."/>
      <w:lvlJc w:val="left"/>
      <w:pPr>
        <w:ind w:left="2150" w:hanging="420"/>
      </w:pPr>
    </w:lvl>
    <w:lvl w:ilvl="4" w:tplc="04090019" w:tentative="1">
      <w:start w:val="1"/>
      <w:numFmt w:val="lowerLetter"/>
      <w:lvlText w:val="%5)"/>
      <w:lvlJc w:val="left"/>
      <w:pPr>
        <w:ind w:left="2570" w:hanging="420"/>
      </w:pPr>
    </w:lvl>
    <w:lvl w:ilvl="5" w:tplc="0409001B" w:tentative="1">
      <w:start w:val="1"/>
      <w:numFmt w:val="lowerRoman"/>
      <w:lvlText w:val="%6."/>
      <w:lvlJc w:val="right"/>
      <w:pPr>
        <w:ind w:left="2990" w:hanging="420"/>
      </w:pPr>
    </w:lvl>
    <w:lvl w:ilvl="6" w:tplc="0409000F" w:tentative="1">
      <w:start w:val="1"/>
      <w:numFmt w:val="decimal"/>
      <w:lvlText w:val="%7."/>
      <w:lvlJc w:val="left"/>
      <w:pPr>
        <w:ind w:left="3410" w:hanging="420"/>
      </w:pPr>
    </w:lvl>
    <w:lvl w:ilvl="7" w:tplc="04090019" w:tentative="1">
      <w:start w:val="1"/>
      <w:numFmt w:val="lowerLetter"/>
      <w:lvlText w:val="%8)"/>
      <w:lvlJc w:val="left"/>
      <w:pPr>
        <w:ind w:left="3830" w:hanging="420"/>
      </w:pPr>
    </w:lvl>
    <w:lvl w:ilvl="8" w:tplc="0409001B" w:tentative="1">
      <w:start w:val="1"/>
      <w:numFmt w:val="lowerRoman"/>
      <w:lvlText w:val="%9."/>
      <w:lvlJc w:val="right"/>
      <w:pPr>
        <w:ind w:left="4250" w:hanging="420"/>
      </w:pPr>
    </w:lvl>
  </w:abstractNum>
  <w:abstractNum w:abstractNumId="38">
    <w:nsid w:val="67225BA6"/>
    <w:multiLevelType w:val="hybridMultilevel"/>
    <w:tmpl w:val="4E741062"/>
    <w:lvl w:ilvl="0" w:tplc="65B684F0">
      <w:start w:val="1"/>
      <w:numFmt w:val="japaneseCounting"/>
      <w:lvlText w:val="第%1章"/>
      <w:lvlJc w:val="left"/>
      <w:pPr>
        <w:ind w:left="420" w:hanging="420"/>
      </w:pPr>
      <w:rPr>
        <w:rFonts w:hint="default"/>
      </w:rPr>
    </w:lvl>
    <w:lvl w:ilvl="1" w:tplc="597A15D6">
      <w:start w:val="1"/>
      <w:numFmt w:val="japaneseCounting"/>
      <w:lvlText w:val="第%2节"/>
      <w:lvlJc w:val="left"/>
      <w:pPr>
        <w:ind w:left="1785" w:hanging="1365"/>
      </w:pPr>
      <w:rPr>
        <w:rFonts w:ascii="Arial"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nsid w:val="68362C63"/>
    <w:multiLevelType w:val="hybridMultilevel"/>
    <w:tmpl w:val="6CE60A8C"/>
    <w:lvl w:ilvl="0" w:tplc="3F04E322">
      <w:start w:val="1"/>
      <w:numFmt w:val="chineseCountingThousand"/>
      <w:lvlText w:val="%1、"/>
      <w:lvlJc w:val="left"/>
      <w:pPr>
        <w:ind w:left="420" w:hanging="420"/>
      </w:pPr>
    </w:lvl>
    <w:lvl w:ilvl="1" w:tplc="4274B8D0"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nsid w:val="68816AC8"/>
    <w:multiLevelType w:val="hybridMultilevel"/>
    <w:tmpl w:val="153623DC"/>
    <w:lvl w:ilvl="0" w:tplc="BF70E560">
      <w:start w:val="1"/>
      <w:numFmt w:val="decimal"/>
      <w:lvlText w:val="%1、"/>
      <w:lvlJc w:val="left"/>
      <w:pPr>
        <w:ind w:left="900" w:hanging="4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1">
    <w:nsid w:val="6C776B37"/>
    <w:multiLevelType w:val="hybridMultilevel"/>
    <w:tmpl w:val="2BB88C90"/>
    <w:lvl w:ilvl="0" w:tplc="7108AEE6">
      <w:start w:val="1"/>
      <w:numFmt w:val="decimalEnclosedCircle"/>
      <w:lvlText w:val="%1"/>
      <w:lvlJc w:val="left"/>
      <w:pPr>
        <w:ind w:left="900" w:hanging="420"/>
      </w:pPr>
      <w:rPr>
        <w:rFonts w:hint="eastAsia"/>
      </w:rPr>
    </w:lvl>
    <w:lvl w:ilvl="1" w:tplc="D4E8775A">
      <w:start w:val="1"/>
      <w:numFmt w:val="decimal"/>
      <w:lvlText w:val="(%2)"/>
      <w:lvlJc w:val="left"/>
      <w:pPr>
        <w:ind w:left="1260" w:hanging="360"/>
      </w:pPr>
      <w:rPr>
        <w:rFonts w:hint="default"/>
      </w:r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2">
    <w:nsid w:val="6E7A1938"/>
    <w:multiLevelType w:val="hybridMultilevel"/>
    <w:tmpl w:val="5BE83A52"/>
    <w:lvl w:ilvl="0" w:tplc="543C01F2">
      <w:start w:val="1"/>
      <w:numFmt w:val="japaneseCounting"/>
      <w:lvlText w:val="%1、"/>
      <w:lvlJc w:val="left"/>
      <w:pPr>
        <w:ind w:left="720" w:hanging="720"/>
      </w:pPr>
      <w:rPr>
        <w:rFonts w:hint="default"/>
      </w:rPr>
    </w:lvl>
    <w:lvl w:ilvl="1" w:tplc="F3E0766C" w:tentative="1">
      <w:start w:val="1"/>
      <w:numFmt w:val="lowerLetter"/>
      <w:lvlText w:val="%2)"/>
      <w:lvlJc w:val="left"/>
      <w:pPr>
        <w:ind w:left="840" w:hanging="420"/>
      </w:pPr>
    </w:lvl>
    <w:lvl w:ilvl="2" w:tplc="8C0C1A44" w:tentative="1">
      <w:start w:val="1"/>
      <w:numFmt w:val="lowerRoman"/>
      <w:lvlText w:val="%3."/>
      <w:lvlJc w:val="right"/>
      <w:pPr>
        <w:ind w:left="1260" w:hanging="420"/>
      </w:pPr>
    </w:lvl>
    <w:lvl w:ilvl="3" w:tplc="F9B88AE8" w:tentative="1">
      <w:start w:val="1"/>
      <w:numFmt w:val="decimal"/>
      <w:lvlText w:val="%4."/>
      <w:lvlJc w:val="left"/>
      <w:pPr>
        <w:ind w:left="1680" w:hanging="420"/>
      </w:pPr>
    </w:lvl>
    <w:lvl w:ilvl="4" w:tplc="6A1E5A3C" w:tentative="1">
      <w:start w:val="1"/>
      <w:numFmt w:val="lowerLetter"/>
      <w:lvlText w:val="%5)"/>
      <w:lvlJc w:val="left"/>
      <w:pPr>
        <w:ind w:left="2100" w:hanging="420"/>
      </w:pPr>
    </w:lvl>
    <w:lvl w:ilvl="5" w:tplc="190E7EE4" w:tentative="1">
      <w:start w:val="1"/>
      <w:numFmt w:val="lowerRoman"/>
      <w:lvlText w:val="%6."/>
      <w:lvlJc w:val="right"/>
      <w:pPr>
        <w:ind w:left="2520" w:hanging="420"/>
      </w:pPr>
    </w:lvl>
    <w:lvl w:ilvl="6" w:tplc="95C2DFEC" w:tentative="1">
      <w:start w:val="1"/>
      <w:numFmt w:val="decimal"/>
      <w:lvlText w:val="%7."/>
      <w:lvlJc w:val="left"/>
      <w:pPr>
        <w:ind w:left="2940" w:hanging="420"/>
      </w:pPr>
    </w:lvl>
    <w:lvl w:ilvl="7" w:tplc="E2184268" w:tentative="1">
      <w:start w:val="1"/>
      <w:numFmt w:val="lowerLetter"/>
      <w:lvlText w:val="%8)"/>
      <w:lvlJc w:val="left"/>
      <w:pPr>
        <w:ind w:left="3360" w:hanging="420"/>
      </w:pPr>
    </w:lvl>
    <w:lvl w:ilvl="8" w:tplc="05F01F94" w:tentative="1">
      <w:start w:val="1"/>
      <w:numFmt w:val="lowerRoman"/>
      <w:lvlText w:val="%9."/>
      <w:lvlJc w:val="right"/>
      <w:pPr>
        <w:ind w:left="3780" w:hanging="420"/>
      </w:pPr>
    </w:lvl>
  </w:abstractNum>
  <w:abstractNum w:abstractNumId="43">
    <w:nsid w:val="6F29541A"/>
    <w:multiLevelType w:val="hybridMultilevel"/>
    <w:tmpl w:val="6AB2A73C"/>
    <w:lvl w:ilvl="0" w:tplc="04090013">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nsid w:val="6F667604"/>
    <w:multiLevelType w:val="hybridMultilevel"/>
    <w:tmpl w:val="98D6B13C"/>
    <w:lvl w:ilvl="0" w:tplc="7004A948">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5">
    <w:nsid w:val="725755D6"/>
    <w:multiLevelType w:val="hybridMultilevel"/>
    <w:tmpl w:val="16E0F370"/>
    <w:lvl w:ilvl="0" w:tplc="BF70E560">
      <w:start w:val="1"/>
      <w:numFmt w:val="decimal"/>
      <w:lvlText w:val="%1、"/>
      <w:lvlJc w:val="left"/>
      <w:pPr>
        <w:ind w:left="544" w:hanging="420"/>
      </w:pPr>
      <w:rPr>
        <w:rFonts w:hint="default"/>
      </w:rPr>
    </w:lvl>
    <w:lvl w:ilvl="1" w:tplc="04090019" w:tentative="1">
      <w:start w:val="1"/>
      <w:numFmt w:val="lowerLetter"/>
      <w:lvlText w:val="%2)"/>
      <w:lvlJc w:val="left"/>
      <w:pPr>
        <w:ind w:left="964" w:hanging="420"/>
      </w:pPr>
    </w:lvl>
    <w:lvl w:ilvl="2" w:tplc="0409001B" w:tentative="1">
      <w:start w:val="1"/>
      <w:numFmt w:val="lowerRoman"/>
      <w:lvlText w:val="%3."/>
      <w:lvlJc w:val="right"/>
      <w:pPr>
        <w:ind w:left="1384" w:hanging="420"/>
      </w:pPr>
    </w:lvl>
    <w:lvl w:ilvl="3" w:tplc="0409000F" w:tentative="1">
      <w:start w:val="1"/>
      <w:numFmt w:val="decimal"/>
      <w:lvlText w:val="%4."/>
      <w:lvlJc w:val="left"/>
      <w:pPr>
        <w:ind w:left="1804" w:hanging="420"/>
      </w:pPr>
    </w:lvl>
    <w:lvl w:ilvl="4" w:tplc="04090019" w:tentative="1">
      <w:start w:val="1"/>
      <w:numFmt w:val="lowerLetter"/>
      <w:lvlText w:val="%5)"/>
      <w:lvlJc w:val="left"/>
      <w:pPr>
        <w:ind w:left="2224" w:hanging="420"/>
      </w:pPr>
    </w:lvl>
    <w:lvl w:ilvl="5" w:tplc="0409001B" w:tentative="1">
      <w:start w:val="1"/>
      <w:numFmt w:val="lowerRoman"/>
      <w:lvlText w:val="%6."/>
      <w:lvlJc w:val="right"/>
      <w:pPr>
        <w:ind w:left="2644" w:hanging="420"/>
      </w:pPr>
    </w:lvl>
    <w:lvl w:ilvl="6" w:tplc="0409000F" w:tentative="1">
      <w:start w:val="1"/>
      <w:numFmt w:val="decimal"/>
      <w:lvlText w:val="%7."/>
      <w:lvlJc w:val="left"/>
      <w:pPr>
        <w:ind w:left="3064" w:hanging="420"/>
      </w:pPr>
    </w:lvl>
    <w:lvl w:ilvl="7" w:tplc="04090019" w:tentative="1">
      <w:start w:val="1"/>
      <w:numFmt w:val="lowerLetter"/>
      <w:lvlText w:val="%8)"/>
      <w:lvlJc w:val="left"/>
      <w:pPr>
        <w:ind w:left="3484" w:hanging="420"/>
      </w:pPr>
    </w:lvl>
    <w:lvl w:ilvl="8" w:tplc="0409001B" w:tentative="1">
      <w:start w:val="1"/>
      <w:numFmt w:val="lowerRoman"/>
      <w:lvlText w:val="%9."/>
      <w:lvlJc w:val="right"/>
      <w:pPr>
        <w:ind w:left="3904" w:hanging="420"/>
      </w:pPr>
    </w:lvl>
  </w:abstractNum>
  <w:abstractNum w:abstractNumId="46">
    <w:nsid w:val="73A838D2"/>
    <w:multiLevelType w:val="hybridMultilevel"/>
    <w:tmpl w:val="E4F2B5DE"/>
    <w:lvl w:ilvl="0" w:tplc="79E02CDC">
      <w:start w:val="1"/>
      <w:numFmt w:val="decimalEnclosedCircle"/>
      <w:lvlText w:val="%1"/>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7">
    <w:nsid w:val="74CC03C7"/>
    <w:multiLevelType w:val="hybridMultilevel"/>
    <w:tmpl w:val="59A20590"/>
    <w:lvl w:ilvl="0" w:tplc="FF423B5A">
      <w:start w:val="1"/>
      <w:numFmt w:val="decimal"/>
      <w:lvlText w:val="%1、"/>
      <w:lvlJc w:val="left"/>
      <w:pPr>
        <w:ind w:left="840" w:hanging="420"/>
      </w:pPr>
      <w:rPr>
        <w:rFonts w:hint="eastAsia"/>
      </w:rPr>
    </w:lvl>
    <w:lvl w:ilvl="1" w:tplc="C0C6210A" w:tentative="1">
      <w:start w:val="1"/>
      <w:numFmt w:val="lowerLetter"/>
      <w:lvlText w:val="%2)"/>
      <w:lvlJc w:val="left"/>
      <w:pPr>
        <w:ind w:left="1260" w:hanging="420"/>
      </w:pPr>
    </w:lvl>
    <w:lvl w:ilvl="2" w:tplc="96C0B31C"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8">
    <w:nsid w:val="77B11CDF"/>
    <w:multiLevelType w:val="hybridMultilevel"/>
    <w:tmpl w:val="E9D8A90E"/>
    <w:lvl w:ilvl="0" w:tplc="AEC4406A">
      <w:start w:val="1"/>
      <w:numFmt w:val="japaneseCounting"/>
      <w:lvlText w:val="第%1节"/>
      <w:lvlJc w:val="left"/>
      <w:pPr>
        <w:ind w:left="420" w:hanging="420"/>
      </w:pPr>
      <w:rPr>
        <w:rFonts w:ascii="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9">
    <w:nsid w:val="77DE4DFF"/>
    <w:multiLevelType w:val="hybridMultilevel"/>
    <w:tmpl w:val="467A3C50"/>
    <w:lvl w:ilvl="0" w:tplc="7108AEE6">
      <w:start w:val="1"/>
      <w:numFmt w:val="decimal"/>
      <w:lvlText w:val="（%1）"/>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0">
    <w:nsid w:val="78604EAF"/>
    <w:multiLevelType w:val="hybridMultilevel"/>
    <w:tmpl w:val="AFFCC502"/>
    <w:lvl w:ilvl="0" w:tplc="9872D380">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1">
    <w:nsid w:val="791E3EFE"/>
    <w:multiLevelType w:val="hybridMultilevel"/>
    <w:tmpl w:val="44247108"/>
    <w:lvl w:ilvl="0" w:tplc="AEC4406A">
      <w:start w:val="1"/>
      <w:numFmt w:val="japaneseCounting"/>
      <w:lvlText w:val="第%1节"/>
      <w:lvlJc w:val="left"/>
      <w:pPr>
        <w:ind w:left="420" w:hanging="420"/>
      </w:pPr>
      <w:rPr>
        <w:rFonts w:ascii="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2">
    <w:nsid w:val="7C6639A1"/>
    <w:multiLevelType w:val="hybridMultilevel"/>
    <w:tmpl w:val="59A20590"/>
    <w:lvl w:ilvl="0" w:tplc="945046EC">
      <w:start w:val="1"/>
      <w:numFmt w:val="decimal"/>
      <w:lvlText w:val="%1、"/>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3">
    <w:nsid w:val="7C7E5097"/>
    <w:multiLevelType w:val="hybridMultilevel"/>
    <w:tmpl w:val="6AB0575A"/>
    <w:lvl w:ilvl="0" w:tplc="A5346A02">
      <w:start w:val="1"/>
      <w:numFmt w:val="decimal"/>
      <w:lvlText w:val="%1)"/>
      <w:lvlJc w:val="left"/>
      <w:pPr>
        <w:ind w:left="420" w:hanging="420"/>
      </w:pPr>
      <w:rPr>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4">
    <w:nsid w:val="7C88316C"/>
    <w:multiLevelType w:val="hybridMultilevel"/>
    <w:tmpl w:val="0AFCBF9A"/>
    <w:lvl w:ilvl="0" w:tplc="AEC4406A">
      <w:start w:val="1"/>
      <w:numFmt w:val="japaneseCounting"/>
      <w:lvlText w:val="第%1节"/>
      <w:lvlJc w:val="left"/>
      <w:pPr>
        <w:ind w:left="420" w:hanging="420"/>
      </w:pPr>
      <w:rPr>
        <w:rFonts w:ascii="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5">
    <w:nsid w:val="7DD80881"/>
    <w:multiLevelType w:val="singleLevel"/>
    <w:tmpl w:val="DF1CD282"/>
    <w:lvl w:ilvl="0">
      <w:start w:val="2"/>
      <w:numFmt w:val="decimal"/>
      <w:lvlText w:val="（%1）"/>
      <w:lvlJc w:val="left"/>
      <w:pPr>
        <w:tabs>
          <w:tab w:val="num" w:pos="1200"/>
        </w:tabs>
        <w:ind w:left="1200" w:hanging="720"/>
      </w:pPr>
      <w:rPr>
        <w:rFonts w:hint="eastAsia"/>
      </w:rPr>
    </w:lvl>
  </w:abstractNum>
  <w:abstractNum w:abstractNumId="56">
    <w:nsid w:val="7ECE0415"/>
    <w:multiLevelType w:val="hybridMultilevel"/>
    <w:tmpl w:val="EFF6493C"/>
    <w:lvl w:ilvl="0" w:tplc="9872D380">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20"/>
  </w:num>
  <w:num w:numId="3">
    <w:abstractNumId w:val="10"/>
  </w:num>
  <w:num w:numId="4">
    <w:abstractNumId w:val="21"/>
  </w:num>
  <w:num w:numId="5">
    <w:abstractNumId w:val="9"/>
  </w:num>
  <w:num w:numId="6">
    <w:abstractNumId w:val="55"/>
  </w:num>
  <w:num w:numId="7">
    <w:abstractNumId w:val="25"/>
  </w:num>
  <w:num w:numId="8">
    <w:abstractNumId w:val="31"/>
  </w:num>
  <w:num w:numId="9">
    <w:abstractNumId w:val="36"/>
  </w:num>
  <w:num w:numId="10">
    <w:abstractNumId w:val="23"/>
  </w:num>
  <w:num w:numId="11">
    <w:abstractNumId w:val="3"/>
  </w:num>
  <w:num w:numId="12">
    <w:abstractNumId w:val="15"/>
  </w:num>
  <w:num w:numId="13">
    <w:abstractNumId w:val="42"/>
  </w:num>
  <w:num w:numId="14">
    <w:abstractNumId w:val="13"/>
  </w:num>
  <w:num w:numId="15">
    <w:abstractNumId w:val="30"/>
  </w:num>
  <w:num w:numId="16">
    <w:abstractNumId w:val="24"/>
  </w:num>
  <w:num w:numId="17">
    <w:abstractNumId w:val="35"/>
  </w:num>
  <w:num w:numId="18">
    <w:abstractNumId w:val="32"/>
  </w:num>
  <w:num w:numId="19">
    <w:abstractNumId w:val="50"/>
  </w:num>
  <w:num w:numId="20">
    <w:abstractNumId w:val="4"/>
  </w:num>
  <w:num w:numId="21">
    <w:abstractNumId w:val="44"/>
  </w:num>
  <w:num w:numId="22">
    <w:abstractNumId w:val="39"/>
  </w:num>
  <w:num w:numId="23">
    <w:abstractNumId w:val="56"/>
  </w:num>
  <w:num w:numId="24">
    <w:abstractNumId w:val="46"/>
  </w:num>
  <w:num w:numId="25">
    <w:abstractNumId w:val="6"/>
  </w:num>
  <w:num w:numId="26">
    <w:abstractNumId w:val="52"/>
  </w:num>
  <w:num w:numId="27">
    <w:abstractNumId w:val="47"/>
  </w:num>
  <w:num w:numId="28">
    <w:abstractNumId w:val="49"/>
  </w:num>
  <w:num w:numId="29">
    <w:abstractNumId w:val="43"/>
  </w:num>
  <w:num w:numId="30">
    <w:abstractNumId w:val="22"/>
  </w:num>
  <w:num w:numId="31">
    <w:abstractNumId w:val="26"/>
  </w:num>
  <w:num w:numId="32">
    <w:abstractNumId w:val="28"/>
  </w:num>
  <w:num w:numId="33">
    <w:abstractNumId w:val="14"/>
  </w:num>
  <w:num w:numId="34">
    <w:abstractNumId w:val="27"/>
  </w:num>
  <w:num w:numId="35">
    <w:abstractNumId w:val="16"/>
  </w:num>
  <w:num w:numId="36">
    <w:abstractNumId w:val="41"/>
  </w:num>
  <w:num w:numId="37">
    <w:abstractNumId w:val="38"/>
  </w:num>
  <w:num w:numId="38">
    <w:abstractNumId w:val="40"/>
  </w:num>
  <w:num w:numId="39">
    <w:abstractNumId w:val="11"/>
  </w:num>
  <w:num w:numId="40">
    <w:abstractNumId w:val="12"/>
  </w:num>
  <w:num w:numId="41">
    <w:abstractNumId w:val="37"/>
  </w:num>
  <w:num w:numId="42">
    <w:abstractNumId w:val="18"/>
  </w:num>
  <w:num w:numId="43">
    <w:abstractNumId w:val="19"/>
  </w:num>
  <w:num w:numId="44">
    <w:abstractNumId w:val="34"/>
  </w:num>
  <w:num w:numId="45">
    <w:abstractNumId w:val="29"/>
  </w:num>
  <w:num w:numId="46">
    <w:abstractNumId w:val="45"/>
  </w:num>
  <w:num w:numId="47">
    <w:abstractNumId w:val="7"/>
  </w:num>
  <w:num w:numId="48">
    <w:abstractNumId w:val="33"/>
  </w:num>
  <w:num w:numId="49">
    <w:abstractNumId w:val="48"/>
  </w:num>
  <w:num w:numId="50">
    <w:abstractNumId w:val="2"/>
  </w:num>
  <w:num w:numId="51">
    <w:abstractNumId w:val="8"/>
  </w:num>
  <w:num w:numId="52">
    <w:abstractNumId w:val="54"/>
  </w:num>
  <w:num w:numId="53">
    <w:abstractNumId w:val="17"/>
  </w:num>
  <w:num w:numId="54">
    <w:abstractNumId w:val="51"/>
  </w:num>
  <w:num w:numId="55">
    <w:abstractNumId w:val="53"/>
  </w:num>
  <w:num w:numId="56">
    <w:abstractNumId w:val="5"/>
  </w:num>
  <w:num w:numId="57">
    <w:abstractNumId w:val="1"/>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03EB"/>
    <w:rsid w:val="000025BD"/>
    <w:rsid w:val="00012615"/>
    <w:rsid w:val="00012B7B"/>
    <w:rsid w:val="00022BE4"/>
    <w:rsid w:val="00022DC4"/>
    <w:rsid w:val="000261CA"/>
    <w:rsid w:val="00030E79"/>
    <w:rsid w:val="00032933"/>
    <w:rsid w:val="00034390"/>
    <w:rsid w:val="00037A87"/>
    <w:rsid w:val="00044F9B"/>
    <w:rsid w:val="00060B93"/>
    <w:rsid w:val="00061F9A"/>
    <w:rsid w:val="00062562"/>
    <w:rsid w:val="0006590C"/>
    <w:rsid w:val="00072B48"/>
    <w:rsid w:val="00075F2E"/>
    <w:rsid w:val="000A19A2"/>
    <w:rsid w:val="000A4C42"/>
    <w:rsid w:val="000C0CB1"/>
    <w:rsid w:val="000C72FD"/>
    <w:rsid w:val="000C7D43"/>
    <w:rsid w:val="000D41EC"/>
    <w:rsid w:val="000D5136"/>
    <w:rsid w:val="000E273D"/>
    <w:rsid w:val="000F5102"/>
    <w:rsid w:val="000F7499"/>
    <w:rsid w:val="00100B99"/>
    <w:rsid w:val="001135E7"/>
    <w:rsid w:val="00127B73"/>
    <w:rsid w:val="00134F33"/>
    <w:rsid w:val="00136236"/>
    <w:rsid w:val="00137F85"/>
    <w:rsid w:val="0015333B"/>
    <w:rsid w:val="0015667D"/>
    <w:rsid w:val="0015785D"/>
    <w:rsid w:val="00163886"/>
    <w:rsid w:val="00166596"/>
    <w:rsid w:val="00173097"/>
    <w:rsid w:val="001B0A15"/>
    <w:rsid w:val="001B7871"/>
    <w:rsid w:val="001C3016"/>
    <w:rsid w:val="001C45A1"/>
    <w:rsid w:val="001D1F89"/>
    <w:rsid w:val="001F07AD"/>
    <w:rsid w:val="001F5D98"/>
    <w:rsid w:val="001F70D6"/>
    <w:rsid w:val="0020130F"/>
    <w:rsid w:val="0020258F"/>
    <w:rsid w:val="0021478C"/>
    <w:rsid w:val="002157D7"/>
    <w:rsid w:val="002264B0"/>
    <w:rsid w:val="00233364"/>
    <w:rsid w:val="002338E3"/>
    <w:rsid w:val="00237BCC"/>
    <w:rsid w:val="002412BA"/>
    <w:rsid w:val="002476A6"/>
    <w:rsid w:val="00251ABA"/>
    <w:rsid w:val="00264192"/>
    <w:rsid w:val="00270DEA"/>
    <w:rsid w:val="00272872"/>
    <w:rsid w:val="002768F5"/>
    <w:rsid w:val="00285FA4"/>
    <w:rsid w:val="00286CD4"/>
    <w:rsid w:val="0029783F"/>
    <w:rsid w:val="002A0D33"/>
    <w:rsid w:val="002A7F27"/>
    <w:rsid w:val="002B30C1"/>
    <w:rsid w:val="002B4543"/>
    <w:rsid w:val="002B4DE9"/>
    <w:rsid w:val="002B7166"/>
    <w:rsid w:val="002C35F2"/>
    <w:rsid w:val="002C4A80"/>
    <w:rsid w:val="002C731F"/>
    <w:rsid w:val="002D6383"/>
    <w:rsid w:val="002D71CD"/>
    <w:rsid w:val="002F3B18"/>
    <w:rsid w:val="002F6F9E"/>
    <w:rsid w:val="00306776"/>
    <w:rsid w:val="00306F9C"/>
    <w:rsid w:val="0031116A"/>
    <w:rsid w:val="00313A89"/>
    <w:rsid w:val="003166AD"/>
    <w:rsid w:val="00317D3F"/>
    <w:rsid w:val="00322D78"/>
    <w:rsid w:val="00322E43"/>
    <w:rsid w:val="00333F27"/>
    <w:rsid w:val="00341C4F"/>
    <w:rsid w:val="00350671"/>
    <w:rsid w:val="00355F1B"/>
    <w:rsid w:val="00377FC8"/>
    <w:rsid w:val="00380207"/>
    <w:rsid w:val="003813A8"/>
    <w:rsid w:val="003820E9"/>
    <w:rsid w:val="003876AA"/>
    <w:rsid w:val="003A48EC"/>
    <w:rsid w:val="003A79F0"/>
    <w:rsid w:val="003B117A"/>
    <w:rsid w:val="003C5FA0"/>
    <w:rsid w:val="003D0F82"/>
    <w:rsid w:val="003D1523"/>
    <w:rsid w:val="003D629F"/>
    <w:rsid w:val="003E5DF2"/>
    <w:rsid w:val="003F5454"/>
    <w:rsid w:val="003F5EE7"/>
    <w:rsid w:val="003F5F76"/>
    <w:rsid w:val="004026AF"/>
    <w:rsid w:val="00410989"/>
    <w:rsid w:val="004133A4"/>
    <w:rsid w:val="0041382D"/>
    <w:rsid w:val="004148C3"/>
    <w:rsid w:val="00420A4E"/>
    <w:rsid w:val="004222E4"/>
    <w:rsid w:val="004267D4"/>
    <w:rsid w:val="00426D87"/>
    <w:rsid w:val="00427836"/>
    <w:rsid w:val="00444861"/>
    <w:rsid w:val="0045008D"/>
    <w:rsid w:val="00451088"/>
    <w:rsid w:val="0045504F"/>
    <w:rsid w:val="004652A8"/>
    <w:rsid w:val="00487634"/>
    <w:rsid w:val="00492BC5"/>
    <w:rsid w:val="00494EBB"/>
    <w:rsid w:val="004A4BD1"/>
    <w:rsid w:val="004A56FA"/>
    <w:rsid w:val="004B2FCB"/>
    <w:rsid w:val="004C2924"/>
    <w:rsid w:val="004C47DD"/>
    <w:rsid w:val="004D1C19"/>
    <w:rsid w:val="004D2292"/>
    <w:rsid w:val="004D67C6"/>
    <w:rsid w:val="004F257A"/>
    <w:rsid w:val="004F56C8"/>
    <w:rsid w:val="00501875"/>
    <w:rsid w:val="00501EE9"/>
    <w:rsid w:val="00503078"/>
    <w:rsid w:val="005035C7"/>
    <w:rsid w:val="005127A8"/>
    <w:rsid w:val="00534B81"/>
    <w:rsid w:val="00554415"/>
    <w:rsid w:val="00554831"/>
    <w:rsid w:val="00562541"/>
    <w:rsid w:val="005633CD"/>
    <w:rsid w:val="00564505"/>
    <w:rsid w:val="005711F6"/>
    <w:rsid w:val="00572D4C"/>
    <w:rsid w:val="00575E66"/>
    <w:rsid w:val="0057664C"/>
    <w:rsid w:val="00590117"/>
    <w:rsid w:val="0059049E"/>
    <w:rsid w:val="00594550"/>
    <w:rsid w:val="005A0803"/>
    <w:rsid w:val="005A79DF"/>
    <w:rsid w:val="005B40B7"/>
    <w:rsid w:val="005B4375"/>
    <w:rsid w:val="005B78CD"/>
    <w:rsid w:val="005C2D37"/>
    <w:rsid w:val="005D664D"/>
    <w:rsid w:val="005D7101"/>
    <w:rsid w:val="005E1497"/>
    <w:rsid w:val="005E3F12"/>
    <w:rsid w:val="005E6F3A"/>
    <w:rsid w:val="00600038"/>
    <w:rsid w:val="006200B8"/>
    <w:rsid w:val="0062167C"/>
    <w:rsid w:val="006253F9"/>
    <w:rsid w:val="0064004B"/>
    <w:rsid w:val="006420F5"/>
    <w:rsid w:val="0064407C"/>
    <w:rsid w:val="00665227"/>
    <w:rsid w:val="00671941"/>
    <w:rsid w:val="00676112"/>
    <w:rsid w:val="00682239"/>
    <w:rsid w:val="0068486D"/>
    <w:rsid w:val="00685BDA"/>
    <w:rsid w:val="00690ACE"/>
    <w:rsid w:val="006A69DA"/>
    <w:rsid w:val="006A78B6"/>
    <w:rsid w:val="006B0ADE"/>
    <w:rsid w:val="006B0D45"/>
    <w:rsid w:val="006B104C"/>
    <w:rsid w:val="006B1BAB"/>
    <w:rsid w:val="006C42A4"/>
    <w:rsid w:val="006D6394"/>
    <w:rsid w:val="006E47F5"/>
    <w:rsid w:val="006E69C2"/>
    <w:rsid w:val="006F03EB"/>
    <w:rsid w:val="0070067F"/>
    <w:rsid w:val="007044BE"/>
    <w:rsid w:val="00714F62"/>
    <w:rsid w:val="00723396"/>
    <w:rsid w:val="0075134B"/>
    <w:rsid w:val="00753FB3"/>
    <w:rsid w:val="00755721"/>
    <w:rsid w:val="00765E02"/>
    <w:rsid w:val="007835E9"/>
    <w:rsid w:val="007904FA"/>
    <w:rsid w:val="007929B8"/>
    <w:rsid w:val="00795B00"/>
    <w:rsid w:val="007A6D39"/>
    <w:rsid w:val="007A7017"/>
    <w:rsid w:val="007C7095"/>
    <w:rsid w:val="007D6793"/>
    <w:rsid w:val="007E4504"/>
    <w:rsid w:val="007E6E60"/>
    <w:rsid w:val="007F0287"/>
    <w:rsid w:val="00817441"/>
    <w:rsid w:val="008343CE"/>
    <w:rsid w:val="008347A9"/>
    <w:rsid w:val="00834B43"/>
    <w:rsid w:val="008409B5"/>
    <w:rsid w:val="008470B9"/>
    <w:rsid w:val="0086395B"/>
    <w:rsid w:val="0087150E"/>
    <w:rsid w:val="00887F47"/>
    <w:rsid w:val="00892809"/>
    <w:rsid w:val="00895913"/>
    <w:rsid w:val="008A40B6"/>
    <w:rsid w:val="008A7C2E"/>
    <w:rsid w:val="008B1807"/>
    <w:rsid w:val="008B1A78"/>
    <w:rsid w:val="008B4430"/>
    <w:rsid w:val="008B4C81"/>
    <w:rsid w:val="008B4E65"/>
    <w:rsid w:val="008C0B63"/>
    <w:rsid w:val="008C1607"/>
    <w:rsid w:val="008C6E66"/>
    <w:rsid w:val="008D2F22"/>
    <w:rsid w:val="008D5620"/>
    <w:rsid w:val="008E1667"/>
    <w:rsid w:val="008E1BB1"/>
    <w:rsid w:val="008E3023"/>
    <w:rsid w:val="008E7630"/>
    <w:rsid w:val="008F3FF8"/>
    <w:rsid w:val="008F6B42"/>
    <w:rsid w:val="009044DE"/>
    <w:rsid w:val="009060B6"/>
    <w:rsid w:val="009120F0"/>
    <w:rsid w:val="00921A36"/>
    <w:rsid w:val="0092605E"/>
    <w:rsid w:val="00932E39"/>
    <w:rsid w:val="00936288"/>
    <w:rsid w:val="00953451"/>
    <w:rsid w:val="00962463"/>
    <w:rsid w:val="00962DBC"/>
    <w:rsid w:val="00964489"/>
    <w:rsid w:val="00972A91"/>
    <w:rsid w:val="00982768"/>
    <w:rsid w:val="009839FC"/>
    <w:rsid w:val="00984D73"/>
    <w:rsid w:val="00987E39"/>
    <w:rsid w:val="009A1EF9"/>
    <w:rsid w:val="009B0081"/>
    <w:rsid w:val="009C5301"/>
    <w:rsid w:val="009C54F9"/>
    <w:rsid w:val="009F2DE3"/>
    <w:rsid w:val="00A0296C"/>
    <w:rsid w:val="00A02B1A"/>
    <w:rsid w:val="00A03B96"/>
    <w:rsid w:val="00A143EB"/>
    <w:rsid w:val="00A25A85"/>
    <w:rsid w:val="00A30F6E"/>
    <w:rsid w:val="00A3595A"/>
    <w:rsid w:val="00A41EA0"/>
    <w:rsid w:val="00A425ED"/>
    <w:rsid w:val="00A52EDA"/>
    <w:rsid w:val="00A53C53"/>
    <w:rsid w:val="00A6016A"/>
    <w:rsid w:val="00A66F17"/>
    <w:rsid w:val="00A764D1"/>
    <w:rsid w:val="00A8309A"/>
    <w:rsid w:val="00A83A12"/>
    <w:rsid w:val="00A9299C"/>
    <w:rsid w:val="00AA1DFE"/>
    <w:rsid w:val="00AB3539"/>
    <w:rsid w:val="00AC30B1"/>
    <w:rsid w:val="00AC7637"/>
    <w:rsid w:val="00AD0481"/>
    <w:rsid w:val="00AD066E"/>
    <w:rsid w:val="00AD0877"/>
    <w:rsid w:val="00AD6057"/>
    <w:rsid w:val="00AD7E3D"/>
    <w:rsid w:val="00AE4A39"/>
    <w:rsid w:val="00AF29FD"/>
    <w:rsid w:val="00B11BFA"/>
    <w:rsid w:val="00B17FE2"/>
    <w:rsid w:val="00B239FA"/>
    <w:rsid w:val="00B3230F"/>
    <w:rsid w:val="00B40239"/>
    <w:rsid w:val="00B6083E"/>
    <w:rsid w:val="00B64970"/>
    <w:rsid w:val="00B670BB"/>
    <w:rsid w:val="00B77C79"/>
    <w:rsid w:val="00B805EC"/>
    <w:rsid w:val="00B93D1F"/>
    <w:rsid w:val="00B94544"/>
    <w:rsid w:val="00B972AF"/>
    <w:rsid w:val="00BA1583"/>
    <w:rsid w:val="00BA46FE"/>
    <w:rsid w:val="00BA690D"/>
    <w:rsid w:val="00BB04A5"/>
    <w:rsid w:val="00BB1582"/>
    <w:rsid w:val="00BB2BE5"/>
    <w:rsid w:val="00BB7AB8"/>
    <w:rsid w:val="00BC2777"/>
    <w:rsid w:val="00BD23AA"/>
    <w:rsid w:val="00BE2219"/>
    <w:rsid w:val="00BF1396"/>
    <w:rsid w:val="00BF2420"/>
    <w:rsid w:val="00BF4601"/>
    <w:rsid w:val="00C00A6F"/>
    <w:rsid w:val="00C2772D"/>
    <w:rsid w:val="00C333DE"/>
    <w:rsid w:val="00C40AAF"/>
    <w:rsid w:val="00C669C6"/>
    <w:rsid w:val="00C72378"/>
    <w:rsid w:val="00C753B6"/>
    <w:rsid w:val="00C821B5"/>
    <w:rsid w:val="00C9105C"/>
    <w:rsid w:val="00C933F3"/>
    <w:rsid w:val="00C96459"/>
    <w:rsid w:val="00C96870"/>
    <w:rsid w:val="00CA1B94"/>
    <w:rsid w:val="00CC6F25"/>
    <w:rsid w:val="00CE00B2"/>
    <w:rsid w:val="00CE13CD"/>
    <w:rsid w:val="00CE1851"/>
    <w:rsid w:val="00D05108"/>
    <w:rsid w:val="00D07B0C"/>
    <w:rsid w:val="00D13572"/>
    <w:rsid w:val="00D30CE8"/>
    <w:rsid w:val="00D4696D"/>
    <w:rsid w:val="00D4708B"/>
    <w:rsid w:val="00D47F5C"/>
    <w:rsid w:val="00D52688"/>
    <w:rsid w:val="00D60B58"/>
    <w:rsid w:val="00D61887"/>
    <w:rsid w:val="00D639CE"/>
    <w:rsid w:val="00D63F99"/>
    <w:rsid w:val="00D853C0"/>
    <w:rsid w:val="00D95A04"/>
    <w:rsid w:val="00DA118A"/>
    <w:rsid w:val="00DA3DDA"/>
    <w:rsid w:val="00DA4720"/>
    <w:rsid w:val="00DA4C5B"/>
    <w:rsid w:val="00DA5AAB"/>
    <w:rsid w:val="00DB4063"/>
    <w:rsid w:val="00DB5CB6"/>
    <w:rsid w:val="00DB79E6"/>
    <w:rsid w:val="00DC47FC"/>
    <w:rsid w:val="00DC5257"/>
    <w:rsid w:val="00DD20AB"/>
    <w:rsid w:val="00DD2D4D"/>
    <w:rsid w:val="00DD7A89"/>
    <w:rsid w:val="00DE360E"/>
    <w:rsid w:val="00DE5E3B"/>
    <w:rsid w:val="00DF0463"/>
    <w:rsid w:val="00DF73CD"/>
    <w:rsid w:val="00E01360"/>
    <w:rsid w:val="00E0420D"/>
    <w:rsid w:val="00E2084A"/>
    <w:rsid w:val="00E25F2A"/>
    <w:rsid w:val="00E26E4E"/>
    <w:rsid w:val="00E328B8"/>
    <w:rsid w:val="00E5688F"/>
    <w:rsid w:val="00E62DE2"/>
    <w:rsid w:val="00E70C3D"/>
    <w:rsid w:val="00E7116B"/>
    <w:rsid w:val="00E80DC3"/>
    <w:rsid w:val="00E84EAA"/>
    <w:rsid w:val="00E87459"/>
    <w:rsid w:val="00E90127"/>
    <w:rsid w:val="00E9020C"/>
    <w:rsid w:val="00EB1A82"/>
    <w:rsid w:val="00EB5A5E"/>
    <w:rsid w:val="00EB5EC9"/>
    <w:rsid w:val="00EC5E22"/>
    <w:rsid w:val="00ED2A9E"/>
    <w:rsid w:val="00ED4A8A"/>
    <w:rsid w:val="00ED6910"/>
    <w:rsid w:val="00EE10F8"/>
    <w:rsid w:val="00EE1547"/>
    <w:rsid w:val="00EF2E77"/>
    <w:rsid w:val="00F010C9"/>
    <w:rsid w:val="00F04642"/>
    <w:rsid w:val="00F33F2E"/>
    <w:rsid w:val="00F33FC1"/>
    <w:rsid w:val="00F360C9"/>
    <w:rsid w:val="00F65FB1"/>
    <w:rsid w:val="00F81FA5"/>
    <w:rsid w:val="00F85B31"/>
    <w:rsid w:val="00F860C5"/>
    <w:rsid w:val="00F91427"/>
    <w:rsid w:val="00F93019"/>
    <w:rsid w:val="00FA4A5A"/>
    <w:rsid w:val="00FB061F"/>
    <w:rsid w:val="00FB40A4"/>
    <w:rsid w:val="00FB63FB"/>
    <w:rsid w:val="00FB7FEC"/>
    <w:rsid w:val="00FD7054"/>
    <w:rsid w:val="00FE4276"/>
    <w:rsid w:val="00FE4C09"/>
    <w:rsid w:val="00FE531D"/>
    <w:rsid w:val="00FE7204"/>
    <w:rsid w:val="00FE7542"/>
    <w:rsid w:val="00FF6D11"/>
    <w:rsid w:val="00FF707F"/>
    <w:rsid w:val="00FF747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F360C9"/>
    <w:pPr>
      <w:widowControl w:val="0"/>
      <w:jc w:val="both"/>
    </w:pPr>
    <w:rPr>
      <w:kern w:val="2"/>
      <w:sz w:val="21"/>
      <w:szCs w:val="24"/>
    </w:rPr>
  </w:style>
  <w:style w:type="paragraph" w:styleId="1">
    <w:name w:val="heading 1"/>
    <w:aliases w:val="章"/>
    <w:basedOn w:val="a"/>
    <w:next w:val="a"/>
    <w:qFormat/>
    <w:rsid w:val="008A7C2E"/>
    <w:pPr>
      <w:keepNext/>
      <w:keepLines/>
      <w:spacing w:before="340" w:after="330" w:line="578" w:lineRule="auto"/>
      <w:jc w:val="center"/>
      <w:outlineLvl w:val="0"/>
    </w:pPr>
    <w:rPr>
      <w:rFonts w:eastAsia="黑体"/>
      <w:kern w:val="44"/>
      <w:sz w:val="32"/>
      <w:szCs w:val="20"/>
    </w:rPr>
  </w:style>
  <w:style w:type="paragraph" w:styleId="20">
    <w:name w:val="heading 2"/>
    <w:aliases w:val="节"/>
    <w:basedOn w:val="a"/>
    <w:next w:val="a0"/>
    <w:qFormat/>
    <w:rsid w:val="002476A6"/>
    <w:pPr>
      <w:keepNext/>
      <w:keepLines/>
      <w:spacing w:before="260" w:after="260" w:line="415" w:lineRule="auto"/>
      <w:jc w:val="center"/>
      <w:outlineLvl w:val="1"/>
    </w:pPr>
    <w:rPr>
      <w:rFonts w:ascii="Arial" w:eastAsia="黑体" w:hAnsi="Arial"/>
      <w:b/>
      <w:sz w:val="32"/>
      <w:szCs w:val="20"/>
    </w:rPr>
  </w:style>
  <w:style w:type="paragraph" w:styleId="3">
    <w:name w:val="heading 3"/>
    <w:basedOn w:val="a"/>
    <w:next w:val="a0"/>
    <w:qFormat/>
    <w:rsid w:val="002476A6"/>
    <w:pPr>
      <w:keepNext/>
      <w:keepLines/>
      <w:spacing w:before="260" w:after="260" w:line="416" w:lineRule="auto"/>
      <w:outlineLvl w:val="2"/>
    </w:pPr>
    <w:rPr>
      <w:b/>
      <w:sz w:val="28"/>
      <w:szCs w:val="20"/>
    </w:rPr>
  </w:style>
  <w:style w:type="paragraph" w:styleId="4">
    <w:name w:val="heading 4"/>
    <w:basedOn w:val="a"/>
    <w:next w:val="a"/>
    <w:link w:val="4Char"/>
    <w:qFormat/>
    <w:rsid w:val="00285FA4"/>
    <w:pPr>
      <w:keepNext/>
      <w:keepLines/>
      <w:spacing w:before="280" w:after="290" w:line="376" w:lineRule="auto"/>
      <w:outlineLvl w:val="3"/>
    </w:pPr>
    <w:rPr>
      <w:rFonts w:ascii="Arial" w:eastAsia="黑体" w:hAnsi="Arial"/>
      <w:b/>
      <w:bCs/>
      <w:sz w:val="28"/>
      <w:szCs w:val="28"/>
    </w:rPr>
  </w:style>
  <w:style w:type="paragraph" w:styleId="5">
    <w:name w:val="heading 5"/>
    <w:basedOn w:val="a"/>
    <w:next w:val="a"/>
    <w:link w:val="5Char"/>
    <w:semiHidden/>
    <w:unhideWhenUsed/>
    <w:qFormat/>
    <w:rsid w:val="003813A8"/>
    <w:pPr>
      <w:keepNext/>
      <w:keepLines/>
      <w:spacing w:before="280" w:after="290" w:line="376" w:lineRule="auto"/>
      <w:outlineLvl w:val="4"/>
    </w:pPr>
    <w:rPr>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rsid w:val="002476A6"/>
    <w:pPr>
      <w:ind w:firstLineChars="200" w:firstLine="420"/>
    </w:pPr>
  </w:style>
  <w:style w:type="paragraph" w:styleId="21">
    <w:name w:val="Body Text Indent 2"/>
    <w:basedOn w:val="a"/>
    <w:rsid w:val="005D664D"/>
    <w:pPr>
      <w:spacing w:line="360" w:lineRule="auto"/>
      <w:ind w:firstLineChars="200" w:firstLine="480"/>
    </w:pPr>
    <w:rPr>
      <w:sz w:val="24"/>
    </w:rPr>
  </w:style>
  <w:style w:type="paragraph" w:styleId="a4">
    <w:name w:val="Body Text"/>
    <w:basedOn w:val="a"/>
    <w:rsid w:val="002476A6"/>
    <w:pPr>
      <w:spacing w:after="120"/>
    </w:pPr>
    <w:rPr>
      <w:sz w:val="24"/>
      <w:szCs w:val="20"/>
    </w:rPr>
  </w:style>
  <w:style w:type="paragraph" w:styleId="10">
    <w:name w:val="toc 1"/>
    <w:basedOn w:val="a"/>
    <w:next w:val="a"/>
    <w:autoRedefine/>
    <w:uiPriority w:val="39"/>
    <w:rsid w:val="002D71CD"/>
    <w:pPr>
      <w:spacing w:before="120" w:after="120"/>
      <w:jc w:val="left"/>
    </w:pPr>
    <w:rPr>
      <w:rFonts w:asciiTheme="minorHAnsi" w:hAnsiTheme="minorHAnsi" w:cstheme="minorHAnsi"/>
      <w:b/>
      <w:bCs/>
      <w:caps/>
      <w:sz w:val="20"/>
      <w:szCs w:val="20"/>
    </w:rPr>
  </w:style>
  <w:style w:type="paragraph" w:styleId="22">
    <w:name w:val="toc 2"/>
    <w:basedOn w:val="a"/>
    <w:next w:val="a"/>
    <w:autoRedefine/>
    <w:uiPriority w:val="39"/>
    <w:rsid w:val="00723396"/>
    <w:pPr>
      <w:ind w:left="210"/>
      <w:jc w:val="left"/>
    </w:pPr>
    <w:rPr>
      <w:rFonts w:asciiTheme="minorHAnsi" w:hAnsiTheme="minorHAnsi" w:cstheme="minorHAnsi"/>
      <w:smallCaps/>
      <w:sz w:val="20"/>
      <w:szCs w:val="20"/>
    </w:rPr>
  </w:style>
  <w:style w:type="paragraph" w:styleId="30">
    <w:name w:val="toc 3"/>
    <w:basedOn w:val="a"/>
    <w:next w:val="a"/>
    <w:autoRedefine/>
    <w:uiPriority w:val="39"/>
    <w:rsid w:val="002476A6"/>
    <w:pPr>
      <w:ind w:left="420"/>
      <w:jc w:val="left"/>
    </w:pPr>
    <w:rPr>
      <w:rFonts w:asciiTheme="minorHAnsi" w:hAnsiTheme="minorHAnsi" w:cstheme="minorHAnsi"/>
      <w:i/>
      <w:iCs/>
      <w:sz w:val="20"/>
      <w:szCs w:val="20"/>
    </w:rPr>
  </w:style>
  <w:style w:type="paragraph" w:styleId="31">
    <w:name w:val="List 3"/>
    <w:basedOn w:val="a"/>
    <w:rsid w:val="0070067F"/>
    <w:pPr>
      <w:ind w:leftChars="400" w:left="100" w:hangingChars="200" w:hanging="200"/>
    </w:pPr>
    <w:rPr>
      <w:sz w:val="24"/>
    </w:rPr>
  </w:style>
  <w:style w:type="paragraph" w:styleId="a5">
    <w:name w:val="List"/>
    <w:basedOn w:val="a"/>
    <w:rsid w:val="0070067F"/>
    <w:pPr>
      <w:ind w:left="200" w:hangingChars="200" w:hanging="200"/>
    </w:pPr>
    <w:rPr>
      <w:sz w:val="24"/>
    </w:rPr>
  </w:style>
  <w:style w:type="paragraph" w:styleId="a6">
    <w:name w:val="List Continue"/>
    <w:basedOn w:val="a"/>
    <w:rsid w:val="0070067F"/>
    <w:pPr>
      <w:spacing w:after="120"/>
      <w:ind w:leftChars="200" w:left="420"/>
    </w:pPr>
    <w:rPr>
      <w:sz w:val="24"/>
    </w:rPr>
  </w:style>
  <w:style w:type="paragraph" w:styleId="a7">
    <w:name w:val="Body Text Indent"/>
    <w:basedOn w:val="a"/>
    <w:rsid w:val="0070067F"/>
    <w:pPr>
      <w:ind w:left="-180" w:firstLineChars="257" w:firstLine="540"/>
      <w:jc w:val="left"/>
    </w:pPr>
    <w:rPr>
      <w:sz w:val="24"/>
    </w:rPr>
  </w:style>
  <w:style w:type="paragraph" w:styleId="23">
    <w:name w:val="List 2"/>
    <w:basedOn w:val="a"/>
    <w:rsid w:val="0070067F"/>
    <w:pPr>
      <w:ind w:leftChars="200" w:left="100" w:hangingChars="200" w:hanging="200"/>
    </w:pPr>
    <w:rPr>
      <w:sz w:val="24"/>
    </w:rPr>
  </w:style>
  <w:style w:type="paragraph" w:styleId="24">
    <w:name w:val="List Continue 2"/>
    <w:basedOn w:val="a"/>
    <w:rsid w:val="0070067F"/>
    <w:pPr>
      <w:spacing w:after="120"/>
      <w:ind w:leftChars="400" w:left="840"/>
    </w:pPr>
    <w:rPr>
      <w:sz w:val="24"/>
    </w:rPr>
  </w:style>
  <w:style w:type="paragraph" w:styleId="40">
    <w:name w:val="List 4"/>
    <w:basedOn w:val="a"/>
    <w:rsid w:val="0070067F"/>
    <w:pPr>
      <w:ind w:leftChars="600" w:left="100" w:hangingChars="200" w:hanging="200"/>
    </w:pPr>
    <w:rPr>
      <w:sz w:val="24"/>
    </w:rPr>
  </w:style>
  <w:style w:type="paragraph" w:styleId="41">
    <w:name w:val="List Continue 4"/>
    <w:basedOn w:val="a"/>
    <w:rsid w:val="0070067F"/>
    <w:pPr>
      <w:spacing w:after="120"/>
      <w:ind w:leftChars="800" w:left="1680"/>
    </w:pPr>
    <w:rPr>
      <w:sz w:val="24"/>
    </w:rPr>
  </w:style>
  <w:style w:type="paragraph" w:customStyle="1" w:styleId="a8">
    <w:name w:val="简单回函地址"/>
    <w:basedOn w:val="a"/>
    <w:rsid w:val="0070067F"/>
    <w:rPr>
      <w:sz w:val="24"/>
    </w:rPr>
  </w:style>
  <w:style w:type="paragraph" w:styleId="32">
    <w:name w:val="Body Text Indent 3"/>
    <w:basedOn w:val="a"/>
    <w:rsid w:val="0070067F"/>
    <w:pPr>
      <w:ind w:firstLineChars="258" w:firstLine="691"/>
    </w:pPr>
    <w:rPr>
      <w:rFonts w:ascii="宋体" w:hAnsi="宋体"/>
      <w:sz w:val="28"/>
    </w:rPr>
  </w:style>
  <w:style w:type="paragraph" w:styleId="2">
    <w:name w:val="List Bullet 2"/>
    <w:basedOn w:val="a"/>
    <w:autoRedefine/>
    <w:rsid w:val="0070067F"/>
    <w:pPr>
      <w:numPr>
        <w:numId w:val="1"/>
      </w:numPr>
    </w:pPr>
    <w:rPr>
      <w:snapToGrid w:val="0"/>
      <w:sz w:val="24"/>
    </w:rPr>
  </w:style>
  <w:style w:type="paragraph" w:customStyle="1" w:styleId="a9">
    <w:name w:val="志勇"/>
    <w:basedOn w:val="a"/>
    <w:rsid w:val="0070067F"/>
    <w:pPr>
      <w:tabs>
        <w:tab w:val="left" w:pos="2646"/>
      </w:tabs>
      <w:ind w:firstLineChars="200" w:firstLine="200"/>
    </w:pPr>
    <w:rPr>
      <w:snapToGrid w:val="0"/>
      <w:sz w:val="24"/>
    </w:rPr>
  </w:style>
  <w:style w:type="paragraph" w:styleId="25">
    <w:name w:val="Body Text 2"/>
    <w:basedOn w:val="a"/>
    <w:rsid w:val="0070067F"/>
    <w:pPr>
      <w:jc w:val="right"/>
    </w:pPr>
    <w:rPr>
      <w:snapToGrid w:val="0"/>
      <w:spacing w:val="-8"/>
    </w:rPr>
  </w:style>
  <w:style w:type="paragraph" w:styleId="aa">
    <w:name w:val="Date"/>
    <w:basedOn w:val="a"/>
    <w:next w:val="a"/>
    <w:rsid w:val="0070067F"/>
    <w:pPr>
      <w:ind w:leftChars="2500" w:left="100"/>
    </w:pPr>
  </w:style>
  <w:style w:type="paragraph" w:styleId="ab">
    <w:name w:val="footer"/>
    <w:basedOn w:val="a"/>
    <w:rsid w:val="0070067F"/>
    <w:pPr>
      <w:tabs>
        <w:tab w:val="center" w:pos="4153"/>
        <w:tab w:val="right" w:pos="8306"/>
      </w:tabs>
      <w:snapToGrid w:val="0"/>
      <w:jc w:val="left"/>
    </w:pPr>
    <w:rPr>
      <w:sz w:val="18"/>
      <w:szCs w:val="18"/>
    </w:rPr>
  </w:style>
  <w:style w:type="character" w:styleId="ac">
    <w:name w:val="page number"/>
    <w:basedOn w:val="a1"/>
    <w:rsid w:val="0070067F"/>
  </w:style>
  <w:style w:type="paragraph" w:styleId="ad">
    <w:name w:val="header"/>
    <w:basedOn w:val="a"/>
    <w:rsid w:val="0070067F"/>
    <w:pPr>
      <w:pBdr>
        <w:bottom w:val="single" w:sz="6" w:space="1" w:color="auto"/>
      </w:pBdr>
      <w:tabs>
        <w:tab w:val="center" w:pos="4153"/>
        <w:tab w:val="right" w:pos="8306"/>
      </w:tabs>
      <w:snapToGrid w:val="0"/>
      <w:jc w:val="center"/>
    </w:pPr>
    <w:rPr>
      <w:sz w:val="18"/>
      <w:szCs w:val="18"/>
    </w:rPr>
  </w:style>
  <w:style w:type="paragraph" w:styleId="ae">
    <w:name w:val="Plain Text"/>
    <w:basedOn w:val="a"/>
    <w:rsid w:val="0070067F"/>
    <w:rPr>
      <w:rFonts w:ascii="宋体" w:hAnsi="Roman 10cpi"/>
      <w:sz w:val="24"/>
      <w:szCs w:val="20"/>
    </w:rPr>
  </w:style>
  <w:style w:type="paragraph" w:styleId="af">
    <w:name w:val="Subtitle"/>
    <w:basedOn w:val="a"/>
    <w:qFormat/>
    <w:rsid w:val="00285FA4"/>
    <w:pPr>
      <w:tabs>
        <w:tab w:val="num" w:pos="735"/>
      </w:tabs>
      <w:spacing w:before="240" w:line="312" w:lineRule="auto"/>
      <w:ind w:left="735" w:hanging="315"/>
      <w:outlineLvl w:val="0"/>
    </w:pPr>
    <w:rPr>
      <w:rFonts w:ascii="Arial" w:hAnsi="Arial"/>
      <w:b/>
      <w:kern w:val="28"/>
      <w:sz w:val="28"/>
      <w:szCs w:val="20"/>
    </w:rPr>
  </w:style>
  <w:style w:type="paragraph" w:styleId="42">
    <w:name w:val="toc 4"/>
    <w:basedOn w:val="a"/>
    <w:next w:val="a"/>
    <w:autoRedefine/>
    <w:uiPriority w:val="39"/>
    <w:rsid w:val="00285FA4"/>
    <w:pPr>
      <w:ind w:left="630"/>
      <w:jc w:val="left"/>
    </w:pPr>
    <w:rPr>
      <w:rFonts w:asciiTheme="minorHAnsi" w:hAnsiTheme="minorHAnsi" w:cstheme="minorHAnsi"/>
      <w:sz w:val="18"/>
      <w:szCs w:val="18"/>
    </w:rPr>
  </w:style>
  <w:style w:type="paragraph" w:customStyle="1" w:styleId="50">
    <w:name w:val="标题5"/>
    <w:basedOn w:val="ae"/>
    <w:autoRedefine/>
    <w:rsid w:val="00285FA4"/>
    <w:pPr>
      <w:tabs>
        <w:tab w:val="num" w:pos="425"/>
      </w:tabs>
      <w:ind w:firstLine="360"/>
    </w:pPr>
    <w:rPr>
      <w:rFonts w:hAnsi="Courier New"/>
      <w:sz w:val="21"/>
    </w:rPr>
  </w:style>
  <w:style w:type="paragraph" w:customStyle="1" w:styleId="7">
    <w:name w:val="样式7"/>
    <w:basedOn w:val="a"/>
    <w:next w:val="8"/>
    <w:rsid w:val="00285FA4"/>
    <w:pPr>
      <w:autoSpaceDE w:val="0"/>
      <w:autoSpaceDN w:val="0"/>
      <w:adjustRightInd w:val="0"/>
      <w:spacing w:line="312" w:lineRule="auto"/>
      <w:ind w:firstLine="420"/>
    </w:pPr>
    <w:rPr>
      <w:rFonts w:ascii="宋体"/>
      <w:szCs w:val="20"/>
    </w:rPr>
  </w:style>
  <w:style w:type="paragraph" w:styleId="8">
    <w:name w:val="index 8"/>
    <w:basedOn w:val="a"/>
    <w:next w:val="a"/>
    <w:autoRedefine/>
    <w:semiHidden/>
    <w:rsid w:val="00285FA4"/>
    <w:pPr>
      <w:ind w:leftChars="1400" w:left="1400"/>
    </w:pPr>
  </w:style>
  <w:style w:type="table" w:styleId="af0">
    <w:name w:val="Table Grid"/>
    <w:basedOn w:val="a2"/>
    <w:rsid w:val="001C45A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51">
    <w:name w:val="toc 5"/>
    <w:basedOn w:val="a"/>
    <w:next w:val="a"/>
    <w:autoRedefine/>
    <w:uiPriority w:val="39"/>
    <w:rsid w:val="007835E9"/>
    <w:pPr>
      <w:ind w:left="840"/>
      <w:jc w:val="left"/>
    </w:pPr>
    <w:rPr>
      <w:rFonts w:asciiTheme="minorHAnsi" w:hAnsiTheme="minorHAnsi" w:cstheme="minorHAnsi"/>
      <w:sz w:val="18"/>
      <w:szCs w:val="18"/>
    </w:rPr>
  </w:style>
  <w:style w:type="paragraph" w:styleId="6">
    <w:name w:val="toc 6"/>
    <w:basedOn w:val="a"/>
    <w:next w:val="a"/>
    <w:autoRedefine/>
    <w:uiPriority w:val="39"/>
    <w:rsid w:val="007835E9"/>
    <w:pPr>
      <w:ind w:left="1050"/>
      <w:jc w:val="left"/>
    </w:pPr>
    <w:rPr>
      <w:rFonts w:asciiTheme="minorHAnsi" w:hAnsiTheme="minorHAnsi" w:cstheme="minorHAnsi"/>
      <w:sz w:val="18"/>
      <w:szCs w:val="18"/>
    </w:rPr>
  </w:style>
  <w:style w:type="paragraph" w:styleId="70">
    <w:name w:val="toc 7"/>
    <w:basedOn w:val="a"/>
    <w:next w:val="a"/>
    <w:autoRedefine/>
    <w:uiPriority w:val="39"/>
    <w:rsid w:val="007835E9"/>
    <w:pPr>
      <w:ind w:left="1260"/>
      <w:jc w:val="left"/>
    </w:pPr>
    <w:rPr>
      <w:rFonts w:asciiTheme="minorHAnsi" w:hAnsiTheme="minorHAnsi" w:cstheme="minorHAnsi"/>
      <w:sz w:val="18"/>
      <w:szCs w:val="18"/>
    </w:rPr>
  </w:style>
  <w:style w:type="paragraph" w:styleId="80">
    <w:name w:val="toc 8"/>
    <w:basedOn w:val="a"/>
    <w:next w:val="a"/>
    <w:autoRedefine/>
    <w:uiPriority w:val="39"/>
    <w:rsid w:val="007835E9"/>
    <w:pPr>
      <w:ind w:left="1470"/>
      <w:jc w:val="left"/>
    </w:pPr>
    <w:rPr>
      <w:rFonts w:asciiTheme="minorHAnsi" w:hAnsiTheme="minorHAnsi" w:cstheme="minorHAnsi"/>
      <w:sz w:val="18"/>
      <w:szCs w:val="18"/>
    </w:rPr>
  </w:style>
  <w:style w:type="paragraph" w:styleId="9">
    <w:name w:val="toc 9"/>
    <w:basedOn w:val="a"/>
    <w:next w:val="a"/>
    <w:autoRedefine/>
    <w:uiPriority w:val="39"/>
    <w:rsid w:val="007835E9"/>
    <w:pPr>
      <w:ind w:left="1680"/>
      <w:jc w:val="left"/>
    </w:pPr>
    <w:rPr>
      <w:rFonts w:asciiTheme="minorHAnsi" w:hAnsiTheme="minorHAnsi" w:cstheme="minorHAnsi"/>
      <w:sz w:val="18"/>
      <w:szCs w:val="18"/>
    </w:rPr>
  </w:style>
  <w:style w:type="character" w:customStyle="1" w:styleId="4Char">
    <w:name w:val="标题 4 Char"/>
    <w:basedOn w:val="a1"/>
    <w:link w:val="4"/>
    <w:rsid w:val="00272872"/>
    <w:rPr>
      <w:rFonts w:ascii="Arial" w:eastAsia="黑体" w:hAnsi="Arial"/>
      <w:b/>
      <w:bCs/>
      <w:kern w:val="2"/>
      <w:sz w:val="28"/>
      <w:szCs w:val="28"/>
    </w:rPr>
  </w:style>
  <w:style w:type="character" w:styleId="af1">
    <w:name w:val="Hyperlink"/>
    <w:basedOn w:val="a1"/>
    <w:uiPriority w:val="99"/>
    <w:rsid w:val="00100B99"/>
    <w:rPr>
      <w:color w:val="0000FF"/>
      <w:u w:val="single"/>
    </w:rPr>
  </w:style>
  <w:style w:type="paragraph" w:styleId="af2">
    <w:name w:val="List Paragraph"/>
    <w:basedOn w:val="a"/>
    <w:uiPriority w:val="34"/>
    <w:qFormat/>
    <w:rsid w:val="00FB7FEC"/>
    <w:pPr>
      <w:ind w:firstLineChars="200" w:firstLine="420"/>
    </w:pPr>
  </w:style>
  <w:style w:type="paragraph" w:styleId="af3">
    <w:name w:val="Balloon Text"/>
    <w:basedOn w:val="a"/>
    <w:link w:val="Char"/>
    <w:rsid w:val="00594550"/>
    <w:rPr>
      <w:sz w:val="18"/>
      <w:szCs w:val="18"/>
    </w:rPr>
  </w:style>
  <w:style w:type="character" w:customStyle="1" w:styleId="Char">
    <w:name w:val="批注框文本 Char"/>
    <w:basedOn w:val="a1"/>
    <w:link w:val="af3"/>
    <w:rsid w:val="00594550"/>
    <w:rPr>
      <w:kern w:val="2"/>
      <w:sz w:val="18"/>
      <w:szCs w:val="18"/>
    </w:rPr>
  </w:style>
  <w:style w:type="paragraph" w:customStyle="1" w:styleId="420">
    <w:name w:val="样式 标题4 + 首行缩进:  2 字符"/>
    <w:basedOn w:val="a"/>
    <w:rsid w:val="00503078"/>
    <w:pPr>
      <w:spacing w:line="300" w:lineRule="auto"/>
      <w:jc w:val="left"/>
      <w:outlineLvl w:val="3"/>
    </w:pPr>
    <w:rPr>
      <w:rFonts w:ascii="宋体" w:hAnsi="宋体" w:cs="宋体"/>
      <w:b/>
      <w:sz w:val="24"/>
      <w:szCs w:val="20"/>
    </w:rPr>
  </w:style>
  <w:style w:type="paragraph" w:styleId="af4">
    <w:name w:val="Normal (Web)"/>
    <w:basedOn w:val="a"/>
    <w:uiPriority w:val="99"/>
    <w:rsid w:val="000A19A2"/>
    <w:pPr>
      <w:widowControl/>
      <w:spacing w:before="100" w:beforeAutospacing="1" w:after="100" w:afterAutospacing="1"/>
      <w:jc w:val="left"/>
    </w:pPr>
    <w:rPr>
      <w:rFonts w:ascii="宋体" w:hAnsi="宋体"/>
      <w:color w:val="000000"/>
      <w:kern w:val="0"/>
      <w:sz w:val="24"/>
    </w:rPr>
  </w:style>
  <w:style w:type="paragraph" w:customStyle="1" w:styleId="43">
    <w:name w:val="标题4"/>
    <w:basedOn w:val="a"/>
    <w:next w:val="a"/>
    <w:rsid w:val="000A19A2"/>
    <w:pPr>
      <w:spacing w:line="300" w:lineRule="auto"/>
      <w:jc w:val="left"/>
      <w:outlineLvl w:val="3"/>
    </w:pPr>
    <w:rPr>
      <w:rFonts w:ascii="宋体" w:hAnsi="宋体"/>
      <w:b/>
      <w:bCs/>
      <w:sz w:val="24"/>
    </w:rPr>
  </w:style>
  <w:style w:type="paragraph" w:customStyle="1" w:styleId="reader-word-layer">
    <w:name w:val="reader-word-layer"/>
    <w:basedOn w:val="a"/>
    <w:rsid w:val="008C6E66"/>
    <w:pPr>
      <w:widowControl/>
      <w:spacing w:before="100" w:beforeAutospacing="1" w:after="100" w:afterAutospacing="1"/>
      <w:jc w:val="left"/>
    </w:pPr>
    <w:rPr>
      <w:rFonts w:ascii="宋体" w:hAnsi="宋体" w:cs="宋体"/>
      <w:kern w:val="0"/>
      <w:sz w:val="24"/>
    </w:rPr>
  </w:style>
  <w:style w:type="paragraph" w:styleId="af5">
    <w:name w:val="Title"/>
    <w:aliases w:val="篇"/>
    <w:basedOn w:val="20"/>
    <w:next w:val="a"/>
    <w:link w:val="Char0"/>
    <w:qFormat/>
    <w:rsid w:val="008A7C2E"/>
  </w:style>
  <w:style w:type="character" w:customStyle="1" w:styleId="Char0">
    <w:name w:val="标题 Char"/>
    <w:aliases w:val="篇 Char"/>
    <w:basedOn w:val="a1"/>
    <w:link w:val="af5"/>
    <w:rsid w:val="008A7C2E"/>
    <w:rPr>
      <w:rFonts w:ascii="Arial" w:eastAsia="黑体" w:hAnsi="Arial"/>
      <w:b/>
      <w:kern w:val="2"/>
      <w:sz w:val="32"/>
    </w:rPr>
  </w:style>
  <w:style w:type="paragraph" w:styleId="af6">
    <w:name w:val="caption"/>
    <w:basedOn w:val="a"/>
    <w:next w:val="a"/>
    <w:qFormat/>
    <w:rsid w:val="00765E02"/>
    <w:pPr>
      <w:adjustRightInd w:val="0"/>
      <w:snapToGrid w:val="0"/>
      <w:spacing w:before="152" w:after="160" w:line="300" w:lineRule="auto"/>
      <w:ind w:left="420"/>
      <w:jc w:val="center"/>
    </w:pPr>
    <w:rPr>
      <w:rFonts w:ascii="Arial" w:eastAsia="黑体" w:hAnsi="Arial" w:cs="Arial"/>
      <w:sz w:val="20"/>
      <w:szCs w:val="20"/>
    </w:rPr>
  </w:style>
  <w:style w:type="paragraph" w:customStyle="1" w:styleId="xl48">
    <w:name w:val="xl48"/>
    <w:basedOn w:val="a"/>
    <w:rsid w:val="00765E02"/>
    <w:pPr>
      <w:widowControl/>
      <w:pBdr>
        <w:left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b/>
      <w:bCs/>
      <w:kern w:val="0"/>
      <w:sz w:val="24"/>
      <w:lang w:eastAsia="ja-JP"/>
    </w:rPr>
  </w:style>
  <w:style w:type="character" w:customStyle="1" w:styleId="5Char">
    <w:name w:val="标题 5 Char"/>
    <w:basedOn w:val="a1"/>
    <w:link w:val="5"/>
    <w:semiHidden/>
    <w:rsid w:val="003813A8"/>
    <w:rPr>
      <w:b/>
      <w:bCs/>
      <w:kern w:val="2"/>
      <w:sz w:val="28"/>
      <w:szCs w:val="28"/>
    </w:rPr>
  </w:style>
  <w:style w:type="paragraph" w:styleId="TOC">
    <w:name w:val="TOC Heading"/>
    <w:basedOn w:val="1"/>
    <w:next w:val="a"/>
    <w:uiPriority w:val="39"/>
    <w:semiHidden/>
    <w:unhideWhenUsed/>
    <w:qFormat/>
    <w:rsid w:val="00173097"/>
    <w:pPr>
      <w:widowControl/>
      <w:spacing w:before="480" w:after="0" w:line="276" w:lineRule="auto"/>
      <w:jc w:val="left"/>
      <w:outlineLvl w:val="9"/>
    </w:pPr>
    <w:rPr>
      <w:rFonts w:asciiTheme="majorHAnsi" w:eastAsiaTheme="majorEastAsia" w:hAnsiTheme="majorHAnsi" w:cstheme="majorBidi"/>
      <w:b/>
      <w:bCs/>
      <w:color w:val="365F91" w:themeColor="accent1" w:themeShade="BF"/>
      <w:kern w:val="0"/>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F360C9"/>
    <w:pPr>
      <w:widowControl w:val="0"/>
      <w:jc w:val="both"/>
    </w:pPr>
    <w:rPr>
      <w:kern w:val="2"/>
      <w:sz w:val="21"/>
      <w:szCs w:val="24"/>
    </w:rPr>
  </w:style>
  <w:style w:type="paragraph" w:styleId="1">
    <w:name w:val="heading 1"/>
    <w:aliases w:val="章"/>
    <w:basedOn w:val="a"/>
    <w:next w:val="a"/>
    <w:qFormat/>
    <w:rsid w:val="008A7C2E"/>
    <w:pPr>
      <w:keepNext/>
      <w:keepLines/>
      <w:spacing w:before="340" w:after="330" w:line="578" w:lineRule="auto"/>
      <w:jc w:val="center"/>
      <w:outlineLvl w:val="0"/>
    </w:pPr>
    <w:rPr>
      <w:rFonts w:eastAsia="黑体"/>
      <w:kern w:val="44"/>
      <w:sz w:val="32"/>
      <w:szCs w:val="20"/>
    </w:rPr>
  </w:style>
  <w:style w:type="paragraph" w:styleId="20">
    <w:name w:val="heading 2"/>
    <w:aliases w:val="节"/>
    <w:basedOn w:val="a"/>
    <w:next w:val="a0"/>
    <w:qFormat/>
    <w:rsid w:val="002476A6"/>
    <w:pPr>
      <w:keepNext/>
      <w:keepLines/>
      <w:spacing w:before="260" w:after="260" w:line="415" w:lineRule="auto"/>
      <w:jc w:val="center"/>
      <w:outlineLvl w:val="1"/>
    </w:pPr>
    <w:rPr>
      <w:rFonts w:ascii="Arial" w:eastAsia="黑体" w:hAnsi="Arial"/>
      <w:b/>
      <w:sz w:val="32"/>
      <w:szCs w:val="20"/>
    </w:rPr>
  </w:style>
  <w:style w:type="paragraph" w:styleId="3">
    <w:name w:val="heading 3"/>
    <w:basedOn w:val="a"/>
    <w:next w:val="a0"/>
    <w:qFormat/>
    <w:rsid w:val="002476A6"/>
    <w:pPr>
      <w:keepNext/>
      <w:keepLines/>
      <w:spacing w:before="260" w:after="260" w:line="416" w:lineRule="auto"/>
      <w:outlineLvl w:val="2"/>
    </w:pPr>
    <w:rPr>
      <w:b/>
      <w:sz w:val="28"/>
      <w:szCs w:val="20"/>
    </w:rPr>
  </w:style>
  <w:style w:type="paragraph" w:styleId="4">
    <w:name w:val="heading 4"/>
    <w:basedOn w:val="a"/>
    <w:next w:val="a"/>
    <w:link w:val="4Char"/>
    <w:qFormat/>
    <w:rsid w:val="00285FA4"/>
    <w:pPr>
      <w:keepNext/>
      <w:keepLines/>
      <w:spacing w:before="280" w:after="290" w:line="376" w:lineRule="auto"/>
      <w:outlineLvl w:val="3"/>
    </w:pPr>
    <w:rPr>
      <w:rFonts w:ascii="Arial" w:eastAsia="黑体" w:hAnsi="Arial"/>
      <w:b/>
      <w:bCs/>
      <w:sz w:val="28"/>
      <w:szCs w:val="28"/>
    </w:rPr>
  </w:style>
  <w:style w:type="paragraph" w:styleId="5">
    <w:name w:val="heading 5"/>
    <w:basedOn w:val="a"/>
    <w:next w:val="a"/>
    <w:link w:val="5Char"/>
    <w:semiHidden/>
    <w:unhideWhenUsed/>
    <w:qFormat/>
    <w:rsid w:val="003813A8"/>
    <w:pPr>
      <w:keepNext/>
      <w:keepLines/>
      <w:spacing w:before="280" w:after="290" w:line="376" w:lineRule="auto"/>
      <w:outlineLvl w:val="4"/>
    </w:pPr>
    <w:rPr>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rsid w:val="002476A6"/>
    <w:pPr>
      <w:ind w:firstLineChars="200" w:firstLine="420"/>
    </w:pPr>
  </w:style>
  <w:style w:type="paragraph" w:styleId="21">
    <w:name w:val="Body Text Indent 2"/>
    <w:basedOn w:val="a"/>
    <w:rsid w:val="005D664D"/>
    <w:pPr>
      <w:spacing w:line="360" w:lineRule="auto"/>
      <w:ind w:firstLineChars="200" w:firstLine="480"/>
    </w:pPr>
    <w:rPr>
      <w:sz w:val="24"/>
    </w:rPr>
  </w:style>
  <w:style w:type="paragraph" w:styleId="a4">
    <w:name w:val="Body Text"/>
    <w:basedOn w:val="a"/>
    <w:rsid w:val="002476A6"/>
    <w:pPr>
      <w:spacing w:after="120"/>
    </w:pPr>
    <w:rPr>
      <w:sz w:val="24"/>
      <w:szCs w:val="20"/>
    </w:rPr>
  </w:style>
  <w:style w:type="paragraph" w:styleId="10">
    <w:name w:val="toc 1"/>
    <w:basedOn w:val="a"/>
    <w:next w:val="a"/>
    <w:autoRedefine/>
    <w:uiPriority w:val="39"/>
    <w:rsid w:val="002D71CD"/>
    <w:pPr>
      <w:spacing w:before="120" w:after="120"/>
      <w:jc w:val="left"/>
    </w:pPr>
    <w:rPr>
      <w:rFonts w:asciiTheme="minorHAnsi" w:hAnsiTheme="minorHAnsi" w:cstheme="minorHAnsi"/>
      <w:b/>
      <w:bCs/>
      <w:caps/>
      <w:sz w:val="20"/>
      <w:szCs w:val="20"/>
    </w:rPr>
  </w:style>
  <w:style w:type="paragraph" w:styleId="22">
    <w:name w:val="toc 2"/>
    <w:basedOn w:val="a"/>
    <w:next w:val="a"/>
    <w:autoRedefine/>
    <w:uiPriority w:val="39"/>
    <w:rsid w:val="00723396"/>
    <w:pPr>
      <w:ind w:left="210"/>
      <w:jc w:val="left"/>
    </w:pPr>
    <w:rPr>
      <w:rFonts w:asciiTheme="minorHAnsi" w:hAnsiTheme="minorHAnsi" w:cstheme="minorHAnsi"/>
      <w:smallCaps/>
      <w:sz w:val="20"/>
      <w:szCs w:val="20"/>
    </w:rPr>
  </w:style>
  <w:style w:type="paragraph" w:styleId="30">
    <w:name w:val="toc 3"/>
    <w:basedOn w:val="a"/>
    <w:next w:val="a"/>
    <w:autoRedefine/>
    <w:uiPriority w:val="39"/>
    <w:rsid w:val="002476A6"/>
    <w:pPr>
      <w:ind w:left="420"/>
      <w:jc w:val="left"/>
    </w:pPr>
    <w:rPr>
      <w:rFonts w:asciiTheme="minorHAnsi" w:hAnsiTheme="minorHAnsi" w:cstheme="minorHAnsi"/>
      <w:i/>
      <w:iCs/>
      <w:sz w:val="20"/>
      <w:szCs w:val="20"/>
    </w:rPr>
  </w:style>
  <w:style w:type="paragraph" w:styleId="31">
    <w:name w:val="List 3"/>
    <w:basedOn w:val="a"/>
    <w:rsid w:val="0070067F"/>
    <w:pPr>
      <w:ind w:leftChars="400" w:left="100" w:hangingChars="200" w:hanging="200"/>
    </w:pPr>
    <w:rPr>
      <w:sz w:val="24"/>
    </w:rPr>
  </w:style>
  <w:style w:type="paragraph" w:styleId="a5">
    <w:name w:val="List"/>
    <w:basedOn w:val="a"/>
    <w:rsid w:val="0070067F"/>
    <w:pPr>
      <w:ind w:left="200" w:hangingChars="200" w:hanging="200"/>
    </w:pPr>
    <w:rPr>
      <w:sz w:val="24"/>
    </w:rPr>
  </w:style>
  <w:style w:type="paragraph" w:styleId="a6">
    <w:name w:val="List Continue"/>
    <w:basedOn w:val="a"/>
    <w:rsid w:val="0070067F"/>
    <w:pPr>
      <w:spacing w:after="120"/>
      <w:ind w:leftChars="200" w:left="420"/>
    </w:pPr>
    <w:rPr>
      <w:sz w:val="24"/>
    </w:rPr>
  </w:style>
  <w:style w:type="paragraph" w:styleId="a7">
    <w:name w:val="Body Text Indent"/>
    <w:basedOn w:val="a"/>
    <w:rsid w:val="0070067F"/>
    <w:pPr>
      <w:ind w:left="-180" w:firstLineChars="257" w:firstLine="540"/>
      <w:jc w:val="left"/>
    </w:pPr>
    <w:rPr>
      <w:sz w:val="24"/>
    </w:rPr>
  </w:style>
  <w:style w:type="paragraph" w:styleId="23">
    <w:name w:val="List 2"/>
    <w:basedOn w:val="a"/>
    <w:rsid w:val="0070067F"/>
    <w:pPr>
      <w:ind w:leftChars="200" w:left="100" w:hangingChars="200" w:hanging="200"/>
    </w:pPr>
    <w:rPr>
      <w:sz w:val="24"/>
    </w:rPr>
  </w:style>
  <w:style w:type="paragraph" w:styleId="24">
    <w:name w:val="List Continue 2"/>
    <w:basedOn w:val="a"/>
    <w:rsid w:val="0070067F"/>
    <w:pPr>
      <w:spacing w:after="120"/>
      <w:ind w:leftChars="400" w:left="840"/>
    </w:pPr>
    <w:rPr>
      <w:sz w:val="24"/>
    </w:rPr>
  </w:style>
  <w:style w:type="paragraph" w:styleId="40">
    <w:name w:val="List 4"/>
    <w:basedOn w:val="a"/>
    <w:rsid w:val="0070067F"/>
    <w:pPr>
      <w:ind w:leftChars="600" w:left="100" w:hangingChars="200" w:hanging="200"/>
    </w:pPr>
    <w:rPr>
      <w:sz w:val="24"/>
    </w:rPr>
  </w:style>
  <w:style w:type="paragraph" w:styleId="41">
    <w:name w:val="List Continue 4"/>
    <w:basedOn w:val="a"/>
    <w:rsid w:val="0070067F"/>
    <w:pPr>
      <w:spacing w:after="120"/>
      <w:ind w:leftChars="800" w:left="1680"/>
    </w:pPr>
    <w:rPr>
      <w:sz w:val="24"/>
    </w:rPr>
  </w:style>
  <w:style w:type="paragraph" w:customStyle="1" w:styleId="a8">
    <w:name w:val="简单回函地址"/>
    <w:basedOn w:val="a"/>
    <w:rsid w:val="0070067F"/>
    <w:rPr>
      <w:sz w:val="24"/>
    </w:rPr>
  </w:style>
  <w:style w:type="paragraph" w:styleId="32">
    <w:name w:val="Body Text Indent 3"/>
    <w:basedOn w:val="a"/>
    <w:rsid w:val="0070067F"/>
    <w:pPr>
      <w:ind w:firstLineChars="258" w:firstLine="691"/>
    </w:pPr>
    <w:rPr>
      <w:rFonts w:ascii="宋体" w:hAnsi="宋体"/>
      <w:sz w:val="28"/>
    </w:rPr>
  </w:style>
  <w:style w:type="paragraph" w:styleId="2">
    <w:name w:val="List Bullet 2"/>
    <w:basedOn w:val="a"/>
    <w:autoRedefine/>
    <w:rsid w:val="0070067F"/>
    <w:pPr>
      <w:numPr>
        <w:numId w:val="1"/>
      </w:numPr>
    </w:pPr>
    <w:rPr>
      <w:snapToGrid w:val="0"/>
      <w:sz w:val="24"/>
    </w:rPr>
  </w:style>
  <w:style w:type="paragraph" w:customStyle="1" w:styleId="a9">
    <w:name w:val="志勇"/>
    <w:basedOn w:val="a"/>
    <w:rsid w:val="0070067F"/>
    <w:pPr>
      <w:tabs>
        <w:tab w:val="left" w:pos="2646"/>
      </w:tabs>
      <w:ind w:firstLineChars="200" w:firstLine="200"/>
    </w:pPr>
    <w:rPr>
      <w:snapToGrid w:val="0"/>
      <w:sz w:val="24"/>
    </w:rPr>
  </w:style>
  <w:style w:type="paragraph" w:styleId="25">
    <w:name w:val="Body Text 2"/>
    <w:basedOn w:val="a"/>
    <w:rsid w:val="0070067F"/>
    <w:pPr>
      <w:jc w:val="right"/>
    </w:pPr>
    <w:rPr>
      <w:snapToGrid w:val="0"/>
      <w:spacing w:val="-8"/>
    </w:rPr>
  </w:style>
  <w:style w:type="paragraph" w:styleId="aa">
    <w:name w:val="Date"/>
    <w:basedOn w:val="a"/>
    <w:next w:val="a"/>
    <w:rsid w:val="0070067F"/>
    <w:pPr>
      <w:ind w:leftChars="2500" w:left="100"/>
    </w:pPr>
  </w:style>
  <w:style w:type="paragraph" w:styleId="ab">
    <w:name w:val="footer"/>
    <w:basedOn w:val="a"/>
    <w:rsid w:val="0070067F"/>
    <w:pPr>
      <w:tabs>
        <w:tab w:val="center" w:pos="4153"/>
        <w:tab w:val="right" w:pos="8306"/>
      </w:tabs>
      <w:snapToGrid w:val="0"/>
      <w:jc w:val="left"/>
    </w:pPr>
    <w:rPr>
      <w:sz w:val="18"/>
      <w:szCs w:val="18"/>
    </w:rPr>
  </w:style>
  <w:style w:type="character" w:styleId="ac">
    <w:name w:val="page number"/>
    <w:basedOn w:val="a1"/>
    <w:rsid w:val="0070067F"/>
  </w:style>
  <w:style w:type="paragraph" w:styleId="ad">
    <w:name w:val="header"/>
    <w:basedOn w:val="a"/>
    <w:rsid w:val="0070067F"/>
    <w:pPr>
      <w:pBdr>
        <w:bottom w:val="single" w:sz="6" w:space="1" w:color="auto"/>
      </w:pBdr>
      <w:tabs>
        <w:tab w:val="center" w:pos="4153"/>
        <w:tab w:val="right" w:pos="8306"/>
      </w:tabs>
      <w:snapToGrid w:val="0"/>
      <w:jc w:val="center"/>
    </w:pPr>
    <w:rPr>
      <w:sz w:val="18"/>
      <w:szCs w:val="18"/>
    </w:rPr>
  </w:style>
  <w:style w:type="paragraph" w:styleId="ae">
    <w:name w:val="Plain Text"/>
    <w:basedOn w:val="a"/>
    <w:rsid w:val="0070067F"/>
    <w:rPr>
      <w:rFonts w:ascii="宋体" w:hAnsi="Roman 10cpi"/>
      <w:sz w:val="24"/>
      <w:szCs w:val="20"/>
    </w:rPr>
  </w:style>
  <w:style w:type="paragraph" w:styleId="af">
    <w:name w:val="Subtitle"/>
    <w:basedOn w:val="a"/>
    <w:qFormat/>
    <w:rsid w:val="00285FA4"/>
    <w:pPr>
      <w:tabs>
        <w:tab w:val="num" w:pos="735"/>
      </w:tabs>
      <w:spacing w:before="240" w:line="312" w:lineRule="auto"/>
      <w:ind w:left="735" w:hanging="315"/>
      <w:outlineLvl w:val="0"/>
    </w:pPr>
    <w:rPr>
      <w:rFonts w:ascii="Arial" w:hAnsi="Arial"/>
      <w:b/>
      <w:kern w:val="28"/>
      <w:sz w:val="28"/>
      <w:szCs w:val="20"/>
    </w:rPr>
  </w:style>
  <w:style w:type="paragraph" w:styleId="42">
    <w:name w:val="toc 4"/>
    <w:basedOn w:val="a"/>
    <w:next w:val="a"/>
    <w:autoRedefine/>
    <w:uiPriority w:val="39"/>
    <w:rsid w:val="00285FA4"/>
    <w:pPr>
      <w:ind w:left="630"/>
      <w:jc w:val="left"/>
    </w:pPr>
    <w:rPr>
      <w:rFonts w:asciiTheme="minorHAnsi" w:hAnsiTheme="minorHAnsi" w:cstheme="minorHAnsi"/>
      <w:sz w:val="18"/>
      <w:szCs w:val="18"/>
    </w:rPr>
  </w:style>
  <w:style w:type="paragraph" w:customStyle="1" w:styleId="50">
    <w:name w:val="标题5"/>
    <w:basedOn w:val="ae"/>
    <w:autoRedefine/>
    <w:rsid w:val="00285FA4"/>
    <w:pPr>
      <w:tabs>
        <w:tab w:val="num" w:pos="425"/>
      </w:tabs>
      <w:ind w:firstLine="360"/>
    </w:pPr>
    <w:rPr>
      <w:rFonts w:hAnsi="Courier New"/>
      <w:sz w:val="21"/>
    </w:rPr>
  </w:style>
  <w:style w:type="paragraph" w:customStyle="1" w:styleId="7">
    <w:name w:val="样式7"/>
    <w:basedOn w:val="a"/>
    <w:next w:val="8"/>
    <w:rsid w:val="00285FA4"/>
    <w:pPr>
      <w:autoSpaceDE w:val="0"/>
      <w:autoSpaceDN w:val="0"/>
      <w:adjustRightInd w:val="0"/>
      <w:spacing w:line="312" w:lineRule="auto"/>
      <w:ind w:firstLine="420"/>
    </w:pPr>
    <w:rPr>
      <w:rFonts w:ascii="宋体"/>
      <w:szCs w:val="20"/>
    </w:rPr>
  </w:style>
  <w:style w:type="paragraph" w:styleId="8">
    <w:name w:val="index 8"/>
    <w:basedOn w:val="a"/>
    <w:next w:val="a"/>
    <w:autoRedefine/>
    <w:semiHidden/>
    <w:rsid w:val="00285FA4"/>
    <w:pPr>
      <w:ind w:leftChars="1400" w:left="1400"/>
    </w:pPr>
  </w:style>
  <w:style w:type="table" w:styleId="af0">
    <w:name w:val="Table Grid"/>
    <w:basedOn w:val="a2"/>
    <w:rsid w:val="001C45A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51">
    <w:name w:val="toc 5"/>
    <w:basedOn w:val="a"/>
    <w:next w:val="a"/>
    <w:autoRedefine/>
    <w:uiPriority w:val="39"/>
    <w:rsid w:val="007835E9"/>
    <w:pPr>
      <w:ind w:left="840"/>
      <w:jc w:val="left"/>
    </w:pPr>
    <w:rPr>
      <w:rFonts w:asciiTheme="minorHAnsi" w:hAnsiTheme="minorHAnsi" w:cstheme="minorHAnsi"/>
      <w:sz w:val="18"/>
      <w:szCs w:val="18"/>
    </w:rPr>
  </w:style>
  <w:style w:type="paragraph" w:styleId="6">
    <w:name w:val="toc 6"/>
    <w:basedOn w:val="a"/>
    <w:next w:val="a"/>
    <w:autoRedefine/>
    <w:uiPriority w:val="39"/>
    <w:rsid w:val="007835E9"/>
    <w:pPr>
      <w:ind w:left="1050"/>
      <w:jc w:val="left"/>
    </w:pPr>
    <w:rPr>
      <w:rFonts w:asciiTheme="minorHAnsi" w:hAnsiTheme="minorHAnsi" w:cstheme="minorHAnsi"/>
      <w:sz w:val="18"/>
      <w:szCs w:val="18"/>
    </w:rPr>
  </w:style>
  <w:style w:type="paragraph" w:styleId="70">
    <w:name w:val="toc 7"/>
    <w:basedOn w:val="a"/>
    <w:next w:val="a"/>
    <w:autoRedefine/>
    <w:uiPriority w:val="39"/>
    <w:rsid w:val="007835E9"/>
    <w:pPr>
      <w:ind w:left="1260"/>
      <w:jc w:val="left"/>
    </w:pPr>
    <w:rPr>
      <w:rFonts w:asciiTheme="minorHAnsi" w:hAnsiTheme="minorHAnsi" w:cstheme="minorHAnsi"/>
      <w:sz w:val="18"/>
      <w:szCs w:val="18"/>
    </w:rPr>
  </w:style>
  <w:style w:type="paragraph" w:styleId="80">
    <w:name w:val="toc 8"/>
    <w:basedOn w:val="a"/>
    <w:next w:val="a"/>
    <w:autoRedefine/>
    <w:uiPriority w:val="39"/>
    <w:rsid w:val="007835E9"/>
    <w:pPr>
      <w:ind w:left="1470"/>
      <w:jc w:val="left"/>
    </w:pPr>
    <w:rPr>
      <w:rFonts w:asciiTheme="minorHAnsi" w:hAnsiTheme="minorHAnsi" w:cstheme="minorHAnsi"/>
      <w:sz w:val="18"/>
      <w:szCs w:val="18"/>
    </w:rPr>
  </w:style>
  <w:style w:type="paragraph" w:styleId="9">
    <w:name w:val="toc 9"/>
    <w:basedOn w:val="a"/>
    <w:next w:val="a"/>
    <w:autoRedefine/>
    <w:uiPriority w:val="39"/>
    <w:rsid w:val="007835E9"/>
    <w:pPr>
      <w:ind w:left="1680"/>
      <w:jc w:val="left"/>
    </w:pPr>
    <w:rPr>
      <w:rFonts w:asciiTheme="minorHAnsi" w:hAnsiTheme="minorHAnsi" w:cstheme="minorHAnsi"/>
      <w:sz w:val="18"/>
      <w:szCs w:val="18"/>
    </w:rPr>
  </w:style>
  <w:style w:type="character" w:customStyle="1" w:styleId="4Char">
    <w:name w:val="标题 4 Char"/>
    <w:basedOn w:val="a1"/>
    <w:link w:val="4"/>
    <w:rsid w:val="00272872"/>
    <w:rPr>
      <w:rFonts w:ascii="Arial" w:eastAsia="黑体" w:hAnsi="Arial"/>
      <w:b/>
      <w:bCs/>
      <w:kern w:val="2"/>
      <w:sz w:val="28"/>
      <w:szCs w:val="28"/>
    </w:rPr>
  </w:style>
  <w:style w:type="character" w:styleId="af1">
    <w:name w:val="Hyperlink"/>
    <w:basedOn w:val="a1"/>
    <w:uiPriority w:val="99"/>
    <w:rsid w:val="00100B99"/>
    <w:rPr>
      <w:color w:val="0000FF"/>
      <w:u w:val="single"/>
    </w:rPr>
  </w:style>
  <w:style w:type="paragraph" w:styleId="af2">
    <w:name w:val="List Paragraph"/>
    <w:basedOn w:val="a"/>
    <w:uiPriority w:val="34"/>
    <w:qFormat/>
    <w:rsid w:val="00FB7FEC"/>
    <w:pPr>
      <w:ind w:firstLineChars="200" w:firstLine="420"/>
    </w:pPr>
  </w:style>
  <w:style w:type="paragraph" w:styleId="af3">
    <w:name w:val="Balloon Text"/>
    <w:basedOn w:val="a"/>
    <w:link w:val="Char"/>
    <w:rsid w:val="00594550"/>
    <w:rPr>
      <w:sz w:val="18"/>
      <w:szCs w:val="18"/>
    </w:rPr>
  </w:style>
  <w:style w:type="character" w:customStyle="1" w:styleId="Char">
    <w:name w:val="批注框文本 Char"/>
    <w:basedOn w:val="a1"/>
    <w:link w:val="af3"/>
    <w:rsid w:val="00594550"/>
    <w:rPr>
      <w:kern w:val="2"/>
      <w:sz w:val="18"/>
      <w:szCs w:val="18"/>
    </w:rPr>
  </w:style>
  <w:style w:type="paragraph" w:customStyle="1" w:styleId="420">
    <w:name w:val="样式 标题4 + 首行缩进:  2 字符"/>
    <w:basedOn w:val="a"/>
    <w:rsid w:val="00503078"/>
    <w:pPr>
      <w:spacing w:line="300" w:lineRule="auto"/>
      <w:jc w:val="left"/>
      <w:outlineLvl w:val="3"/>
    </w:pPr>
    <w:rPr>
      <w:rFonts w:ascii="宋体" w:hAnsi="宋体" w:cs="宋体"/>
      <w:b/>
      <w:sz w:val="24"/>
      <w:szCs w:val="20"/>
    </w:rPr>
  </w:style>
  <w:style w:type="paragraph" w:styleId="af4">
    <w:name w:val="Normal (Web)"/>
    <w:basedOn w:val="a"/>
    <w:uiPriority w:val="99"/>
    <w:rsid w:val="000A19A2"/>
    <w:pPr>
      <w:widowControl/>
      <w:spacing w:before="100" w:beforeAutospacing="1" w:after="100" w:afterAutospacing="1"/>
      <w:jc w:val="left"/>
    </w:pPr>
    <w:rPr>
      <w:rFonts w:ascii="宋体" w:hAnsi="宋体"/>
      <w:color w:val="000000"/>
      <w:kern w:val="0"/>
      <w:sz w:val="24"/>
    </w:rPr>
  </w:style>
  <w:style w:type="paragraph" w:customStyle="1" w:styleId="43">
    <w:name w:val="标题4"/>
    <w:basedOn w:val="a"/>
    <w:next w:val="a"/>
    <w:rsid w:val="000A19A2"/>
    <w:pPr>
      <w:spacing w:line="300" w:lineRule="auto"/>
      <w:jc w:val="left"/>
      <w:outlineLvl w:val="3"/>
    </w:pPr>
    <w:rPr>
      <w:rFonts w:ascii="宋体" w:hAnsi="宋体"/>
      <w:b/>
      <w:bCs/>
      <w:sz w:val="24"/>
    </w:rPr>
  </w:style>
  <w:style w:type="paragraph" w:customStyle="1" w:styleId="reader-word-layer">
    <w:name w:val="reader-word-layer"/>
    <w:basedOn w:val="a"/>
    <w:rsid w:val="008C6E66"/>
    <w:pPr>
      <w:widowControl/>
      <w:spacing w:before="100" w:beforeAutospacing="1" w:after="100" w:afterAutospacing="1"/>
      <w:jc w:val="left"/>
    </w:pPr>
    <w:rPr>
      <w:rFonts w:ascii="宋体" w:hAnsi="宋体" w:cs="宋体"/>
      <w:kern w:val="0"/>
      <w:sz w:val="24"/>
    </w:rPr>
  </w:style>
  <w:style w:type="paragraph" w:styleId="af5">
    <w:name w:val="Title"/>
    <w:aliases w:val="篇"/>
    <w:basedOn w:val="20"/>
    <w:next w:val="a"/>
    <w:link w:val="Char0"/>
    <w:qFormat/>
    <w:rsid w:val="008A7C2E"/>
  </w:style>
  <w:style w:type="character" w:customStyle="1" w:styleId="Char0">
    <w:name w:val="标题 Char"/>
    <w:aliases w:val="篇 Char"/>
    <w:basedOn w:val="a1"/>
    <w:link w:val="af5"/>
    <w:rsid w:val="008A7C2E"/>
    <w:rPr>
      <w:rFonts w:ascii="Arial" w:eastAsia="黑体" w:hAnsi="Arial"/>
      <w:b/>
      <w:kern w:val="2"/>
      <w:sz w:val="32"/>
    </w:rPr>
  </w:style>
  <w:style w:type="paragraph" w:styleId="af6">
    <w:name w:val="caption"/>
    <w:basedOn w:val="a"/>
    <w:next w:val="a"/>
    <w:qFormat/>
    <w:rsid w:val="00765E02"/>
    <w:pPr>
      <w:adjustRightInd w:val="0"/>
      <w:snapToGrid w:val="0"/>
      <w:spacing w:before="152" w:after="160" w:line="300" w:lineRule="auto"/>
      <w:ind w:left="420"/>
      <w:jc w:val="center"/>
    </w:pPr>
    <w:rPr>
      <w:rFonts w:ascii="Arial" w:eastAsia="黑体" w:hAnsi="Arial" w:cs="Arial"/>
      <w:sz w:val="20"/>
      <w:szCs w:val="20"/>
    </w:rPr>
  </w:style>
  <w:style w:type="paragraph" w:customStyle="1" w:styleId="xl48">
    <w:name w:val="xl48"/>
    <w:basedOn w:val="a"/>
    <w:rsid w:val="00765E02"/>
    <w:pPr>
      <w:widowControl/>
      <w:pBdr>
        <w:left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b/>
      <w:bCs/>
      <w:kern w:val="0"/>
      <w:sz w:val="24"/>
      <w:lang w:eastAsia="ja-JP"/>
    </w:rPr>
  </w:style>
  <w:style w:type="character" w:customStyle="1" w:styleId="5Char">
    <w:name w:val="标题 5 Char"/>
    <w:basedOn w:val="a1"/>
    <w:link w:val="5"/>
    <w:semiHidden/>
    <w:rsid w:val="003813A8"/>
    <w:rPr>
      <w:b/>
      <w:bCs/>
      <w:kern w:val="2"/>
      <w:sz w:val="28"/>
      <w:szCs w:val="28"/>
    </w:rPr>
  </w:style>
  <w:style w:type="paragraph" w:styleId="TOC">
    <w:name w:val="TOC Heading"/>
    <w:basedOn w:val="1"/>
    <w:next w:val="a"/>
    <w:uiPriority w:val="39"/>
    <w:semiHidden/>
    <w:unhideWhenUsed/>
    <w:qFormat/>
    <w:rsid w:val="00173097"/>
    <w:pPr>
      <w:widowControl/>
      <w:spacing w:before="480" w:after="0" w:line="276" w:lineRule="auto"/>
      <w:jc w:val="left"/>
      <w:outlineLvl w:val="9"/>
    </w:pPr>
    <w:rPr>
      <w:rFonts w:asciiTheme="majorHAnsi" w:eastAsiaTheme="majorEastAsia" w:hAnsiTheme="majorHAnsi" w:cstheme="majorBidi"/>
      <w:b/>
      <w:bCs/>
      <w:color w:val="365F91" w:themeColor="accent1" w:themeShade="BF"/>
      <w:kern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249572">
      <w:bodyDiv w:val="1"/>
      <w:marLeft w:val="0"/>
      <w:marRight w:val="0"/>
      <w:marTop w:val="0"/>
      <w:marBottom w:val="0"/>
      <w:divBdr>
        <w:top w:val="none" w:sz="0" w:space="0" w:color="auto"/>
        <w:left w:val="none" w:sz="0" w:space="0" w:color="auto"/>
        <w:bottom w:val="none" w:sz="0" w:space="0" w:color="auto"/>
        <w:right w:val="none" w:sz="0" w:space="0" w:color="auto"/>
      </w:divBdr>
    </w:div>
    <w:div w:id="131868872">
      <w:bodyDiv w:val="1"/>
      <w:marLeft w:val="0"/>
      <w:marRight w:val="0"/>
      <w:marTop w:val="0"/>
      <w:marBottom w:val="0"/>
      <w:divBdr>
        <w:top w:val="none" w:sz="0" w:space="0" w:color="auto"/>
        <w:left w:val="none" w:sz="0" w:space="0" w:color="auto"/>
        <w:bottom w:val="none" w:sz="0" w:space="0" w:color="auto"/>
        <w:right w:val="none" w:sz="0" w:space="0" w:color="auto"/>
      </w:divBdr>
    </w:div>
    <w:div w:id="157617326">
      <w:bodyDiv w:val="1"/>
      <w:marLeft w:val="0"/>
      <w:marRight w:val="0"/>
      <w:marTop w:val="0"/>
      <w:marBottom w:val="0"/>
      <w:divBdr>
        <w:top w:val="none" w:sz="0" w:space="0" w:color="auto"/>
        <w:left w:val="none" w:sz="0" w:space="0" w:color="auto"/>
        <w:bottom w:val="none" w:sz="0" w:space="0" w:color="auto"/>
        <w:right w:val="none" w:sz="0" w:space="0" w:color="auto"/>
      </w:divBdr>
    </w:div>
    <w:div w:id="180557624">
      <w:bodyDiv w:val="1"/>
      <w:marLeft w:val="0"/>
      <w:marRight w:val="0"/>
      <w:marTop w:val="0"/>
      <w:marBottom w:val="0"/>
      <w:divBdr>
        <w:top w:val="none" w:sz="0" w:space="0" w:color="auto"/>
        <w:left w:val="none" w:sz="0" w:space="0" w:color="auto"/>
        <w:bottom w:val="none" w:sz="0" w:space="0" w:color="auto"/>
        <w:right w:val="none" w:sz="0" w:space="0" w:color="auto"/>
      </w:divBdr>
    </w:div>
    <w:div w:id="265891207">
      <w:bodyDiv w:val="1"/>
      <w:marLeft w:val="0"/>
      <w:marRight w:val="0"/>
      <w:marTop w:val="0"/>
      <w:marBottom w:val="0"/>
      <w:divBdr>
        <w:top w:val="none" w:sz="0" w:space="0" w:color="auto"/>
        <w:left w:val="none" w:sz="0" w:space="0" w:color="auto"/>
        <w:bottom w:val="none" w:sz="0" w:space="0" w:color="auto"/>
        <w:right w:val="none" w:sz="0" w:space="0" w:color="auto"/>
      </w:divBdr>
    </w:div>
    <w:div w:id="291713021">
      <w:bodyDiv w:val="1"/>
      <w:marLeft w:val="0"/>
      <w:marRight w:val="0"/>
      <w:marTop w:val="0"/>
      <w:marBottom w:val="0"/>
      <w:divBdr>
        <w:top w:val="none" w:sz="0" w:space="0" w:color="auto"/>
        <w:left w:val="none" w:sz="0" w:space="0" w:color="auto"/>
        <w:bottom w:val="none" w:sz="0" w:space="0" w:color="auto"/>
        <w:right w:val="none" w:sz="0" w:space="0" w:color="auto"/>
      </w:divBdr>
    </w:div>
    <w:div w:id="311838040">
      <w:bodyDiv w:val="1"/>
      <w:marLeft w:val="0"/>
      <w:marRight w:val="0"/>
      <w:marTop w:val="0"/>
      <w:marBottom w:val="0"/>
      <w:divBdr>
        <w:top w:val="none" w:sz="0" w:space="0" w:color="auto"/>
        <w:left w:val="none" w:sz="0" w:space="0" w:color="auto"/>
        <w:bottom w:val="none" w:sz="0" w:space="0" w:color="auto"/>
        <w:right w:val="none" w:sz="0" w:space="0" w:color="auto"/>
      </w:divBdr>
    </w:div>
    <w:div w:id="357658968">
      <w:bodyDiv w:val="1"/>
      <w:marLeft w:val="0"/>
      <w:marRight w:val="0"/>
      <w:marTop w:val="0"/>
      <w:marBottom w:val="0"/>
      <w:divBdr>
        <w:top w:val="none" w:sz="0" w:space="0" w:color="auto"/>
        <w:left w:val="none" w:sz="0" w:space="0" w:color="auto"/>
        <w:bottom w:val="none" w:sz="0" w:space="0" w:color="auto"/>
        <w:right w:val="none" w:sz="0" w:space="0" w:color="auto"/>
      </w:divBdr>
    </w:div>
    <w:div w:id="364671541">
      <w:bodyDiv w:val="1"/>
      <w:marLeft w:val="0"/>
      <w:marRight w:val="0"/>
      <w:marTop w:val="0"/>
      <w:marBottom w:val="0"/>
      <w:divBdr>
        <w:top w:val="none" w:sz="0" w:space="0" w:color="auto"/>
        <w:left w:val="none" w:sz="0" w:space="0" w:color="auto"/>
        <w:bottom w:val="none" w:sz="0" w:space="0" w:color="auto"/>
        <w:right w:val="none" w:sz="0" w:space="0" w:color="auto"/>
      </w:divBdr>
    </w:div>
    <w:div w:id="436682391">
      <w:bodyDiv w:val="1"/>
      <w:marLeft w:val="0"/>
      <w:marRight w:val="0"/>
      <w:marTop w:val="0"/>
      <w:marBottom w:val="0"/>
      <w:divBdr>
        <w:top w:val="none" w:sz="0" w:space="0" w:color="auto"/>
        <w:left w:val="none" w:sz="0" w:space="0" w:color="auto"/>
        <w:bottom w:val="none" w:sz="0" w:space="0" w:color="auto"/>
        <w:right w:val="none" w:sz="0" w:space="0" w:color="auto"/>
      </w:divBdr>
    </w:div>
    <w:div w:id="438917282">
      <w:bodyDiv w:val="1"/>
      <w:marLeft w:val="0"/>
      <w:marRight w:val="0"/>
      <w:marTop w:val="0"/>
      <w:marBottom w:val="0"/>
      <w:divBdr>
        <w:top w:val="none" w:sz="0" w:space="0" w:color="auto"/>
        <w:left w:val="none" w:sz="0" w:space="0" w:color="auto"/>
        <w:bottom w:val="none" w:sz="0" w:space="0" w:color="auto"/>
        <w:right w:val="none" w:sz="0" w:space="0" w:color="auto"/>
      </w:divBdr>
    </w:div>
    <w:div w:id="461732862">
      <w:bodyDiv w:val="1"/>
      <w:marLeft w:val="0"/>
      <w:marRight w:val="0"/>
      <w:marTop w:val="0"/>
      <w:marBottom w:val="0"/>
      <w:divBdr>
        <w:top w:val="none" w:sz="0" w:space="0" w:color="auto"/>
        <w:left w:val="none" w:sz="0" w:space="0" w:color="auto"/>
        <w:bottom w:val="none" w:sz="0" w:space="0" w:color="auto"/>
        <w:right w:val="none" w:sz="0" w:space="0" w:color="auto"/>
      </w:divBdr>
    </w:div>
    <w:div w:id="624042908">
      <w:bodyDiv w:val="1"/>
      <w:marLeft w:val="0"/>
      <w:marRight w:val="0"/>
      <w:marTop w:val="0"/>
      <w:marBottom w:val="0"/>
      <w:divBdr>
        <w:top w:val="none" w:sz="0" w:space="0" w:color="auto"/>
        <w:left w:val="none" w:sz="0" w:space="0" w:color="auto"/>
        <w:bottom w:val="none" w:sz="0" w:space="0" w:color="auto"/>
        <w:right w:val="none" w:sz="0" w:space="0" w:color="auto"/>
      </w:divBdr>
    </w:div>
    <w:div w:id="666399341">
      <w:bodyDiv w:val="1"/>
      <w:marLeft w:val="0"/>
      <w:marRight w:val="0"/>
      <w:marTop w:val="0"/>
      <w:marBottom w:val="0"/>
      <w:divBdr>
        <w:top w:val="none" w:sz="0" w:space="0" w:color="auto"/>
        <w:left w:val="none" w:sz="0" w:space="0" w:color="auto"/>
        <w:bottom w:val="none" w:sz="0" w:space="0" w:color="auto"/>
        <w:right w:val="none" w:sz="0" w:space="0" w:color="auto"/>
      </w:divBdr>
    </w:div>
    <w:div w:id="703091913">
      <w:bodyDiv w:val="1"/>
      <w:marLeft w:val="0"/>
      <w:marRight w:val="0"/>
      <w:marTop w:val="0"/>
      <w:marBottom w:val="0"/>
      <w:divBdr>
        <w:top w:val="none" w:sz="0" w:space="0" w:color="auto"/>
        <w:left w:val="none" w:sz="0" w:space="0" w:color="auto"/>
        <w:bottom w:val="none" w:sz="0" w:space="0" w:color="auto"/>
        <w:right w:val="none" w:sz="0" w:space="0" w:color="auto"/>
      </w:divBdr>
    </w:div>
    <w:div w:id="937443373">
      <w:bodyDiv w:val="1"/>
      <w:marLeft w:val="0"/>
      <w:marRight w:val="0"/>
      <w:marTop w:val="0"/>
      <w:marBottom w:val="0"/>
      <w:divBdr>
        <w:top w:val="none" w:sz="0" w:space="0" w:color="auto"/>
        <w:left w:val="none" w:sz="0" w:space="0" w:color="auto"/>
        <w:bottom w:val="none" w:sz="0" w:space="0" w:color="auto"/>
        <w:right w:val="none" w:sz="0" w:space="0" w:color="auto"/>
      </w:divBdr>
    </w:div>
    <w:div w:id="1061755797">
      <w:bodyDiv w:val="1"/>
      <w:marLeft w:val="0"/>
      <w:marRight w:val="0"/>
      <w:marTop w:val="0"/>
      <w:marBottom w:val="0"/>
      <w:divBdr>
        <w:top w:val="none" w:sz="0" w:space="0" w:color="auto"/>
        <w:left w:val="none" w:sz="0" w:space="0" w:color="auto"/>
        <w:bottom w:val="none" w:sz="0" w:space="0" w:color="auto"/>
        <w:right w:val="none" w:sz="0" w:space="0" w:color="auto"/>
      </w:divBdr>
    </w:div>
    <w:div w:id="1072462533">
      <w:bodyDiv w:val="1"/>
      <w:marLeft w:val="0"/>
      <w:marRight w:val="0"/>
      <w:marTop w:val="0"/>
      <w:marBottom w:val="0"/>
      <w:divBdr>
        <w:top w:val="none" w:sz="0" w:space="0" w:color="auto"/>
        <w:left w:val="none" w:sz="0" w:space="0" w:color="auto"/>
        <w:bottom w:val="none" w:sz="0" w:space="0" w:color="auto"/>
        <w:right w:val="none" w:sz="0" w:space="0" w:color="auto"/>
      </w:divBdr>
    </w:div>
    <w:div w:id="1116678541">
      <w:bodyDiv w:val="1"/>
      <w:marLeft w:val="0"/>
      <w:marRight w:val="0"/>
      <w:marTop w:val="0"/>
      <w:marBottom w:val="0"/>
      <w:divBdr>
        <w:top w:val="none" w:sz="0" w:space="0" w:color="auto"/>
        <w:left w:val="none" w:sz="0" w:space="0" w:color="auto"/>
        <w:bottom w:val="none" w:sz="0" w:space="0" w:color="auto"/>
        <w:right w:val="none" w:sz="0" w:space="0" w:color="auto"/>
      </w:divBdr>
    </w:div>
    <w:div w:id="1143734437">
      <w:bodyDiv w:val="1"/>
      <w:marLeft w:val="0"/>
      <w:marRight w:val="0"/>
      <w:marTop w:val="0"/>
      <w:marBottom w:val="0"/>
      <w:divBdr>
        <w:top w:val="none" w:sz="0" w:space="0" w:color="auto"/>
        <w:left w:val="none" w:sz="0" w:space="0" w:color="auto"/>
        <w:bottom w:val="none" w:sz="0" w:space="0" w:color="auto"/>
        <w:right w:val="none" w:sz="0" w:space="0" w:color="auto"/>
      </w:divBdr>
    </w:div>
    <w:div w:id="1327249528">
      <w:bodyDiv w:val="1"/>
      <w:marLeft w:val="0"/>
      <w:marRight w:val="0"/>
      <w:marTop w:val="0"/>
      <w:marBottom w:val="0"/>
      <w:divBdr>
        <w:top w:val="none" w:sz="0" w:space="0" w:color="auto"/>
        <w:left w:val="none" w:sz="0" w:space="0" w:color="auto"/>
        <w:bottom w:val="none" w:sz="0" w:space="0" w:color="auto"/>
        <w:right w:val="none" w:sz="0" w:space="0" w:color="auto"/>
      </w:divBdr>
    </w:div>
    <w:div w:id="1445075883">
      <w:bodyDiv w:val="1"/>
      <w:marLeft w:val="0"/>
      <w:marRight w:val="0"/>
      <w:marTop w:val="0"/>
      <w:marBottom w:val="0"/>
      <w:divBdr>
        <w:top w:val="none" w:sz="0" w:space="0" w:color="auto"/>
        <w:left w:val="none" w:sz="0" w:space="0" w:color="auto"/>
        <w:bottom w:val="none" w:sz="0" w:space="0" w:color="auto"/>
        <w:right w:val="none" w:sz="0" w:space="0" w:color="auto"/>
      </w:divBdr>
    </w:div>
    <w:div w:id="1466893267">
      <w:bodyDiv w:val="1"/>
      <w:marLeft w:val="0"/>
      <w:marRight w:val="0"/>
      <w:marTop w:val="0"/>
      <w:marBottom w:val="0"/>
      <w:divBdr>
        <w:top w:val="none" w:sz="0" w:space="0" w:color="auto"/>
        <w:left w:val="none" w:sz="0" w:space="0" w:color="auto"/>
        <w:bottom w:val="none" w:sz="0" w:space="0" w:color="auto"/>
        <w:right w:val="none" w:sz="0" w:space="0" w:color="auto"/>
      </w:divBdr>
    </w:div>
    <w:div w:id="1512137073">
      <w:bodyDiv w:val="1"/>
      <w:marLeft w:val="0"/>
      <w:marRight w:val="0"/>
      <w:marTop w:val="0"/>
      <w:marBottom w:val="0"/>
      <w:divBdr>
        <w:top w:val="none" w:sz="0" w:space="0" w:color="auto"/>
        <w:left w:val="none" w:sz="0" w:space="0" w:color="auto"/>
        <w:bottom w:val="none" w:sz="0" w:space="0" w:color="auto"/>
        <w:right w:val="none" w:sz="0" w:space="0" w:color="auto"/>
      </w:divBdr>
    </w:div>
    <w:div w:id="1554537139">
      <w:bodyDiv w:val="1"/>
      <w:marLeft w:val="0"/>
      <w:marRight w:val="0"/>
      <w:marTop w:val="0"/>
      <w:marBottom w:val="0"/>
      <w:divBdr>
        <w:top w:val="none" w:sz="0" w:space="0" w:color="auto"/>
        <w:left w:val="none" w:sz="0" w:space="0" w:color="auto"/>
        <w:bottom w:val="none" w:sz="0" w:space="0" w:color="auto"/>
        <w:right w:val="none" w:sz="0" w:space="0" w:color="auto"/>
      </w:divBdr>
    </w:div>
    <w:div w:id="1572042374">
      <w:bodyDiv w:val="1"/>
      <w:marLeft w:val="0"/>
      <w:marRight w:val="0"/>
      <w:marTop w:val="0"/>
      <w:marBottom w:val="0"/>
      <w:divBdr>
        <w:top w:val="none" w:sz="0" w:space="0" w:color="auto"/>
        <w:left w:val="none" w:sz="0" w:space="0" w:color="auto"/>
        <w:bottom w:val="none" w:sz="0" w:space="0" w:color="auto"/>
        <w:right w:val="none" w:sz="0" w:space="0" w:color="auto"/>
      </w:divBdr>
    </w:div>
    <w:div w:id="1600673817">
      <w:bodyDiv w:val="1"/>
      <w:marLeft w:val="0"/>
      <w:marRight w:val="0"/>
      <w:marTop w:val="0"/>
      <w:marBottom w:val="0"/>
      <w:divBdr>
        <w:top w:val="none" w:sz="0" w:space="0" w:color="auto"/>
        <w:left w:val="none" w:sz="0" w:space="0" w:color="auto"/>
        <w:bottom w:val="none" w:sz="0" w:space="0" w:color="auto"/>
        <w:right w:val="none" w:sz="0" w:space="0" w:color="auto"/>
      </w:divBdr>
    </w:div>
    <w:div w:id="1602685220">
      <w:bodyDiv w:val="1"/>
      <w:marLeft w:val="0"/>
      <w:marRight w:val="0"/>
      <w:marTop w:val="0"/>
      <w:marBottom w:val="0"/>
      <w:divBdr>
        <w:top w:val="none" w:sz="0" w:space="0" w:color="auto"/>
        <w:left w:val="none" w:sz="0" w:space="0" w:color="auto"/>
        <w:bottom w:val="none" w:sz="0" w:space="0" w:color="auto"/>
        <w:right w:val="none" w:sz="0" w:space="0" w:color="auto"/>
      </w:divBdr>
    </w:div>
    <w:div w:id="1620146424">
      <w:bodyDiv w:val="1"/>
      <w:marLeft w:val="0"/>
      <w:marRight w:val="0"/>
      <w:marTop w:val="0"/>
      <w:marBottom w:val="0"/>
      <w:divBdr>
        <w:top w:val="none" w:sz="0" w:space="0" w:color="auto"/>
        <w:left w:val="none" w:sz="0" w:space="0" w:color="auto"/>
        <w:bottom w:val="none" w:sz="0" w:space="0" w:color="auto"/>
        <w:right w:val="none" w:sz="0" w:space="0" w:color="auto"/>
      </w:divBdr>
    </w:div>
    <w:div w:id="1623337671">
      <w:bodyDiv w:val="1"/>
      <w:marLeft w:val="0"/>
      <w:marRight w:val="0"/>
      <w:marTop w:val="0"/>
      <w:marBottom w:val="0"/>
      <w:divBdr>
        <w:top w:val="none" w:sz="0" w:space="0" w:color="auto"/>
        <w:left w:val="none" w:sz="0" w:space="0" w:color="auto"/>
        <w:bottom w:val="none" w:sz="0" w:space="0" w:color="auto"/>
        <w:right w:val="none" w:sz="0" w:space="0" w:color="auto"/>
      </w:divBdr>
    </w:div>
    <w:div w:id="1647736131">
      <w:bodyDiv w:val="1"/>
      <w:marLeft w:val="0"/>
      <w:marRight w:val="0"/>
      <w:marTop w:val="0"/>
      <w:marBottom w:val="0"/>
      <w:divBdr>
        <w:top w:val="none" w:sz="0" w:space="0" w:color="auto"/>
        <w:left w:val="none" w:sz="0" w:space="0" w:color="auto"/>
        <w:bottom w:val="none" w:sz="0" w:space="0" w:color="auto"/>
        <w:right w:val="none" w:sz="0" w:space="0" w:color="auto"/>
      </w:divBdr>
    </w:div>
    <w:div w:id="1710953663">
      <w:bodyDiv w:val="1"/>
      <w:marLeft w:val="0"/>
      <w:marRight w:val="0"/>
      <w:marTop w:val="0"/>
      <w:marBottom w:val="0"/>
      <w:divBdr>
        <w:top w:val="none" w:sz="0" w:space="0" w:color="auto"/>
        <w:left w:val="none" w:sz="0" w:space="0" w:color="auto"/>
        <w:bottom w:val="none" w:sz="0" w:space="0" w:color="auto"/>
        <w:right w:val="none" w:sz="0" w:space="0" w:color="auto"/>
      </w:divBdr>
    </w:div>
    <w:div w:id="1720856396">
      <w:bodyDiv w:val="1"/>
      <w:marLeft w:val="0"/>
      <w:marRight w:val="0"/>
      <w:marTop w:val="0"/>
      <w:marBottom w:val="0"/>
      <w:divBdr>
        <w:top w:val="none" w:sz="0" w:space="0" w:color="auto"/>
        <w:left w:val="none" w:sz="0" w:space="0" w:color="auto"/>
        <w:bottom w:val="none" w:sz="0" w:space="0" w:color="auto"/>
        <w:right w:val="none" w:sz="0" w:space="0" w:color="auto"/>
      </w:divBdr>
    </w:div>
    <w:div w:id="1723095112">
      <w:bodyDiv w:val="1"/>
      <w:marLeft w:val="0"/>
      <w:marRight w:val="0"/>
      <w:marTop w:val="0"/>
      <w:marBottom w:val="0"/>
      <w:divBdr>
        <w:top w:val="none" w:sz="0" w:space="0" w:color="auto"/>
        <w:left w:val="none" w:sz="0" w:space="0" w:color="auto"/>
        <w:bottom w:val="none" w:sz="0" w:space="0" w:color="auto"/>
        <w:right w:val="none" w:sz="0" w:space="0" w:color="auto"/>
      </w:divBdr>
    </w:div>
    <w:div w:id="1724328429">
      <w:bodyDiv w:val="1"/>
      <w:marLeft w:val="0"/>
      <w:marRight w:val="0"/>
      <w:marTop w:val="0"/>
      <w:marBottom w:val="0"/>
      <w:divBdr>
        <w:top w:val="none" w:sz="0" w:space="0" w:color="auto"/>
        <w:left w:val="none" w:sz="0" w:space="0" w:color="auto"/>
        <w:bottom w:val="none" w:sz="0" w:space="0" w:color="auto"/>
        <w:right w:val="none" w:sz="0" w:space="0" w:color="auto"/>
      </w:divBdr>
    </w:div>
    <w:div w:id="1808471526">
      <w:bodyDiv w:val="1"/>
      <w:marLeft w:val="0"/>
      <w:marRight w:val="0"/>
      <w:marTop w:val="0"/>
      <w:marBottom w:val="0"/>
      <w:divBdr>
        <w:top w:val="none" w:sz="0" w:space="0" w:color="auto"/>
        <w:left w:val="none" w:sz="0" w:space="0" w:color="auto"/>
        <w:bottom w:val="none" w:sz="0" w:space="0" w:color="auto"/>
        <w:right w:val="none" w:sz="0" w:space="0" w:color="auto"/>
      </w:divBdr>
    </w:div>
    <w:div w:id="2004624443">
      <w:bodyDiv w:val="1"/>
      <w:marLeft w:val="0"/>
      <w:marRight w:val="0"/>
      <w:marTop w:val="0"/>
      <w:marBottom w:val="0"/>
      <w:divBdr>
        <w:top w:val="none" w:sz="0" w:space="0" w:color="auto"/>
        <w:left w:val="none" w:sz="0" w:space="0" w:color="auto"/>
        <w:bottom w:val="none" w:sz="0" w:space="0" w:color="auto"/>
        <w:right w:val="none" w:sz="0" w:space="0" w:color="auto"/>
      </w:divBdr>
    </w:div>
    <w:div w:id="2021851508">
      <w:bodyDiv w:val="1"/>
      <w:marLeft w:val="0"/>
      <w:marRight w:val="0"/>
      <w:marTop w:val="0"/>
      <w:marBottom w:val="0"/>
      <w:divBdr>
        <w:top w:val="none" w:sz="0" w:space="0" w:color="auto"/>
        <w:left w:val="none" w:sz="0" w:space="0" w:color="auto"/>
        <w:bottom w:val="none" w:sz="0" w:space="0" w:color="auto"/>
        <w:right w:val="none" w:sz="0" w:space="0" w:color="auto"/>
      </w:divBdr>
    </w:div>
    <w:div w:id="2054575532">
      <w:bodyDiv w:val="1"/>
      <w:marLeft w:val="0"/>
      <w:marRight w:val="0"/>
      <w:marTop w:val="0"/>
      <w:marBottom w:val="0"/>
      <w:divBdr>
        <w:top w:val="none" w:sz="0" w:space="0" w:color="auto"/>
        <w:left w:val="none" w:sz="0" w:space="0" w:color="auto"/>
        <w:bottom w:val="none" w:sz="0" w:space="0" w:color="auto"/>
        <w:right w:val="none" w:sz="0" w:space="0" w:color="auto"/>
      </w:divBdr>
    </w:div>
    <w:div w:id="2059552921">
      <w:bodyDiv w:val="1"/>
      <w:marLeft w:val="0"/>
      <w:marRight w:val="0"/>
      <w:marTop w:val="0"/>
      <w:marBottom w:val="0"/>
      <w:divBdr>
        <w:top w:val="none" w:sz="0" w:space="0" w:color="auto"/>
        <w:left w:val="none" w:sz="0" w:space="0" w:color="auto"/>
        <w:bottom w:val="none" w:sz="0" w:space="0" w:color="auto"/>
        <w:right w:val="none" w:sz="0" w:space="0" w:color="auto"/>
      </w:divBdr>
    </w:div>
    <w:div w:id="2075541794">
      <w:bodyDiv w:val="1"/>
      <w:marLeft w:val="0"/>
      <w:marRight w:val="0"/>
      <w:marTop w:val="0"/>
      <w:marBottom w:val="0"/>
      <w:divBdr>
        <w:top w:val="none" w:sz="0" w:space="0" w:color="auto"/>
        <w:left w:val="none" w:sz="0" w:space="0" w:color="auto"/>
        <w:bottom w:val="none" w:sz="0" w:space="0" w:color="auto"/>
        <w:right w:val="none" w:sz="0" w:space="0" w:color="auto"/>
      </w:divBdr>
    </w:div>
    <w:div w:id="2144032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1.bin"/><Relationship Id="rId21" Type="http://schemas.openxmlformats.org/officeDocument/2006/relationships/image" Target="media/image6.gif"/><Relationship Id="rId42" Type="http://schemas.openxmlformats.org/officeDocument/2006/relationships/oleObject" Target="embeddings/oleObject4.bin"/><Relationship Id="rId63" Type="http://schemas.openxmlformats.org/officeDocument/2006/relationships/image" Target="media/image41.png"/><Relationship Id="rId84" Type="http://schemas.openxmlformats.org/officeDocument/2006/relationships/image" Target="media/image62.png"/><Relationship Id="rId138" Type="http://schemas.openxmlformats.org/officeDocument/2006/relationships/image" Target="media/image92.png"/><Relationship Id="rId159" Type="http://schemas.openxmlformats.org/officeDocument/2006/relationships/oleObject" Target="embeddings/oleObject42.bin"/><Relationship Id="rId170" Type="http://schemas.openxmlformats.org/officeDocument/2006/relationships/image" Target="media/image109.png"/><Relationship Id="rId191" Type="http://schemas.openxmlformats.org/officeDocument/2006/relationships/image" Target="media/image120.png"/><Relationship Id="rId205" Type="http://schemas.openxmlformats.org/officeDocument/2006/relationships/image" Target="media/image127.wmf"/><Relationship Id="rId226" Type="http://schemas.openxmlformats.org/officeDocument/2006/relationships/image" Target="media/image142.png"/><Relationship Id="rId107" Type="http://schemas.openxmlformats.org/officeDocument/2006/relationships/oleObject" Target="embeddings/oleObject16.bin"/><Relationship Id="rId11" Type="http://schemas.openxmlformats.org/officeDocument/2006/relationships/diagramQuickStyle" Target="diagrams/quickStyle1.xml"/><Relationship Id="rId32" Type="http://schemas.openxmlformats.org/officeDocument/2006/relationships/oleObject" Target="embeddings/oleObject1.bin"/><Relationship Id="rId53" Type="http://schemas.openxmlformats.org/officeDocument/2006/relationships/image" Target="media/image32.jpeg"/><Relationship Id="rId74" Type="http://schemas.openxmlformats.org/officeDocument/2006/relationships/image" Target="media/image52.png"/><Relationship Id="rId128" Type="http://schemas.openxmlformats.org/officeDocument/2006/relationships/image" Target="media/image87.png"/><Relationship Id="rId149" Type="http://schemas.openxmlformats.org/officeDocument/2006/relationships/oleObject" Target="embeddings/oleObject37.bin"/><Relationship Id="rId5" Type="http://schemas.openxmlformats.org/officeDocument/2006/relationships/settings" Target="settings.xml"/><Relationship Id="rId95" Type="http://schemas.openxmlformats.org/officeDocument/2006/relationships/oleObject" Target="embeddings/oleObject10.bin"/><Relationship Id="rId160" Type="http://schemas.openxmlformats.org/officeDocument/2006/relationships/image" Target="media/image103.png"/><Relationship Id="rId181" Type="http://schemas.openxmlformats.org/officeDocument/2006/relationships/image" Target="media/image115.png"/><Relationship Id="rId216" Type="http://schemas.openxmlformats.org/officeDocument/2006/relationships/image" Target="media/image135.png"/><Relationship Id="rId237" Type="http://schemas.openxmlformats.org/officeDocument/2006/relationships/fontTable" Target="fontTable.xml"/><Relationship Id="rId22" Type="http://schemas.openxmlformats.org/officeDocument/2006/relationships/image" Target="media/image7.gif"/><Relationship Id="rId43" Type="http://schemas.openxmlformats.org/officeDocument/2006/relationships/image" Target="media/image24.wmf"/><Relationship Id="rId64" Type="http://schemas.openxmlformats.org/officeDocument/2006/relationships/image" Target="media/image42.png"/><Relationship Id="rId118" Type="http://schemas.openxmlformats.org/officeDocument/2006/relationships/image" Target="media/image82.png"/><Relationship Id="rId139" Type="http://schemas.openxmlformats.org/officeDocument/2006/relationships/oleObject" Target="embeddings/oleObject32.bin"/><Relationship Id="rId80" Type="http://schemas.openxmlformats.org/officeDocument/2006/relationships/image" Target="media/image58.png"/><Relationship Id="rId85" Type="http://schemas.openxmlformats.org/officeDocument/2006/relationships/image" Target="media/image63.png"/><Relationship Id="rId150" Type="http://schemas.openxmlformats.org/officeDocument/2006/relationships/image" Target="media/image98.png"/><Relationship Id="rId155" Type="http://schemas.openxmlformats.org/officeDocument/2006/relationships/oleObject" Target="embeddings/oleObject40.bin"/><Relationship Id="rId171" Type="http://schemas.openxmlformats.org/officeDocument/2006/relationships/oleObject" Target="embeddings/oleObject47.bin"/><Relationship Id="rId176" Type="http://schemas.openxmlformats.org/officeDocument/2006/relationships/oleObject" Target="embeddings/oleObject49.bin"/><Relationship Id="rId192" Type="http://schemas.openxmlformats.org/officeDocument/2006/relationships/oleObject" Target="embeddings/oleObject57.bin"/><Relationship Id="rId197" Type="http://schemas.openxmlformats.org/officeDocument/2006/relationships/image" Target="media/image123.png"/><Relationship Id="rId206" Type="http://schemas.openxmlformats.org/officeDocument/2006/relationships/oleObject" Target="embeddings/oleObject64.bin"/><Relationship Id="rId227" Type="http://schemas.openxmlformats.org/officeDocument/2006/relationships/image" Target="media/image143.png"/><Relationship Id="rId201" Type="http://schemas.openxmlformats.org/officeDocument/2006/relationships/image" Target="media/image125.png"/><Relationship Id="rId222" Type="http://schemas.openxmlformats.org/officeDocument/2006/relationships/image" Target="media/image139.jpeg"/><Relationship Id="rId12" Type="http://schemas.openxmlformats.org/officeDocument/2006/relationships/diagramColors" Target="diagrams/colors1.xml"/><Relationship Id="rId17" Type="http://schemas.openxmlformats.org/officeDocument/2006/relationships/footer" Target="footer2.xml"/><Relationship Id="rId33" Type="http://schemas.openxmlformats.org/officeDocument/2006/relationships/image" Target="media/image17.png"/><Relationship Id="rId38" Type="http://schemas.openxmlformats.org/officeDocument/2006/relationships/oleObject" Target="embeddings/oleObject2.bin"/><Relationship Id="rId59" Type="http://schemas.openxmlformats.org/officeDocument/2006/relationships/image" Target="media/image37.png"/><Relationship Id="rId103" Type="http://schemas.openxmlformats.org/officeDocument/2006/relationships/oleObject" Target="embeddings/oleObject14.bin"/><Relationship Id="rId108" Type="http://schemas.openxmlformats.org/officeDocument/2006/relationships/image" Target="media/image77.png"/><Relationship Id="rId124" Type="http://schemas.openxmlformats.org/officeDocument/2006/relationships/image" Target="media/image85.png"/><Relationship Id="rId129" Type="http://schemas.openxmlformats.org/officeDocument/2006/relationships/oleObject" Target="embeddings/oleObject27.bin"/><Relationship Id="rId54" Type="http://schemas.openxmlformats.org/officeDocument/2006/relationships/image" Target="media/image33.wmf"/><Relationship Id="rId70" Type="http://schemas.openxmlformats.org/officeDocument/2006/relationships/image" Target="media/image48.png"/><Relationship Id="rId75" Type="http://schemas.openxmlformats.org/officeDocument/2006/relationships/image" Target="media/image53.png"/><Relationship Id="rId91" Type="http://schemas.openxmlformats.org/officeDocument/2006/relationships/oleObject" Target="embeddings/oleObject8.bin"/><Relationship Id="rId96" Type="http://schemas.openxmlformats.org/officeDocument/2006/relationships/image" Target="media/image71.png"/><Relationship Id="rId140" Type="http://schemas.openxmlformats.org/officeDocument/2006/relationships/image" Target="media/image93.png"/><Relationship Id="rId145" Type="http://schemas.openxmlformats.org/officeDocument/2006/relationships/oleObject" Target="embeddings/oleObject35.bin"/><Relationship Id="rId161" Type="http://schemas.openxmlformats.org/officeDocument/2006/relationships/oleObject" Target="embeddings/oleObject43.bin"/><Relationship Id="rId166" Type="http://schemas.openxmlformats.org/officeDocument/2006/relationships/image" Target="media/image107.png"/><Relationship Id="rId182" Type="http://schemas.openxmlformats.org/officeDocument/2006/relationships/oleObject" Target="embeddings/oleObject52.bin"/><Relationship Id="rId187" Type="http://schemas.openxmlformats.org/officeDocument/2006/relationships/image" Target="media/image118.png"/><Relationship Id="rId217" Type="http://schemas.openxmlformats.org/officeDocument/2006/relationships/oleObject" Target="embeddings/oleObject67.bin"/><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33.png"/><Relationship Id="rId233" Type="http://schemas.openxmlformats.org/officeDocument/2006/relationships/image" Target="media/image148.png"/><Relationship Id="rId238" Type="http://schemas.openxmlformats.org/officeDocument/2006/relationships/theme" Target="theme/theme1.xml"/><Relationship Id="rId23" Type="http://schemas.openxmlformats.org/officeDocument/2006/relationships/image" Target="media/image8.gif"/><Relationship Id="rId28" Type="http://schemas.openxmlformats.org/officeDocument/2006/relationships/image" Target="media/image13.gif"/><Relationship Id="rId49" Type="http://schemas.openxmlformats.org/officeDocument/2006/relationships/image" Target="media/image28.jpeg"/><Relationship Id="rId114" Type="http://schemas.openxmlformats.org/officeDocument/2006/relationships/image" Target="media/image80.png"/><Relationship Id="rId119" Type="http://schemas.openxmlformats.org/officeDocument/2006/relationships/oleObject" Target="embeddings/oleObject22.bin"/><Relationship Id="rId44" Type="http://schemas.openxmlformats.org/officeDocument/2006/relationships/oleObject" Target="embeddings/oleObject5.bin"/><Relationship Id="rId60" Type="http://schemas.openxmlformats.org/officeDocument/2006/relationships/image" Target="media/image38.png"/><Relationship Id="rId65" Type="http://schemas.openxmlformats.org/officeDocument/2006/relationships/image" Target="media/image43.png"/><Relationship Id="rId81" Type="http://schemas.openxmlformats.org/officeDocument/2006/relationships/image" Target="media/image59.jpeg"/><Relationship Id="rId86" Type="http://schemas.openxmlformats.org/officeDocument/2006/relationships/image" Target="media/image64.png"/><Relationship Id="rId130" Type="http://schemas.openxmlformats.org/officeDocument/2006/relationships/image" Target="media/image88.png"/><Relationship Id="rId135" Type="http://schemas.openxmlformats.org/officeDocument/2006/relationships/oleObject" Target="embeddings/oleObject30.bin"/><Relationship Id="rId151" Type="http://schemas.openxmlformats.org/officeDocument/2006/relationships/oleObject" Target="embeddings/oleObject38.bin"/><Relationship Id="rId156" Type="http://schemas.openxmlformats.org/officeDocument/2006/relationships/image" Target="media/image101.png"/><Relationship Id="rId177" Type="http://schemas.openxmlformats.org/officeDocument/2006/relationships/image" Target="media/image113.png"/><Relationship Id="rId198" Type="http://schemas.openxmlformats.org/officeDocument/2006/relationships/oleObject" Target="embeddings/oleObject60.bin"/><Relationship Id="rId172" Type="http://schemas.openxmlformats.org/officeDocument/2006/relationships/image" Target="media/image110.png"/><Relationship Id="rId193" Type="http://schemas.openxmlformats.org/officeDocument/2006/relationships/image" Target="media/image121.png"/><Relationship Id="rId202" Type="http://schemas.openxmlformats.org/officeDocument/2006/relationships/oleObject" Target="embeddings/oleObject62.bin"/><Relationship Id="rId207" Type="http://schemas.openxmlformats.org/officeDocument/2006/relationships/image" Target="media/image128.jpeg"/><Relationship Id="rId223" Type="http://schemas.openxmlformats.org/officeDocument/2006/relationships/image" Target="media/image140.png"/><Relationship Id="rId228" Type="http://schemas.openxmlformats.org/officeDocument/2006/relationships/image" Target="media/image144.png"/><Relationship Id="rId13" Type="http://schemas.microsoft.com/office/2007/relationships/diagramDrawing" Target="diagrams/drawing1.xml"/><Relationship Id="rId18" Type="http://schemas.openxmlformats.org/officeDocument/2006/relationships/image" Target="media/image3.png"/><Relationship Id="rId39" Type="http://schemas.openxmlformats.org/officeDocument/2006/relationships/image" Target="media/image22.png"/><Relationship Id="rId109" Type="http://schemas.openxmlformats.org/officeDocument/2006/relationships/oleObject" Target="embeddings/oleObject17.bin"/><Relationship Id="rId34" Type="http://schemas.openxmlformats.org/officeDocument/2006/relationships/image" Target="media/image18.png"/><Relationship Id="rId50" Type="http://schemas.openxmlformats.org/officeDocument/2006/relationships/image" Target="media/image29.jpeg"/><Relationship Id="rId55" Type="http://schemas.openxmlformats.org/officeDocument/2006/relationships/oleObject" Target="embeddings/oleObject7.bin"/><Relationship Id="rId76" Type="http://schemas.openxmlformats.org/officeDocument/2006/relationships/image" Target="media/image54.jpeg"/><Relationship Id="rId97" Type="http://schemas.openxmlformats.org/officeDocument/2006/relationships/oleObject" Target="embeddings/oleObject11.bin"/><Relationship Id="rId104" Type="http://schemas.openxmlformats.org/officeDocument/2006/relationships/image" Target="media/image75.png"/><Relationship Id="rId120" Type="http://schemas.openxmlformats.org/officeDocument/2006/relationships/image" Target="media/image83.png"/><Relationship Id="rId125" Type="http://schemas.openxmlformats.org/officeDocument/2006/relationships/oleObject" Target="embeddings/oleObject25.bin"/><Relationship Id="rId141" Type="http://schemas.openxmlformats.org/officeDocument/2006/relationships/oleObject" Target="embeddings/oleObject33.bin"/><Relationship Id="rId146" Type="http://schemas.openxmlformats.org/officeDocument/2006/relationships/image" Target="media/image96.png"/><Relationship Id="rId167" Type="http://schemas.openxmlformats.org/officeDocument/2006/relationships/oleObject" Target="embeddings/oleObject45.bin"/><Relationship Id="rId188" Type="http://schemas.openxmlformats.org/officeDocument/2006/relationships/oleObject" Target="embeddings/oleObject55.bin"/><Relationship Id="rId7" Type="http://schemas.openxmlformats.org/officeDocument/2006/relationships/footnotes" Target="footnotes.xml"/><Relationship Id="rId71" Type="http://schemas.openxmlformats.org/officeDocument/2006/relationships/image" Target="media/image49.png"/><Relationship Id="rId92" Type="http://schemas.openxmlformats.org/officeDocument/2006/relationships/image" Target="media/image69.png"/><Relationship Id="rId162" Type="http://schemas.openxmlformats.org/officeDocument/2006/relationships/image" Target="media/image104.png"/><Relationship Id="rId183" Type="http://schemas.openxmlformats.org/officeDocument/2006/relationships/image" Target="media/image116.png"/><Relationship Id="rId213" Type="http://schemas.openxmlformats.org/officeDocument/2006/relationships/oleObject" Target="embeddings/oleObject65.bin"/><Relationship Id="rId218" Type="http://schemas.openxmlformats.org/officeDocument/2006/relationships/image" Target="media/image136.png"/><Relationship Id="rId234" Type="http://schemas.openxmlformats.org/officeDocument/2006/relationships/image" Target="media/image149.png"/><Relationship Id="rId2" Type="http://schemas.openxmlformats.org/officeDocument/2006/relationships/numbering" Target="numbering.xml"/><Relationship Id="rId29" Type="http://schemas.openxmlformats.org/officeDocument/2006/relationships/image" Target="media/image14.gif"/><Relationship Id="rId24" Type="http://schemas.openxmlformats.org/officeDocument/2006/relationships/image" Target="media/image9.gif"/><Relationship Id="rId40" Type="http://schemas.openxmlformats.org/officeDocument/2006/relationships/oleObject" Target="embeddings/oleObject3.bin"/><Relationship Id="rId45" Type="http://schemas.openxmlformats.org/officeDocument/2006/relationships/image" Target="media/image25.jpeg"/><Relationship Id="rId66" Type="http://schemas.openxmlformats.org/officeDocument/2006/relationships/image" Target="media/image44.png"/><Relationship Id="rId87" Type="http://schemas.openxmlformats.org/officeDocument/2006/relationships/image" Target="media/image65.jpeg"/><Relationship Id="rId110" Type="http://schemas.openxmlformats.org/officeDocument/2006/relationships/image" Target="media/image78.png"/><Relationship Id="rId115" Type="http://schemas.openxmlformats.org/officeDocument/2006/relationships/oleObject" Target="embeddings/oleObject20.bin"/><Relationship Id="rId131" Type="http://schemas.openxmlformats.org/officeDocument/2006/relationships/oleObject" Target="embeddings/oleObject28.bin"/><Relationship Id="rId136" Type="http://schemas.openxmlformats.org/officeDocument/2006/relationships/image" Target="media/image91.png"/><Relationship Id="rId157" Type="http://schemas.openxmlformats.org/officeDocument/2006/relationships/oleObject" Target="embeddings/oleObject41.bin"/><Relationship Id="rId178" Type="http://schemas.openxmlformats.org/officeDocument/2006/relationships/oleObject" Target="embeddings/oleObject50.bin"/><Relationship Id="rId61" Type="http://schemas.openxmlformats.org/officeDocument/2006/relationships/image" Target="media/image39.png"/><Relationship Id="rId82" Type="http://schemas.openxmlformats.org/officeDocument/2006/relationships/image" Target="media/image60.jpeg"/><Relationship Id="rId152" Type="http://schemas.openxmlformats.org/officeDocument/2006/relationships/image" Target="media/image99.png"/><Relationship Id="rId173" Type="http://schemas.openxmlformats.org/officeDocument/2006/relationships/image" Target="media/image111.png"/><Relationship Id="rId194" Type="http://schemas.openxmlformats.org/officeDocument/2006/relationships/oleObject" Target="embeddings/oleObject58.bin"/><Relationship Id="rId199" Type="http://schemas.openxmlformats.org/officeDocument/2006/relationships/image" Target="media/image124.png"/><Relationship Id="rId203" Type="http://schemas.openxmlformats.org/officeDocument/2006/relationships/image" Target="media/image126.png"/><Relationship Id="rId208" Type="http://schemas.openxmlformats.org/officeDocument/2006/relationships/image" Target="media/image129.jpeg"/><Relationship Id="rId229" Type="http://schemas.openxmlformats.org/officeDocument/2006/relationships/image" Target="media/image145.png"/><Relationship Id="rId19" Type="http://schemas.openxmlformats.org/officeDocument/2006/relationships/image" Target="media/image4.jpeg"/><Relationship Id="rId224" Type="http://schemas.openxmlformats.org/officeDocument/2006/relationships/oleObject" Target="embeddings/oleObject68.bin"/><Relationship Id="rId14" Type="http://schemas.openxmlformats.org/officeDocument/2006/relationships/image" Target="media/image1.png"/><Relationship Id="rId30" Type="http://schemas.openxmlformats.org/officeDocument/2006/relationships/image" Target="media/image15.gif"/><Relationship Id="rId35" Type="http://schemas.openxmlformats.org/officeDocument/2006/relationships/image" Target="media/image19.png"/><Relationship Id="rId56" Type="http://schemas.openxmlformats.org/officeDocument/2006/relationships/image" Target="media/image34.emf"/><Relationship Id="rId77" Type="http://schemas.openxmlformats.org/officeDocument/2006/relationships/image" Target="media/image55.jpeg"/><Relationship Id="rId100" Type="http://schemas.openxmlformats.org/officeDocument/2006/relationships/image" Target="media/image73.png"/><Relationship Id="rId105" Type="http://schemas.openxmlformats.org/officeDocument/2006/relationships/oleObject" Target="embeddings/oleObject15.bin"/><Relationship Id="rId126" Type="http://schemas.openxmlformats.org/officeDocument/2006/relationships/image" Target="media/image86.png"/><Relationship Id="rId147" Type="http://schemas.openxmlformats.org/officeDocument/2006/relationships/oleObject" Target="embeddings/oleObject36.bin"/><Relationship Id="rId168" Type="http://schemas.openxmlformats.org/officeDocument/2006/relationships/image" Target="media/image108.png"/><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50.png"/><Relationship Id="rId93" Type="http://schemas.openxmlformats.org/officeDocument/2006/relationships/oleObject" Target="embeddings/oleObject9.bin"/><Relationship Id="rId98" Type="http://schemas.openxmlformats.org/officeDocument/2006/relationships/image" Target="media/image72.png"/><Relationship Id="rId121" Type="http://schemas.openxmlformats.org/officeDocument/2006/relationships/oleObject" Target="embeddings/oleObject23.bin"/><Relationship Id="rId142" Type="http://schemas.openxmlformats.org/officeDocument/2006/relationships/image" Target="media/image94.png"/><Relationship Id="rId163" Type="http://schemas.openxmlformats.org/officeDocument/2006/relationships/oleObject" Target="embeddings/oleObject44.bin"/><Relationship Id="rId184" Type="http://schemas.openxmlformats.org/officeDocument/2006/relationships/oleObject" Target="embeddings/oleObject53.bin"/><Relationship Id="rId189" Type="http://schemas.openxmlformats.org/officeDocument/2006/relationships/image" Target="media/image119.png"/><Relationship Id="rId219" Type="http://schemas.openxmlformats.org/officeDocument/2006/relationships/image" Target="media/image137.png"/><Relationship Id="rId3" Type="http://schemas.openxmlformats.org/officeDocument/2006/relationships/styles" Target="styles.xml"/><Relationship Id="rId214" Type="http://schemas.openxmlformats.org/officeDocument/2006/relationships/image" Target="media/image134.png"/><Relationship Id="rId230" Type="http://schemas.openxmlformats.org/officeDocument/2006/relationships/image" Target="media/image146.png"/><Relationship Id="rId235" Type="http://schemas.openxmlformats.org/officeDocument/2006/relationships/oleObject" Target="embeddings/oleObject70.bin"/><Relationship Id="rId25" Type="http://schemas.openxmlformats.org/officeDocument/2006/relationships/image" Target="media/image10.gif"/><Relationship Id="rId46" Type="http://schemas.openxmlformats.org/officeDocument/2006/relationships/image" Target="media/image26.png"/><Relationship Id="rId67" Type="http://schemas.openxmlformats.org/officeDocument/2006/relationships/image" Target="media/image45.png"/><Relationship Id="rId116" Type="http://schemas.openxmlformats.org/officeDocument/2006/relationships/image" Target="media/image81.png"/><Relationship Id="rId137" Type="http://schemas.openxmlformats.org/officeDocument/2006/relationships/oleObject" Target="embeddings/oleObject31.bin"/><Relationship Id="rId158" Type="http://schemas.openxmlformats.org/officeDocument/2006/relationships/image" Target="media/image102.png"/><Relationship Id="rId20" Type="http://schemas.openxmlformats.org/officeDocument/2006/relationships/image" Target="media/image5.jpeg"/><Relationship Id="rId41" Type="http://schemas.openxmlformats.org/officeDocument/2006/relationships/image" Target="media/image23.png"/><Relationship Id="rId62" Type="http://schemas.openxmlformats.org/officeDocument/2006/relationships/image" Target="media/image40.png"/><Relationship Id="rId83" Type="http://schemas.openxmlformats.org/officeDocument/2006/relationships/image" Target="media/image61.jpeg"/><Relationship Id="rId88" Type="http://schemas.openxmlformats.org/officeDocument/2006/relationships/image" Target="media/image66.jpeg"/><Relationship Id="rId111" Type="http://schemas.openxmlformats.org/officeDocument/2006/relationships/oleObject" Target="embeddings/oleObject18.bin"/><Relationship Id="rId132" Type="http://schemas.openxmlformats.org/officeDocument/2006/relationships/image" Target="media/image89.png"/><Relationship Id="rId153" Type="http://schemas.openxmlformats.org/officeDocument/2006/relationships/oleObject" Target="embeddings/oleObject39.bin"/><Relationship Id="rId174" Type="http://schemas.openxmlformats.org/officeDocument/2006/relationships/oleObject" Target="embeddings/oleObject48.bin"/><Relationship Id="rId179" Type="http://schemas.openxmlformats.org/officeDocument/2006/relationships/image" Target="media/image114.png"/><Relationship Id="rId195" Type="http://schemas.openxmlformats.org/officeDocument/2006/relationships/image" Target="media/image122.png"/><Relationship Id="rId209" Type="http://schemas.openxmlformats.org/officeDocument/2006/relationships/image" Target="media/image130.jpeg"/><Relationship Id="rId190" Type="http://schemas.openxmlformats.org/officeDocument/2006/relationships/oleObject" Target="embeddings/oleObject56.bin"/><Relationship Id="rId204" Type="http://schemas.openxmlformats.org/officeDocument/2006/relationships/oleObject" Target="embeddings/oleObject63.bin"/><Relationship Id="rId220" Type="http://schemas.openxmlformats.org/officeDocument/2006/relationships/image" Target="media/image1320.png"/><Relationship Id="rId225" Type="http://schemas.openxmlformats.org/officeDocument/2006/relationships/image" Target="media/image141.jpeg"/><Relationship Id="rId15" Type="http://schemas.openxmlformats.org/officeDocument/2006/relationships/image" Target="media/image2.png"/><Relationship Id="rId36" Type="http://schemas.openxmlformats.org/officeDocument/2006/relationships/image" Target="media/image20.png"/><Relationship Id="rId57" Type="http://schemas.openxmlformats.org/officeDocument/2006/relationships/image" Target="media/image35.jpeg"/><Relationship Id="rId106" Type="http://schemas.openxmlformats.org/officeDocument/2006/relationships/image" Target="media/image76.png"/><Relationship Id="rId127" Type="http://schemas.openxmlformats.org/officeDocument/2006/relationships/oleObject" Target="embeddings/oleObject26.bin"/><Relationship Id="rId10" Type="http://schemas.openxmlformats.org/officeDocument/2006/relationships/diagramLayout" Target="diagrams/layout1.xml"/><Relationship Id="rId31" Type="http://schemas.openxmlformats.org/officeDocument/2006/relationships/image" Target="media/image16.png"/><Relationship Id="rId52" Type="http://schemas.openxmlformats.org/officeDocument/2006/relationships/image" Target="media/image31.jpeg"/><Relationship Id="rId73" Type="http://schemas.openxmlformats.org/officeDocument/2006/relationships/image" Target="media/image51.jpeg"/><Relationship Id="rId78" Type="http://schemas.openxmlformats.org/officeDocument/2006/relationships/image" Target="media/image56.jpeg"/><Relationship Id="rId94" Type="http://schemas.openxmlformats.org/officeDocument/2006/relationships/image" Target="media/image70.png"/><Relationship Id="rId99" Type="http://schemas.openxmlformats.org/officeDocument/2006/relationships/oleObject" Target="embeddings/oleObject12.bin"/><Relationship Id="rId101" Type="http://schemas.openxmlformats.org/officeDocument/2006/relationships/oleObject" Target="embeddings/oleObject13.bin"/><Relationship Id="rId122" Type="http://schemas.openxmlformats.org/officeDocument/2006/relationships/image" Target="media/image84.png"/><Relationship Id="rId143" Type="http://schemas.openxmlformats.org/officeDocument/2006/relationships/oleObject" Target="embeddings/oleObject34.bin"/><Relationship Id="rId148" Type="http://schemas.openxmlformats.org/officeDocument/2006/relationships/image" Target="media/image97.png"/><Relationship Id="rId164" Type="http://schemas.openxmlformats.org/officeDocument/2006/relationships/image" Target="media/image105.png"/><Relationship Id="rId169" Type="http://schemas.openxmlformats.org/officeDocument/2006/relationships/oleObject" Target="embeddings/oleObject46.bin"/><Relationship Id="rId185" Type="http://schemas.openxmlformats.org/officeDocument/2006/relationships/image" Target="media/image117.png"/><Relationship Id="rId4" Type="http://schemas.microsoft.com/office/2007/relationships/stylesWithEffects" Target="stylesWithEffects.xml"/><Relationship Id="rId9" Type="http://schemas.openxmlformats.org/officeDocument/2006/relationships/diagramData" Target="diagrams/data1.xml"/><Relationship Id="rId180" Type="http://schemas.openxmlformats.org/officeDocument/2006/relationships/oleObject" Target="embeddings/oleObject51.bin"/><Relationship Id="rId210" Type="http://schemas.openxmlformats.org/officeDocument/2006/relationships/image" Target="media/image131.jpeg"/><Relationship Id="rId215" Type="http://schemas.openxmlformats.org/officeDocument/2006/relationships/oleObject" Target="embeddings/oleObject66.bin"/><Relationship Id="rId236" Type="http://schemas.openxmlformats.org/officeDocument/2006/relationships/image" Target="media/image150.png"/><Relationship Id="rId26" Type="http://schemas.openxmlformats.org/officeDocument/2006/relationships/image" Target="media/image11.gif"/><Relationship Id="rId231" Type="http://schemas.openxmlformats.org/officeDocument/2006/relationships/image" Target="media/image147.png"/><Relationship Id="rId47" Type="http://schemas.openxmlformats.org/officeDocument/2006/relationships/oleObject" Target="embeddings/oleObject6.bin"/><Relationship Id="rId68" Type="http://schemas.openxmlformats.org/officeDocument/2006/relationships/image" Target="media/image46.jpeg"/><Relationship Id="rId89" Type="http://schemas.openxmlformats.org/officeDocument/2006/relationships/image" Target="media/image67.png"/><Relationship Id="rId112" Type="http://schemas.openxmlformats.org/officeDocument/2006/relationships/image" Target="media/image79.png"/><Relationship Id="rId133" Type="http://schemas.openxmlformats.org/officeDocument/2006/relationships/oleObject" Target="embeddings/oleObject29.bin"/><Relationship Id="rId154" Type="http://schemas.openxmlformats.org/officeDocument/2006/relationships/image" Target="media/image100.png"/><Relationship Id="rId175" Type="http://schemas.openxmlformats.org/officeDocument/2006/relationships/image" Target="media/image112.png"/><Relationship Id="rId196" Type="http://schemas.openxmlformats.org/officeDocument/2006/relationships/oleObject" Target="embeddings/oleObject59.bin"/><Relationship Id="rId200" Type="http://schemas.openxmlformats.org/officeDocument/2006/relationships/oleObject" Target="embeddings/oleObject61.bin"/><Relationship Id="rId16" Type="http://schemas.openxmlformats.org/officeDocument/2006/relationships/footer" Target="footer1.xml"/><Relationship Id="rId221" Type="http://schemas.openxmlformats.org/officeDocument/2006/relationships/image" Target="media/image138.png"/><Relationship Id="rId37" Type="http://schemas.openxmlformats.org/officeDocument/2006/relationships/image" Target="media/image21.png"/><Relationship Id="rId58" Type="http://schemas.openxmlformats.org/officeDocument/2006/relationships/image" Target="media/image36.png"/><Relationship Id="rId79" Type="http://schemas.openxmlformats.org/officeDocument/2006/relationships/image" Target="media/image57.jpeg"/><Relationship Id="rId102" Type="http://schemas.openxmlformats.org/officeDocument/2006/relationships/image" Target="media/image74.png"/><Relationship Id="rId123" Type="http://schemas.openxmlformats.org/officeDocument/2006/relationships/oleObject" Target="embeddings/oleObject24.bin"/><Relationship Id="rId144" Type="http://schemas.openxmlformats.org/officeDocument/2006/relationships/image" Target="media/image95.png"/><Relationship Id="rId90" Type="http://schemas.openxmlformats.org/officeDocument/2006/relationships/image" Target="media/image68.png"/><Relationship Id="rId165" Type="http://schemas.openxmlformats.org/officeDocument/2006/relationships/image" Target="media/image106.png"/><Relationship Id="rId186" Type="http://schemas.openxmlformats.org/officeDocument/2006/relationships/oleObject" Target="embeddings/oleObject54.bin"/><Relationship Id="rId211" Type="http://schemas.openxmlformats.org/officeDocument/2006/relationships/image" Target="media/image132.jpeg"/><Relationship Id="rId232" Type="http://schemas.openxmlformats.org/officeDocument/2006/relationships/oleObject" Target="embeddings/oleObject69.bin"/><Relationship Id="rId27" Type="http://schemas.openxmlformats.org/officeDocument/2006/relationships/image" Target="media/image12.gif"/><Relationship Id="rId48" Type="http://schemas.openxmlformats.org/officeDocument/2006/relationships/image" Target="media/image27.jpeg"/><Relationship Id="rId69" Type="http://schemas.openxmlformats.org/officeDocument/2006/relationships/image" Target="media/image47.png"/><Relationship Id="rId113" Type="http://schemas.openxmlformats.org/officeDocument/2006/relationships/oleObject" Target="embeddings/oleObject19.bin"/><Relationship Id="rId134" Type="http://schemas.openxmlformats.org/officeDocument/2006/relationships/image" Target="media/image90.png"/></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78861D1-7EA0-47D8-9800-4CE233581E8C}" type="doc">
      <dgm:prSet loTypeId="urn:microsoft.com/office/officeart/2005/8/layout/hierarchy5" loCatId="hierarchy" qsTypeId="urn:microsoft.com/office/officeart/2005/8/quickstyle/simple3" qsCatId="simple" csTypeId="urn:microsoft.com/office/officeart/2005/8/colors/accent0_3" csCatId="mainScheme" phldr="1"/>
      <dgm:spPr/>
      <dgm:t>
        <a:bodyPr/>
        <a:lstStyle/>
        <a:p>
          <a:endParaRPr lang="zh-CN" altLang="en-US"/>
        </a:p>
      </dgm:t>
    </dgm:pt>
    <dgm:pt modelId="{F9AFD39D-A34C-412F-AC57-A35B896373D9}">
      <dgm:prSet phldrT="[文本]"/>
      <dgm:spPr/>
      <dgm:t>
        <a:bodyPr/>
        <a:lstStyle/>
        <a:p>
          <a:r>
            <a:rPr lang="zh-CN" altLang="en-US" dirty="0" smtClean="0"/>
            <a:t>叶片泵</a:t>
          </a:r>
          <a:endParaRPr lang="zh-CN" altLang="en-US" dirty="0"/>
        </a:p>
      </dgm:t>
    </dgm:pt>
    <dgm:pt modelId="{939E299D-9E34-4DE4-8725-2842E2D246F0}" type="parTrans" cxnId="{07546D28-1157-4821-9BE6-416FB846D8E7}">
      <dgm:prSet/>
      <dgm:spPr/>
      <dgm:t>
        <a:bodyPr/>
        <a:lstStyle/>
        <a:p>
          <a:endParaRPr lang="zh-CN" altLang="en-US"/>
        </a:p>
      </dgm:t>
    </dgm:pt>
    <dgm:pt modelId="{3FEC32FE-E868-4497-A2D2-D5A7D6BE2BD7}" type="sibTrans" cxnId="{07546D28-1157-4821-9BE6-416FB846D8E7}">
      <dgm:prSet/>
      <dgm:spPr/>
      <dgm:t>
        <a:bodyPr/>
        <a:lstStyle/>
        <a:p>
          <a:endParaRPr lang="zh-CN" altLang="en-US"/>
        </a:p>
      </dgm:t>
    </dgm:pt>
    <dgm:pt modelId="{CB645A83-F1C7-40DC-BCD6-950B9293D0A3}">
      <dgm:prSet phldrT="[文本]"/>
      <dgm:spPr/>
      <dgm:t>
        <a:bodyPr/>
        <a:lstStyle/>
        <a:p>
          <a:r>
            <a:rPr lang="zh-CN" altLang="en-US" dirty="0" smtClean="0"/>
            <a:t>离心泵</a:t>
          </a:r>
          <a:endParaRPr lang="zh-CN" altLang="en-US" dirty="0"/>
        </a:p>
      </dgm:t>
    </dgm:pt>
    <dgm:pt modelId="{65411073-0A19-4BA5-ABE0-18BBFCFBF3E5}" type="parTrans" cxnId="{D05D3CFC-CB7C-487D-B60D-27F7D5BD2687}">
      <dgm:prSet/>
      <dgm:spPr/>
      <dgm:t>
        <a:bodyPr/>
        <a:lstStyle/>
        <a:p>
          <a:endParaRPr lang="zh-CN" altLang="en-US"/>
        </a:p>
      </dgm:t>
    </dgm:pt>
    <dgm:pt modelId="{8F96C5FD-1E10-442E-8706-998CD346A3EC}" type="sibTrans" cxnId="{D05D3CFC-CB7C-487D-B60D-27F7D5BD2687}">
      <dgm:prSet/>
      <dgm:spPr/>
      <dgm:t>
        <a:bodyPr/>
        <a:lstStyle/>
        <a:p>
          <a:endParaRPr lang="zh-CN" altLang="en-US"/>
        </a:p>
      </dgm:t>
    </dgm:pt>
    <dgm:pt modelId="{78F5C7EC-B370-4ACF-B098-C410EFFB3FF1}">
      <dgm:prSet phldrT="[文本]"/>
      <dgm:spPr/>
      <dgm:t>
        <a:bodyPr/>
        <a:lstStyle/>
        <a:p>
          <a:r>
            <a:rPr lang="zh-CN" altLang="en-US" dirty="0" smtClean="0"/>
            <a:t>混流泵</a:t>
          </a:r>
          <a:endParaRPr lang="zh-CN" altLang="en-US" dirty="0"/>
        </a:p>
      </dgm:t>
    </dgm:pt>
    <dgm:pt modelId="{DD6BACBE-2F5F-4AAC-BF68-B7CEBE5CD278}" type="parTrans" cxnId="{BD316FC3-8544-4CA0-B6A1-C906D78F90E2}">
      <dgm:prSet/>
      <dgm:spPr/>
      <dgm:t>
        <a:bodyPr/>
        <a:lstStyle/>
        <a:p>
          <a:endParaRPr lang="zh-CN" altLang="en-US"/>
        </a:p>
      </dgm:t>
    </dgm:pt>
    <dgm:pt modelId="{39E77403-FC07-4118-B151-A4F6EB0A9490}" type="sibTrans" cxnId="{BD316FC3-8544-4CA0-B6A1-C906D78F90E2}">
      <dgm:prSet/>
      <dgm:spPr/>
      <dgm:t>
        <a:bodyPr/>
        <a:lstStyle/>
        <a:p>
          <a:endParaRPr lang="zh-CN" altLang="en-US"/>
        </a:p>
      </dgm:t>
    </dgm:pt>
    <dgm:pt modelId="{ACC5F48D-3F46-45D7-ACE5-327C8F4AE0A4}">
      <dgm:prSet phldrT="[文本]"/>
      <dgm:spPr/>
      <dgm:t>
        <a:bodyPr/>
        <a:lstStyle/>
        <a:p>
          <a:r>
            <a:rPr lang="zh-CN" altLang="en-US" dirty="0" smtClean="0"/>
            <a:t>容积泵</a:t>
          </a:r>
          <a:endParaRPr lang="zh-CN" altLang="en-US" dirty="0"/>
        </a:p>
      </dgm:t>
    </dgm:pt>
    <dgm:pt modelId="{6ABC5DA4-20CA-44BF-81C1-59E21B94E4D6}" type="parTrans" cxnId="{7652A947-C989-4D16-AD74-8E00BB4CAFB4}">
      <dgm:prSet/>
      <dgm:spPr/>
      <dgm:t>
        <a:bodyPr/>
        <a:lstStyle/>
        <a:p>
          <a:endParaRPr lang="zh-CN" altLang="en-US"/>
        </a:p>
      </dgm:t>
    </dgm:pt>
    <dgm:pt modelId="{97631A20-9BB6-41A2-85EE-AD3DABFD1BEF}" type="sibTrans" cxnId="{7652A947-C989-4D16-AD74-8E00BB4CAFB4}">
      <dgm:prSet/>
      <dgm:spPr/>
      <dgm:t>
        <a:bodyPr/>
        <a:lstStyle/>
        <a:p>
          <a:endParaRPr lang="zh-CN" altLang="en-US"/>
        </a:p>
      </dgm:t>
    </dgm:pt>
    <dgm:pt modelId="{E21BDD38-F006-4AD4-9574-8F8D8502F6E8}">
      <dgm:prSet phldrT="[文本]"/>
      <dgm:spPr/>
      <dgm:t>
        <a:bodyPr/>
        <a:lstStyle/>
        <a:p>
          <a:r>
            <a:rPr lang="zh-CN" altLang="en-US" dirty="0" smtClean="0"/>
            <a:t>往复泵</a:t>
          </a:r>
          <a:endParaRPr lang="zh-CN" altLang="en-US" dirty="0"/>
        </a:p>
      </dgm:t>
    </dgm:pt>
    <dgm:pt modelId="{A6746A75-61A4-4455-A3FF-AAED2C8D1A89}" type="parTrans" cxnId="{B6466382-FACD-4668-BB66-ED63BA52CD05}">
      <dgm:prSet/>
      <dgm:spPr/>
      <dgm:t>
        <a:bodyPr/>
        <a:lstStyle/>
        <a:p>
          <a:endParaRPr lang="zh-CN" altLang="en-US"/>
        </a:p>
      </dgm:t>
    </dgm:pt>
    <dgm:pt modelId="{189276FD-BA8F-4B3D-B95B-B28D16FF4496}" type="sibTrans" cxnId="{B6466382-FACD-4668-BB66-ED63BA52CD05}">
      <dgm:prSet/>
      <dgm:spPr/>
      <dgm:t>
        <a:bodyPr/>
        <a:lstStyle/>
        <a:p>
          <a:endParaRPr lang="zh-CN" altLang="en-US"/>
        </a:p>
      </dgm:t>
    </dgm:pt>
    <dgm:pt modelId="{6C3BBAC8-AACC-41D8-84AE-762FD9C4F729}">
      <dgm:prSet phldrT="[文本]"/>
      <dgm:spPr/>
      <dgm:t>
        <a:bodyPr/>
        <a:lstStyle/>
        <a:p>
          <a:r>
            <a:rPr lang="zh-CN" altLang="en-US" dirty="0" smtClean="0"/>
            <a:t>其它类型泵</a:t>
          </a:r>
          <a:endParaRPr lang="zh-CN" altLang="en-US" dirty="0"/>
        </a:p>
      </dgm:t>
    </dgm:pt>
    <dgm:pt modelId="{3532D3A6-9169-457B-8273-A43AE6FD29B6}" type="parTrans" cxnId="{E77F38EB-8D7F-4F05-B48B-EAF805C42F6E}">
      <dgm:prSet/>
      <dgm:spPr/>
      <dgm:t>
        <a:bodyPr/>
        <a:lstStyle/>
        <a:p>
          <a:endParaRPr lang="zh-CN" altLang="en-US"/>
        </a:p>
      </dgm:t>
    </dgm:pt>
    <dgm:pt modelId="{035BDEDC-33CB-40EF-AB71-E294041A6D83}" type="sibTrans" cxnId="{E77F38EB-8D7F-4F05-B48B-EAF805C42F6E}">
      <dgm:prSet/>
      <dgm:spPr/>
      <dgm:t>
        <a:bodyPr/>
        <a:lstStyle/>
        <a:p>
          <a:endParaRPr lang="zh-CN" altLang="en-US"/>
        </a:p>
      </dgm:t>
    </dgm:pt>
    <dgm:pt modelId="{6385C92F-0DCF-4189-96D7-1EA006BAF9B3}">
      <dgm:prSet phldrT="[文本]"/>
      <dgm:spPr/>
      <dgm:t>
        <a:bodyPr/>
        <a:lstStyle/>
        <a:p>
          <a:r>
            <a:rPr lang="zh-CN" altLang="en-US" dirty="0" smtClean="0"/>
            <a:t>轴流泵</a:t>
          </a:r>
          <a:endParaRPr lang="zh-CN" altLang="en-US" dirty="0"/>
        </a:p>
      </dgm:t>
    </dgm:pt>
    <dgm:pt modelId="{68A2C798-0FAD-4D26-88EC-7E2EC88B8881}" type="parTrans" cxnId="{58F025C6-43B3-47FB-BBB1-F6209B0B5AFA}">
      <dgm:prSet/>
      <dgm:spPr/>
      <dgm:t>
        <a:bodyPr/>
        <a:lstStyle/>
        <a:p>
          <a:endParaRPr lang="zh-CN" altLang="en-US"/>
        </a:p>
      </dgm:t>
    </dgm:pt>
    <dgm:pt modelId="{2FE8726B-0EEA-4385-B317-4915F0DEBAD2}" type="sibTrans" cxnId="{58F025C6-43B3-47FB-BBB1-F6209B0B5AFA}">
      <dgm:prSet/>
      <dgm:spPr/>
      <dgm:t>
        <a:bodyPr/>
        <a:lstStyle/>
        <a:p>
          <a:endParaRPr lang="zh-CN" altLang="en-US"/>
        </a:p>
      </dgm:t>
    </dgm:pt>
    <dgm:pt modelId="{CBB5FB31-6FCD-4889-A6D9-ABAC06AA1EF2}">
      <dgm:prSet phldrT="[文本]"/>
      <dgm:spPr/>
      <dgm:t>
        <a:bodyPr/>
        <a:lstStyle/>
        <a:p>
          <a:r>
            <a:rPr lang="zh-CN" altLang="en-US" dirty="0" smtClean="0"/>
            <a:t>漩涡泵</a:t>
          </a:r>
          <a:endParaRPr lang="zh-CN" altLang="en-US" dirty="0"/>
        </a:p>
      </dgm:t>
    </dgm:pt>
    <dgm:pt modelId="{149BC0B8-F2AC-4BA5-9D1A-1355F3F5BA9B}" type="parTrans" cxnId="{444C4BA6-2044-48A5-A6DE-7B767E4A47AD}">
      <dgm:prSet/>
      <dgm:spPr/>
      <dgm:t>
        <a:bodyPr/>
        <a:lstStyle/>
        <a:p>
          <a:endParaRPr lang="zh-CN" altLang="en-US"/>
        </a:p>
      </dgm:t>
    </dgm:pt>
    <dgm:pt modelId="{799CB274-F7CB-4560-B1B5-1E933E959094}" type="sibTrans" cxnId="{444C4BA6-2044-48A5-A6DE-7B767E4A47AD}">
      <dgm:prSet/>
      <dgm:spPr/>
      <dgm:t>
        <a:bodyPr/>
        <a:lstStyle/>
        <a:p>
          <a:endParaRPr lang="zh-CN" altLang="en-US"/>
        </a:p>
      </dgm:t>
    </dgm:pt>
    <dgm:pt modelId="{AFCBEF44-4744-4B57-828E-9ABE77BC473A}">
      <dgm:prSet phldrT="[文本]"/>
      <dgm:spPr/>
      <dgm:t>
        <a:bodyPr/>
        <a:lstStyle/>
        <a:p>
          <a:r>
            <a:rPr lang="zh-CN" altLang="en-US" dirty="0" smtClean="0"/>
            <a:t>转子泵</a:t>
          </a:r>
          <a:endParaRPr lang="zh-CN" altLang="en-US" dirty="0"/>
        </a:p>
      </dgm:t>
    </dgm:pt>
    <dgm:pt modelId="{7306C2A0-087D-4436-AA4F-9C277CE67C3B}" type="parTrans" cxnId="{C13A738F-322C-4117-AB40-2A416D5A15F1}">
      <dgm:prSet/>
      <dgm:spPr/>
      <dgm:t>
        <a:bodyPr/>
        <a:lstStyle/>
        <a:p>
          <a:endParaRPr lang="zh-CN" altLang="en-US"/>
        </a:p>
      </dgm:t>
    </dgm:pt>
    <dgm:pt modelId="{01FCA1A1-47D7-4B02-AF06-A64446673D28}" type="sibTrans" cxnId="{C13A738F-322C-4117-AB40-2A416D5A15F1}">
      <dgm:prSet/>
      <dgm:spPr/>
      <dgm:t>
        <a:bodyPr/>
        <a:lstStyle/>
        <a:p>
          <a:endParaRPr lang="zh-CN" altLang="en-US"/>
        </a:p>
      </dgm:t>
    </dgm:pt>
    <dgm:pt modelId="{8E99CCFE-F7B8-4A24-BE88-6CBE3A39D6FC}">
      <dgm:prSet phldrT="[文本]"/>
      <dgm:spPr/>
      <dgm:t>
        <a:bodyPr/>
        <a:lstStyle/>
        <a:p>
          <a:r>
            <a:rPr lang="zh-CN" altLang="en-US" dirty="0" smtClean="0"/>
            <a:t>喷射泵</a:t>
          </a:r>
          <a:endParaRPr lang="zh-CN" altLang="en-US" dirty="0"/>
        </a:p>
      </dgm:t>
    </dgm:pt>
    <dgm:pt modelId="{AAED986D-41DD-4A38-8F8F-57CFBB72DEAA}" type="parTrans" cxnId="{7DF3C953-C02F-42D4-A315-B0835A730C1D}">
      <dgm:prSet/>
      <dgm:spPr/>
      <dgm:t>
        <a:bodyPr/>
        <a:lstStyle/>
        <a:p>
          <a:endParaRPr lang="zh-CN" altLang="en-US"/>
        </a:p>
      </dgm:t>
    </dgm:pt>
    <dgm:pt modelId="{15C6BA95-D40A-4CCE-BE0A-76C0FC7369C0}" type="sibTrans" cxnId="{7DF3C953-C02F-42D4-A315-B0835A730C1D}">
      <dgm:prSet/>
      <dgm:spPr/>
      <dgm:t>
        <a:bodyPr/>
        <a:lstStyle/>
        <a:p>
          <a:endParaRPr lang="zh-CN" altLang="en-US"/>
        </a:p>
      </dgm:t>
    </dgm:pt>
    <dgm:pt modelId="{4267A45A-F336-414E-89F1-988B841441AE}">
      <dgm:prSet phldrT="[文本]"/>
      <dgm:spPr/>
      <dgm:t>
        <a:bodyPr/>
        <a:lstStyle/>
        <a:p>
          <a:r>
            <a:rPr lang="zh-CN" altLang="en-US" dirty="0" smtClean="0"/>
            <a:t>泵</a:t>
          </a:r>
          <a:endParaRPr lang="zh-CN" altLang="en-US" dirty="0"/>
        </a:p>
      </dgm:t>
    </dgm:pt>
    <dgm:pt modelId="{F6E66935-4359-44C4-BB5B-19C0AE92AB01}" type="parTrans" cxnId="{8CAC95E6-D5EA-4E9E-B817-800B0BBF2187}">
      <dgm:prSet/>
      <dgm:spPr/>
      <dgm:t>
        <a:bodyPr/>
        <a:lstStyle/>
        <a:p>
          <a:endParaRPr lang="zh-CN" altLang="en-US"/>
        </a:p>
      </dgm:t>
    </dgm:pt>
    <dgm:pt modelId="{9107EE1D-A8C6-4216-AF08-F41CF14D17A1}" type="sibTrans" cxnId="{8CAC95E6-D5EA-4E9E-B817-800B0BBF2187}">
      <dgm:prSet/>
      <dgm:spPr/>
      <dgm:t>
        <a:bodyPr/>
        <a:lstStyle/>
        <a:p>
          <a:endParaRPr lang="zh-CN" altLang="en-US"/>
        </a:p>
      </dgm:t>
    </dgm:pt>
    <dgm:pt modelId="{E0934973-2BB7-40FD-8041-11FB54F83BDB}">
      <dgm:prSet phldrT="[文本]"/>
      <dgm:spPr/>
      <dgm:t>
        <a:bodyPr/>
        <a:lstStyle/>
        <a:p>
          <a:r>
            <a:rPr lang="zh-CN" altLang="en-US" dirty="0" smtClean="0"/>
            <a:t>磁力泵</a:t>
          </a:r>
          <a:endParaRPr lang="zh-CN" altLang="en-US" dirty="0"/>
        </a:p>
      </dgm:t>
    </dgm:pt>
    <dgm:pt modelId="{AC80661E-E770-4EF1-9C08-4BFD7DD8221A}" type="parTrans" cxnId="{3C3F94F4-31C2-461C-A4CD-4992081743EC}">
      <dgm:prSet/>
      <dgm:spPr/>
      <dgm:t>
        <a:bodyPr/>
        <a:lstStyle/>
        <a:p>
          <a:endParaRPr lang="zh-CN" altLang="en-US"/>
        </a:p>
      </dgm:t>
    </dgm:pt>
    <dgm:pt modelId="{F3540904-5E17-42CF-B670-4F299B9B1EDA}" type="sibTrans" cxnId="{3C3F94F4-31C2-461C-A4CD-4992081743EC}">
      <dgm:prSet/>
      <dgm:spPr/>
      <dgm:t>
        <a:bodyPr/>
        <a:lstStyle/>
        <a:p>
          <a:endParaRPr lang="zh-CN" altLang="en-US"/>
        </a:p>
      </dgm:t>
    </dgm:pt>
    <dgm:pt modelId="{39086005-65E0-48A8-AB3A-27608C5348D9}">
      <dgm:prSet phldrT="[文本]"/>
      <dgm:spPr/>
      <dgm:t>
        <a:bodyPr/>
        <a:lstStyle/>
        <a:p>
          <a:r>
            <a:rPr lang="zh-CN" altLang="en-US" dirty="0" smtClean="0"/>
            <a:t>屏蔽泵</a:t>
          </a:r>
          <a:endParaRPr lang="zh-CN" altLang="en-US" dirty="0"/>
        </a:p>
      </dgm:t>
    </dgm:pt>
    <dgm:pt modelId="{B8AD83BB-6A56-4FF7-B60F-EF471335BC1D}" type="parTrans" cxnId="{23A226BC-9883-4859-9DEF-1C7DC55E5CBA}">
      <dgm:prSet/>
      <dgm:spPr/>
      <dgm:t>
        <a:bodyPr/>
        <a:lstStyle/>
        <a:p>
          <a:endParaRPr lang="zh-CN" altLang="en-US"/>
        </a:p>
      </dgm:t>
    </dgm:pt>
    <dgm:pt modelId="{9335EA33-7C79-4CC2-8936-062BC5F16AAB}" type="sibTrans" cxnId="{23A226BC-9883-4859-9DEF-1C7DC55E5CBA}">
      <dgm:prSet/>
      <dgm:spPr/>
      <dgm:t>
        <a:bodyPr/>
        <a:lstStyle/>
        <a:p>
          <a:endParaRPr lang="zh-CN" altLang="en-US"/>
        </a:p>
      </dgm:t>
    </dgm:pt>
    <dgm:pt modelId="{D07614F3-7858-4F4A-B726-19BC562FDEF7}">
      <dgm:prSet phldrT="[文本]"/>
      <dgm:spPr/>
      <dgm:t>
        <a:bodyPr/>
        <a:lstStyle/>
        <a:p>
          <a:r>
            <a:rPr lang="zh-CN" altLang="en-US" dirty="0" smtClean="0"/>
            <a:t>柱塞泵</a:t>
          </a:r>
          <a:endParaRPr lang="zh-CN" altLang="en-US" dirty="0"/>
        </a:p>
      </dgm:t>
    </dgm:pt>
    <dgm:pt modelId="{FDFD7E90-C3BF-4FFB-BE5F-82613B7D256B}" type="parTrans" cxnId="{1D5FDE2C-452E-4D08-8290-D11F253E35E0}">
      <dgm:prSet/>
      <dgm:spPr/>
      <dgm:t>
        <a:bodyPr/>
        <a:lstStyle/>
        <a:p>
          <a:endParaRPr lang="zh-CN" altLang="en-US"/>
        </a:p>
      </dgm:t>
    </dgm:pt>
    <dgm:pt modelId="{41C6D377-7538-4D20-8C0A-23635162E229}" type="sibTrans" cxnId="{1D5FDE2C-452E-4D08-8290-D11F253E35E0}">
      <dgm:prSet/>
      <dgm:spPr/>
      <dgm:t>
        <a:bodyPr/>
        <a:lstStyle/>
        <a:p>
          <a:endParaRPr lang="zh-CN" altLang="en-US"/>
        </a:p>
      </dgm:t>
    </dgm:pt>
    <dgm:pt modelId="{7947FF88-6472-4BAA-9F7D-2B0C79800B2D}">
      <dgm:prSet phldrT="[文本]"/>
      <dgm:spPr/>
      <dgm:t>
        <a:bodyPr/>
        <a:lstStyle/>
        <a:p>
          <a:r>
            <a:rPr lang="zh-CN" altLang="en-US" dirty="0" smtClean="0"/>
            <a:t>隔膜泵</a:t>
          </a:r>
          <a:endParaRPr lang="zh-CN" altLang="en-US" dirty="0"/>
        </a:p>
      </dgm:t>
    </dgm:pt>
    <dgm:pt modelId="{30A49275-FEB6-4A22-A5D0-DF92EC0455F0}" type="parTrans" cxnId="{40895C92-AF11-44AF-9C99-BAA3EA89CD69}">
      <dgm:prSet/>
      <dgm:spPr/>
      <dgm:t>
        <a:bodyPr/>
        <a:lstStyle/>
        <a:p>
          <a:endParaRPr lang="zh-CN" altLang="en-US"/>
        </a:p>
      </dgm:t>
    </dgm:pt>
    <dgm:pt modelId="{4FAFEAA3-4772-4D7F-A349-3224A66ACE96}" type="sibTrans" cxnId="{40895C92-AF11-44AF-9C99-BAA3EA89CD69}">
      <dgm:prSet/>
      <dgm:spPr/>
      <dgm:t>
        <a:bodyPr/>
        <a:lstStyle/>
        <a:p>
          <a:endParaRPr lang="zh-CN" altLang="en-US"/>
        </a:p>
      </dgm:t>
    </dgm:pt>
    <dgm:pt modelId="{C14AD276-5A32-41B2-9684-82E8F1413917}">
      <dgm:prSet phldrT="[文本]"/>
      <dgm:spPr/>
      <dgm:t>
        <a:bodyPr/>
        <a:lstStyle/>
        <a:p>
          <a:r>
            <a:rPr lang="zh-CN" altLang="en-US" dirty="0" smtClean="0"/>
            <a:t>齿轮泵</a:t>
          </a:r>
          <a:endParaRPr lang="zh-CN" altLang="en-US" dirty="0"/>
        </a:p>
      </dgm:t>
    </dgm:pt>
    <dgm:pt modelId="{E1B0A057-9C65-46F2-B40F-96FF96F15DCC}" type="parTrans" cxnId="{EC222F85-E520-4D0F-9C5D-F384CC7C735F}">
      <dgm:prSet/>
      <dgm:spPr/>
      <dgm:t>
        <a:bodyPr/>
        <a:lstStyle/>
        <a:p>
          <a:endParaRPr lang="zh-CN" altLang="en-US"/>
        </a:p>
      </dgm:t>
    </dgm:pt>
    <dgm:pt modelId="{C6CEBD99-20FF-4BFF-BC2F-1127A7798680}" type="sibTrans" cxnId="{EC222F85-E520-4D0F-9C5D-F384CC7C735F}">
      <dgm:prSet/>
      <dgm:spPr/>
      <dgm:t>
        <a:bodyPr/>
        <a:lstStyle/>
        <a:p>
          <a:endParaRPr lang="zh-CN" altLang="en-US"/>
        </a:p>
      </dgm:t>
    </dgm:pt>
    <dgm:pt modelId="{288A0C1E-A8FB-4F9A-BD46-BE8C3DD70DD3}">
      <dgm:prSet phldrT="[文本]"/>
      <dgm:spPr/>
      <dgm:t>
        <a:bodyPr/>
        <a:lstStyle/>
        <a:p>
          <a:r>
            <a:rPr lang="zh-CN" altLang="en-US" dirty="0" smtClean="0"/>
            <a:t>螺杆泵</a:t>
          </a:r>
          <a:endParaRPr lang="zh-CN" altLang="en-US" dirty="0"/>
        </a:p>
      </dgm:t>
    </dgm:pt>
    <dgm:pt modelId="{E579E81A-CC6C-4F26-85EE-65EB185237D5}" type="parTrans" cxnId="{C779E2C6-415D-4454-A0B2-71A6E3E9F667}">
      <dgm:prSet/>
      <dgm:spPr/>
      <dgm:t>
        <a:bodyPr/>
        <a:lstStyle/>
        <a:p>
          <a:endParaRPr lang="zh-CN" altLang="en-US"/>
        </a:p>
      </dgm:t>
    </dgm:pt>
    <dgm:pt modelId="{9E888E67-8BCF-4CC3-931F-209C9C6F817A}" type="sibTrans" cxnId="{C779E2C6-415D-4454-A0B2-71A6E3E9F667}">
      <dgm:prSet/>
      <dgm:spPr/>
      <dgm:t>
        <a:bodyPr/>
        <a:lstStyle/>
        <a:p>
          <a:endParaRPr lang="zh-CN" altLang="en-US"/>
        </a:p>
      </dgm:t>
    </dgm:pt>
    <dgm:pt modelId="{433F861C-D17B-4552-B745-7E816D0BD40C}">
      <dgm:prSet phldrT="[文本]"/>
      <dgm:spPr/>
      <dgm:t>
        <a:bodyPr/>
        <a:lstStyle/>
        <a:p>
          <a:r>
            <a:rPr lang="zh-CN" altLang="en-US" dirty="0" smtClean="0"/>
            <a:t>滑片泵</a:t>
          </a:r>
          <a:endParaRPr lang="zh-CN" altLang="en-US" dirty="0"/>
        </a:p>
      </dgm:t>
    </dgm:pt>
    <dgm:pt modelId="{23FDEA9C-4E9A-473D-A0F4-C1A3B13C4889}" type="parTrans" cxnId="{6C151F54-521E-4F09-A0DF-6DBADBC38DD0}">
      <dgm:prSet/>
      <dgm:spPr/>
      <dgm:t>
        <a:bodyPr/>
        <a:lstStyle/>
        <a:p>
          <a:endParaRPr lang="zh-CN" altLang="en-US"/>
        </a:p>
      </dgm:t>
    </dgm:pt>
    <dgm:pt modelId="{23C7201F-9DBA-4293-BF43-C5BE486D0806}" type="sibTrans" cxnId="{6C151F54-521E-4F09-A0DF-6DBADBC38DD0}">
      <dgm:prSet/>
      <dgm:spPr/>
      <dgm:t>
        <a:bodyPr/>
        <a:lstStyle/>
        <a:p>
          <a:endParaRPr lang="zh-CN" altLang="en-US"/>
        </a:p>
      </dgm:t>
    </dgm:pt>
    <dgm:pt modelId="{3816B862-904E-4199-ABA9-8F8310D8DAC8}">
      <dgm:prSet phldrT="[文本]"/>
      <dgm:spPr/>
      <dgm:t>
        <a:bodyPr/>
        <a:lstStyle/>
        <a:p>
          <a:r>
            <a:rPr lang="zh-CN" altLang="en-US" dirty="0" smtClean="0"/>
            <a:t>液环泵</a:t>
          </a:r>
          <a:endParaRPr lang="zh-CN" altLang="en-US" dirty="0"/>
        </a:p>
      </dgm:t>
    </dgm:pt>
    <dgm:pt modelId="{B8197CF6-4ADB-48A9-8CF5-E334CA6F4860}" type="parTrans" cxnId="{847AAEAF-5C63-4CC5-A2CF-C1EB5E2795B0}">
      <dgm:prSet/>
      <dgm:spPr/>
      <dgm:t>
        <a:bodyPr/>
        <a:lstStyle/>
        <a:p>
          <a:endParaRPr lang="zh-CN" altLang="en-US"/>
        </a:p>
      </dgm:t>
    </dgm:pt>
    <dgm:pt modelId="{24571B62-1B5C-40BB-B67C-16C42CA95BD8}" type="sibTrans" cxnId="{847AAEAF-5C63-4CC5-A2CF-C1EB5E2795B0}">
      <dgm:prSet/>
      <dgm:spPr/>
      <dgm:t>
        <a:bodyPr/>
        <a:lstStyle/>
        <a:p>
          <a:endParaRPr lang="zh-CN" altLang="en-US"/>
        </a:p>
      </dgm:t>
    </dgm:pt>
    <dgm:pt modelId="{2FBF7DD6-E450-400B-B2B4-F48E1603B35F}" type="pres">
      <dgm:prSet presAssocID="{178861D1-7EA0-47D8-9800-4CE233581E8C}" presName="mainComposite" presStyleCnt="0">
        <dgm:presLayoutVars>
          <dgm:chPref val="1"/>
          <dgm:dir/>
          <dgm:animOne val="branch"/>
          <dgm:animLvl val="lvl"/>
          <dgm:resizeHandles val="exact"/>
        </dgm:presLayoutVars>
      </dgm:prSet>
      <dgm:spPr/>
      <dgm:t>
        <a:bodyPr/>
        <a:lstStyle/>
        <a:p>
          <a:endParaRPr lang="zh-CN" altLang="en-US"/>
        </a:p>
      </dgm:t>
    </dgm:pt>
    <dgm:pt modelId="{9BE32DB6-4CFC-480C-B8C4-B45D1EFAF10C}" type="pres">
      <dgm:prSet presAssocID="{178861D1-7EA0-47D8-9800-4CE233581E8C}" presName="hierFlow" presStyleCnt="0"/>
      <dgm:spPr/>
      <dgm:t>
        <a:bodyPr/>
        <a:lstStyle/>
        <a:p>
          <a:endParaRPr lang="zh-CN" altLang="en-US"/>
        </a:p>
      </dgm:t>
    </dgm:pt>
    <dgm:pt modelId="{58440785-BE48-4CEA-B7E6-2BEA0577E9F8}" type="pres">
      <dgm:prSet presAssocID="{178861D1-7EA0-47D8-9800-4CE233581E8C}" presName="hierChild1" presStyleCnt="0">
        <dgm:presLayoutVars>
          <dgm:chPref val="1"/>
          <dgm:animOne val="branch"/>
          <dgm:animLvl val="lvl"/>
        </dgm:presLayoutVars>
      </dgm:prSet>
      <dgm:spPr/>
      <dgm:t>
        <a:bodyPr/>
        <a:lstStyle/>
        <a:p>
          <a:endParaRPr lang="zh-CN" altLang="en-US"/>
        </a:p>
      </dgm:t>
    </dgm:pt>
    <dgm:pt modelId="{E58764F7-B27C-4438-BAA2-6489C07BB8B7}" type="pres">
      <dgm:prSet presAssocID="{4267A45A-F336-414E-89F1-988B841441AE}" presName="Name17" presStyleCnt="0"/>
      <dgm:spPr/>
      <dgm:t>
        <a:bodyPr/>
        <a:lstStyle/>
        <a:p>
          <a:endParaRPr lang="zh-CN" altLang="en-US"/>
        </a:p>
      </dgm:t>
    </dgm:pt>
    <dgm:pt modelId="{9494F58E-30D4-42FA-B728-21B8B685EEA5}" type="pres">
      <dgm:prSet presAssocID="{4267A45A-F336-414E-89F1-988B841441AE}" presName="level1Shape" presStyleLbl="node0" presStyleIdx="0" presStyleCnt="1" custLinFactNeighborX="-2564" custLinFactNeighborY="5017">
        <dgm:presLayoutVars>
          <dgm:chPref val="3"/>
        </dgm:presLayoutVars>
      </dgm:prSet>
      <dgm:spPr/>
      <dgm:t>
        <a:bodyPr/>
        <a:lstStyle/>
        <a:p>
          <a:endParaRPr lang="zh-CN" altLang="en-US"/>
        </a:p>
      </dgm:t>
    </dgm:pt>
    <dgm:pt modelId="{89BF36CB-FEF3-4C12-8A47-3E114EF0BFC1}" type="pres">
      <dgm:prSet presAssocID="{4267A45A-F336-414E-89F1-988B841441AE}" presName="hierChild2" presStyleCnt="0"/>
      <dgm:spPr/>
      <dgm:t>
        <a:bodyPr/>
        <a:lstStyle/>
        <a:p>
          <a:endParaRPr lang="zh-CN" altLang="en-US"/>
        </a:p>
      </dgm:t>
    </dgm:pt>
    <dgm:pt modelId="{CDF8F39A-79B1-40F3-A2E8-97FBDCF6A0EF}" type="pres">
      <dgm:prSet presAssocID="{939E299D-9E34-4DE4-8725-2842E2D246F0}" presName="Name25" presStyleLbl="parChTrans1D2" presStyleIdx="0" presStyleCnt="3"/>
      <dgm:spPr/>
      <dgm:t>
        <a:bodyPr/>
        <a:lstStyle/>
        <a:p>
          <a:endParaRPr lang="zh-CN" altLang="en-US"/>
        </a:p>
      </dgm:t>
    </dgm:pt>
    <dgm:pt modelId="{74FB6098-2B65-4654-9099-03D92DC7DF62}" type="pres">
      <dgm:prSet presAssocID="{939E299D-9E34-4DE4-8725-2842E2D246F0}" presName="connTx" presStyleLbl="parChTrans1D2" presStyleIdx="0" presStyleCnt="3"/>
      <dgm:spPr/>
      <dgm:t>
        <a:bodyPr/>
        <a:lstStyle/>
        <a:p>
          <a:endParaRPr lang="zh-CN" altLang="en-US"/>
        </a:p>
      </dgm:t>
    </dgm:pt>
    <dgm:pt modelId="{AD6F05FD-2AC7-4448-B5B2-98FA86086F6C}" type="pres">
      <dgm:prSet presAssocID="{F9AFD39D-A34C-412F-AC57-A35B896373D9}" presName="Name30" presStyleCnt="0"/>
      <dgm:spPr/>
      <dgm:t>
        <a:bodyPr/>
        <a:lstStyle/>
        <a:p>
          <a:endParaRPr lang="zh-CN" altLang="en-US"/>
        </a:p>
      </dgm:t>
    </dgm:pt>
    <dgm:pt modelId="{5E889585-CC81-4C11-8663-2C27C4E19069}" type="pres">
      <dgm:prSet presAssocID="{F9AFD39D-A34C-412F-AC57-A35B896373D9}" presName="level2Shape" presStyleLbl="node2" presStyleIdx="0" presStyleCnt="3"/>
      <dgm:spPr/>
      <dgm:t>
        <a:bodyPr/>
        <a:lstStyle/>
        <a:p>
          <a:endParaRPr lang="zh-CN" altLang="en-US"/>
        </a:p>
      </dgm:t>
    </dgm:pt>
    <dgm:pt modelId="{629E21FA-4315-4537-8FC5-9B01628E9E52}" type="pres">
      <dgm:prSet presAssocID="{F9AFD39D-A34C-412F-AC57-A35B896373D9}" presName="hierChild3" presStyleCnt="0"/>
      <dgm:spPr/>
      <dgm:t>
        <a:bodyPr/>
        <a:lstStyle/>
        <a:p>
          <a:endParaRPr lang="zh-CN" altLang="en-US"/>
        </a:p>
      </dgm:t>
    </dgm:pt>
    <dgm:pt modelId="{B1E7D3A6-3F4D-4775-AB93-BC58D9E67F73}" type="pres">
      <dgm:prSet presAssocID="{65411073-0A19-4BA5-ABE0-18BBFCFBF3E5}" presName="Name25" presStyleLbl="parChTrans1D3" presStyleIdx="0" presStyleCnt="9"/>
      <dgm:spPr/>
      <dgm:t>
        <a:bodyPr/>
        <a:lstStyle/>
        <a:p>
          <a:endParaRPr lang="zh-CN" altLang="en-US"/>
        </a:p>
      </dgm:t>
    </dgm:pt>
    <dgm:pt modelId="{2B0E1C6D-E8BE-41E8-8D5C-E047053B0F38}" type="pres">
      <dgm:prSet presAssocID="{65411073-0A19-4BA5-ABE0-18BBFCFBF3E5}" presName="connTx" presStyleLbl="parChTrans1D3" presStyleIdx="0" presStyleCnt="9"/>
      <dgm:spPr/>
      <dgm:t>
        <a:bodyPr/>
        <a:lstStyle/>
        <a:p>
          <a:endParaRPr lang="zh-CN" altLang="en-US"/>
        </a:p>
      </dgm:t>
    </dgm:pt>
    <dgm:pt modelId="{C997AF2F-B525-4D29-9F6F-F1D84C678348}" type="pres">
      <dgm:prSet presAssocID="{CB645A83-F1C7-40DC-BCD6-950B9293D0A3}" presName="Name30" presStyleCnt="0"/>
      <dgm:spPr/>
      <dgm:t>
        <a:bodyPr/>
        <a:lstStyle/>
        <a:p>
          <a:endParaRPr lang="zh-CN" altLang="en-US"/>
        </a:p>
      </dgm:t>
    </dgm:pt>
    <dgm:pt modelId="{D9048AA9-D3AF-4F2F-AB0A-F462B6D62A30}" type="pres">
      <dgm:prSet presAssocID="{CB645A83-F1C7-40DC-BCD6-950B9293D0A3}" presName="level2Shape" presStyleLbl="node3" presStyleIdx="0" presStyleCnt="9"/>
      <dgm:spPr/>
      <dgm:t>
        <a:bodyPr/>
        <a:lstStyle/>
        <a:p>
          <a:endParaRPr lang="zh-CN" altLang="en-US"/>
        </a:p>
      </dgm:t>
    </dgm:pt>
    <dgm:pt modelId="{A8CD2D91-7D3B-4CFF-83C7-069C26530F6C}" type="pres">
      <dgm:prSet presAssocID="{CB645A83-F1C7-40DC-BCD6-950B9293D0A3}" presName="hierChild3" presStyleCnt="0"/>
      <dgm:spPr/>
      <dgm:t>
        <a:bodyPr/>
        <a:lstStyle/>
        <a:p>
          <a:endParaRPr lang="zh-CN" altLang="en-US"/>
        </a:p>
      </dgm:t>
    </dgm:pt>
    <dgm:pt modelId="{B802F909-291C-4235-9263-3821AE206697}" type="pres">
      <dgm:prSet presAssocID="{DD6BACBE-2F5F-4AAC-BF68-B7CEBE5CD278}" presName="Name25" presStyleLbl="parChTrans1D3" presStyleIdx="1" presStyleCnt="9"/>
      <dgm:spPr/>
      <dgm:t>
        <a:bodyPr/>
        <a:lstStyle/>
        <a:p>
          <a:endParaRPr lang="zh-CN" altLang="en-US"/>
        </a:p>
      </dgm:t>
    </dgm:pt>
    <dgm:pt modelId="{CE2DEE57-54E2-462E-AE32-52A70A9092A6}" type="pres">
      <dgm:prSet presAssocID="{DD6BACBE-2F5F-4AAC-BF68-B7CEBE5CD278}" presName="connTx" presStyleLbl="parChTrans1D3" presStyleIdx="1" presStyleCnt="9"/>
      <dgm:spPr/>
      <dgm:t>
        <a:bodyPr/>
        <a:lstStyle/>
        <a:p>
          <a:endParaRPr lang="zh-CN" altLang="en-US"/>
        </a:p>
      </dgm:t>
    </dgm:pt>
    <dgm:pt modelId="{96A8133C-DD14-49F4-A302-6C68039B0DA4}" type="pres">
      <dgm:prSet presAssocID="{78F5C7EC-B370-4ACF-B098-C410EFFB3FF1}" presName="Name30" presStyleCnt="0"/>
      <dgm:spPr/>
      <dgm:t>
        <a:bodyPr/>
        <a:lstStyle/>
        <a:p>
          <a:endParaRPr lang="zh-CN" altLang="en-US"/>
        </a:p>
      </dgm:t>
    </dgm:pt>
    <dgm:pt modelId="{A0F460F7-7E3A-486E-BD7F-5AC31BC42D1F}" type="pres">
      <dgm:prSet presAssocID="{78F5C7EC-B370-4ACF-B098-C410EFFB3FF1}" presName="level2Shape" presStyleLbl="node3" presStyleIdx="1" presStyleCnt="9"/>
      <dgm:spPr/>
      <dgm:t>
        <a:bodyPr/>
        <a:lstStyle/>
        <a:p>
          <a:endParaRPr lang="zh-CN" altLang="en-US"/>
        </a:p>
      </dgm:t>
    </dgm:pt>
    <dgm:pt modelId="{8EAD5A3E-48A2-4C9B-92D6-0453B114A775}" type="pres">
      <dgm:prSet presAssocID="{78F5C7EC-B370-4ACF-B098-C410EFFB3FF1}" presName="hierChild3" presStyleCnt="0"/>
      <dgm:spPr/>
      <dgm:t>
        <a:bodyPr/>
        <a:lstStyle/>
        <a:p>
          <a:endParaRPr lang="zh-CN" altLang="en-US"/>
        </a:p>
      </dgm:t>
    </dgm:pt>
    <dgm:pt modelId="{CA874265-124F-4B09-882A-CA0DD38255D6}" type="pres">
      <dgm:prSet presAssocID="{68A2C798-0FAD-4D26-88EC-7E2EC88B8881}" presName="Name25" presStyleLbl="parChTrans1D3" presStyleIdx="2" presStyleCnt="9"/>
      <dgm:spPr/>
      <dgm:t>
        <a:bodyPr/>
        <a:lstStyle/>
        <a:p>
          <a:endParaRPr lang="zh-CN" altLang="en-US"/>
        </a:p>
      </dgm:t>
    </dgm:pt>
    <dgm:pt modelId="{5CB3FEC0-0D4D-468F-926A-97691DAC5109}" type="pres">
      <dgm:prSet presAssocID="{68A2C798-0FAD-4D26-88EC-7E2EC88B8881}" presName="connTx" presStyleLbl="parChTrans1D3" presStyleIdx="2" presStyleCnt="9"/>
      <dgm:spPr/>
      <dgm:t>
        <a:bodyPr/>
        <a:lstStyle/>
        <a:p>
          <a:endParaRPr lang="zh-CN" altLang="en-US"/>
        </a:p>
      </dgm:t>
    </dgm:pt>
    <dgm:pt modelId="{9EB29976-6C6A-453C-BA6A-BA570979EE78}" type="pres">
      <dgm:prSet presAssocID="{6385C92F-0DCF-4189-96D7-1EA006BAF9B3}" presName="Name30" presStyleCnt="0"/>
      <dgm:spPr/>
      <dgm:t>
        <a:bodyPr/>
        <a:lstStyle/>
        <a:p>
          <a:endParaRPr lang="zh-CN" altLang="en-US"/>
        </a:p>
      </dgm:t>
    </dgm:pt>
    <dgm:pt modelId="{A589AC20-BBAD-460A-8827-14A21DFF839F}" type="pres">
      <dgm:prSet presAssocID="{6385C92F-0DCF-4189-96D7-1EA006BAF9B3}" presName="level2Shape" presStyleLbl="node3" presStyleIdx="2" presStyleCnt="9"/>
      <dgm:spPr/>
      <dgm:t>
        <a:bodyPr/>
        <a:lstStyle/>
        <a:p>
          <a:endParaRPr lang="zh-CN" altLang="en-US"/>
        </a:p>
      </dgm:t>
    </dgm:pt>
    <dgm:pt modelId="{1BB31F71-37B3-4DD1-BB67-76BB24FD669D}" type="pres">
      <dgm:prSet presAssocID="{6385C92F-0DCF-4189-96D7-1EA006BAF9B3}" presName="hierChild3" presStyleCnt="0"/>
      <dgm:spPr/>
      <dgm:t>
        <a:bodyPr/>
        <a:lstStyle/>
        <a:p>
          <a:endParaRPr lang="zh-CN" altLang="en-US"/>
        </a:p>
      </dgm:t>
    </dgm:pt>
    <dgm:pt modelId="{6C7979D0-0C68-4BDD-B059-684E24BFDA7B}" type="pres">
      <dgm:prSet presAssocID="{149BC0B8-F2AC-4BA5-9D1A-1355F3F5BA9B}" presName="Name25" presStyleLbl="parChTrans1D3" presStyleIdx="3" presStyleCnt="9"/>
      <dgm:spPr/>
      <dgm:t>
        <a:bodyPr/>
        <a:lstStyle/>
        <a:p>
          <a:endParaRPr lang="zh-CN" altLang="en-US"/>
        </a:p>
      </dgm:t>
    </dgm:pt>
    <dgm:pt modelId="{16D55632-8868-467B-B292-73053240E311}" type="pres">
      <dgm:prSet presAssocID="{149BC0B8-F2AC-4BA5-9D1A-1355F3F5BA9B}" presName="connTx" presStyleLbl="parChTrans1D3" presStyleIdx="3" presStyleCnt="9"/>
      <dgm:spPr/>
      <dgm:t>
        <a:bodyPr/>
        <a:lstStyle/>
        <a:p>
          <a:endParaRPr lang="zh-CN" altLang="en-US"/>
        </a:p>
      </dgm:t>
    </dgm:pt>
    <dgm:pt modelId="{F8DBA5D1-E514-4B84-80AF-47266EAF8B7F}" type="pres">
      <dgm:prSet presAssocID="{CBB5FB31-6FCD-4889-A6D9-ABAC06AA1EF2}" presName="Name30" presStyleCnt="0"/>
      <dgm:spPr/>
      <dgm:t>
        <a:bodyPr/>
        <a:lstStyle/>
        <a:p>
          <a:endParaRPr lang="zh-CN" altLang="en-US"/>
        </a:p>
      </dgm:t>
    </dgm:pt>
    <dgm:pt modelId="{D6DA21D9-FD5C-4ADD-964E-EC6FAF739BC1}" type="pres">
      <dgm:prSet presAssocID="{CBB5FB31-6FCD-4889-A6D9-ABAC06AA1EF2}" presName="level2Shape" presStyleLbl="node3" presStyleIdx="3" presStyleCnt="9"/>
      <dgm:spPr/>
      <dgm:t>
        <a:bodyPr/>
        <a:lstStyle/>
        <a:p>
          <a:endParaRPr lang="zh-CN" altLang="en-US"/>
        </a:p>
      </dgm:t>
    </dgm:pt>
    <dgm:pt modelId="{0A2E6569-DCAD-4B8B-8A67-741E0F9F8347}" type="pres">
      <dgm:prSet presAssocID="{CBB5FB31-6FCD-4889-A6D9-ABAC06AA1EF2}" presName="hierChild3" presStyleCnt="0"/>
      <dgm:spPr/>
      <dgm:t>
        <a:bodyPr/>
        <a:lstStyle/>
        <a:p>
          <a:endParaRPr lang="zh-CN" altLang="en-US"/>
        </a:p>
      </dgm:t>
    </dgm:pt>
    <dgm:pt modelId="{BA10DB85-C0D3-4AD9-BFAB-FBC458B47F34}" type="pres">
      <dgm:prSet presAssocID="{AC80661E-E770-4EF1-9C08-4BFD7DD8221A}" presName="Name25" presStyleLbl="parChTrans1D3" presStyleIdx="4" presStyleCnt="9"/>
      <dgm:spPr/>
      <dgm:t>
        <a:bodyPr/>
        <a:lstStyle/>
        <a:p>
          <a:endParaRPr lang="zh-CN" altLang="en-US"/>
        </a:p>
      </dgm:t>
    </dgm:pt>
    <dgm:pt modelId="{E875BAF9-B42D-48A0-AD3F-95466AB6D632}" type="pres">
      <dgm:prSet presAssocID="{AC80661E-E770-4EF1-9C08-4BFD7DD8221A}" presName="connTx" presStyleLbl="parChTrans1D3" presStyleIdx="4" presStyleCnt="9"/>
      <dgm:spPr/>
      <dgm:t>
        <a:bodyPr/>
        <a:lstStyle/>
        <a:p>
          <a:endParaRPr lang="zh-CN" altLang="en-US"/>
        </a:p>
      </dgm:t>
    </dgm:pt>
    <dgm:pt modelId="{6952EC50-A475-4C1C-B3B7-0745D31EC8F7}" type="pres">
      <dgm:prSet presAssocID="{E0934973-2BB7-40FD-8041-11FB54F83BDB}" presName="Name30" presStyleCnt="0"/>
      <dgm:spPr/>
      <dgm:t>
        <a:bodyPr/>
        <a:lstStyle/>
        <a:p>
          <a:endParaRPr lang="zh-CN" altLang="en-US"/>
        </a:p>
      </dgm:t>
    </dgm:pt>
    <dgm:pt modelId="{2F58D15B-62E3-4DB5-93AA-5CCD2F60699E}" type="pres">
      <dgm:prSet presAssocID="{E0934973-2BB7-40FD-8041-11FB54F83BDB}" presName="level2Shape" presStyleLbl="node3" presStyleIdx="4" presStyleCnt="9"/>
      <dgm:spPr/>
      <dgm:t>
        <a:bodyPr/>
        <a:lstStyle/>
        <a:p>
          <a:endParaRPr lang="zh-CN" altLang="en-US"/>
        </a:p>
      </dgm:t>
    </dgm:pt>
    <dgm:pt modelId="{4E129E31-87A8-417C-A567-344BA5E0DF21}" type="pres">
      <dgm:prSet presAssocID="{E0934973-2BB7-40FD-8041-11FB54F83BDB}" presName="hierChild3" presStyleCnt="0"/>
      <dgm:spPr/>
      <dgm:t>
        <a:bodyPr/>
        <a:lstStyle/>
        <a:p>
          <a:endParaRPr lang="zh-CN" altLang="en-US"/>
        </a:p>
      </dgm:t>
    </dgm:pt>
    <dgm:pt modelId="{9845A13A-9195-4656-9167-4DBDF0CAE4FB}" type="pres">
      <dgm:prSet presAssocID="{B8AD83BB-6A56-4FF7-B60F-EF471335BC1D}" presName="Name25" presStyleLbl="parChTrans1D3" presStyleIdx="5" presStyleCnt="9"/>
      <dgm:spPr/>
      <dgm:t>
        <a:bodyPr/>
        <a:lstStyle/>
        <a:p>
          <a:endParaRPr lang="zh-CN" altLang="en-US"/>
        </a:p>
      </dgm:t>
    </dgm:pt>
    <dgm:pt modelId="{E7AA09F0-0911-495A-89BE-3141F94CD841}" type="pres">
      <dgm:prSet presAssocID="{B8AD83BB-6A56-4FF7-B60F-EF471335BC1D}" presName="connTx" presStyleLbl="parChTrans1D3" presStyleIdx="5" presStyleCnt="9"/>
      <dgm:spPr/>
      <dgm:t>
        <a:bodyPr/>
        <a:lstStyle/>
        <a:p>
          <a:endParaRPr lang="zh-CN" altLang="en-US"/>
        </a:p>
      </dgm:t>
    </dgm:pt>
    <dgm:pt modelId="{C19145D6-5A9E-4089-AB9E-73DFC55DC9BA}" type="pres">
      <dgm:prSet presAssocID="{39086005-65E0-48A8-AB3A-27608C5348D9}" presName="Name30" presStyleCnt="0"/>
      <dgm:spPr/>
      <dgm:t>
        <a:bodyPr/>
        <a:lstStyle/>
        <a:p>
          <a:endParaRPr lang="zh-CN" altLang="en-US"/>
        </a:p>
      </dgm:t>
    </dgm:pt>
    <dgm:pt modelId="{553366AE-44DE-4342-8C8B-83103AEBAB7A}" type="pres">
      <dgm:prSet presAssocID="{39086005-65E0-48A8-AB3A-27608C5348D9}" presName="level2Shape" presStyleLbl="node3" presStyleIdx="5" presStyleCnt="9"/>
      <dgm:spPr/>
      <dgm:t>
        <a:bodyPr/>
        <a:lstStyle/>
        <a:p>
          <a:endParaRPr lang="zh-CN" altLang="en-US"/>
        </a:p>
      </dgm:t>
    </dgm:pt>
    <dgm:pt modelId="{DC21F63B-D82F-4892-AD5D-89DF175C171D}" type="pres">
      <dgm:prSet presAssocID="{39086005-65E0-48A8-AB3A-27608C5348D9}" presName="hierChild3" presStyleCnt="0"/>
      <dgm:spPr/>
      <dgm:t>
        <a:bodyPr/>
        <a:lstStyle/>
        <a:p>
          <a:endParaRPr lang="zh-CN" altLang="en-US"/>
        </a:p>
      </dgm:t>
    </dgm:pt>
    <dgm:pt modelId="{9498F691-D0FB-46A3-A7BE-3BFF7E80992A}" type="pres">
      <dgm:prSet presAssocID="{6ABC5DA4-20CA-44BF-81C1-59E21B94E4D6}" presName="Name25" presStyleLbl="parChTrans1D2" presStyleIdx="1" presStyleCnt="3"/>
      <dgm:spPr/>
      <dgm:t>
        <a:bodyPr/>
        <a:lstStyle/>
        <a:p>
          <a:endParaRPr lang="zh-CN" altLang="en-US"/>
        </a:p>
      </dgm:t>
    </dgm:pt>
    <dgm:pt modelId="{51B29583-5916-4896-9DDB-E0C336067828}" type="pres">
      <dgm:prSet presAssocID="{6ABC5DA4-20CA-44BF-81C1-59E21B94E4D6}" presName="connTx" presStyleLbl="parChTrans1D2" presStyleIdx="1" presStyleCnt="3"/>
      <dgm:spPr/>
      <dgm:t>
        <a:bodyPr/>
        <a:lstStyle/>
        <a:p>
          <a:endParaRPr lang="zh-CN" altLang="en-US"/>
        </a:p>
      </dgm:t>
    </dgm:pt>
    <dgm:pt modelId="{C607E89D-036C-48DE-896C-A40F2DD8948C}" type="pres">
      <dgm:prSet presAssocID="{ACC5F48D-3F46-45D7-ACE5-327C8F4AE0A4}" presName="Name30" presStyleCnt="0"/>
      <dgm:spPr/>
      <dgm:t>
        <a:bodyPr/>
        <a:lstStyle/>
        <a:p>
          <a:endParaRPr lang="zh-CN" altLang="en-US"/>
        </a:p>
      </dgm:t>
    </dgm:pt>
    <dgm:pt modelId="{5104E4E9-4EC3-4A36-890B-31656BC30AA2}" type="pres">
      <dgm:prSet presAssocID="{ACC5F48D-3F46-45D7-ACE5-327C8F4AE0A4}" presName="level2Shape" presStyleLbl="node2" presStyleIdx="1" presStyleCnt="3"/>
      <dgm:spPr/>
      <dgm:t>
        <a:bodyPr/>
        <a:lstStyle/>
        <a:p>
          <a:endParaRPr lang="zh-CN" altLang="en-US"/>
        </a:p>
      </dgm:t>
    </dgm:pt>
    <dgm:pt modelId="{51283E3F-4DBE-4AAF-87BF-1CAA61BE4A8F}" type="pres">
      <dgm:prSet presAssocID="{ACC5F48D-3F46-45D7-ACE5-327C8F4AE0A4}" presName="hierChild3" presStyleCnt="0"/>
      <dgm:spPr/>
      <dgm:t>
        <a:bodyPr/>
        <a:lstStyle/>
        <a:p>
          <a:endParaRPr lang="zh-CN" altLang="en-US"/>
        </a:p>
      </dgm:t>
    </dgm:pt>
    <dgm:pt modelId="{32163960-ACAB-43E7-988B-6A04F0073410}" type="pres">
      <dgm:prSet presAssocID="{A6746A75-61A4-4455-A3FF-AAED2C8D1A89}" presName="Name25" presStyleLbl="parChTrans1D3" presStyleIdx="6" presStyleCnt="9"/>
      <dgm:spPr/>
      <dgm:t>
        <a:bodyPr/>
        <a:lstStyle/>
        <a:p>
          <a:endParaRPr lang="zh-CN" altLang="en-US"/>
        </a:p>
      </dgm:t>
    </dgm:pt>
    <dgm:pt modelId="{05223BD4-022C-41E7-A5B6-9CCC9E5AC577}" type="pres">
      <dgm:prSet presAssocID="{A6746A75-61A4-4455-A3FF-AAED2C8D1A89}" presName="connTx" presStyleLbl="parChTrans1D3" presStyleIdx="6" presStyleCnt="9"/>
      <dgm:spPr/>
      <dgm:t>
        <a:bodyPr/>
        <a:lstStyle/>
        <a:p>
          <a:endParaRPr lang="zh-CN" altLang="en-US"/>
        </a:p>
      </dgm:t>
    </dgm:pt>
    <dgm:pt modelId="{8513EDFE-1578-4014-B6B8-EC05517632E1}" type="pres">
      <dgm:prSet presAssocID="{E21BDD38-F006-4AD4-9574-8F8D8502F6E8}" presName="Name30" presStyleCnt="0"/>
      <dgm:spPr/>
      <dgm:t>
        <a:bodyPr/>
        <a:lstStyle/>
        <a:p>
          <a:endParaRPr lang="zh-CN" altLang="en-US"/>
        </a:p>
      </dgm:t>
    </dgm:pt>
    <dgm:pt modelId="{556315B9-88EF-40D3-88B6-BE1EFE071A29}" type="pres">
      <dgm:prSet presAssocID="{E21BDD38-F006-4AD4-9574-8F8D8502F6E8}" presName="level2Shape" presStyleLbl="node3" presStyleIdx="6" presStyleCnt="9"/>
      <dgm:spPr/>
      <dgm:t>
        <a:bodyPr/>
        <a:lstStyle/>
        <a:p>
          <a:endParaRPr lang="zh-CN" altLang="en-US"/>
        </a:p>
      </dgm:t>
    </dgm:pt>
    <dgm:pt modelId="{7AB2A9BF-8DEE-48D0-8A42-D11FE302A71B}" type="pres">
      <dgm:prSet presAssocID="{E21BDD38-F006-4AD4-9574-8F8D8502F6E8}" presName="hierChild3" presStyleCnt="0"/>
      <dgm:spPr/>
      <dgm:t>
        <a:bodyPr/>
        <a:lstStyle/>
        <a:p>
          <a:endParaRPr lang="zh-CN" altLang="en-US"/>
        </a:p>
      </dgm:t>
    </dgm:pt>
    <dgm:pt modelId="{EE42195C-18D7-4CAE-B6F6-26E599E5CF0C}" type="pres">
      <dgm:prSet presAssocID="{FDFD7E90-C3BF-4FFB-BE5F-82613B7D256B}" presName="Name25" presStyleLbl="parChTrans1D4" presStyleIdx="0" presStyleCnt="6"/>
      <dgm:spPr/>
      <dgm:t>
        <a:bodyPr/>
        <a:lstStyle/>
        <a:p>
          <a:endParaRPr lang="zh-CN" altLang="en-US"/>
        </a:p>
      </dgm:t>
    </dgm:pt>
    <dgm:pt modelId="{1C8CF0E2-1E63-4734-85C3-C48F7A21827F}" type="pres">
      <dgm:prSet presAssocID="{FDFD7E90-C3BF-4FFB-BE5F-82613B7D256B}" presName="connTx" presStyleLbl="parChTrans1D4" presStyleIdx="0" presStyleCnt="6"/>
      <dgm:spPr/>
      <dgm:t>
        <a:bodyPr/>
        <a:lstStyle/>
        <a:p>
          <a:endParaRPr lang="zh-CN" altLang="en-US"/>
        </a:p>
      </dgm:t>
    </dgm:pt>
    <dgm:pt modelId="{C91BE8B6-0179-4B6D-A9CA-D3C0AE662F6D}" type="pres">
      <dgm:prSet presAssocID="{D07614F3-7858-4F4A-B726-19BC562FDEF7}" presName="Name30" presStyleCnt="0"/>
      <dgm:spPr/>
      <dgm:t>
        <a:bodyPr/>
        <a:lstStyle/>
        <a:p>
          <a:endParaRPr lang="zh-CN" altLang="en-US"/>
        </a:p>
      </dgm:t>
    </dgm:pt>
    <dgm:pt modelId="{B6FF85C8-37A5-4611-9B05-07D33E63227F}" type="pres">
      <dgm:prSet presAssocID="{D07614F3-7858-4F4A-B726-19BC562FDEF7}" presName="level2Shape" presStyleLbl="node4" presStyleIdx="0" presStyleCnt="6"/>
      <dgm:spPr/>
      <dgm:t>
        <a:bodyPr/>
        <a:lstStyle/>
        <a:p>
          <a:endParaRPr lang="zh-CN" altLang="en-US"/>
        </a:p>
      </dgm:t>
    </dgm:pt>
    <dgm:pt modelId="{FF6109B8-4390-4BF1-B1AF-FA762EF13DED}" type="pres">
      <dgm:prSet presAssocID="{D07614F3-7858-4F4A-B726-19BC562FDEF7}" presName="hierChild3" presStyleCnt="0"/>
      <dgm:spPr/>
      <dgm:t>
        <a:bodyPr/>
        <a:lstStyle/>
        <a:p>
          <a:endParaRPr lang="zh-CN" altLang="en-US"/>
        </a:p>
      </dgm:t>
    </dgm:pt>
    <dgm:pt modelId="{521C8AD3-CDEC-4D33-9133-81866A648502}" type="pres">
      <dgm:prSet presAssocID="{30A49275-FEB6-4A22-A5D0-DF92EC0455F0}" presName="Name25" presStyleLbl="parChTrans1D4" presStyleIdx="1" presStyleCnt="6"/>
      <dgm:spPr/>
      <dgm:t>
        <a:bodyPr/>
        <a:lstStyle/>
        <a:p>
          <a:endParaRPr lang="zh-CN" altLang="en-US"/>
        </a:p>
      </dgm:t>
    </dgm:pt>
    <dgm:pt modelId="{4BFAA95D-09F6-4A40-8879-2463CC943EFB}" type="pres">
      <dgm:prSet presAssocID="{30A49275-FEB6-4A22-A5D0-DF92EC0455F0}" presName="connTx" presStyleLbl="parChTrans1D4" presStyleIdx="1" presStyleCnt="6"/>
      <dgm:spPr/>
      <dgm:t>
        <a:bodyPr/>
        <a:lstStyle/>
        <a:p>
          <a:endParaRPr lang="zh-CN" altLang="en-US"/>
        </a:p>
      </dgm:t>
    </dgm:pt>
    <dgm:pt modelId="{29720742-8F42-4B27-9AEB-B4E8D26A27A2}" type="pres">
      <dgm:prSet presAssocID="{7947FF88-6472-4BAA-9F7D-2B0C79800B2D}" presName="Name30" presStyleCnt="0"/>
      <dgm:spPr/>
      <dgm:t>
        <a:bodyPr/>
        <a:lstStyle/>
        <a:p>
          <a:endParaRPr lang="zh-CN" altLang="en-US"/>
        </a:p>
      </dgm:t>
    </dgm:pt>
    <dgm:pt modelId="{7CA0A4E9-9695-498E-9F9B-4F4ED456D7C2}" type="pres">
      <dgm:prSet presAssocID="{7947FF88-6472-4BAA-9F7D-2B0C79800B2D}" presName="level2Shape" presStyleLbl="node4" presStyleIdx="1" presStyleCnt="6"/>
      <dgm:spPr/>
      <dgm:t>
        <a:bodyPr/>
        <a:lstStyle/>
        <a:p>
          <a:endParaRPr lang="zh-CN" altLang="en-US"/>
        </a:p>
      </dgm:t>
    </dgm:pt>
    <dgm:pt modelId="{F8BDBCB1-0148-4B84-8926-E8188A19D1BB}" type="pres">
      <dgm:prSet presAssocID="{7947FF88-6472-4BAA-9F7D-2B0C79800B2D}" presName="hierChild3" presStyleCnt="0"/>
      <dgm:spPr/>
      <dgm:t>
        <a:bodyPr/>
        <a:lstStyle/>
        <a:p>
          <a:endParaRPr lang="zh-CN" altLang="en-US"/>
        </a:p>
      </dgm:t>
    </dgm:pt>
    <dgm:pt modelId="{E9380396-EDCE-42C2-8702-B2EBE42BA801}" type="pres">
      <dgm:prSet presAssocID="{7306C2A0-087D-4436-AA4F-9C277CE67C3B}" presName="Name25" presStyleLbl="parChTrans1D3" presStyleIdx="7" presStyleCnt="9"/>
      <dgm:spPr/>
      <dgm:t>
        <a:bodyPr/>
        <a:lstStyle/>
        <a:p>
          <a:endParaRPr lang="zh-CN" altLang="en-US"/>
        </a:p>
      </dgm:t>
    </dgm:pt>
    <dgm:pt modelId="{84D39410-EAAA-4188-AC10-E47D76070B0B}" type="pres">
      <dgm:prSet presAssocID="{7306C2A0-087D-4436-AA4F-9C277CE67C3B}" presName="connTx" presStyleLbl="parChTrans1D3" presStyleIdx="7" presStyleCnt="9"/>
      <dgm:spPr/>
      <dgm:t>
        <a:bodyPr/>
        <a:lstStyle/>
        <a:p>
          <a:endParaRPr lang="zh-CN" altLang="en-US"/>
        </a:p>
      </dgm:t>
    </dgm:pt>
    <dgm:pt modelId="{E46F0285-F7AA-45C0-BFE7-90C63F8318B3}" type="pres">
      <dgm:prSet presAssocID="{AFCBEF44-4744-4B57-828E-9ABE77BC473A}" presName="Name30" presStyleCnt="0"/>
      <dgm:spPr/>
      <dgm:t>
        <a:bodyPr/>
        <a:lstStyle/>
        <a:p>
          <a:endParaRPr lang="zh-CN" altLang="en-US"/>
        </a:p>
      </dgm:t>
    </dgm:pt>
    <dgm:pt modelId="{191DDA01-FB89-49DD-978E-23344466A224}" type="pres">
      <dgm:prSet presAssocID="{AFCBEF44-4744-4B57-828E-9ABE77BC473A}" presName="level2Shape" presStyleLbl="node3" presStyleIdx="7" presStyleCnt="9"/>
      <dgm:spPr/>
      <dgm:t>
        <a:bodyPr/>
        <a:lstStyle/>
        <a:p>
          <a:endParaRPr lang="zh-CN" altLang="en-US"/>
        </a:p>
      </dgm:t>
    </dgm:pt>
    <dgm:pt modelId="{58D869A4-6C80-41D6-B639-071D15593633}" type="pres">
      <dgm:prSet presAssocID="{AFCBEF44-4744-4B57-828E-9ABE77BC473A}" presName="hierChild3" presStyleCnt="0"/>
      <dgm:spPr/>
      <dgm:t>
        <a:bodyPr/>
        <a:lstStyle/>
        <a:p>
          <a:endParaRPr lang="zh-CN" altLang="en-US"/>
        </a:p>
      </dgm:t>
    </dgm:pt>
    <dgm:pt modelId="{A9A79EDD-02A9-4838-843A-1BB9209525D5}" type="pres">
      <dgm:prSet presAssocID="{E1B0A057-9C65-46F2-B40F-96FF96F15DCC}" presName="Name25" presStyleLbl="parChTrans1D4" presStyleIdx="2" presStyleCnt="6"/>
      <dgm:spPr/>
      <dgm:t>
        <a:bodyPr/>
        <a:lstStyle/>
        <a:p>
          <a:endParaRPr lang="zh-CN" altLang="en-US"/>
        </a:p>
      </dgm:t>
    </dgm:pt>
    <dgm:pt modelId="{9CA7FC65-F7A9-4A98-8CA0-193CB5A0EBDE}" type="pres">
      <dgm:prSet presAssocID="{E1B0A057-9C65-46F2-B40F-96FF96F15DCC}" presName="connTx" presStyleLbl="parChTrans1D4" presStyleIdx="2" presStyleCnt="6"/>
      <dgm:spPr/>
      <dgm:t>
        <a:bodyPr/>
        <a:lstStyle/>
        <a:p>
          <a:endParaRPr lang="zh-CN" altLang="en-US"/>
        </a:p>
      </dgm:t>
    </dgm:pt>
    <dgm:pt modelId="{DEBC9F83-C298-4A0C-94AE-D805FEC4C01C}" type="pres">
      <dgm:prSet presAssocID="{C14AD276-5A32-41B2-9684-82E8F1413917}" presName="Name30" presStyleCnt="0"/>
      <dgm:spPr/>
      <dgm:t>
        <a:bodyPr/>
        <a:lstStyle/>
        <a:p>
          <a:endParaRPr lang="zh-CN" altLang="en-US"/>
        </a:p>
      </dgm:t>
    </dgm:pt>
    <dgm:pt modelId="{AA329FD9-18B6-4477-A8E0-3A60AC47F372}" type="pres">
      <dgm:prSet presAssocID="{C14AD276-5A32-41B2-9684-82E8F1413917}" presName="level2Shape" presStyleLbl="node4" presStyleIdx="2" presStyleCnt="6"/>
      <dgm:spPr/>
      <dgm:t>
        <a:bodyPr/>
        <a:lstStyle/>
        <a:p>
          <a:endParaRPr lang="zh-CN" altLang="en-US"/>
        </a:p>
      </dgm:t>
    </dgm:pt>
    <dgm:pt modelId="{B92FC721-ED5F-411D-B320-53DDCCEF66D3}" type="pres">
      <dgm:prSet presAssocID="{C14AD276-5A32-41B2-9684-82E8F1413917}" presName="hierChild3" presStyleCnt="0"/>
      <dgm:spPr/>
      <dgm:t>
        <a:bodyPr/>
        <a:lstStyle/>
        <a:p>
          <a:endParaRPr lang="zh-CN" altLang="en-US"/>
        </a:p>
      </dgm:t>
    </dgm:pt>
    <dgm:pt modelId="{3B852721-B9E6-446E-BD95-3E2FFB509A6D}" type="pres">
      <dgm:prSet presAssocID="{E579E81A-CC6C-4F26-85EE-65EB185237D5}" presName="Name25" presStyleLbl="parChTrans1D4" presStyleIdx="3" presStyleCnt="6"/>
      <dgm:spPr/>
      <dgm:t>
        <a:bodyPr/>
        <a:lstStyle/>
        <a:p>
          <a:endParaRPr lang="zh-CN" altLang="en-US"/>
        </a:p>
      </dgm:t>
    </dgm:pt>
    <dgm:pt modelId="{E641C1F4-5386-4257-B196-2D18A70CE107}" type="pres">
      <dgm:prSet presAssocID="{E579E81A-CC6C-4F26-85EE-65EB185237D5}" presName="connTx" presStyleLbl="parChTrans1D4" presStyleIdx="3" presStyleCnt="6"/>
      <dgm:spPr/>
      <dgm:t>
        <a:bodyPr/>
        <a:lstStyle/>
        <a:p>
          <a:endParaRPr lang="zh-CN" altLang="en-US"/>
        </a:p>
      </dgm:t>
    </dgm:pt>
    <dgm:pt modelId="{DCA24F18-0996-41FF-A80A-4B50BEFD2228}" type="pres">
      <dgm:prSet presAssocID="{288A0C1E-A8FB-4F9A-BD46-BE8C3DD70DD3}" presName="Name30" presStyleCnt="0"/>
      <dgm:spPr/>
      <dgm:t>
        <a:bodyPr/>
        <a:lstStyle/>
        <a:p>
          <a:endParaRPr lang="zh-CN" altLang="en-US"/>
        </a:p>
      </dgm:t>
    </dgm:pt>
    <dgm:pt modelId="{54BAA5AB-369C-4810-95AA-6E2015BD7755}" type="pres">
      <dgm:prSet presAssocID="{288A0C1E-A8FB-4F9A-BD46-BE8C3DD70DD3}" presName="level2Shape" presStyleLbl="node4" presStyleIdx="3" presStyleCnt="6"/>
      <dgm:spPr/>
      <dgm:t>
        <a:bodyPr/>
        <a:lstStyle/>
        <a:p>
          <a:endParaRPr lang="zh-CN" altLang="en-US"/>
        </a:p>
      </dgm:t>
    </dgm:pt>
    <dgm:pt modelId="{AD3DFACC-EDE0-4364-83AD-5543261C2D1B}" type="pres">
      <dgm:prSet presAssocID="{288A0C1E-A8FB-4F9A-BD46-BE8C3DD70DD3}" presName="hierChild3" presStyleCnt="0"/>
      <dgm:spPr/>
      <dgm:t>
        <a:bodyPr/>
        <a:lstStyle/>
        <a:p>
          <a:endParaRPr lang="zh-CN" altLang="en-US"/>
        </a:p>
      </dgm:t>
    </dgm:pt>
    <dgm:pt modelId="{E35268AC-E406-42EA-BE88-91D0457E3009}" type="pres">
      <dgm:prSet presAssocID="{23FDEA9C-4E9A-473D-A0F4-C1A3B13C4889}" presName="Name25" presStyleLbl="parChTrans1D4" presStyleIdx="4" presStyleCnt="6"/>
      <dgm:spPr/>
      <dgm:t>
        <a:bodyPr/>
        <a:lstStyle/>
        <a:p>
          <a:endParaRPr lang="zh-CN" altLang="en-US"/>
        </a:p>
      </dgm:t>
    </dgm:pt>
    <dgm:pt modelId="{E3D488F1-30D4-4C3E-BAEE-965E579980CC}" type="pres">
      <dgm:prSet presAssocID="{23FDEA9C-4E9A-473D-A0F4-C1A3B13C4889}" presName="connTx" presStyleLbl="parChTrans1D4" presStyleIdx="4" presStyleCnt="6"/>
      <dgm:spPr/>
      <dgm:t>
        <a:bodyPr/>
        <a:lstStyle/>
        <a:p>
          <a:endParaRPr lang="zh-CN" altLang="en-US"/>
        </a:p>
      </dgm:t>
    </dgm:pt>
    <dgm:pt modelId="{5EF2A68B-D257-4D2A-9F34-13EA3D3D7647}" type="pres">
      <dgm:prSet presAssocID="{433F861C-D17B-4552-B745-7E816D0BD40C}" presName="Name30" presStyleCnt="0"/>
      <dgm:spPr/>
      <dgm:t>
        <a:bodyPr/>
        <a:lstStyle/>
        <a:p>
          <a:endParaRPr lang="zh-CN" altLang="en-US"/>
        </a:p>
      </dgm:t>
    </dgm:pt>
    <dgm:pt modelId="{9F515D7D-002D-4A7A-90C5-26005A765C54}" type="pres">
      <dgm:prSet presAssocID="{433F861C-D17B-4552-B745-7E816D0BD40C}" presName="level2Shape" presStyleLbl="node4" presStyleIdx="4" presStyleCnt="6"/>
      <dgm:spPr/>
      <dgm:t>
        <a:bodyPr/>
        <a:lstStyle/>
        <a:p>
          <a:endParaRPr lang="zh-CN" altLang="en-US"/>
        </a:p>
      </dgm:t>
    </dgm:pt>
    <dgm:pt modelId="{DE65A90C-62BD-4086-8497-3F6FB233B8F4}" type="pres">
      <dgm:prSet presAssocID="{433F861C-D17B-4552-B745-7E816D0BD40C}" presName="hierChild3" presStyleCnt="0"/>
      <dgm:spPr/>
      <dgm:t>
        <a:bodyPr/>
        <a:lstStyle/>
        <a:p>
          <a:endParaRPr lang="zh-CN" altLang="en-US"/>
        </a:p>
      </dgm:t>
    </dgm:pt>
    <dgm:pt modelId="{307D7293-63BD-492D-AE3D-79E9F1C061F1}" type="pres">
      <dgm:prSet presAssocID="{B8197CF6-4ADB-48A9-8CF5-E334CA6F4860}" presName="Name25" presStyleLbl="parChTrans1D4" presStyleIdx="5" presStyleCnt="6"/>
      <dgm:spPr/>
      <dgm:t>
        <a:bodyPr/>
        <a:lstStyle/>
        <a:p>
          <a:endParaRPr lang="zh-CN" altLang="en-US"/>
        </a:p>
      </dgm:t>
    </dgm:pt>
    <dgm:pt modelId="{FFAC4B64-6920-4368-8A04-3136884F6257}" type="pres">
      <dgm:prSet presAssocID="{B8197CF6-4ADB-48A9-8CF5-E334CA6F4860}" presName="connTx" presStyleLbl="parChTrans1D4" presStyleIdx="5" presStyleCnt="6"/>
      <dgm:spPr/>
      <dgm:t>
        <a:bodyPr/>
        <a:lstStyle/>
        <a:p>
          <a:endParaRPr lang="zh-CN" altLang="en-US"/>
        </a:p>
      </dgm:t>
    </dgm:pt>
    <dgm:pt modelId="{07F74EE5-BCFE-4613-B44C-D7533428EAA1}" type="pres">
      <dgm:prSet presAssocID="{3816B862-904E-4199-ABA9-8F8310D8DAC8}" presName="Name30" presStyleCnt="0"/>
      <dgm:spPr/>
      <dgm:t>
        <a:bodyPr/>
        <a:lstStyle/>
        <a:p>
          <a:endParaRPr lang="zh-CN" altLang="en-US"/>
        </a:p>
      </dgm:t>
    </dgm:pt>
    <dgm:pt modelId="{94FDE9D4-90BF-4F17-BABC-344407EA2DFF}" type="pres">
      <dgm:prSet presAssocID="{3816B862-904E-4199-ABA9-8F8310D8DAC8}" presName="level2Shape" presStyleLbl="node4" presStyleIdx="5" presStyleCnt="6"/>
      <dgm:spPr/>
      <dgm:t>
        <a:bodyPr/>
        <a:lstStyle/>
        <a:p>
          <a:endParaRPr lang="zh-CN" altLang="en-US"/>
        </a:p>
      </dgm:t>
    </dgm:pt>
    <dgm:pt modelId="{514C1856-BE89-4353-A13D-4461E6BD199B}" type="pres">
      <dgm:prSet presAssocID="{3816B862-904E-4199-ABA9-8F8310D8DAC8}" presName="hierChild3" presStyleCnt="0"/>
      <dgm:spPr/>
      <dgm:t>
        <a:bodyPr/>
        <a:lstStyle/>
        <a:p>
          <a:endParaRPr lang="zh-CN" altLang="en-US"/>
        </a:p>
      </dgm:t>
    </dgm:pt>
    <dgm:pt modelId="{DD956680-A5FC-45A4-B51A-38E9CF7F61BF}" type="pres">
      <dgm:prSet presAssocID="{3532D3A6-9169-457B-8273-A43AE6FD29B6}" presName="Name25" presStyleLbl="parChTrans1D2" presStyleIdx="2" presStyleCnt="3"/>
      <dgm:spPr/>
      <dgm:t>
        <a:bodyPr/>
        <a:lstStyle/>
        <a:p>
          <a:endParaRPr lang="zh-CN" altLang="en-US"/>
        </a:p>
      </dgm:t>
    </dgm:pt>
    <dgm:pt modelId="{02E86A3C-1156-4137-B3EF-4E75F4363307}" type="pres">
      <dgm:prSet presAssocID="{3532D3A6-9169-457B-8273-A43AE6FD29B6}" presName="connTx" presStyleLbl="parChTrans1D2" presStyleIdx="2" presStyleCnt="3"/>
      <dgm:spPr/>
      <dgm:t>
        <a:bodyPr/>
        <a:lstStyle/>
        <a:p>
          <a:endParaRPr lang="zh-CN" altLang="en-US"/>
        </a:p>
      </dgm:t>
    </dgm:pt>
    <dgm:pt modelId="{15532353-B8D5-4618-A397-31FA01744692}" type="pres">
      <dgm:prSet presAssocID="{6C3BBAC8-AACC-41D8-84AE-762FD9C4F729}" presName="Name30" presStyleCnt="0"/>
      <dgm:spPr/>
      <dgm:t>
        <a:bodyPr/>
        <a:lstStyle/>
        <a:p>
          <a:endParaRPr lang="zh-CN" altLang="en-US"/>
        </a:p>
      </dgm:t>
    </dgm:pt>
    <dgm:pt modelId="{1ED05330-A865-46BB-95A1-832627EEF91A}" type="pres">
      <dgm:prSet presAssocID="{6C3BBAC8-AACC-41D8-84AE-762FD9C4F729}" presName="level2Shape" presStyleLbl="node2" presStyleIdx="2" presStyleCnt="3"/>
      <dgm:spPr/>
      <dgm:t>
        <a:bodyPr/>
        <a:lstStyle/>
        <a:p>
          <a:endParaRPr lang="zh-CN" altLang="en-US"/>
        </a:p>
      </dgm:t>
    </dgm:pt>
    <dgm:pt modelId="{CC1F61D6-28A2-4910-AD25-25F46A65FDE2}" type="pres">
      <dgm:prSet presAssocID="{6C3BBAC8-AACC-41D8-84AE-762FD9C4F729}" presName="hierChild3" presStyleCnt="0"/>
      <dgm:spPr/>
      <dgm:t>
        <a:bodyPr/>
        <a:lstStyle/>
        <a:p>
          <a:endParaRPr lang="zh-CN" altLang="en-US"/>
        </a:p>
      </dgm:t>
    </dgm:pt>
    <dgm:pt modelId="{E74CD96D-E4EF-4A8B-A928-E748B326FED6}" type="pres">
      <dgm:prSet presAssocID="{AAED986D-41DD-4A38-8F8F-57CFBB72DEAA}" presName="Name25" presStyleLbl="parChTrans1D3" presStyleIdx="8" presStyleCnt="9"/>
      <dgm:spPr/>
      <dgm:t>
        <a:bodyPr/>
        <a:lstStyle/>
        <a:p>
          <a:endParaRPr lang="zh-CN" altLang="en-US"/>
        </a:p>
      </dgm:t>
    </dgm:pt>
    <dgm:pt modelId="{E7A4270F-F204-4192-B4DA-A3B957A9FB67}" type="pres">
      <dgm:prSet presAssocID="{AAED986D-41DD-4A38-8F8F-57CFBB72DEAA}" presName="connTx" presStyleLbl="parChTrans1D3" presStyleIdx="8" presStyleCnt="9"/>
      <dgm:spPr/>
      <dgm:t>
        <a:bodyPr/>
        <a:lstStyle/>
        <a:p>
          <a:endParaRPr lang="zh-CN" altLang="en-US"/>
        </a:p>
      </dgm:t>
    </dgm:pt>
    <dgm:pt modelId="{7C871EF7-EAB5-4D38-BF35-ADB5A9479D85}" type="pres">
      <dgm:prSet presAssocID="{8E99CCFE-F7B8-4A24-BE88-6CBE3A39D6FC}" presName="Name30" presStyleCnt="0"/>
      <dgm:spPr/>
      <dgm:t>
        <a:bodyPr/>
        <a:lstStyle/>
        <a:p>
          <a:endParaRPr lang="zh-CN" altLang="en-US"/>
        </a:p>
      </dgm:t>
    </dgm:pt>
    <dgm:pt modelId="{3EDFFEA2-0A6E-409E-A6DD-0A67327EEB0E}" type="pres">
      <dgm:prSet presAssocID="{8E99CCFE-F7B8-4A24-BE88-6CBE3A39D6FC}" presName="level2Shape" presStyleLbl="node3" presStyleIdx="8" presStyleCnt="9"/>
      <dgm:spPr/>
      <dgm:t>
        <a:bodyPr/>
        <a:lstStyle/>
        <a:p>
          <a:endParaRPr lang="zh-CN" altLang="en-US"/>
        </a:p>
      </dgm:t>
    </dgm:pt>
    <dgm:pt modelId="{153C159A-13AE-44E2-A5CD-11A26CEC2BDA}" type="pres">
      <dgm:prSet presAssocID="{8E99CCFE-F7B8-4A24-BE88-6CBE3A39D6FC}" presName="hierChild3" presStyleCnt="0"/>
      <dgm:spPr/>
      <dgm:t>
        <a:bodyPr/>
        <a:lstStyle/>
        <a:p>
          <a:endParaRPr lang="zh-CN" altLang="en-US"/>
        </a:p>
      </dgm:t>
    </dgm:pt>
    <dgm:pt modelId="{D558CFE4-6BCA-40C0-B3A5-07DE285F1916}" type="pres">
      <dgm:prSet presAssocID="{178861D1-7EA0-47D8-9800-4CE233581E8C}" presName="bgShapesFlow" presStyleCnt="0"/>
      <dgm:spPr/>
      <dgm:t>
        <a:bodyPr/>
        <a:lstStyle/>
        <a:p>
          <a:endParaRPr lang="zh-CN" altLang="en-US"/>
        </a:p>
      </dgm:t>
    </dgm:pt>
  </dgm:ptLst>
  <dgm:cxnLst>
    <dgm:cxn modelId="{BA67B210-931C-49F7-B767-765AC7639ADE}" type="presOf" srcId="{CBB5FB31-6FCD-4889-A6D9-ABAC06AA1EF2}" destId="{D6DA21D9-FD5C-4ADD-964E-EC6FAF739BC1}" srcOrd="0" destOrd="0" presId="urn:microsoft.com/office/officeart/2005/8/layout/hierarchy5"/>
    <dgm:cxn modelId="{58F025C6-43B3-47FB-BBB1-F6209B0B5AFA}" srcId="{F9AFD39D-A34C-412F-AC57-A35B896373D9}" destId="{6385C92F-0DCF-4189-96D7-1EA006BAF9B3}" srcOrd="2" destOrd="0" parTransId="{68A2C798-0FAD-4D26-88EC-7E2EC88B8881}" sibTransId="{2FE8726B-0EEA-4385-B317-4915F0DEBAD2}"/>
    <dgm:cxn modelId="{EC222F85-E520-4D0F-9C5D-F384CC7C735F}" srcId="{AFCBEF44-4744-4B57-828E-9ABE77BC473A}" destId="{C14AD276-5A32-41B2-9684-82E8F1413917}" srcOrd="0" destOrd="0" parTransId="{E1B0A057-9C65-46F2-B40F-96FF96F15DCC}" sibTransId="{C6CEBD99-20FF-4BFF-BC2F-1127A7798680}"/>
    <dgm:cxn modelId="{F0ABFE40-CE2A-4073-8BC3-169335FCC53C}" type="presOf" srcId="{AC80661E-E770-4EF1-9C08-4BFD7DD8221A}" destId="{E875BAF9-B42D-48A0-AD3F-95466AB6D632}" srcOrd="1" destOrd="0" presId="urn:microsoft.com/office/officeart/2005/8/layout/hierarchy5"/>
    <dgm:cxn modelId="{79F22B61-D0C9-4AE7-ACC7-E881D1C1A92C}" type="presOf" srcId="{F9AFD39D-A34C-412F-AC57-A35B896373D9}" destId="{5E889585-CC81-4C11-8663-2C27C4E19069}" srcOrd="0" destOrd="0" presId="urn:microsoft.com/office/officeart/2005/8/layout/hierarchy5"/>
    <dgm:cxn modelId="{A59B5661-5C00-48C3-9705-C39921CFBF50}" type="presOf" srcId="{178861D1-7EA0-47D8-9800-4CE233581E8C}" destId="{2FBF7DD6-E450-400B-B2B4-F48E1603B35F}" srcOrd="0" destOrd="0" presId="urn:microsoft.com/office/officeart/2005/8/layout/hierarchy5"/>
    <dgm:cxn modelId="{0653DB4A-ED1A-4A8D-B1B3-263F288BC7C7}" type="presOf" srcId="{B8197CF6-4ADB-48A9-8CF5-E334CA6F4860}" destId="{307D7293-63BD-492D-AE3D-79E9F1C061F1}" srcOrd="0" destOrd="0" presId="urn:microsoft.com/office/officeart/2005/8/layout/hierarchy5"/>
    <dgm:cxn modelId="{FCDEFAE5-7580-4C3B-9148-B3B8BDA0A143}" type="presOf" srcId="{68A2C798-0FAD-4D26-88EC-7E2EC88B8881}" destId="{5CB3FEC0-0D4D-468F-926A-97691DAC5109}" srcOrd="1" destOrd="0" presId="urn:microsoft.com/office/officeart/2005/8/layout/hierarchy5"/>
    <dgm:cxn modelId="{07546D28-1157-4821-9BE6-416FB846D8E7}" srcId="{4267A45A-F336-414E-89F1-988B841441AE}" destId="{F9AFD39D-A34C-412F-AC57-A35B896373D9}" srcOrd="0" destOrd="0" parTransId="{939E299D-9E34-4DE4-8725-2842E2D246F0}" sibTransId="{3FEC32FE-E868-4497-A2D2-D5A7D6BE2BD7}"/>
    <dgm:cxn modelId="{DDA53F07-9BA1-4528-B982-83B45713CF8A}" type="presOf" srcId="{23FDEA9C-4E9A-473D-A0F4-C1A3B13C4889}" destId="{E3D488F1-30D4-4C3E-BAEE-965E579980CC}" srcOrd="1" destOrd="0" presId="urn:microsoft.com/office/officeart/2005/8/layout/hierarchy5"/>
    <dgm:cxn modelId="{818B5A2D-57CC-494B-B4CB-8E07544CC627}" type="presOf" srcId="{D07614F3-7858-4F4A-B726-19BC562FDEF7}" destId="{B6FF85C8-37A5-4611-9B05-07D33E63227F}" srcOrd="0" destOrd="0" presId="urn:microsoft.com/office/officeart/2005/8/layout/hierarchy5"/>
    <dgm:cxn modelId="{F203286D-5BB9-4B73-A27A-C173A4E636C8}" type="presOf" srcId="{7306C2A0-087D-4436-AA4F-9C277CE67C3B}" destId="{E9380396-EDCE-42C2-8702-B2EBE42BA801}" srcOrd="0" destOrd="0" presId="urn:microsoft.com/office/officeart/2005/8/layout/hierarchy5"/>
    <dgm:cxn modelId="{C779E2C6-415D-4454-A0B2-71A6E3E9F667}" srcId="{AFCBEF44-4744-4B57-828E-9ABE77BC473A}" destId="{288A0C1E-A8FB-4F9A-BD46-BE8C3DD70DD3}" srcOrd="1" destOrd="0" parTransId="{E579E81A-CC6C-4F26-85EE-65EB185237D5}" sibTransId="{9E888E67-8BCF-4CC3-931F-209C9C6F817A}"/>
    <dgm:cxn modelId="{9312CA19-4C25-41D3-8A57-D5D2E5E8CA4A}" type="presOf" srcId="{3532D3A6-9169-457B-8273-A43AE6FD29B6}" destId="{02E86A3C-1156-4137-B3EF-4E75F4363307}" srcOrd="1" destOrd="0" presId="urn:microsoft.com/office/officeart/2005/8/layout/hierarchy5"/>
    <dgm:cxn modelId="{7B349082-7136-4CDD-A075-0D056E576C4B}" type="presOf" srcId="{30A49275-FEB6-4A22-A5D0-DF92EC0455F0}" destId="{521C8AD3-CDEC-4D33-9133-81866A648502}" srcOrd="0" destOrd="0" presId="urn:microsoft.com/office/officeart/2005/8/layout/hierarchy5"/>
    <dgm:cxn modelId="{3C3F94F4-31C2-461C-A4CD-4992081743EC}" srcId="{F9AFD39D-A34C-412F-AC57-A35B896373D9}" destId="{E0934973-2BB7-40FD-8041-11FB54F83BDB}" srcOrd="4" destOrd="0" parTransId="{AC80661E-E770-4EF1-9C08-4BFD7DD8221A}" sibTransId="{F3540904-5E17-42CF-B670-4F299B9B1EDA}"/>
    <dgm:cxn modelId="{D872909C-A65E-47CF-9AEA-56C79E9FB279}" type="presOf" srcId="{A6746A75-61A4-4455-A3FF-AAED2C8D1A89}" destId="{05223BD4-022C-41E7-A5B6-9CCC9E5AC577}" srcOrd="1" destOrd="0" presId="urn:microsoft.com/office/officeart/2005/8/layout/hierarchy5"/>
    <dgm:cxn modelId="{D05D3CFC-CB7C-487D-B60D-27F7D5BD2687}" srcId="{F9AFD39D-A34C-412F-AC57-A35B896373D9}" destId="{CB645A83-F1C7-40DC-BCD6-950B9293D0A3}" srcOrd="0" destOrd="0" parTransId="{65411073-0A19-4BA5-ABE0-18BBFCFBF3E5}" sibTransId="{8F96C5FD-1E10-442E-8706-998CD346A3EC}"/>
    <dgm:cxn modelId="{444C4BA6-2044-48A5-A6DE-7B767E4A47AD}" srcId="{F9AFD39D-A34C-412F-AC57-A35B896373D9}" destId="{CBB5FB31-6FCD-4889-A6D9-ABAC06AA1EF2}" srcOrd="3" destOrd="0" parTransId="{149BC0B8-F2AC-4BA5-9D1A-1355F3F5BA9B}" sibTransId="{799CB274-F7CB-4560-B1B5-1E933E959094}"/>
    <dgm:cxn modelId="{96FA3388-C282-40FC-9F39-1C9AE78FF40A}" type="presOf" srcId="{65411073-0A19-4BA5-ABE0-18BBFCFBF3E5}" destId="{B1E7D3A6-3F4D-4775-AB93-BC58D9E67F73}" srcOrd="0" destOrd="0" presId="urn:microsoft.com/office/officeart/2005/8/layout/hierarchy5"/>
    <dgm:cxn modelId="{2C7DEC8D-DA8D-4060-9A15-08AC7E9E769F}" type="presOf" srcId="{B8AD83BB-6A56-4FF7-B60F-EF471335BC1D}" destId="{E7AA09F0-0911-495A-89BE-3141F94CD841}" srcOrd="1" destOrd="0" presId="urn:microsoft.com/office/officeart/2005/8/layout/hierarchy5"/>
    <dgm:cxn modelId="{EA4AC935-53EB-407A-84DD-6B893BEF780F}" type="presOf" srcId="{6385C92F-0DCF-4189-96D7-1EA006BAF9B3}" destId="{A589AC20-BBAD-460A-8827-14A21DFF839F}" srcOrd="0" destOrd="0" presId="urn:microsoft.com/office/officeart/2005/8/layout/hierarchy5"/>
    <dgm:cxn modelId="{98902EA8-D9BF-4E49-AED8-775AE6EF776E}" type="presOf" srcId="{39086005-65E0-48A8-AB3A-27608C5348D9}" destId="{553366AE-44DE-4342-8C8B-83103AEBAB7A}" srcOrd="0" destOrd="0" presId="urn:microsoft.com/office/officeart/2005/8/layout/hierarchy5"/>
    <dgm:cxn modelId="{834B7EDB-073F-4B53-AAA2-32339C536D12}" type="presOf" srcId="{E579E81A-CC6C-4F26-85EE-65EB185237D5}" destId="{E641C1F4-5386-4257-B196-2D18A70CE107}" srcOrd="1" destOrd="0" presId="urn:microsoft.com/office/officeart/2005/8/layout/hierarchy5"/>
    <dgm:cxn modelId="{847AAEAF-5C63-4CC5-A2CF-C1EB5E2795B0}" srcId="{AFCBEF44-4744-4B57-828E-9ABE77BC473A}" destId="{3816B862-904E-4199-ABA9-8F8310D8DAC8}" srcOrd="3" destOrd="0" parTransId="{B8197CF6-4ADB-48A9-8CF5-E334CA6F4860}" sibTransId="{24571B62-1B5C-40BB-B67C-16C42CA95BD8}"/>
    <dgm:cxn modelId="{98163AAA-BCA9-429D-A25D-A689312A3AD8}" type="presOf" srcId="{C14AD276-5A32-41B2-9684-82E8F1413917}" destId="{AA329FD9-18B6-4477-A8E0-3A60AC47F372}" srcOrd="0" destOrd="0" presId="urn:microsoft.com/office/officeart/2005/8/layout/hierarchy5"/>
    <dgm:cxn modelId="{1B29542D-4FDB-43B3-9109-25B8DA832AFC}" type="presOf" srcId="{78F5C7EC-B370-4ACF-B098-C410EFFB3FF1}" destId="{A0F460F7-7E3A-486E-BD7F-5AC31BC42D1F}" srcOrd="0" destOrd="0" presId="urn:microsoft.com/office/officeart/2005/8/layout/hierarchy5"/>
    <dgm:cxn modelId="{7850A88D-B37F-4BB1-81E7-31790CDCCDDB}" type="presOf" srcId="{288A0C1E-A8FB-4F9A-BD46-BE8C3DD70DD3}" destId="{54BAA5AB-369C-4810-95AA-6E2015BD7755}" srcOrd="0" destOrd="0" presId="urn:microsoft.com/office/officeart/2005/8/layout/hierarchy5"/>
    <dgm:cxn modelId="{23A226BC-9883-4859-9DEF-1C7DC55E5CBA}" srcId="{F9AFD39D-A34C-412F-AC57-A35B896373D9}" destId="{39086005-65E0-48A8-AB3A-27608C5348D9}" srcOrd="5" destOrd="0" parTransId="{B8AD83BB-6A56-4FF7-B60F-EF471335BC1D}" sibTransId="{9335EA33-7C79-4CC2-8936-062BC5F16AAB}"/>
    <dgm:cxn modelId="{B6466382-FACD-4668-BB66-ED63BA52CD05}" srcId="{ACC5F48D-3F46-45D7-ACE5-327C8F4AE0A4}" destId="{E21BDD38-F006-4AD4-9574-8F8D8502F6E8}" srcOrd="0" destOrd="0" parTransId="{A6746A75-61A4-4455-A3FF-AAED2C8D1A89}" sibTransId="{189276FD-BA8F-4B3D-B95B-B28D16FF4496}"/>
    <dgm:cxn modelId="{6FC83F84-25DB-48C7-8AB0-3685E4ECEB2F}" type="presOf" srcId="{939E299D-9E34-4DE4-8725-2842E2D246F0}" destId="{CDF8F39A-79B1-40F3-A2E8-97FBDCF6A0EF}" srcOrd="0" destOrd="0" presId="urn:microsoft.com/office/officeart/2005/8/layout/hierarchy5"/>
    <dgm:cxn modelId="{8C75C9D3-BE98-4525-8680-84844ECF920D}" type="presOf" srcId="{149BC0B8-F2AC-4BA5-9D1A-1355F3F5BA9B}" destId="{6C7979D0-0C68-4BDD-B059-684E24BFDA7B}" srcOrd="0" destOrd="0" presId="urn:microsoft.com/office/officeart/2005/8/layout/hierarchy5"/>
    <dgm:cxn modelId="{D2F54C7F-E68E-4D2B-A339-A5C659F3F8DD}" type="presOf" srcId="{A6746A75-61A4-4455-A3FF-AAED2C8D1A89}" destId="{32163960-ACAB-43E7-988B-6A04F0073410}" srcOrd="0" destOrd="0" presId="urn:microsoft.com/office/officeart/2005/8/layout/hierarchy5"/>
    <dgm:cxn modelId="{8CAC95E6-D5EA-4E9E-B817-800B0BBF2187}" srcId="{178861D1-7EA0-47D8-9800-4CE233581E8C}" destId="{4267A45A-F336-414E-89F1-988B841441AE}" srcOrd="0" destOrd="0" parTransId="{F6E66935-4359-44C4-BB5B-19C0AE92AB01}" sibTransId="{9107EE1D-A8C6-4216-AF08-F41CF14D17A1}"/>
    <dgm:cxn modelId="{1D5FDE2C-452E-4D08-8290-D11F253E35E0}" srcId="{E21BDD38-F006-4AD4-9574-8F8D8502F6E8}" destId="{D07614F3-7858-4F4A-B726-19BC562FDEF7}" srcOrd="0" destOrd="0" parTransId="{FDFD7E90-C3BF-4FFB-BE5F-82613B7D256B}" sibTransId="{41C6D377-7538-4D20-8C0A-23635162E229}"/>
    <dgm:cxn modelId="{9D3AF1D2-5BA8-4778-B41E-5F523555FC75}" type="presOf" srcId="{433F861C-D17B-4552-B745-7E816D0BD40C}" destId="{9F515D7D-002D-4A7A-90C5-26005A765C54}" srcOrd="0" destOrd="0" presId="urn:microsoft.com/office/officeart/2005/8/layout/hierarchy5"/>
    <dgm:cxn modelId="{4D5D9907-731F-4CA5-89EA-D160E0E031C7}" type="presOf" srcId="{68A2C798-0FAD-4D26-88EC-7E2EC88B8881}" destId="{CA874265-124F-4B09-882A-CA0DD38255D6}" srcOrd="0" destOrd="0" presId="urn:microsoft.com/office/officeart/2005/8/layout/hierarchy5"/>
    <dgm:cxn modelId="{DEB9C96B-0D97-402F-BF2A-31126078DDFC}" type="presOf" srcId="{AC80661E-E770-4EF1-9C08-4BFD7DD8221A}" destId="{BA10DB85-C0D3-4AD9-BFAB-FBC458B47F34}" srcOrd="0" destOrd="0" presId="urn:microsoft.com/office/officeart/2005/8/layout/hierarchy5"/>
    <dgm:cxn modelId="{F11C3BD4-2F65-42C7-9A9F-F576E36781D8}" type="presOf" srcId="{6ABC5DA4-20CA-44BF-81C1-59E21B94E4D6}" destId="{51B29583-5916-4896-9DDB-E0C336067828}" srcOrd="1" destOrd="0" presId="urn:microsoft.com/office/officeart/2005/8/layout/hierarchy5"/>
    <dgm:cxn modelId="{5A2119B3-F7C7-4462-AEE3-F8BCF64EA32B}" type="presOf" srcId="{30A49275-FEB6-4A22-A5D0-DF92EC0455F0}" destId="{4BFAA95D-09F6-4A40-8879-2463CC943EFB}" srcOrd="1" destOrd="0" presId="urn:microsoft.com/office/officeart/2005/8/layout/hierarchy5"/>
    <dgm:cxn modelId="{A861280B-77AC-49CC-97CA-F6E7B95EB4FE}" type="presOf" srcId="{ACC5F48D-3F46-45D7-ACE5-327C8F4AE0A4}" destId="{5104E4E9-4EC3-4A36-890B-31656BC30AA2}" srcOrd="0" destOrd="0" presId="urn:microsoft.com/office/officeart/2005/8/layout/hierarchy5"/>
    <dgm:cxn modelId="{345E035B-C81D-4C63-A751-3EB1BD3A9429}" type="presOf" srcId="{DD6BACBE-2F5F-4AAC-BF68-B7CEBE5CD278}" destId="{CE2DEE57-54E2-462E-AE32-52A70A9092A6}" srcOrd="1" destOrd="0" presId="urn:microsoft.com/office/officeart/2005/8/layout/hierarchy5"/>
    <dgm:cxn modelId="{B5B39781-B69C-4478-AA3B-87627ECCA2AD}" type="presOf" srcId="{E1B0A057-9C65-46F2-B40F-96FF96F15DCC}" destId="{9CA7FC65-F7A9-4A98-8CA0-193CB5A0EBDE}" srcOrd="1" destOrd="0" presId="urn:microsoft.com/office/officeart/2005/8/layout/hierarchy5"/>
    <dgm:cxn modelId="{B5C570CB-15AD-4A10-B45F-C2E3C5FD713B}" type="presOf" srcId="{FDFD7E90-C3BF-4FFB-BE5F-82613B7D256B}" destId="{1C8CF0E2-1E63-4734-85C3-C48F7A21827F}" srcOrd="1" destOrd="0" presId="urn:microsoft.com/office/officeart/2005/8/layout/hierarchy5"/>
    <dgm:cxn modelId="{40895C92-AF11-44AF-9C99-BAA3EA89CD69}" srcId="{E21BDD38-F006-4AD4-9574-8F8D8502F6E8}" destId="{7947FF88-6472-4BAA-9F7D-2B0C79800B2D}" srcOrd="1" destOrd="0" parTransId="{30A49275-FEB6-4A22-A5D0-DF92EC0455F0}" sibTransId="{4FAFEAA3-4772-4D7F-A349-3224A66ACE96}"/>
    <dgm:cxn modelId="{C13A738F-322C-4117-AB40-2A416D5A15F1}" srcId="{ACC5F48D-3F46-45D7-ACE5-327C8F4AE0A4}" destId="{AFCBEF44-4744-4B57-828E-9ABE77BC473A}" srcOrd="1" destOrd="0" parTransId="{7306C2A0-087D-4436-AA4F-9C277CE67C3B}" sibTransId="{01FCA1A1-47D7-4B02-AF06-A64446673D28}"/>
    <dgm:cxn modelId="{E6CB7AE4-EE5E-4821-9B58-585CDA94F6F0}" type="presOf" srcId="{E1B0A057-9C65-46F2-B40F-96FF96F15DCC}" destId="{A9A79EDD-02A9-4838-843A-1BB9209525D5}" srcOrd="0" destOrd="0" presId="urn:microsoft.com/office/officeart/2005/8/layout/hierarchy5"/>
    <dgm:cxn modelId="{733E3738-352E-47E1-BFDC-27E59ADF0F78}" type="presOf" srcId="{E0934973-2BB7-40FD-8041-11FB54F83BDB}" destId="{2F58D15B-62E3-4DB5-93AA-5CCD2F60699E}" srcOrd="0" destOrd="0" presId="urn:microsoft.com/office/officeart/2005/8/layout/hierarchy5"/>
    <dgm:cxn modelId="{18A89639-A56A-4DCB-8D02-9088FA0CAE2D}" type="presOf" srcId="{149BC0B8-F2AC-4BA5-9D1A-1355F3F5BA9B}" destId="{16D55632-8868-467B-B292-73053240E311}" srcOrd="1" destOrd="0" presId="urn:microsoft.com/office/officeart/2005/8/layout/hierarchy5"/>
    <dgm:cxn modelId="{7652A947-C989-4D16-AD74-8E00BB4CAFB4}" srcId="{4267A45A-F336-414E-89F1-988B841441AE}" destId="{ACC5F48D-3F46-45D7-ACE5-327C8F4AE0A4}" srcOrd="1" destOrd="0" parTransId="{6ABC5DA4-20CA-44BF-81C1-59E21B94E4D6}" sibTransId="{97631A20-9BB6-41A2-85EE-AD3DABFD1BEF}"/>
    <dgm:cxn modelId="{64E7948B-D573-4966-9814-A24B8EDBEB11}" type="presOf" srcId="{7947FF88-6472-4BAA-9F7D-2B0C79800B2D}" destId="{7CA0A4E9-9695-498E-9F9B-4F4ED456D7C2}" srcOrd="0" destOrd="0" presId="urn:microsoft.com/office/officeart/2005/8/layout/hierarchy5"/>
    <dgm:cxn modelId="{7DF3C953-C02F-42D4-A315-B0835A730C1D}" srcId="{6C3BBAC8-AACC-41D8-84AE-762FD9C4F729}" destId="{8E99CCFE-F7B8-4A24-BE88-6CBE3A39D6FC}" srcOrd="0" destOrd="0" parTransId="{AAED986D-41DD-4A38-8F8F-57CFBB72DEAA}" sibTransId="{15C6BA95-D40A-4CCE-BE0A-76C0FC7369C0}"/>
    <dgm:cxn modelId="{A63B2396-C31B-40C0-AB06-ABB2CA4D4E04}" type="presOf" srcId="{6ABC5DA4-20CA-44BF-81C1-59E21B94E4D6}" destId="{9498F691-D0FB-46A3-A7BE-3BFF7E80992A}" srcOrd="0" destOrd="0" presId="urn:microsoft.com/office/officeart/2005/8/layout/hierarchy5"/>
    <dgm:cxn modelId="{F429AD63-4037-4767-891B-1DD87FB35357}" type="presOf" srcId="{6C3BBAC8-AACC-41D8-84AE-762FD9C4F729}" destId="{1ED05330-A865-46BB-95A1-832627EEF91A}" srcOrd="0" destOrd="0" presId="urn:microsoft.com/office/officeart/2005/8/layout/hierarchy5"/>
    <dgm:cxn modelId="{E0547534-36A0-4F9A-A6B4-1A0033C67157}" type="presOf" srcId="{65411073-0A19-4BA5-ABE0-18BBFCFBF3E5}" destId="{2B0E1C6D-E8BE-41E8-8D5C-E047053B0F38}" srcOrd="1" destOrd="0" presId="urn:microsoft.com/office/officeart/2005/8/layout/hierarchy5"/>
    <dgm:cxn modelId="{9C9CCAAA-EB6B-4249-99E9-EB099B52677F}" type="presOf" srcId="{4267A45A-F336-414E-89F1-988B841441AE}" destId="{9494F58E-30D4-42FA-B728-21B8B685EEA5}" srcOrd="0" destOrd="0" presId="urn:microsoft.com/office/officeart/2005/8/layout/hierarchy5"/>
    <dgm:cxn modelId="{6C151F54-521E-4F09-A0DF-6DBADBC38DD0}" srcId="{AFCBEF44-4744-4B57-828E-9ABE77BC473A}" destId="{433F861C-D17B-4552-B745-7E816D0BD40C}" srcOrd="2" destOrd="0" parTransId="{23FDEA9C-4E9A-473D-A0F4-C1A3B13C4889}" sibTransId="{23C7201F-9DBA-4293-BF43-C5BE486D0806}"/>
    <dgm:cxn modelId="{509E48F5-9414-4A02-9D38-FCE667323A2A}" type="presOf" srcId="{7306C2A0-087D-4436-AA4F-9C277CE67C3B}" destId="{84D39410-EAAA-4188-AC10-E47D76070B0B}" srcOrd="1" destOrd="0" presId="urn:microsoft.com/office/officeart/2005/8/layout/hierarchy5"/>
    <dgm:cxn modelId="{8D8A874A-4371-4158-88A9-97C419A8A594}" type="presOf" srcId="{AAED986D-41DD-4A38-8F8F-57CFBB72DEAA}" destId="{E74CD96D-E4EF-4A8B-A928-E748B326FED6}" srcOrd="0" destOrd="0" presId="urn:microsoft.com/office/officeart/2005/8/layout/hierarchy5"/>
    <dgm:cxn modelId="{7695B055-43DA-4B7B-A2A7-AE48DADC5215}" type="presOf" srcId="{E579E81A-CC6C-4F26-85EE-65EB185237D5}" destId="{3B852721-B9E6-446E-BD95-3E2FFB509A6D}" srcOrd="0" destOrd="0" presId="urn:microsoft.com/office/officeart/2005/8/layout/hierarchy5"/>
    <dgm:cxn modelId="{46BF8482-41E5-4BD9-B6F0-16854D25892E}" type="presOf" srcId="{AFCBEF44-4744-4B57-828E-9ABE77BC473A}" destId="{191DDA01-FB89-49DD-978E-23344466A224}" srcOrd="0" destOrd="0" presId="urn:microsoft.com/office/officeart/2005/8/layout/hierarchy5"/>
    <dgm:cxn modelId="{7B22B8B5-579D-48E3-9E7D-B4CDC7280E5E}" type="presOf" srcId="{3816B862-904E-4199-ABA9-8F8310D8DAC8}" destId="{94FDE9D4-90BF-4F17-BABC-344407EA2DFF}" srcOrd="0" destOrd="0" presId="urn:microsoft.com/office/officeart/2005/8/layout/hierarchy5"/>
    <dgm:cxn modelId="{E77F38EB-8D7F-4F05-B48B-EAF805C42F6E}" srcId="{4267A45A-F336-414E-89F1-988B841441AE}" destId="{6C3BBAC8-AACC-41D8-84AE-762FD9C4F729}" srcOrd="2" destOrd="0" parTransId="{3532D3A6-9169-457B-8273-A43AE6FD29B6}" sibTransId="{035BDEDC-33CB-40EF-AB71-E294041A6D83}"/>
    <dgm:cxn modelId="{BD316FC3-8544-4CA0-B6A1-C906D78F90E2}" srcId="{F9AFD39D-A34C-412F-AC57-A35B896373D9}" destId="{78F5C7EC-B370-4ACF-B098-C410EFFB3FF1}" srcOrd="1" destOrd="0" parTransId="{DD6BACBE-2F5F-4AAC-BF68-B7CEBE5CD278}" sibTransId="{39E77403-FC07-4118-B151-A4F6EB0A9490}"/>
    <dgm:cxn modelId="{2B56269F-F6AB-43A8-A988-AF120C6A12D1}" type="presOf" srcId="{939E299D-9E34-4DE4-8725-2842E2D246F0}" destId="{74FB6098-2B65-4654-9099-03D92DC7DF62}" srcOrd="1" destOrd="0" presId="urn:microsoft.com/office/officeart/2005/8/layout/hierarchy5"/>
    <dgm:cxn modelId="{E9E4A4D6-E7C0-49B6-80A1-75641C9BABA6}" type="presOf" srcId="{23FDEA9C-4E9A-473D-A0F4-C1A3B13C4889}" destId="{E35268AC-E406-42EA-BE88-91D0457E3009}" srcOrd="0" destOrd="0" presId="urn:microsoft.com/office/officeart/2005/8/layout/hierarchy5"/>
    <dgm:cxn modelId="{CF713233-D340-4BD0-A706-55F28109A1E0}" type="presOf" srcId="{B8AD83BB-6A56-4FF7-B60F-EF471335BC1D}" destId="{9845A13A-9195-4656-9167-4DBDF0CAE4FB}" srcOrd="0" destOrd="0" presId="urn:microsoft.com/office/officeart/2005/8/layout/hierarchy5"/>
    <dgm:cxn modelId="{FFC1D92D-F9AF-45AA-A39A-309868B4597E}" type="presOf" srcId="{FDFD7E90-C3BF-4FFB-BE5F-82613B7D256B}" destId="{EE42195C-18D7-4CAE-B6F6-26E599E5CF0C}" srcOrd="0" destOrd="0" presId="urn:microsoft.com/office/officeart/2005/8/layout/hierarchy5"/>
    <dgm:cxn modelId="{44176D20-A896-4D49-80A0-5B9DE4EC26D7}" type="presOf" srcId="{3532D3A6-9169-457B-8273-A43AE6FD29B6}" destId="{DD956680-A5FC-45A4-B51A-38E9CF7F61BF}" srcOrd="0" destOrd="0" presId="urn:microsoft.com/office/officeart/2005/8/layout/hierarchy5"/>
    <dgm:cxn modelId="{A17915E8-BC64-43AC-B4CC-F728EED08EEE}" type="presOf" srcId="{E21BDD38-F006-4AD4-9574-8F8D8502F6E8}" destId="{556315B9-88EF-40D3-88B6-BE1EFE071A29}" srcOrd="0" destOrd="0" presId="urn:microsoft.com/office/officeart/2005/8/layout/hierarchy5"/>
    <dgm:cxn modelId="{A9B9221E-485A-4E60-8597-6758EB6CC3C8}" type="presOf" srcId="{CB645A83-F1C7-40DC-BCD6-950B9293D0A3}" destId="{D9048AA9-D3AF-4F2F-AB0A-F462B6D62A30}" srcOrd="0" destOrd="0" presId="urn:microsoft.com/office/officeart/2005/8/layout/hierarchy5"/>
    <dgm:cxn modelId="{D4F34814-CDD3-4B99-84AE-A481780150FB}" type="presOf" srcId="{B8197CF6-4ADB-48A9-8CF5-E334CA6F4860}" destId="{FFAC4B64-6920-4368-8A04-3136884F6257}" srcOrd="1" destOrd="0" presId="urn:microsoft.com/office/officeart/2005/8/layout/hierarchy5"/>
    <dgm:cxn modelId="{3BD08C23-B699-4A87-9E0B-B16C1DCCD4AE}" type="presOf" srcId="{DD6BACBE-2F5F-4AAC-BF68-B7CEBE5CD278}" destId="{B802F909-291C-4235-9263-3821AE206697}" srcOrd="0" destOrd="0" presId="urn:microsoft.com/office/officeart/2005/8/layout/hierarchy5"/>
    <dgm:cxn modelId="{C743E456-58F8-4721-9B2C-A50A2E226A87}" type="presOf" srcId="{8E99CCFE-F7B8-4A24-BE88-6CBE3A39D6FC}" destId="{3EDFFEA2-0A6E-409E-A6DD-0A67327EEB0E}" srcOrd="0" destOrd="0" presId="urn:microsoft.com/office/officeart/2005/8/layout/hierarchy5"/>
    <dgm:cxn modelId="{0FDC5AAD-D6EF-4608-BA47-14030BCD5E67}" type="presOf" srcId="{AAED986D-41DD-4A38-8F8F-57CFBB72DEAA}" destId="{E7A4270F-F204-4192-B4DA-A3B957A9FB67}" srcOrd="1" destOrd="0" presId="urn:microsoft.com/office/officeart/2005/8/layout/hierarchy5"/>
    <dgm:cxn modelId="{49EE54BA-4CA4-46D8-8933-4A6CD4730871}" type="presParOf" srcId="{2FBF7DD6-E450-400B-B2B4-F48E1603B35F}" destId="{9BE32DB6-4CFC-480C-B8C4-B45D1EFAF10C}" srcOrd="0" destOrd="0" presId="urn:microsoft.com/office/officeart/2005/8/layout/hierarchy5"/>
    <dgm:cxn modelId="{BCB0101E-A823-4107-8667-4E69B402C9FF}" type="presParOf" srcId="{9BE32DB6-4CFC-480C-B8C4-B45D1EFAF10C}" destId="{58440785-BE48-4CEA-B7E6-2BEA0577E9F8}" srcOrd="0" destOrd="0" presId="urn:microsoft.com/office/officeart/2005/8/layout/hierarchy5"/>
    <dgm:cxn modelId="{A028E9B2-AE3A-41CC-AC07-BCBDE36F0469}" type="presParOf" srcId="{58440785-BE48-4CEA-B7E6-2BEA0577E9F8}" destId="{E58764F7-B27C-4438-BAA2-6489C07BB8B7}" srcOrd="0" destOrd="0" presId="urn:microsoft.com/office/officeart/2005/8/layout/hierarchy5"/>
    <dgm:cxn modelId="{1548F1F6-626A-4D7A-A32D-6BCAB5D19438}" type="presParOf" srcId="{E58764F7-B27C-4438-BAA2-6489C07BB8B7}" destId="{9494F58E-30D4-42FA-B728-21B8B685EEA5}" srcOrd="0" destOrd="0" presId="urn:microsoft.com/office/officeart/2005/8/layout/hierarchy5"/>
    <dgm:cxn modelId="{8797304C-A0BF-4806-8F60-270A90004712}" type="presParOf" srcId="{E58764F7-B27C-4438-BAA2-6489C07BB8B7}" destId="{89BF36CB-FEF3-4C12-8A47-3E114EF0BFC1}" srcOrd="1" destOrd="0" presId="urn:microsoft.com/office/officeart/2005/8/layout/hierarchy5"/>
    <dgm:cxn modelId="{3EAAE2B7-3951-4965-88E6-EC4265C995A0}" type="presParOf" srcId="{89BF36CB-FEF3-4C12-8A47-3E114EF0BFC1}" destId="{CDF8F39A-79B1-40F3-A2E8-97FBDCF6A0EF}" srcOrd="0" destOrd="0" presId="urn:microsoft.com/office/officeart/2005/8/layout/hierarchy5"/>
    <dgm:cxn modelId="{6E32DB8D-C248-40D6-83B3-82F327E7F56F}" type="presParOf" srcId="{CDF8F39A-79B1-40F3-A2E8-97FBDCF6A0EF}" destId="{74FB6098-2B65-4654-9099-03D92DC7DF62}" srcOrd="0" destOrd="0" presId="urn:microsoft.com/office/officeart/2005/8/layout/hierarchy5"/>
    <dgm:cxn modelId="{ED1C76EB-84BD-4EDB-AE4D-96EA976080FA}" type="presParOf" srcId="{89BF36CB-FEF3-4C12-8A47-3E114EF0BFC1}" destId="{AD6F05FD-2AC7-4448-B5B2-98FA86086F6C}" srcOrd="1" destOrd="0" presId="urn:microsoft.com/office/officeart/2005/8/layout/hierarchy5"/>
    <dgm:cxn modelId="{E21035D2-15CB-4369-ABE9-B6E8329B9AC0}" type="presParOf" srcId="{AD6F05FD-2AC7-4448-B5B2-98FA86086F6C}" destId="{5E889585-CC81-4C11-8663-2C27C4E19069}" srcOrd="0" destOrd="0" presId="urn:microsoft.com/office/officeart/2005/8/layout/hierarchy5"/>
    <dgm:cxn modelId="{F571B849-5D34-407D-8285-39B654A71F8F}" type="presParOf" srcId="{AD6F05FD-2AC7-4448-B5B2-98FA86086F6C}" destId="{629E21FA-4315-4537-8FC5-9B01628E9E52}" srcOrd="1" destOrd="0" presId="urn:microsoft.com/office/officeart/2005/8/layout/hierarchy5"/>
    <dgm:cxn modelId="{45A4C77C-9282-4DCF-BB69-E9A54ECF7656}" type="presParOf" srcId="{629E21FA-4315-4537-8FC5-9B01628E9E52}" destId="{B1E7D3A6-3F4D-4775-AB93-BC58D9E67F73}" srcOrd="0" destOrd="0" presId="urn:microsoft.com/office/officeart/2005/8/layout/hierarchy5"/>
    <dgm:cxn modelId="{AFC24E4E-4B71-4878-8CF6-DC9A984227B1}" type="presParOf" srcId="{B1E7D3A6-3F4D-4775-AB93-BC58D9E67F73}" destId="{2B0E1C6D-E8BE-41E8-8D5C-E047053B0F38}" srcOrd="0" destOrd="0" presId="urn:microsoft.com/office/officeart/2005/8/layout/hierarchy5"/>
    <dgm:cxn modelId="{3BE5547F-2FDD-480C-927A-672F48BA2B0C}" type="presParOf" srcId="{629E21FA-4315-4537-8FC5-9B01628E9E52}" destId="{C997AF2F-B525-4D29-9F6F-F1D84C678348}" srcOrd="1" destOrd="0" presId="urn:microsoft.com/office/officeart/2005/8/layout/hierarchy5"/>
    <dgm:cxn modelId="{8F63BEC3-286F-48DF-8B38-857E82BCB70C}" type="presParOf" srcId="{C997AF2F-B525-4D29-9F6F-F1D84C678348}" destId="{D9048AA9-D3AF-4F2F-AB0A-F462B6D62A30}" srcOrd="0" destOrd="0" presId="urn:microsoft.com/office/officeart/2005/8/layout/hierarchy5"/>
    <dgm:cxn modelId="{D5830DAC-6E76-40E7-9E50-D3C7B8109F71}" type="presParOf" srcId="{C997AF2F-B525-4D29-9F6F-F1D84C678348}" destId="{A8CD2D91-7D3B-4CFF-83C7-069C26530F6C}" srcOrd="1" destOrd="0" presId="urn:microsoft.com/office/officeart/2005/8/layout/hierarchy5"/>
    <dgm:cxn modelId="{907F6BC2-FED1-4390-B570-6CCA81D7AC46}" type="presParOf" srcId="{629E21FA-4315-4537-8FC5-9B01628E9E52}" destId="{B802F909-291C-4235-9263-3821AE206697}" srcOrd="2" destOrd="0" presId="urn:microsoft.com/office/officeart/2005/8/layout/hierarchy5"/>
    <dgm:cxn modelId="{02CD3A8B-C4AE-452D-BD25-C3FFD8DA83E9}" type="presParOf" srcId="{B802F909-291C-4235-9263-3821AE206697}" destId="{CE2DEE57-54E2-462E-AE32-52A70A9092A6}" srcOrd="0" destOrd="0" presId="urn:microsoft.com/office/officeart/2005/8/layout/hierarchy5"/>
    <dgm:cxn modelId="{4E59C972-0637-4627-81AA-BC9AF0A9CDA8}" type="presParOf" srcId="{629E21FA-4315-4537-8FC5-9B01628E9E52}" destId="{96A8133C-DD14-49F4-A302-6C68039B0DA4}" srcOrd="3" destOrd="0" presId="urn:microsoft.com/office/officeart/2005/8/layout/hierarchy5"/>
    <dgm:cxn modelId="{D4A7DED2-FFD1-4CCF-9381-C92CF45C795F}" type="presParOf" srcId="{96A8133C-DD14-49F4-A302-6C68039B0DA4}" destId="{A0F460F7-7E3A-486E-BD7F-5AC31BC42D1F}" srcOrd="0" destOrd="0" presId="urn:microsoft.com/office/officeart/2005/8/layout/hierarchy5"/>
    <dgm:cxn modelId="{3B519043-4FF4-4BB1-9502-B367ED96C451}" type="presParOf" srcId="{96A8133C-DD14-49F4-A302-6C68039B0DA4}" destId="{8EAD5A3E-48A2-4C9B-92D6-0453B114A775}" srcOrd="1" destOrd="0" presId="urn:microsoft.com/office/officeart/2005/8/layout/hierarchy5"/>
    <dgm:cxn modelId="{25E332D5-AD9E-4F7C-9299-BED54843E183}" type="presParOf" srcId="{629E21FA-4315-4537-8FC5-9B01628E9E52}" destId="{CA874265-124F-4B09-882A-CA0DD38255D6}" srcOrd="4" destOrd="0" presId="urn:microsoft.com/office/officeart/2005/8/layout/hierarchy5"/>
    <dgm:cxn modelId="{2F861530-8DFF-4B9B-AD1D-82F8D30A8967}" type="presParOf" srcId="{CA874265-124F-4B09-882A-CA0DD38255D6}" destId="{5CB3FEC0-0D4D-468F-926A-97691DAC5109}" srcOrd="0" destOrd="0" presId="urn:microsoft.com/office/officeart/2005/8/layout/hierarchy5"/>
    <dgm:cxn modelId="{72B7B9C6-4359-48E8-A47B-50395B5D37C7}" type="presParOf" srcId="{629E21FA-4315-4537-8FC5-9B01628E9E52}" destId="{9EB29976-6C6A-453C-BA6A-BA570979EE78}" srcOrd="5" destOrd="0" presId="urn:microsoft.com/office/officeart/2005/8/layout/hierarchy5"/>
    <dgm:cxn modelId="{EAD022D0-CAE8-431D-9C76-A4AF9F7670E7}" type="presParOf" srcId="{9EB29976-6C6A-453C-BA6A-BA570979EE78}" destId="{A589AC20-BBAD-460A-8827-14A21DFF839F}" srcOrd="0" destOrd="0" presId="urn:microsoft.com/office/officeart/2005/8/layout/hierarchy5"/>
    <dgm:cxn modelId="{856DD52D-3B58-43A2-BE1F-79690BB88B42}" type="presParOf" srcId="{9EB29976-6C6A-453C-BA6A-BA570979EE78}" destId="{1BB31F71-37B3-4DD1-BB67-76BB24FD669D}" srcOrd="1" destOrd="0" presId="urn:microsoft.com/office/officeart/2005/8/layout/hierarchy5"/>
    <dgm:cxn modelId="{8D8CEC07-1FAE-42A9-8AB6-D79809FB6A83}" type="presParOf" srcId="{629E21FA-4315-4537-8FC5-9B01628E9E52}" destId="{6C7979D0-0C68-4BDD-B059-684E24BFDA7B}" srcOrd="6" destOrd="0" presId="urn:microsoft.com/office/officeart/2005/8/layout/hierarchy5"/>
    <dgm:cxn modelId="{4F6C07EC-1036-4257-9447-6777A385EA64}" type="presParOf" srcId="{6C7979D0-0C68-4BDD-B059-684E24BFDA7B}" destId="{16D55632-8868-467B-B292-73053240E311}" srcOrd="0" destOrd="0" presId="urn:microsoft.com/office/officeart/2005/8/layout/hierarchy5"/>
    <dgm:cxn modelId="{67E98FDB-D9D2-4417-B76F-6F9957C4F2DC}" type="presParOf" srcId="{629E21FA-4315-4537-8FC5-9B01628E9E52}" destId="{F8DBA5D1-E514-4B84-80AF-47266EAF8B7F}" srcOrd="7" destOrd="0" presId="urn:microsoft.com/office/officeart/2005/8/layout/hierarchy5"/>
    <dgm:cxn modelId="{C8ECB333-959C-4AD1-9797-9A45C6C74731}" type="presParOf" srcId="{F8DBA5D1-E514-4B84-80AF-47266EAF8B7F}" destId="{D6DA21D9-FD5C-4ADD-964E-EC6FAF739BC1}" srcOrd="0" destOrd="0" presId="urn:microsoft.com/office/officeart/2005/8/layout/hierarchy5"/>
    <dgm:cxn modelId="{4F998560-970F-4B4B-B71A-1935A452BF50}" type="presParOf" srcId="{F8DBA5D1-E514-4B84-80AF-47266EAF8B7F}" destId="{0A2E6569-DCAD-4B8B-8A67-741E0F9F8347}" srcOrd="1" destOrd="0" presId="urn:microsoft.com/office/officeart/2005/8/layout/hierarchy5"/>
    <dgm:cxn modelId="{8CFFA119-D0BC-4D0A-969C-A041B090D730}" type="presParOf" srcId="{629E21FA-4315-4537-8FC5-9B01628E9E52}" destId="{BA10DB85-C0D3-4AD9-BFAB-FBC458B47F34}" srcOrd="8" destOrd="0" presId="urn:microsoft.com/office/officeart/2005/8/layout/hierarchy5"/>
    <dgm:cxn modelId="{5B30DA00-EAD1-42BF-8C6F-8DC704F9C1BA}" type="presParOf" srcId="{BA10DB85-C0D3-4AD9-BFAB-FBC458B47F34}" destId="{E875BAF9-B42D-48A0-AD3F-95466AB6D632}" srcOrd="0" destOrd="0" presId="urn:microsoft.com/office/officeart/2005/8/layout/hierarchy5"/>
    <dgm:cxn modelId="{B3ADE028-80ED-4EAE-A0AA-EA8A9E396FC3}" type="presParOf" srcId="{629E21FA-4315-4537-8FC5-9B01628E9E52}" destId="{6952EC50-A475-4C1C-B3B7-0745D31EC8F7}" srcOrd="9" destOrd="0" presId="urn:microsoft.com/office/officeart/2005/8/layout/hierarchy5"/>
    <dgm:cxn modelId="{069868F8-ADF2-4ADA-A343-264211C55A16}" type="presParOf" srcId="{6952EC50-A475-4C1C-B3B7-0745D31EC8F7}" destId="{2F58D15B-62E3-4DB5-93AA-5CCD2F60699E}" srcOrd="0" destOrd="0" presId="urn:microsoft.com/office/officeart/2005/8/layout/hierarchy5"/>
    <dgm:cxn modelId="{2BB25E9D-787D-48BA-A863-ABA33DFA0B9E}" type="presParOf" srcId="{6952EC50-A475-4C1C-B3B7-0745D31EC8F7}" destId="{4E129E31-87A8-417C-A567-344BA5E0DF21}" srcOrd="1" destOrd="0" presId="urn:microsoft.com/office/officeart/2005/8/layout/hierarchy5"/>
    <dgm:cxn modelId="{D0633EB1-DFF0-4E90-87A3-8FD258076B14}" type="presParOf" srcId="{629E21FA-4315-4537-8FC5-9B01628E9E52}" destId="{9845A13A-9195-4656-9167-4DBDF0CAE4FB}" srcOrd="10" destOrd="0" presId="urn:microsoft.com/office/officeart/2005/8/layout/hierarchy5"/>
    <dgm:cxn modelId="{9D8FA4F0-A45D-4A69-BA2D-FF170D1AE8B8}" type="presParOf" srcId="{9845A13A-9195-4656-9167-4DBDF0CAE4FB}" destId="{E7AA09F0-0911-495A-89BE-3141F94CD841}" srcOrd="0" destOrd="0" presId="urn:microsoft.com/office/officeart/2005/8/layout/hierarchy5"/>
    <dgm:cxn modelId="{6D5AF5B3-90DE-4D56-8EFF-2FE5FEEF05AD}" type="presParOf" srcId="{629E21FA-4315-4537-8FC5-9B01628E9E52}" destId="{C19145D6-5A9E-4089-AB9E-73DFC55DC9BA}" srcOrd="11" destOrd="0" presId="urn:microsoft.com/office/officeart/2005/8/layout/hierarchy5"/>
    <dgm:cxn modelId="{84FD0A3A-2093-4CC3-842E-E4A74874BA39}" type="presParOf" srcId="{C19145D6-5A9E-4089-AB9E-73DFC55DC9BA}" destId="{553366AE-44DE-4342-8C8B-83103AEBAB7A}" srcOrd="0" destOrd="0" presId="urn:microsoft.com/office/officeart/2005/8/layout/hierarchy5"/>
    <dgm:cxn modelId="{0A4AAFE4-4B69-4419-A42C-491B85FCE401}" type="presParOf" srcId="{C19145D6-5A9E-4089-AB9E-73DFC55DC9BA}" destId="{DC21F63B-D82F-4892-AD5D-89DF175C171D}" srcOrd="1" destOrd="0" presId="urn:microsoft.com/office/officeart/2005/8/layout/hierarchy5"/>
    <dgm:cxn modelId="{1C859044-E9FA-4095-918B-A2788FE2ADFE}" type="presParOf" srcId="{89BF36CB-FEF3-4C12-8A47-3E114EF0BFC1}" destId="{9498F691-D0FB-46A3-A7BE-3BFF7E80992A}" srcOrd="2" destOrd="0" presId="urn:microsoft.com/office/officeart/2005/8/layout/hierarchy5"/>
    <dgm:cxn modelId="{6E221842-B4C6-4122-9CB6-063C00E6DBD0}" type="presParOf" srcId="{9498F691-D0FB-46A3-A7BE-3BFF7E80992A}" destId="{51B29583-5916-4896-9DDB-E0C336067828}" srcOrd="0" destOrd="0" presId="urn:microsoft.com/office/officeart/2005/8/layout/hierarchy5"/>
    <dgm:cxn modelId="{F1ACEEF9-A695-4ABC-AEBE-8EF72F388C60}" type="presParOf" srcId="{89BF36CB-FEF3-4C12-8A47-3E114EF0BFC1}" destId="{C607E89D-036C-48DE-896C-A40F2DD8948C}" srcOrd="3" destOrd="0" presId="urn:microsoft.com/office/officeart/2005/8/layout/hierarchy5"/>
    <dgm:cxn modelId="{8779ACDD-428D-4D02-BC39-DD1D6571DCE1}" type="presParOf" srcId="{C607E89D-036C-48DE-896C-A40F2DD8948C}" destId="{5104E4E9-4EC3-4A36-890B-31656BC30AA2}" srcOrd="0" destOrd="0" presId="urn:microsoft.com/office/officeart/2005/8/layout/hierarchy5"/>
    <dgm:cxn modelId="{638F8163-7AFA-4306-8849-3E275EBA6F40}" type="presParOf" srcId="{C607E89D-036C-48DE-896C-A40F2DD8948C}" destId="{51283E3F-4DBE-4AAF-87BF-1CAA61BE4A8F}" srcOrd="1" destOrd="0" presId="urn:microsoft.com/office/officeart/2005/8/layout/hierarchy5"/>
    <dgm:cxn modelId="{9B4171E1-4CCB-4E2D-B6A2-737D9AAD02EA}" type="presParOf" srcId="{51283E3F-4DBE-4AAF-87BF-1CAA61BE4A8F}" destId="{32163960-ACAB-43E7-988B-6A04F0073410}" srcOrd="0" destOrd="0" presId="urn:microsoft.com/office/officeart/2005/8/layout/hierarchy5"/>
    <dgm:cxn modelId="{8EF5D28B-089E-4EE2-9CF1-57B3C5A7C9E0}" type="presParOf" srcId="{32163960-ACAB-43E7-988B-6A04F0073410}" destId="{05223BD4-022C-41E7-A5B6-9CCC9E5AC577}" srcOrd="0" destOrd="0" presId="urn:microsoft.com/office/officeart/2005/8/layout/hierarchy5"/>
    <dgm:cxn modelId="{68EE331E-B714-4839-9939-C5818305FF37}" type="presParOf" srcId="{51283E3F-4DBE-4AAF-87BF-1CAA61BE4A8F}" destId="{8513EDFE-1578-4014-B6B8-EC05517632E1}" srcOrd="1" destOrd="0" presId="urn:microsoft.com/office/officeart/2005/8/layout/hierarchy5"/>
    <dgm:cxn modelId="{DBD37508-A91B-4906-8D74-A2A55AADF258}" type="presParOf" srcId="{8513EDFE-1578-4014-B6B8-EC05517632E1}" destId="{556315B9-88EF-40D3-88B6-BE1EFE071A29}" srcOrd="0" destOrd="0" presId="urn:microsoft.com/office/officeart/2005/8/layout/hierarchy5"/>
    <dgm:cxn modelId="{D05C2E19-BE03-498B-AE0F-D032FB8AEC5F}" type="presParOf" srcId="{8513EDFE-1578-4014-B6B8-EC05517632E1}" destId="{7AB2A9BF-8DEE-48D0-8A42-D11FE302A71B}" srcOrd="1" destOrd="0" presId="urn:microsoft.com/office/officeart/2005/8/layout/hierarchy5"/>
    <dgm:cxn modelId="{857F2358-F9E1-4C61-9347-AEB77D9D6992}" type="presParOf" srcId="{7AB2A9BF-8DEE-48D0-8A42-D11FE302A71B}" destId="{EE42195C-18D7-4CAE-B6F6-26E599E5CF0C}" srcOrd="0" destOrd="0" presId="urn:microsoft.com/office/officeart/2005/8/layout/hierarchy5"/>
    <dgm:cxn modelId="{1BFC57BD-2A8A-449E-ACE7-25F0BA84DEE8}" type="presParOf" srcId="{EE42195C-18D7-4CAE-B6F6-26E599E5CF0C}" destId="{1C8CF0E2-1E63-4734-85C3-C48F7A21827F}" srcOrd="0" destOrd="0" presId="urn:microsoft.com/office/officeart/2005/8/layout/hierarchy5"/>
    <dgm:cxn modelId="{1ACFE4FE-2FD3-43A2-82A2-E3F9299B045E}" type="presParOf" srcId="{7AB2A9BF-8DEE-48D0-8A42-D11FE302A71B}" destId="{C91BE8B6-0179-4B6D-A9CA-D3C0AE662F6D}" srcOrd="1" destOrd="0" presId="urn:microsoft.com/office/officeart/2005/8/layout/hierarchy5"/>
    <dgm:cxn modelId="{2BA544F3-1F16-49C7-8E30-B80E890F66D9}" type="presParOf" srcId="{C91BE8B6-0179-4B6D-A9CA-D3C0AE662F6D}" destId="{B6FF85C8-37A5-4611-9B05-07D33E63227F}" srcOrd="0" destOrd="0" presId="urn:microsoft.com/office/officeart/2005/8/layout/hierarchy5"/>
    <dgm:cxn modelId="{3F385881-7D98-48AC-80BA-1818FFFB4C55}" type="presParOf" srcId="{C91BE8B6-0179-4B6D-A9CA-D3C0AE662F6D}" destId="{FF6109B8-4390-4BF1-B1AF-FA762EF13DED}" srcOrd="1" destOrd="0" presId="urn:microsoft.com/office/officeart/2005/8/layout/hierarchy5"/>
    <dgm:cxn modelId="{A1A4F7FB-00A1-4FEA-B9CC-1836A5C2214C}" type="presParOf" srcId="{7AB2A9BF-8DEE-48D0-8A42-D11FE302A71B}" destId="{521C8AD3-CDEC-4D33-9133-81866A648502}" srcOrd="2" destOrd="0" presId="urn:microsoft.com/office/officeart/2005/8/layout/hierarchy5"/>
    <dgm:cxn modelId="{154BC281-150D-4F0E-864D-2BEFC105C127}" type="presParOf" srcId="{521C8AD3-CDEC-4D33-9133-81866A648502}" destId="{4BFAA95D-09F6-4A40-8879-2463CC943EFB}" srcOrd="0" destOrd="0" presId="urn:microsoft.com/office/officeart/2005/8/layout/hierarchy5"/>
    <dgm:cxn modelId="{30D3DC8E-9BE6-43BF-B8D0-6580C93559AA}" type="presParOf" srcId="{7AB2A9BF-8DEE-48D0-8A42-D11FE302A71B}" destId="{29720742-8F42-4B27-9AEB-B4E8D26A27A2}" srcOrd="3" destOrd="0" presId="urn:microsoft.com/office/officeart/2005/8/layout/hierarchy5"/>
    <dgm:cxn modelId="{BAF48446-ADA3-46C7-B6C9-A9D7B7F60665}" type="presParOf" srcId="{29720742-8F42-4B27-9AEB-B4E8D26A27A2}" destId="{7CA0A4E9-9695-498E-9F9B-4F4ED456D7C2}" srcOrd="0" destOrd="0" presId="urn:microsoft.com/office/officeart/2005/8/layout/hierarchy5"/>
    <dgm:cxn modelId="{107AB65F-B274-417A-9373-9EE6298499CF}" type="presParOf" srcId="{29720742-8F42-4B27-9AEB-B4E8D26A27A2}" destId="{F8BDBCB1-0148-4B84-8926-E8188A19D1BB}" srcOrd="1" destOrd="0" presId="urn:microsoft.com/office/officeart/2005/8/layout/hierarchy5"/>
    <dgm:cxn modelId="{D16FD04B-C8C1-4088-BD09-866B6608BEB2}" type="presParOf" srcId="{51283E3F-4DBE-4AAF-87BF-1CAA61BE4A8F}" destId="{E9380396-EDCE-42C2-8702-B2EBE42BA801}" srcOrd="2" destOrd="0" presId="urn:microsoft.com/office/officeart/2005/8/layout/hierarchy5"/>
    <dgm:cxn modelId="{0D4A4B6F-3E74-476B-90F8-2DE28C071EAB}" type="presParOf" srcId="{E9380396-EDCE-42C2-8702-B2EBE42BA801}" destId="{84D39410-EAAA-4188-AC10-E47D76070B0B}" srcOrd="0" destOrd="0" presId="urn:microsoft.com/office/officeart/2005/8/layout/hierarchy5"/>
    <dgm:cxn modelId="{3C2848B2-FF95-4CF6-BB9D-1B7E9E31ACD6}" type="presParOf" srcId="{51283E3F-4DBE-4AAF-87BF-1CAA61BE4A8F}" destId="{E46F0285-F7AA-45C0-BFE7-90C63F8318B3}" srcOrd="3" destOrd="0" presId="urn:microsoft.com/office/officeart/2005/8/layout/hierarchy5"/>
    <dgm:cxn modelId="{689F8336-187F-4023-AF36-A7E48EC09E1E}" type="presParOf" srcId="{E46F0285-F7AA-45C0-BFE7-90C63F8318B3}" destId="{191DDA01-FB89-49DD-978E-23344466A224}" srcOrd="0" destOrd="0" presId="urn:microsoft.com/office/officeart/2005/8/layout/hierarchy5"/>
    <dgm:cxn modelId="{E489F6EF-CEC4-40AC-AB4E-6B62F40AA3ED}" type="presParOf" srcId="{E46F0285-F7AA-45C0-BFE7-90C63F8318B3}" destId="{58D869A4-6C80-41D6-B639-071D15593633}" srcOrd="1" destOrd="0" presId="urn:microsoft.com/office/officeart/2005/8/layout/hierarchy5"/>
    <dgm:cxn modelId="{B9EA12EB-E9C7-4597-ABE7-DDFCB3772A16}" type="presParOf" srcId="{58D869A4-6C80-41D6-B639-071D15593633}" destId="{A9A79EDD-02A9-4838-843A-1BB9209525D5}" srcOrd="0" destOrd="0" presId="urn:microsoft.com/office/officeart/2005/8/layout/hierarchy5"/>
    <dgm:cxn modelId="{3E03DD57-C59B-41BE-B562-598DFC45B6F7}" type="presParOf" srcId="{A9A79EDD-02A9-4838-843A-1BB9209525D5}" destId="{9CA7FC65-F7A9-4A98-8CA0-193CB5A0EBDE}" srcOrd="0" destOrd="0" presId="urn:microsoft.com/office/officeart/2005/8/layout/hierarchy5"/>
    <dgm:cxn modelId="{9808C1CF-5930-4353-9960-29A1F26B2A11}" type="presParOf" srcId="{58D869A4-6C80-41D6-B639-071D15593633}" destId="{DEBC9F83-C298-4A0C-94AE-D805FEC4C01C}" srcOrd="1" destOrd="0" presId="urn:microsoft.com/office/officeart/2005/8/layout/hierarchy5"/>
    <dgm:cxn modelId="{4E3E9790-6FBF-4309-8E0F-688EABB8D51E}" type="presParOf" srcId="{DEBC9F83-C298-4A0C-94AE-D805FEC4C01C}" destId="{AA329FD9-18B6-4477-A8E0-3A60AC47F372}" srcOrd="0" destOrd="0" presId="urn:microsoft.com/office/officeart/2005/8/layout/hierarchy5"/>
    <dgm:cxn modelId="{9F239061-47CA-40B9-ABC8-933734DC3E68}" type="presParOf" srcId="{DEBC9F83-C298-4A0C-94AE-D805FEC4C01C}" destId="{B92FC721-ED5F-411D-B320-53DDCCEF66D3}" srcOrd="1" destOrd="0" presId="urn:microsoft.com/office/officeart/2005/8/layout/hierarchy5"/>
    <dgm:cxn modelId="{3D226858-5DF8-4888-BABD-D9424813C5FD}" type="presParOf" srcId="{58D869A4-6C80-41D6-B639-071D15593633}" destId="{3B852721-B9E6-446E-BD95-3E2FFB509A6D}" srcOrd="2" destOrd="0" presId="urn:microsoft.com/office/officeart/2005/8/layout/hierarchy5"/>
    <dgm:cxn modelId="{070F2526-0A69-4728-A4FA-4000167416AB}" type="presParOf" srcId="{3B852721-B9E6-446E-BD95-3E2FFB509A6D}" destId="{E641C1F4-5386-4257-B196-2D18A70CE107}" srcOrd="0" destOrd="0" presId="urn:microsoft.com/office/officeart/2005/8/layout/hierarchy5"/>
    <dgm:cxn modelId="{F97DCF88-E239-4F99-A7C6-66E0BE45FCFD}" type="presParOf" srcId="{58D869A4-6C80-41D6-B639-071D15593633}" destId="{DCA24F18-0996-41FF-A80A-4B50BEFD2228}" srcOrd="3" destOrd="0" presId="urn:microsoft.com/office/officeart/2005/8/layout/hierarchy5"/>
    <dgm:cxn modelId="{E0EBECC0-2A4D-4667-8496-9E6012128F87}" type="presParOf" srcId="{DCA24F18-0996-41FF-A80A-4B50BEFD2228}" destId="{54BAA5AB-369C-4810-95AA-6E2015BD7755}" srcOrd="0" destOrd="0" presId="urn:microsoft.com/office/officeart/2005/8/layout/hierarchy5"/>
    <dgm:cxn modelId="{27E142DA-2520-428A-B302-530E4D158FC1}" type="presParOf" srcId="{DCA24F18-0996-41FF-A80A-4B50BEFD2228}" destId="{AD3DFACC-EDE0-4364-83AD-5543261C2D1B}" srcOrd="1" destOrd="0" presId="urn:microsoft.com/office/officeart/2005/8/layout/hierarchy5"/>
    <dgm:cxn modelId="{E9899226-958A-4D26-B0EF-1F4D2B392A32}" type="presParOf" srcId="{58D869A4-6C80-41D6-B639-071D15593633}" destId="{E35268AC-E406-42EA-BE88-91D0457E3009}" srcOrd="4" destOrd="0" presId="urn:microsoft.com/office/officeart/2005/8/layout/hierarchy5"/>
    <dgm:cxn modelId="{71340960-BEA9-4D16-A43C-DD83606D003D}" type="presParOf" srcId="{E35268AC-E406-42EA-BE88-91D0457E3009}" destId="{E3D488F1-30D4-4C3E-BAEE-965E579980CC}" srcOrd="0" destOrd="0" presId="urn:microsoft.com/office/officeart/2005/8/layout/hierarchy5"/>
    <dgm:cxn modelId="{7911AB3E-B437-4161-9D92-ECDFC52224A5}" type="presParOf" srcId="{58D869A4-6C80-41D6-B639-071D15593633}" destId="{5EF2A68B-D257-4D2A-9F34-13EA3D3D7647}" srcOrd="5" destOrd="0" presId="urn:microsoft.com/office/officeart/2005/8/layout/hierarchy5"/>
    <dgm:cxn modelId="{2BE50BBC-C368-45CF-B906-49FB1DCEE673}" type="presParOf" srcId="{5EF2A68B-D257-4D2A-9F34-13EA3D3D7647}" destId="{9F515D7D-002D-4A7A-90C5-26005A765C54}" srcOrd="0" destOrd="0" presId="urn:microsoft.com/office/officeart/2005/8/layout/hierarchy5"/>
    <dgm:cxn modelId="{F387FA3F-2045-4B19-AD5D-6EFBC87CC197}" type="presParOf" srcId="{5EF2A68B-D257-4D2A-9F34-13EA3D3D7647}" destId="{DE65A90C-62BD-4086-8497-3F6FB233B8F4}" srcOrd="1" destOrd="0" presId="urn:microsoft.com/office/officeart/2005/8/layout/hierarchy5"/>
    <dgm:cxn modelId="{C841727D-F84C-4E35-9531-C4CFF5729777}" type="presParOf" srcId="{58D869A4-6C80-41D6-B639-071D15593633}" destId="{307D7293-63BD-492D-AE3D-79E9F1C061F1}" srcOrd="6" destOrd="0" presId="urn:microsoft.com/office/officeart/2005/8/layout/hierarchy5"/>
    <dgm:cxn modelId="{924EB6E7-31F0-49CF-B208-52FC27EDD9FA}" type="presParOf" srcId="{307D7293-63BD-492D-AE3D-79E9F1C061F1}" destId="{FFAC4B64-6920-4368-8A04-3136884F6257}" srcOrd="0" destOrd="0" presId="urn:microsoft.com/office/officeart/2005/8/layout/hierarchy5"/>
    <dgm:cxn modelId="{582950D1-BD33-44D7-88AE-1F8A1CB754CB}" type="presParOf" srcId="{58D869A4-6C80-41D6-B639-071D15593633}" destId="{07F74EE5-BCFE-4613-B44C-D7533428EAA1}" srcOrd="7" destOrd="0" presId="urn:microsoft.com/office/officeart/2005/8/layout/hierarchy5"/>
    <dgm:cxn modelId="{07D64FA6-71FF-45D9-A50A-74893E956E07}" type="presParOf" srcId="{07F74EE5-BCFE-4613-B44C-D7533428EAA1}" destId="{94FDE9D4-90BF-4F17-BABC-344407EA2DFF}" srcOrd="0" destOrd="0" presId="urn:microsoft.com/office/officeart/2005/8/layout/hierarchy5"/>
    <dgm:cxn modelId="{4DD49578-C0A9-4C9D-BDC3-D2956E49C4E2}" type="presParOf" srcId="{07F74EE5-BCFE-4613-B44C-D7533428EAA1}" destId="{514C1856-BE89-4353-A13D-4461E6BD199B}" srcOrd="1" destOrd="0" presId="urn:microsoft.com/office/officeart/2005/8/layout/hierarchy5"/>
    <dgm:cxn modelId="{44924D42-37A7-4FA1-B00B-3058990F752E}" type="presParOf" srcId="{89BF36CB-FEF3-4C12-8A47-3E114EF0BFC1}" destId="{DD956680-A5FC-45A4-B51A-38E9CF7F61BF}" srcOrd="4" destOrd="0" presId="urn:microsoft.com/office/officeart/2005/8/layout/hierarchy5"/>
    <dgm:cxn modelId="{CE8C19F6-439A-402F-A297-4A4933F7178B}" type="presParOf" srcId="{DD956680-A5FC-45A4-B51A-38E9CF7F61BF}" destId="{02E86A3C-1156-4137-B3EF-4E75F4363307}" srcOrd="0" destOrd="0" presId="urn:microsoft.com/office/officeart/2005/8/layout/hierarchy5"/>
    <dgm:cxn modelId="{E2947F52-1293-4AD1-AAE3-3907C1F1C2BB}" type="presParOf" srcId="{89BF36CB-FEF3-4C12-8A47-3E114EF0BFC1}" destId="{15532353-B8D5-4618-A397-31FA01744692}" srcOrd="5" destOrd="0" presId="urn:microsoft.com/office/officeart/2005/8/layout/hierarchy5"/>
    <dgm:cxn modelId="{F470EC40-0018-4240-A765-3763BA99336E}" type="presParOf" srcId="{15532353-B8D5-4618-A397-31FA01744692}" destId="{1ED05330-A865-46BB-95A1-832627EEF91A}" srcOrd="0" destOrd="0" presId="urn:microsoft.com/office/officeart/2005/8/layout/hierarchy5"/>
    <dgm:cxn modelId="{3A33BEF8-936F-4923-9F46-D542F73AEE6B}" type="presParOf" srcId="{15532353-B8D5-4618-A397-31FA01744692}" destId="{CC1F61D6-28A2-4910-AD25-25F46A65FDE2}" srcOrd="1" destOrd="0" presId="urn:microsoft.com/office/officeart/2005/8/layout/hierarchy5"/>
    <dgm:cxn modelId="{05C68F16-5C0F-4911-893A-3D80E0E81AE1}" type="presParOf" srcId="{CC1F61D6-28A2-4910-AD25-25F46A65FDE2}" destId="{E74CD96D-E4EF-4A8B-A928-E748B326FED6}" srcOrd="0" destOrd="0" presId="urn:microsoft.com/office/officeart/2005/8/layout/hierarchy5"/>
    <dgm:cxn modelId="{722A19E8-BE82-441E-A967-90649F9D3B89}" type="presParOf" srcId="{E74CD96D-E4EF-4A8B-A928-E748B326FED6}" destId="{E7A4270F-F204-4192-B4DA-A3B957A9FB67}" srcOrd="0" destOrd="0" presId="urn:microsoft.com/office/officeart/2005/8/layout/hierarchy5"/>
    <dgm:cxn modelId="{879802CF-04EB-4DC3-B07E-AF2D62725E9B}" type="presParOf" srcId="{CC1F61D6-28A2-4910-AD25-25F46A65FDE2}" destId="{7C871EF7-EAB5-4D38-BF35-ADB5A9479D85}" srcOrd="1" destOrd="0" presId="urn:microsoft.com/office/officeart/2005/8/layout/hierarchy5"/>
    <dgm:cxn modelId="{1408DB3E-785C-4D3A-A3D3-348876586CE6}" type="presParOf" srcId="{7C871EF7-EAB5-4D38-BF35-ADB5A9479D85}" destId="{3EDFFEA2-0A6E-409E-A6DD-0A67327EEB0E}" srcOrd="0" destOrd="0" presId="urn:microsoft.com/office/officeart/2005/8/layout/hierarchy5"/>
    <dgm:cxn modelId="{D2FA797E-CCF9-44E5-986A-433A1A831360}" type="presParOf" srcId="{7C871EF7-EAB5-4D38-BF35-ADB5A9479D85}" destId="{153C159A-13AE-44E2-A5CD-11A26CEC2BDA}" srcOrd="1" destOrd="0" presId="urn:microsoft.com/office/officeart/2005/8/layout/hierarchy5"/>
    <dgm:cxn modelId="{77E618AD-34A2-4AF8-9E9E-7D3C135B52E1}" type="presParOf" srcId="{2FBF7DD6-E450-400B-B2B4-F48E1603B35F}" destId="{D558CFE4-6BCA-40C0-B3A5-07DE285F1916}" srcOrd="1" destOrd="0" presId="urn:microsoft.com/office/officeart/2005/8/layout/hierarchy5"/>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94F58E-30D4-42FA-B728-21B8B685EEA5}">
      <dsp:nvSpPr>
        <dsp:cNvPr id="0" name=""/>
        <dsp:cNvSpPr/>
      </dsp:nvSpPr>
      <dsp:spPr>
        <a:xfrm>
          <a:off x="1381824" y="1852245"/>
          <a:ext cx="492171" cy="246085"/>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zh-CN" altLang="en-US" sz="700" kern="1200" dirty="0" smtClean="0"/>
            <a:t>泵</a:t>
          </a:r>
          <a:endParaRPr lang="zh-CN" altLang="en-US" sz="700" kern="1200" dirty="0"/>
        </a:p>
      </dsp:txBody>
      <dsp:txXfrm>
        <a:off x="1389032" y="1859453"/>
        <a:ext cx="477755" cy="231669"/>
      </dsp:txXfrm>
    </dsp:sp>
    <dsp:sp modelId="{CDF8F39A-79B1-40F3-A2E8-97FBDCF6A0EF}">
      <dsp:nvSpPr>
        <dsp:cNvPr id="0" name=""/>
        <dsp:cNvSpPr/>
      </dsp:nvSpPr>
      <dsp:spPr>
        <a:xfrm rot="16822437">
          <a:off x="1397061" y="1396526"/>
          <a:ext cx="1163356" cy="13183"/>
        </a:xfrm>
        <a:custGeom>
          <a:avLst/>
          <a:gdLst/>
          <a:ahLst/>
          <a:cxnLst/>
          <a:rect l="0" t="0" r="0" b="0"/>
          <a:pathLst>
            <a:path>
              <a:moveTo>
                <a:pt x="0" y="6591"/>
              </a:moveTo>
              <a:lnTo>
                <a:pt x="1163356" y="6591"/>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CN" altLang="en-US" sz="500" kern="1200"/>
        </a:p>
      </dsp:txBody>
      <dsp:txXfrm>
        <a:off x="1949655" y="1374034"/>
        <a:ext cx="58167" cy="58167"/>
      </dsp:txXfrm>
    </dsp:sp>
    <dsp:sp modelId="{5E889585-CC81-4C11-8663-2C27C4E19069}">
      <dsp:nvSpPr>
        <dsp:cNvPr id="0" name=""/>
        <dsp:cNvSpPr/>
      </dsp:nvSpPr>
      <dsp:spPr>
        <a:xfrm>
          <a:off x="2083483" y="707906"/>
          <a:ext cx="492171" cy="246085"/>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zh-CN" altLang="en-US" sz="700" kern="1200" dirty="0" smtClean="0"/>
            <a:t>叶片泵</a:t>
          </a:r>
          <a:endParaRPr lang="zh-CN" altLang="en-US" sz="700" kern="1200" dirty="0"/>
        </a:p>
      </dsp:txBody>
      <dsp:txXfrm>
        <a:off x="2090691" y="715114"/>
        <a:ext cx="477755" cy="231669"/>
      </dsp:txXfrm>
    </dsp:sp>
    <dsp:sp modelId="{B1E7D3A6-3F4D-4775-AB93-BC58D9E67F73}">
      <dsp:nvSpPr>
        <dsp:cNvPr id="0" name=""/>
        <dsp:cNvSpPr/>
      </dsp:nvSpPr>
      <dsp:spPr>
        <a:xfrm rot="17132988">
          <a:off x="2306900" y="470609"/>
          <a:ext cx="734375" cy="13183"/>
        </a:xfrm>
        <a:custGeom>
          <a:avLst/>
          <a:gdLst/>
          <a:ahLst/>
          <a:cxnLst/>
          <a:rect l="0" t="0" r="0" b="0"/>
          <a:pathLst>
            <a:path>
              <a:moveTo>
                <a:pt x="0" y="6591"/>
              </a:moveTo>
              <a:lnTo>
                <a:pt x="734375" y="6591"/>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CN" altLang="en-US" sz="500" kern="1200"/>
        </a:p>
      </dsp:txBody>
      <dsp:txXfrm>
        <a:off x="2655729" y="458841"/>
        <a:ext cx="36718" cy="36718"/>
      </dsp:txXfrm>
    </dsp:sp>
    <dsp:sp modelId="{D9048AA9-D3AF-4F2F-AB0A-F462B6D62A30}">
      <dsp:nvSpPr>
        <dsp:cNvPr id="0" name=""/>
        <dsp:cNvSpPr/>
      </dsp:nvSpPr>
      <dsp:spPr>
        <a:xfrm>
          <a:off x="2772522" y="410"/>
          <a:ext cx="492171" cy="246085"/>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zh-CN" altLang="en-US" sz="700" kern="1200" dirty="0" smtClean="0"/>
            <a:t>离心泵</a:t>
          </a:r>
          <a:endParaRPr lang="zh-CN" altLang="en-US" sz="700" kern="1200" dirty="0"/>
        </a:p>
      </dsp:txBody>
      <dsp:txXfrm>
        <a:off x="2779730" y="7618"/>
        <a:ext cx="477755" cy="231669"/>
      </dsp:txXfrm>
    </dsp:sp>
    <dsp:sp modelId="{B802F909-291C-4235-9263-3821AE206697}">
      <dsp:nvSpPr>
        <dsp:cNvPr id="0" name=""/>
        <dsp:cNvSpPr/>
      </dsp:nvSpPr>
      <dsp:spPr>
        <a:xfrm rot="17692822">
          <a:off x="2440125" y="612108"/>
          <a:ext cx="467926" cy="13183"/>
        </a:xfrm>
        <a:custGeom>
          <a:avLst/>
          <a:gdLst/>
          <a:ahLst/>
          <a:cxnLst/>
          <a:rect l="0" t="0" r="0" b="0"/>
          <a:pathLst>
            <a:path>
              <a:moveTo>
                <a:pt x="0" y="6591"/>
              </a:moveTo>
              <a:lnTo>
                <a:pt x="467926" y="6591"/>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CN" altLang="en-US" sz="500" kern="1200"/>
        </a:p>
      </dsp:txBody>
      <dsp:txXfrm>
        <a:off x="2662390" y="607001"/>
        <a:ext cx="23396" cy="23396"/>
      </dsp:txXfrm>
    </dsp:sp>
    <dsp:sp modelId="{A0F460F7-7E3A-486E-BD7F-5AC31BC42D1F}">
      <dsp:nvSpPr>
        <dsp:cNvPr id="0" name=""/>
        <dsp:cNvSpPr/>
      </dsp:nvSpPr>
      <dsp:spPr>
        <a:xfrm>
          <a:off x="2772522" y="283408"/>
          <a:ext cx="492171" cy="246085"/>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zh-CN" altLang="en-US" sz="700" kern="1200" dirty="0" smtClean="0"/>
            <a:t>混流泵</a:t>
          </a:r>
          <a:endParaRPr lang="zh-CN" altLang="en-US" sz="700" kern="1200" dirty="0"/>
        </a:p>
      </dsp:txBody>
      <dsp:txXfrm>
        <a:off x="2779730" y="290616"/>
        <a:ext cx="477755" cy="231669"/>
      </dsp:txXfrm>
    </dsp:sp>
    <dsp:sp modelId="{CA874265-124F-4B09-882A-CA0DD38255D6}">
      <dsp:nvSpPr>
        <dsp:cNvPr id="0" name=""/>
        <dsp:cNvSpPr/>
      </dsp:nvSpPr>
      <dsp:spPr>
        <a:xfrm rot="19457599">
          <a:off x="2552866" y="753607"/>
          <a:ext cx="242444" cy="13183"/>
        </a:xfrm>
        <a:custGeom>
          <a:avLst/>
          <a:gdLst/>
          <a:ahLst/>
          <a:cxnLst/>
          <a:rect l="0" t="0" r="0" b="0"/>
          <a:pathLst>
            <a:path>
              <a:moveTo>
                <a:pt x="0" y="6591"/>
              </a:moveTo>
              <a:lnTo>
                <a:pt x="242444" y="6591"/>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CN" altLang="en-US" sz="500" kern="1200"/>
        </a:p>
      </dsp:txBody>
      <dsp:txXfrm>
        <a:off x="2668027" y="754138"/>
        <a:ext cx="12122" cy="12122"/>
      </dsp:txXfrm>
    </dsp:sp>
    <dsp:sp modelId="{A589AC20-BBAD-460A-8827-14A21DFF839F}">
      <dsp:nvSpPr>
        <dsp:cNvPr id="0" name=""/>
        <dsp:cNvSpPr/>
      </dsp:nvSpPr>
      <dsp:spPr>
        <a:xfrm>
          <a:off x="2772522" y="566406"/>
          <a:ext cx="492171" cy="246085"/>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zh-CN" altLang="en-US" sz="700" kern="1200" dirty="0" smtClean="0"/>
            <a:t>轴流泵</a:t>
          </a:r>
          <a:endParaRPr lang="zh-CN" altLang="en-US" sz="700" kern="1200" dirty="0"/>
        </a:p>
      </dsp:txBody>
      <dsp:txXfrm>
        <a:off x="2779730" y="573614"/>
        <a:ext cx="477755" cy="231669"/>
      </dsp:txXfrm>
    </dsp:sp>
    <dsp:sp modelId="{6C7979D0-0C68-4BDD-B059-684E24BFDA7B}">
      <dsp:nvSpPr>
        <dsp:cNvPr id="0" name=""/>
        <dsp:cNvSpPr/>
      </dsp:nvSpPr>
      <dsp:spPr>
        <a:xfrm rot="2142401">
          <a:off x="2552866" y="895106"/>
          <a:ext cx="242444" cy="13183"/>
        </a:xfrm>
        <a:custGeom>
          <a:avLst/>
          <a:gdLst/>
          <a:ahLst/>
          <a:cxnLst/>
          <a:rect l="0" t="0" r="0" b="0"/>
          <a:pathLst>
            <a:path>
              <a:moveTo>
                <a:pt x="0" y="6591"/>
              </a:moveTo>
              <a:lnTo>
                <a:pt x="242444" y="6591"/>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CN" altLang="en-US" sz="500" kern="1200"/>
        </a:p>
      </dsp:txBody>
      <dsp:txXfrm>
        <a:off x="2668027" y="895637"/>
        <a:ext cx="12122" cy="12122"/>
      </dsp:txXfrm>
    </dsp:sp>
    <dsp:sp modelId="{D6DA21D9-FD5C-4ADD-964E-EC6FAF739BC1}">
      <dsp:nvSpPr>
        <dsp:cNvPr id="0" name=""/>
        <dsp:cNvSpPr/>
      </dsp:nvSpPr>
      <dsp:spPr>
        <a:xfrm>
          <a:off x="2772522" y="849405"/>
          <a:ext cx="492171" cy="246085"/>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zh-CN" altLang="en-US" sz="700" kern="1200" dirty="0" smtClean="0"/>
            <a:t>漩涡泵</a:t>
          </a:r>
          <a:endParaRPr lang="zh-CN" altLang="en-US" sz="700" kern="1200" dirty="0"/>
        </a:p>
      </dsp:txBody>
      <dsp:txXfrm>
        <a:off x="2779730" y="856613"/>
        <a:ext cx="477755" cy="231669"/>
      </dsp:txXfrm>
    </dsp:sp>
    <dsp:sp modelId="{BA10DB85-C0D3-4AD9-BFAB-FBC458B47F34}">
      <dsp:nvSpPr>
        <dsp:cNvPr id="0" name=""/>
        <dsp:cNvSpPr/>
      </dsp:nvSpPr>
      <dsp:spPr>
        <a:xfrm rot="3907178">
          <a:off x="2440125" y="1036605"/>
          <a:ext cx="467926" cy="13183"/>
        </a:xfrm>
        <a:custGeom>
          <a:avLst/>
          <a:gdLst/>
          <a:ahLst/>
          <a:cxnLst/>
          <a:rect l="0" t="0" r="0" b="0"/>
          <a:pathLst>
            <a:path>
              <a:moveTo>
                <a:pt x="0" y="6591"/>
              </a:moveTo>
              <a:lnTo>
                <a:pt x="467926" y="6591"/>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CN" altLang="en-US" sz="500" kern="1200"/>
        </a:p>
      </dsp:txBody>
      <dsp:txXfrm>
        <a:off x="2662390" y="1031499"/>
        <a:ext cx="23396" cy="23396"/>
      </dsp:txXfrm>
    </dsp:sp>
    <dsp:sp modelId="{2F58D15B-62E3-4DB5-93AA-5CCD2F60699E}">
      <dsp:nvSpPr>
        <dsp:cNvPr id="0" name=""/>
        <dsp:cNvSpPr/>
      </dsp:nvSpPr>
      <dsp:spPr>
        <a:xfrm>
          <a:off x="2772522" y="1132403"/>
          <a:ext cx="492171" cy="246085"/>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zh-CN" altLang="en-US" sz="700" kern="1200" dirty="0" smtClean="0"/>
            <a:t>磁力泵</a:t>
          </a:r>
          <a:endParaRPr lang="zh-CN" altLang="en-US" sz="700" kern="1200" dirty="0"/>
        </a:p>
      </dsp:txBody>
      <dsp:txXfrm>
        <a:off x="2779730" y="1139611"/>
        <a:ext cx="477755" cy="231669"/>
      </dsp:txXfrm>
    </dsp:sp>
    <dsp:sp modelId="{9845A13A-9195-4656-9167-4DBDF0CAE4FB}">
      <dsp:nvSpPr>
        <dsp:cNvPr id="0" name=""/>
        <dsp:cNvSpPr/>
      </dsp:nvSpPr>
      <dsp:spPr>
        <a:xfrm rot="4467012">
          <a:off x="2306900" y="1178105"/>
          <a:ext cx="734375" cy="13183"/>
        </a:xfrm>
        <a:custGeom>
          <a:avLst/>
          <a:gdLst/>
          <a:ahLst/>
          <a:cxnLst/>
          <a:rect l="0" t="0" r="0" b="0"/>
          <a:pathLst>
            <a:path>
              <a:moveTo>
                <a:pt x="0" y="6591"/>
              </a:moveTo>
              <a:lnTo>
                <a:pt x="734375" y="6591"/>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CN" altLang="en-US" sz="500" kern="1200"/>
        </a:p>
      </dsp:txBody>
      <dsp:txXfrm>
        <a:off x="2655729" y="1166337"/>
        <a:ext cx="36718" cy="36718"/>
      </dsp:txXfrm>
    </dsp:sp>
    <dsp:sp modelId="{553366AE-44DE-4342-8C8B-83103AEBAB7A}">
      <dsp:nvSpPr>
        <dsp:cNvPr id="0" name=""/>
        <dsp:cNvSpPr/>
      </dsp:nvSpPr>
      <dsp:spPr>
        <a:xfrm>
          <a:off x="2772522" y="1415402"/>
          <a:ext cx="492171" cy="246085"/>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zh-CN" altLang="en-US" sz="700" kern="1200" dirty="0" smtClean="0"/>
            <a:t>屏蔽泵</a:t>
          </a:r>
          <a:endParaRPr lang="zh-CN" altLang="en-US" sz="700" kern="1200" dirty="0"/>
        </a:p>
      </dsp:txBody>
      <dsp:txXfrm>
        <a:off x="2779730" y="1422610"/>
        <a:ext cx="477755" cy="231669"/>
      </dsp:txXfrm>
    </dsp:sp>
    <dsp:sp modelId="{9498F691-D0FB-46A3-A7BE-3BFF7E80992A}">
      <dsp:nvSpPr>
        <dsp:cNvPr id="0" name=""/>
        <dsp:cNvSpPr/>
      </dsp:nvSpPr>
      <dsp:spPr>
        <a:xfrm rot="3783405">
          <a:off x="1747571" y="2174772"/>
          <a:ext cx="462335" cy="13183"/>
        </a:xfrm>
        <a:custGeom>
          <a:avLst/>
          <a:gdLst/>
          <a:ahLst/>
          <a:cxnLst/>
          <a:rect l="0" t="0" r="0" b="0"/>
          <a:pathLst>
            <a:path>
              <a:moveTo>
                <a:pt x="0" y="6591"/>
              </a:moveTo>
              <a:lnTo>
                <a:pt x="462335" y="6591"/>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CN" altLang="en-US" sz="500" kern="1200"/>
        </a:p>
      </dsp:txBody>
      <dsp:txXfrm>
        <a:off x="1967180" y="2169805"/>
        <a:ext cx="23116" cy="23116"/>
      </dsp:txXfrm>
    </dsp:sp>
    <dsp:sp modelId="{5104E4E9-4EC3-4A36-890B-31656BC30AA2}">
      <dsp:nvSpPr>
        <dsp:cNvPr id="0" name=""/>
        <dsp:cNvSpPr/>
      </dsp:nvSpPr>
      <dsp:spPr>
        <a:xfrm>
          <a:off x="2083483" y="2264397"/>
          <a:ext cx="492171" cy="246085"/>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zh-CN" altLang="en-US" sz="700" kern="1200" dirty="0" smtClean="0"/>
            <a:t>容积泵</a:t>
          </a:r>
          <a:endParaRPr lang="zh-CN" altLang="en-US" sz="700" kern="1200" dirty="0"/>
        </a:p>
      </dsp:txBody>
      <dsp:txXfrm>
        <a:off x="2090691" y="2271605"/>
        <a:ext cx="477755" cy="231669"/>
      </dsp:txXfrm>
    </dsp:sp>
    <dsp:sp modelId="{32163960-ACAB-43E7-988B-6A04F0073410}">
      <dsp:nvSpPr>
        <dsp:cNvPr id="0" name=""/>
        <dsp:cNvSpPr/>
      </dsp:nvSpPr>
      <dsp:spPr>
        <a:xfrm rot="17692822">
          <a:off x="2440125" y="2168599"/>
          <a:ext cx="467926" cy="13183"/>
        </a:xfrm>
        <a:custGeom>
          <a:avLst/>
          <a:gdLst/>
          <a:ahLst/>
          <a:cxnLst/>
          <a:rect l="0" t="0" r="0" b="0"/>
          <a:pathLst>
            <a:path>
              <a:moveTo>
                <a:pt x="0" y="6591"/>
              </a:moveTo>
              <a:lnTo>
                <a:pt x="467926" y="6591"/>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CN" altLang="en-US" sz="500" kern="1200"/>
        </a:p>
      </dsp:txBody>
      <dsp:txXfrm>
        <a:off x="2662390" y="2163492"/>
        <a:ext cx="23396" cy="23396"/>
      </dsp:txXfrm>
    </dsp:sp>
    <dsp:sp modelId="{556315B9-88EF-40D3-88B6-BE1EFE071A29}">
      <dsp:nvSpPr>
        <dsp:cNvPr id="0" name=""/>
        <dsp:cNvSpPr/>
      </dsp:nvSpPr>
      <dsp:spPr>
        <a:xfrm>
          <a:off x="2772522" y="1839899"/>
          <a:ext cx="492171" cy="246085"/>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zh-CN" altLang="en-US" sz="700" kern="1200" dirty="0" smtClean="0"/>
            <a:t>往复泵</a:t>
          </a:r>
          <a:endParaRPr lang="zh-CN" altLang="en-US" sz="700" kern="1200" dirty="0"/>
        </a:p>
      </dsp:txBody>
      <dsp:txXfrm>
        <a:off x="2779730" y="1847107"/>
        <a:ext cx="477755" cy="231669"/>
      </dsp:txXfrm>
    </dsp:sp>
    <dsp:sp modelId="{EE42195C-18D7-4CAE-B6F6-26E599E5CF0C}">
      <dsp:nvSpPr>
        <dsp:cNvPr id="0" name=""/>
        <dsp:cNvSpPr/>
      </dsp:nvSpPr>
      <dsp:spPr>
        <a:xfrm rot="19457599">
          <a:off x="3241905" y="1885600"/>
          <a:ext cx="242444" cy="13183"/>
        </a:xfrm>
        <a:custGeom>
          <a:avLst/>
          <a:gdLst/>
          <a:ahLst/>
          <a:cxnLst/>
          <a:rect l="0" t="0" r="0" b="0"/>
          <a:pathLst>
            <a:path>
              <a:moveTo>
                <a:pt x="0" y="6591"/>
              </a:moveTo>
              <a:lnTo>
                <a:pt x="242444" y="6591"/>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CN" altLang="en-US" sz="500" kern="1200"/>
        </a:p>
      </dsp:txBody>
      <dsp:txXfrm>
        <a:off x="3357066" y="1886131"/>
        <a:ext cx="12122" cy="12122"/>
      </dsp:txXfrm>
    </dsp:sp>
    <dsp:sp modelId="{B6FF85C8-37A5-4611-9B05-07D33E63227F}">
      <dsp:nvSpPr>
        <dsp:cNvPr id="0" name=""/>
        <dsp:cNvSpPr/>
      </dsp:nvSpPr>
      <dsp:spPr>
        <a:xfrm>
          <a:off x="3461562" y="1698400"/>
          <a:ext cx="492171" cy="246085"/>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zh-CN" altLang="en-US" sz="700" kern="1200" dirty="0" smtClean="0"/>
            <a:t>柱塞泵</a:t>
          </a:r>
          <a:endParaRPr lang="zh-CN" altLang="en-US" sz="700" kern="1200" dirty="0"/>
        </a:p>
      </dsp:txBody>
      <dsp:txXfrm>
        <a:off x="3468770" y="1705608"/>
        <a:ext cx="477755" cy="231669"/>
      </dsp:txXfrm>
    </dsp:sp>
    <dsp:sp modelId="{521C8AD3-CDEC-4D33-9133-81866A648502}">
      <dsp:nvSpPr>
        <dsp:cNvPr id="0" name=""/>
        <dsp:cNvSpPr/>
      </dsp:nvSpPr>
      <dsp:spPr>
        <a:xfrm rot="2142401">
          <a:off x="3241905" y="2027100"/>
          <a:ext cx="242444" cy="13183"/>
        </a:xfrm>
        <a:custGeom>
          <a:avLst/>
          <a:gdLst/>
          <a:ahLst/>
          <a:cxnLst/>
          <a:rect l="0" t="0" r="0" b="0"/>
          <a:pathLst>
            <a:path>
              <a:moveTo>
                <a:pt x="0" y="6591"/>
              </a:moveTo>
              <a:lnTo>
                <a:pt x="242444" y="6591"/>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CN" altLang="en-US" sz="500" kern="1200"/>
        </a:p>
      </dsp:txBody>
      <dsp:txXfrm>
        <a:off x="3357066" y="2027630"/>
        <a:ext cx="12122" cy="12122"/>
      </dsp:txXfrm>
    </dsp:sp>
    <dsp:sp modelId="{7CA0A4E9-9695-498E-9F9B-4F4ED456D7C2}">
      <dsp:nvSpPr>
        <dsp:cNvPr id="0" name=""/>
        <dsp:cNvSpPr/>
      </dsp:nvSpPr>
      <dsp:spPr>
        <a:xfrm>
          <a:off x="3461562" y="1981398"/>
          <a:ext cx="492171" cy="246085"/>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zh-CN" altLang="en-US" sz="700" kern="1200" dirty="0" smtClean="0"/>
            <a:t>隔膜泵</a:t>
          </a:r>
          <a:endParaRPr lang="zh-CN" altLang="en-US" sz="700" kern="1200" dirty="0"/>
        </a:p>
      </dsp:txBody>
      <dsp:txXfrm>
        <a:off x="3468770" y="1988606"/>
        <a:ext cx="477755" cy="231669"/>
      </dsp:txXfrm>
    </dsp:sp>
    <dsp:sp modelId="{E9380396-EDCE-42C2-8702-B2EBE42BA801}">
      <dsp:nvSpPr>
        <dsp:cNvPr id="0" name=""/>
        <dsp:cNvSpPr/>
      </dsp:nvSpPr>
      <dsp:spPr>
        <a:xfrm rot="3907178">
          <a:off x="2440125" y="2593096"/>
          <a:ext cx="467926" cy="13183"/>
        </a:xfrm>
        <a:custGeom>
          <a:avLst/>
          <a:gdLst/>
          <a:ahLst/>
          <a:cxnLst/>
          <a:rect l="0" t="0" r="0" b="0"/>
          <a:pathLst>
            <a:path>
              <a:moveTo>
                <a:pt x="0" y="6591"/>
              </a:moveTo>
              <a:lnTo>
                <a:pt x="467926" y="6591"/>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CN" altLang="en-US" sz="500" kern="1200"/>
        </a:p>
      </dsp:txBody>
      <dsp:txXfrm>
        <a:off x="2662390" y="2587990"/>
        <a:ext cx="23396" cy="23396"/>
      </dsp:txXfrm>
    </dsp:sp>
    <dsp:sp modelId="{191DDA01-FB89-49DD-978E-23344466A224}">
      <dsp:nvSpPr>
        <dsp:cNvPr id="0" name=""/>
        <dsp:cNvSpPr/>
      </dsp:nvSpPr>
      <dsp:spPr>
        <a:xfrm>
          <a:off x="2772522" y="2688894"/>
          <a:ext cx="492171" cy="246085"/>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zh-CN" altLang="en-US" sz="700" kern="1200" dirty="0" smtClean="0"/>
            <a:t>转子泵</a:t>
          </a:r>
          <a:endParaRPr lang="zh-CN" altLang="en-US" sz="700" kern="1200" dirty="0"/>
        </a:p>
      </dsp:txBody>
      <dsp:txXfrm>
        <a:off x="2779730" y="2696102"/>
        <a:ext cx="477755" cy="231669"/>
      </dsp:txXfrm>
    </dsp:sp>
    <dsp:sp modelId="{A9A79EDD-02A9-4838-843A-1BB9209525D5}">
      <dsp:nvSpPr>
        <dsp:cNvPr id="0" name=""/>
        <dsp:cNvSpPr/>
      </dsp:nvSpPr>
      <dsp:spPr>
        <a:xfrm rot="17692822">
          <a:off x="3129164" y="2593096"/>
          <a:ext cx="467926" cy="13183"/>
        </a:xfrm>
        <a:custGeom>
          <a:avLst/>
          <a:gdLst/>
          <a:ahLst/>
          <a:cxnLst/>
          <a:rect l="0" t="0" r="0" b="0"/>
          <a:pathLst>
            <a:path>
              <a:moveTo>
                <a:pt x="0" y="6591"/>
              </a:moveTo>
              <a:lnTo>
                <a:pt x="467926" y="6591"/>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CN" altLang="en-US" sz="500" kern="1200"/>
        </a:p>
      </dsp:txBody>
      <dsp:txXfrm>
        <a:off x="3351429" y="2587990"/>
        <a:ext cx="23396" cy="23396"/>
      </dsp:txXfrm>
    </dsp:sp>
    <dsp:sp modelId="{AA329FD9-18B6-4477-A8E0-3A60AC47F372}">
      <dsp:nvSpPr>
        <dsp:cNvPr id="0" name=""/>
        <dsp:cNvSpPr/>
      </dsp:nvSpPr>
      <dsp:spPr>
        <a:xfrm>
          <a:off x="3461562" y="2264397"/>
          <a:ext cx="492171" cy="246085"/>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zh-CN" altLang="en-US" sz="700" kern="1200" dirty="0" smtClean="0"/>
            <a:t>齿轮泵</a:t>
          </a:r>
          <a:endParaRPr lang="zh-CN" altLang="en-US" sz="700" kern="1200" dirty="0"/>
        </a:p>
      </dsp:txBody>
      <dsp:txXfrm>
        <a:off x="3468770" y="2271605"/>
        <a:ext cx="477755" cy="231669"/>
      </dsp:txXfrm>
    </dsp:sp>
    <dsp:sp modelId="{3B852721-B9E6-446E-BD95-3E2FFB509A6D}">
      <dsp:nvSpPr>
        <dsp:cNvPr id="0" name=""/>
        <dsp:cNvSpPr/>
      </dsp:nvSpPr>
      <dsp:spPr>
        <a:xfrm rot="19457599">
          <a:off x="3241905" y="2734596"/>
          <a:ext cx="242444" cy="13183"/>
        </a:xfrm>
        <a:custGeom>
          <a:avLst/>
          <a:gdLst/>
          <a:ahLst/>
          <a:cxnLst/>
          <a:rect l="0" t="0" r="0" b="0"/>
          <a:pathLst>
            <a:path>
              <a:moveTo>
                <a:pt x="0" y="6591"/>
              </a:moveTo>
              <a:lnTo>
                <a:pt x="242444" y="6591"/>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CN" altLang="en-US" sz="500" kern="1200"/>
        </a:p>
      </dsp:txBody>
      <dsp:txXfrm>
        <a:off x="3357066" y="2735126"/>
        <a:ext cx="12122" cy="12122"/>
      </dsp:txXfrm>
    </dsp:sp>
    <dsp:sp modelId="{54BAA5AB-369C-4810-95AA-6E2015BD7755}">
      <dsp:nvSpPr>
        <dsp:cNvPr id="0" name=""/>
        <dsp:cNvSpPr/>
      </dsp:nvSpPr>
      <dsp:spPr>
        <a:xfrm>
          <a:off x="3461562" y="2547395"/>
          <a:ext cx="492171" cy="246085"/>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zh-CN" altLang="en-US" sz="700" kern="1200" dirty="0" smtClean="0"/>
            <a:t>螺杆泵</a:t>
          </a:r>
          <a:endParaRPr lang="zh-CN" altLang="en-US" sz="700" kern="1200" dirty="0"/>
        </a:p>
      </dsp:txBody>
      <dsp:txXfrm>
        <a:off x="3468770" y="2554603"/>
        <a:ext cx="477755" cy="231669"/>
      </dsp:txXfrm>
    </dsp:sp>
    <dsp:sp modelId="{E35268AC-E406-42EA-BE88-91D0457E3009}">
      <dsp:nvSpPr>
        <dsp:cNvPr id="0" name=""/>
        <dsp:cNvSpPr/>
      </dsp:nvSpPr>
      <dsp:spPr>
        <a:xfrm rot="2142401">
          <a:off x="3241905" y="2876095"/>
          <a:ext cx="242444" cy="13183"/>
        </a:xfrm>
        <a:custGeom>
          <a:avLst/>
          <a:gdLst/>
          <a:ahLst/>
          <a:cxnLst/>
          <a:rect l="0" t="0" r="0" b="0"/>
          <a:pathLst>
            <a:path>
              <a:moveTo>
                <a:pt x="0" y="6591"/>
              </a:moveTo>
              <a:lnTo>
                <a:pt x="242444" y="6591"/>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CN" altLang="en-US" sz="500" kern="1200"/>
        </a:p>
      </dsp:txBody>
      <dsp:txXfrm>
        <a:off x="3357066" y="2876626"/>
        <a:ext cx="12122" cy="12122"/>
      </dsp:txXfrm>
    </dsp:sp>
    <dsp:sp modelId="{9F515D7D-002D-4A7A-90C5-26005A765C54}">
      <dsp:nvSpPr>
        <dsp:cNvPr id="0" name=""/>
        <dsp:cNvSpPr/>
      </dsp:nvSpPr>
      <dsp:spPr>
        <a:xfrm>
          <a:off x="3461562" y="2830393"/>
          <a:ext cx="492171" cy="246085"/>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zh-CN" altLang="en-US" sz="700" kern="1200" dirty="0" smtClean="0"/>
            <a:t>滑片泵</a:t>
          </a:r>
          <a:endParaRPr lang="zh-CN" altLang="en-US" sz="700" kern="1200" dirty="0"/>
        </a:p>
      </dsp:txBody>
      <dsp:txXfrm>
        <a:off x="3468770" y="2837601"/>
        <a:ext cx="477755" cy="231669"/>
      </dsp:txXfrm>
    </dsp:sp>
    <dsp:sp modelId="{307D7293-63BD-492D-AE3D-79E9F1C061F1}">
      <dsp:nvSpPr>
        <dsp:cNvPr id="0" name=""/>
        <dsp:cNvSpPr/>
      </dsp:nvSpPr>
      <dsp:spPr>
        <a:xfrm rot="3907178">
          <a:off x="3129164" y="3017594"/>
          <a:ext cx="467926" cy="13183"/>
        </a:xfrm>
        <a:custGeom>
          <a:avLst/>
          <a:gdLst/>
          <a:ahLst/>
          <a:cxnLst/>
          <a:rect l="0" t="0" r="0" b="0"/>
          <a:pathLst>
            <a:path>
              <a:moveTo>
                <a:pt x="0" y="6591"/>
              </a:moveTo>
              <a:lnTo>
                <a:pt x="467926" y="6591"/>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CN" altLang="en-US" sz="500" kern="1200"/>
        </a:p>
      </dsp:txBody>
      <dsp:txXfrm>
        <a:off x="3351429" y="3012488"/>
        <a:ext cx="23396" cy="23396"/>
      </dsp:txXfrm>
    </dsp:sp>
    <dsp:sp modelId="{94FDE9D4-90BF-4F17-BABC-344407EA2DFF}">
      <dsp:nvSpPr>
        <dsp:cNvPr id="0" name=""/>
        <dsp:cNvSpPr/>
      </dsp:nvSpPr>
      <dsp:spPr>
        <a:xfrm>
          <a:off x="3461562" y="3113392"/>
          <a:ext cx="492171" cy="246085"/>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zh-CN" altLang="en-US" sz="700" kern="1200" dirty="0" smtClean="0"/>
            <a:t>液环泵</a:t>
          </a:r>
          <a:endParaRPr lang="zh-CN" altLang="en-US" sz="700" kern="1200" dirty="0"/>
        </a:p>
      </dsp:txBody>
      <dsp:txXfrm>
        <a:off x="3468770" y="3120600"/>
        <a:ext cx="477755" cy="231669"/>
      </dsp:txXfrm>
    </dsp:sp>
    <dsp:sp modelId="{DD956680-A5FC-45A4-B51A-38E9CF7F61BF}">
      <dsp:nvSpPr>
        <dsp:cNvPr id="0" name=""/>
        <dsp:cNvSpPr/>
      </dsp:nvSpPr>
      <dsp:spPr>
        <a:xfrm rot="4764144">
          <a:off x="1409201" y="2528520"/>
          <a:ext cx="1139076" cy="13183"/>
        </a:xfrm>
        <a:custGeom>
          <a:avLst/>
          <a:gdLst/>
          <a:ahLst/>
          <a:cxnLst/>
          <a:rect l="0" t="0" r="0" b="0"/>
          <a:pathLst>
            <a:path>
              <a:moveTo>
                <a:pt x="0" y="6591"/>
              </a:moveTo>
              <a:lnTo>
                <a:pt x="1139076" y="6591"/>
              </a:lnTo>
            </a:path>
          </a:pathLst>
        </a:custGeom>
        <a:noFill/>
        <a:ln w="25400" cap="flat" cmpd="sng" algn="ctr">
          <a:solidFill>
            <a:schemeClr val="dk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CN" altLang="en-US" sz="500" kern="1200"/>
        </a:p>
      </dsp:txBody>
      <dsp:txXfrm>
        <a:off x="1950262" y="2506635"/>
        <a:ext cx="56953" cy="56953"/>
      </dsp:txXfrm>
    </dsp:sp>
    <dsp:sp modelId="{1ED05330-A865-46BB-95A1-832627EEF91A}">
      <dsp:nvSpPr>
        <dsp:cNvPr id="0" name=""/>
        <dsp:cNvSpPr/>
      </dsp:nvSpPr>
      <dsp:spPr>
        <a:xfrm>
          <a:off x="2083483" y="2971893"/>
          <a:ext cx="492171" cy="246085"/>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zh-CN" altLang="en-US" sz="700" kern="1200" dirty="0" smtClean="0"/>
            <a:t>其它类型泵</a:t>
          </a:r>
          <a:endParaRPr lang="zh-CN" altLang="en-US" sz="700" kern="1200" dirty="0"/>
        </a:p>
      </dsp:txBody>
      <dsp:txXfrm>
        <a:off x="2090691" y="2979101"/>
        <a:ext cx="477755" cy="231669"/>
      </dsp:txXfrm>
    </dsp:sp>
    <dsp:sp modelId="{E74CD96D-E4EF-4A8B-A928-E748B326FED6}">
      <dsp:nvSpPr>
        <dsp:cNvPr id="0" name=""/>
        <dsp:cNvSpPr/>
      </dsp:nvSpPr>
      <dsp:spPr>
        <a:xfrm>
          <a:off x="2575654" y="3088344"/>
          <a:ext cx="196868" cy="13183"/>
        </a:xfrm>
        <a:custGeom>
          <a:avLst/>
          <a:gdLst/>
          <a:ahLst/>
          <a:cxnLst/>
          <a:rect l="0" t="0" r="0" b="0"/>
          <a:pathLst>
            <a:path>
              <a:moveTo>
                <a:pt x="0" y="6591"/>
              </a:moveTo>
              <a:lnTo>
                <a:pt x="196868" y="6591"/>
              </a:lnTo>
            </a:path>
          </a:pathLst>
        </a:custGeom>
        <a:noFill/>
        <a:ln w="25400" cap="flat" cmpd="sng" algn="ctr">
          <a:solidFill>
            <a:schemeClr val="dk2">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CN" altLang="en-US" sz="500" kern="1200"/>
        </a:p>
      </dsp:txBody>
      <dsp:txXfrm>
        <a:off x="2669166" y="3090014"/>
        <a:ext cx="9843" cy="9843"/>
      </dsp:txXfrm>
    </dsp:sp>
    <dsp:sp modelId="{3EDFFEA2-0A6E-409E-A6DD-0A67327EEB0E}">
      <dsp:nvSpPr>
        <dsp:cNvPr id="0" name=""/>
        <dsp:cNvSpPr/>
      </dsp:nvSpPr>
      <dsp:spPr>
        <a:xfrm>
          <a:off x="2772522" y="2971893"/>
          <a:ext cx="492171" cy="246085"/>
        </a:xfrm>
        <a:prstGeom prst="roundRect">
          <a:avLst>
            <a:gd name="adj" fmla="val 10000"/>
          </a:avLst>
        </a:prstGeom>
        <a:gradFill rotWithShape="0">
          <a:gsLst>
            <a:gs pos="0">
              <a:schemeClr val="dk2">
                <a:hueOff val="0"/>
                <a:satOff val="0"/>
                <a:lumOff val="0"/>
                <a:alphaOff val="0"/>
                <a:tint val="50000"/>
                <a:satMod val="300000"/>
              </a:schemeClr>
            </a:gs>
            <a:gs pos="35000">
              <a:schemeClr val="dk2">
                <a:hueOff val="0"/>
                <a:satOff val="0"/>
                <a:lumOff val="0"/>
                <a:alphaOff val="0"/>
                <a:tint val="37000"/>
                <a:satMod val="300000"/>
              </a:schemeClr>
            </a:gs>
            <a:gs pos="100000">
              <a:schemeClr val="dk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zh-CN" altLang="en-US" sz="700" kern="1200" dirty="0" smtClean="0"/>
            <a:t>喷射泵</a:t>
          </a:r>
          <a:endParaRPr lang="zh-CN" altLang="en-US" sz="700" kern="1200" dirty="0"/>
        </a:p>
      </dsp:txBody>
      <dsp:txXfrm>
        <a:off x="2779730" y="2979101"/>
        <a:ext cx="477755" cy="23166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5">
  <dgm:title val=""/>
  <dgm:desc val=""/>
  <dgm:catLst>
    <dgm:cat type="hierarchy" pri="6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resOf/>
    <dgm:shape xmlns:r="http://schemas.openxmlformats.org/officeDocument/2006/relationships" r:blip="">
      <dgm:adjLst/>
    </dgm:shape>
    <dgm:choose name="Name0">
      <dgm:if name="Name1" axis="ch" ptType="node" func="cnt" op="gte" val="2">
        <dgm:choose name="Name2">
          <dgm:if name="Name3" func="var" arg="dir" op="equ" val="norm">
            <dgm:constrLst>
              <dgm:constr type="l" for="ch" forName="hierFlow"/>
              <dgm:constr type="t" for="ch" forName="hierFlow" refType="h" fact="0.3"/>
              <dgm:constr type="r" for="ch" forName="hierFlow" refType="w" fact="0.98"/>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if>
          <dgm:else name="Name4">
            <dgm:constrLst>
              <dgm:constr type="l" for="ch" forName="hierFlow" refType="w" fact="0.02"/>
              <dgm:constr type="t" for="ch" forName="hierFlow" refType="h" fact="0.3"/>
              <dgm:constr type="r" for="ch" forName="hierFlow" refType="w"/>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ruleLst/>
    <dgm:layoutNode name="hierFlow">
      <dgm:choose name="Name6">
        <dgm:if name="Name7" func="var" arg="dir" op="equ" val="norm">
          <dgm:alg type="lin">
            <dgm:param type="linDir" val="fromL"/>
            <dgm:param type="nodeVertAlign" val="mid"/>
            <dgm:param type="vertAlign" val="mid"/>
            <dgm:param type="nodeHorzAlign" val="l"/>
            <dgm:param type="horzAlign" val="l"/>
            <dgm:param type="fallback" val="2D"/>
          </dgm:alg>
        </dgm:if>
        <dgm:else name="Name8">
          <dgm:alg type="lin">
            <dgm:param type="linDir" val="fromR"/>
            <dgm:param type="nodeVertAlign" val="mid"/>
            <dgm:param type="vertAlign" val="mid"/>
            <dgm:param type="nodeHorzAlign" val="r"/>
            <dgm:param type="horzAlign" val="r"/>
            <dgm:param type="fallback" val="2D"/>
          </dgm:alg>
        </dgm:else>
      </dgm:choose>
      <dgm:shape xmlns:r="http://schemas.openxmlformats.org/officeDocument/2006/relationships" r:blip="">
        <dgm:adjLst/>
      </dgm:shape>
      <dgm:presOf/>
      <dgm:constrLst>
        <dgm:constr type="primFontSz" for="des" ptType="node" op="equ" val="65"/>
        <dgm:constr type="primFontSz" for="des" forName="connTx" op="equ" val="55"/>
        <dgm:constr type="primFontSz" for="des" forName="connTx" refType="primFontSz" refFor="des" refPtType="node" op="lte" fact="0.8"/>
      </dgm:constrLst>
      <dgm:ruleLst/>
      <dgm:choose name="Name9">
        <dgm:if name="Name10" axis="ch" ptType="node" func="cnt" op="gte" val="2">
          <dgm:layoutNode name="firstBuf">
            <dgm:alg type="sp"/>
            <dgm:shape xmlns:r="http://schemas.openxmlformats.org/officeDocument/2006/relationships" r:blip="">
              <dgm:adjLst/>
            </dgm:shape>
            <dgm:presOf/>
            <dgm:constrLst/>
            <dgm:ruleLst/>
          </dgm:layoutNode>
        </dgm:if>
        <dgm:else name="Name11"/>
      </dgm:choose>
      <dgm:layoutNode name="hierChild1">
        <dgm:varLst>
          <dgm:chPref val="1"/>
          <dgm:animOne val="branch"/>
          <dgm:animLvl val="lvl"/>
        </dgm:varLst>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constrLst/>
        <dgm:ruleLst/>
        <dgm:forEach name="Name15" axis="ch" cnt="3">
          <dgm:forEach name="Name16" axis="self" ptType="node">
            <dgm:layoutNode name="Name17">
              <dgm:choose name="Name18">
                <dgm:if name="Name19" func="var" arg="dir" op="equ" val="norm">
                  <dgm:alg type="hierRoot">
                    <dgm:param type="hierAlign" val="lCtrCh"/>
                  </dgm:alg>
                </dgm:if>
                <dgm:else name="Name20">
                  <dgm:alg type="hierRoot">
                    <dgm:param type="hierAlign" val="rCtrCh"/>
                  </dgm:alg>
                </dgm:else>
              </dgm:choose>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2">
                <dgm:choose name="Name21">
                  <dgm:if name="Name22" func="var" arg="dir" op="equ" val="norm">
                    <dgm:alg type="hierChild">
                      <dgm:param type="linDir" val="fromT"/>
                      <dgm:param type="chAlign" val="l"/>
                    </dgm:alg>
                  </dgm:if>
                  <dgm:else name="Name23">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24" axis="self" ptType="parTrans" cnt="1">
                    <dgm:layoutNode name="Name25">
                      <dgm:choose name="Name26">
                        <dgm:if name="Name27" func="var" arg="dir" op="equ" val="norm">
                          <dgm:alg type="conn">
                            <dgm:param type="dim" val="1D"/>
                            <dgm:param type="begPts" val="midR"/>
                            <dgm:param type="endPts" val="midL"/>
                            <dgm:param type="endSty" val="noArr"/>
                          </dgm:alg>
                        </dgm:if>
                        <dgm:else name="Name28">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29" axis="self" ptType="node">
                    <dgm:layoutNode name="Name30">
                      <dgm:choose name="Name31">
                        <dgm:if name="Name32" func="var" arg="dir" op="equ" val="norm">
                          <dgm:alg type="hierRoot">
                            <dgm:param type="hierAlign" val="lCtrCh"/>
                          </dgm:alg>
                        </dgm:if>
                        <dgm:else name="Name33">
                          <dgm:alg type="hierRoot">
                            <dgm:param type="hierAlign" val="rCtrCh"/>
                          </dgm:alg>
                        </dgm:else>
                      </dgm:choose>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3">
                        <dgm:choose name="Name34">
                          <dgm:if name="Name35" func="var" arg="dir" op="equ" val="norm">
                            <dgm:alg type="hierChild">
                              <dgm:param type="linDir" val="fromT"/>
                              <dgm:param type="chAlign" val="l"/>
                            </dgm:alg>
                          </dgm:if>
                          <dgm:else name="Name36">
                            <dgm:alg type="hierChild">
                              <dgm:param type="linDir" val="fromT"/>
                              <dgm:param type="chAlign" val="r"/>
                            </dgm:alg>
                          </dgm:else>
                        </dgm:choose>
                        <dgm:shape xmlns:r="http://schemas.openxmlformats.org/officeDocument/2006/relationships" r:blip="">
                          <dgm:adjLst/>
                        </dgm:shape>
                        <dgm:presOf/>
                        <dgm:constrLst/>
                        <dgm:ruleLst/>
                        <dgm:forEach name="Name37" ref="repeat"/>
                      </dgm:layoutNode>
                    </dgm:layoutNode>
                  </dgm:forEach>
                </dgm:forEach>
              </dgm:layoutNode>
            </dgm:layoutNode>
          </dgm:forEach>
        </dgm:forEach>
      </dgm:layoutNode>
    </dgm:layoutNode>
    <dgm:layoutNode name="bgShapesFlow">
      <dgm:choose name="Name38">
        <dgm:if name="Name39" func="var" arg="dir" op="equ" val="norm">
          <dgm:alg type="lin">
            <dgm:param type="linDir" val="fromL"/>
            <dgm:param type="nodeVertAlign" val="mid"/>
            <dgm:param type="vertAlign" val="mid"/>
            <dgm:param type="nodeHorzAlign" val="l"/>
            <dgm:param type="horzAlign" val="l"/>
          </dgm:alg>
        </dgm:if>
        <dgm:else name="Name40">
          <dgm:alg type="lin">
            <dgm:param type="linDir" val="fromR"/>
            <dgm:param type="nodeVertAlign" val="mid"/>
            <dgm:param type="vertAlign" val="mid"/>
            <dgm:param type="nodeHorzAlign" val="r"/>
            <dgm:param type="horzAlign" val="r"/>
          </dgm:alg>
        </dgm:else>
      </dgm:choose>
      <dgm:shape xmlns:r="http://schemas.openxmlformats.org/officeDocument/2006/relationships" r:blip="">
        <dgm:adjLst/>
      </dgm:shape>
      <dgm:presOf/>
      <dgm:constrLst>
        <dgm:constr type="w" for="ch" forName="rectComp" refType="w"/>
        <dgm:constr type="h" for="ch" forName="rectComp" refType="h"/>
        <dgm:constr type="h" for="des" forName="bgRect" refType="h"/>
        <dgm:constr type="primFontSz" for="des" forName="bgRectTx" op="equ" val="65"/>
      </dgm:constrLst>
      <dgm:ruleLst/>
      <dgm:forEach name="Name41" axis="ch" ptType="node" st="2">
        <dgm:layoutNode name="rectComp">
          <dgm:alg type="composite"/>
          <dgm:shape xmlns:r="http://schemas.openxmlformats.org/officeDocument/2006/relationships" r:blip="">
            <dgm:adjLst/>
          </dgm:shape>
          <dgm:presOf/>
          <dgm:constrLst>
            <dgm:constr type="userA"/>
            <dgm:constr type="l" for="ch" forName="bgRect"/>
            <dgm:constr type="t" for="ch" forName="bgRect"/>
            <dgm:constr type="w" for="ch" forName="bgRect" refType="userA" fact="1.2"/>
            <dgm:constr type="l" for="ch" forName="bgRectTx"/>
            <dgm:constr type="t" for="ch" forName="bgRectTx"/>
            <dgm:constr type="h" for="ch" forName="bgRectTx" refType="h" refFor="ch" refForName="bgRect" fact="0.3"/>
            <dgm:constr type="w" for="ch" forName="bgRectTx" refType="w" refFor="ch" refForName="bgRect" op="equ"/>
          </dgm:constrLst>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shape xmlns:r="http://schemas.openxmlformats.org/officeDocument/2006/relationships" type="rect" r:blip="" zOrderOff="-999" hideGeom="1">
              <dgm:adjLst/>
            </dgm:shape>
            <dgm:presOf axis="desOrSelf" ptType="node"/>
            <dgm:constrLst/>
            <dgm:ruleLst>
              <dgm:rule type="primFontSz" val="5" fact="NaN" max="NaN"/>
            </dgm:ruleLst>
          </dgm:layoutNode>
        </dgm:layoutNode>
        <dgm:choose name="Name42">
          <dgm:if name="Name43" axis="self" ptType="node" func="revPos" op="gte" val="2">
            <dgm:layoutNode name="spComp">
              <dgm:alg type="composite"/>
              <dgm:shape xmlns:r="http://schemas.openxmlformats.org/officeDocument/2006/relationships" r:blip="">
                <dgm:adjLst/>
              </dgm:shape>
              <dgm:presOf/>
              <dgm:constrLst>
                <dgm:constr type="userA"/>
                <dgm:constr type="userB"/>
                <dgm:constr type="l" for="ch" forName="hSp"/>
                <dgm:constr type="t" for="ch" forName="hSp"/>
                <dgm:constr type="w" for="ch" forName="hSp" refType="userB"/>
                <dgm:constr type="wOff" for="ch" forName="hSp" refType="userA" fact="-0.2"/>
              </dgm:constrLst>
              <dgm:ruleLst/>
              <dgm:layoutNode name="hSp">
                <dgm:alg type="sp"/>
                <dgm:shape xmlns:r="http://schemas.openxmlformats.org/officeDocument/2006/relationships" r:blip="">
                  <dgm:adjLst/>
                </dgm:shape>
                <dgm:presOf/>
                <dgm:constrLst/>
                <dgm:ruleLst/>
              </dgm:layoutNode>
            </dgm:layoutNode>
          </dgm:if>
          <dgm:else name="Name44"/>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CD45E8-2860-4FE2-A9A8-9DBAEC36B6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125</Pages>
  <Words>9003</Words>
  <Characters>51318</Characters>
  <Application>Microsoft Office Word</Application>
  <DocSecurity>0</DocSecurity>
  <Lines>427</Lines>
  <Paragraphs>120</Paragraphs>
  <ScaleCrop>false</ScaleCrop>
  <Company>CHINA</Company>
  <LinksUpToDate>false</LinksUpToDate>
  <CharactersWithSpaces>60201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taojp</dc:creator>
  <cp:lastModifiedBy>Administrator</cp:lastModifiedBy>
  <cp:revision>13</cp:revision>
  <cp:lastPrinted>2017-04-06T00:47:00Z</cp:lastPrinted>
  <dcterms:created xsi:type="dcterms:W3CDTF">2017-06-15T03:41:00Z</dcterms:created>
  <dcterms:modified xsi:type="dcterms:W3CDTF">2020-05-16T03:34:00Z</dcterms:modified>
</cp:coreProperties>
</file>