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15276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8"/>
        <w:gridCol w:w="857"/>
        <w:gridCol w:w="3281"/>
        <w:gridCol w:w="709"/>
        <w:gridCol w:w="1134"/>
        <w:gridCol w:w="1825"/>
        <w:gridCol w:w="1830"/>
        <w:gridCol w:w="2157"/>
        <w:gridCol w:w="1417"/>
        <w:gridCol w:w="1418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0" w:hRule="atLeast"/>
        </w:trPr>
        <w:tc>
          <w:tcPr>
            <w:tcW w:w="1505" w:type="dxa"/>
            <w:gridSpan w:val="2"/>
            <w:vMerge w:val="restart"/>
            <w:tcBorders>
              <w:top w:val="single" w:color="auto" w:sz="8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28575</wp:posOffset>
                  </wp:positionV>
                  <wp:extent cx="774700" cy="655320"/>
                  <wp:effectExtent l="0" t="0" r="6350" b="0"/>
                  <wp:wrapNone/>
                  <wp:docPr id="2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71" w:type="dxa"/>
            <w:gridSpan w:val="8"/>
            <w:tcBorders>
              <w:top w:val="single" w:color="auto" w:sz="8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Hengyi Industries Sdn Bhd</w:t>
            </w:r>
            <w:r>
              <w:rPr>
                <w:rFonts w:hint="eastAsia"/>
                <w:color w:val="000000"/>
              </w:rPr>
              <w:t xml:space="preserve">  恒逸实业（文莱）有限公司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6" w:hRule="atLeast"/>
        </w:trPr>
        <w:tc>
          <w:tcPr>
            <w:tcW w:w="1505" w:type="dxa"/>
            <w:gridSpan w:val="2"/>
            <w:vMerge w:val="continue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rPr>
                <w:color w:val="000000"/>
              </w:rPr>
            </w:pPr>
          </w:p>
        </w:tc>
        <w:tc>
          <w:tcPr>
            <w:tcW w:w="13771" w:type="dxa"/>
            <w:gridSpan w:val="8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eastAsia="黑体"/>
                <w:color w:val="000000"/>
                <w:sz w:val="24"/>
              </w:rPr>
            </w:pPr>
            <w:r>
              <w:rPr>
                <w:rFonts w:hint="eastAsia" w:ascii="黑体" w:eastAsia="黑体"/>
                <w:color w:val="000000"/>
                <w:sz w:val="24"/>
              </w:rPr>
              <w:t>公用工程部周（月）检和诊断记录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0" w:hRule="atLeast"/>
        </w:trPr>
        <w:tc>
          <w:tcPr>
            <w:tcW w:w="1505" w:type="dxa"/>
            <w:gridSpan w:val="2"/>
            <w:vMerge w:val="continue"/>
            <w:tcBorders>
              <w:top w:val="single" w:color="auto" w:sz="4" w:space="0"/>
              <w:bottom w:val="single" w:color="auto" w:sz="8" w:space="0"/>
            </w:tcBorders>
          </w:tcPr>
          <w:p>
            <w:pPr>
              <w:rPr>
                <w:color w:val="000000"/>
              </w:rPr>
            </w:pPr>
          </w:p>
        </w:tc>
        <w:tc>
          <w:tcPr>
            <w:tcW w:w="3281" w:type="dxa"/>
            <w:tcBorders>
              <w:top w:val="single" w:color="auto" w:sz="4" w:space="0"/>
              <w:bottom w:val="single" w:color="auto" w:sz="8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记录编号</w:t>
            </w:r>
          </w:p>
        </w:tc>
        <w:tc>
          <w:tcPr>
            <w:tcW w:w="3668" w:type="dxa"/>
            <w:gridSpan w:val="3"/>
            <w:tcBorders>
              <w:top w:val="single" w:color="auto" w:sz="4" w:space="0"/>
              <w:bottom w:val="single" w:color="auto" w:sz="8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HYBN-T6-16-0013-2018-1</w:t>
            </w:r>
          </w:p>
        </w:tc>
        <w:tc>
          <w:tcPr>
            <w:tcW w:w="1830" w:type="dxa"/>
            <w:tcBorders>
              <w:top w:val="single" w:color="auto" w:sz="4" w:space="0"/>
              <w:bottom w:val="single" w:color="auto" w:sz="8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使用单位</w:t>
            </w:r>
          </w:p>
        </w:tc>
        <w:tc>
          <w:tcPr>
            <w:tcW w:w="4992" w:type="dxa"/>
            <w:gridSpan w:val="3"/>
            <w:tcBorders>
              <w:top w:val="single" w:color="auto" w:sz="4" w:space="0"/>
              <w:bottom w:val="single" w:color="auto" w:sz="8" w:space="0"/>
            </w:tcBorders>
            <w:vAlign w:val="center"/>
          </w:tcPr>
          <w:p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hint="eastAsia" w:ascii="宋体"/>
                <w:color w:val="000000"/>
              </w:rPr>
              <w:t>公用工程部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0" w:hRule="atLeast"/>
        </w:trPr>
        <w:tc>
          <w:tcPr>
            <w:tcW w:w="1505" w:type="dxa"/>
            <w:gridSpan w:val="2"/>
            <w:tcBorders>
              <w:top w:val="single" w:color="auto" w:sz="4" w:space="0"/>
              <w:bottom w:val="single" w:color="auto" w:sz="8" w:space="0"/>
            </w:tcBorders>
            <w:vAlign w:val="center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检查区域</w:t>
            </w:r>
          </w:p>
        </w:tc>
        <w:tc>
          <w:tcPr>
            <w:tcW w:w="3281" w:type="dxa"/>
            <w:tcBorders>
              <w:top w:val="single" w:color="auto" w:sz="4" w:space="0"/>
              <w:bottom w:val="single" w:color="auto" w:sz="8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生产装置</w:t>
            </w:r>
          </w:p>
        </w:tc>
        <w:tc>
          <w:tcPr>
            <w:tcW w:w="3668" w:type="dxa"/>
            <w:gridSpan w:val="3"/>
            <w:tcBorders>
              <w:top w:val="single" w:color="auto" w:sz="4" w:space="0"/>
              <w:bottom w:val="single" w:color="auto" w:sz="8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1830" w:type="dxa"/>
            <w:tcBorders>
              <w:top w:val="single" w:color="auto" w:sz="4" w:space="0"/>
              <w:bottom w:val="single" w:color="auto" w:sz="8" w:space="0"/>
            </w:tcBorders>
            <w:vAlign w:val="center"/>
          </w:tcPr>
          <w:p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/>
                <w:color w:val="000000"/>
              </w:rPr>
              <w:t>6</w:t>
            </w:r>
            <w:r>
              <w:rPr>
                <w:rFonts w:hint="eastAsia" w:ascii="宋体"/>
                <w:color w:val="000000"/>
              </w:rPr>
              <w:t>月</w:t>
            </w:r>
            <w:r>
              <w:rPr>
                <w:rFonts w:ascii="宋体"/>
                <w:color w:val="000000"/>
              </w:rPr>
              <w:t>4</w:t>
            </w:r>
            <w:r>
              <w:rPr>
                <w:rFonts w:hint="eastAsia" w:ascii="宋体"/>
                <w:color w:val="000000"/>
              </w:rPr>
              <w:t>日</w:t>
            </w:r>
          </w:p>
        </w:tc>
        <w:tc>
          <w:tcPr>
            <w:tcW w:w="4992" w:type="dxa"/>
            <w:gridSpan w:val="3"/>
            <w:tcBorders>
              <w:top w:val="single" w:color="auto" w:sz="4" w:space="0"/>
              <w:bottom w:val="single" w:color="auto" w:sz="8" w:space="0"/>
            </w:tcBorders>
            <w:vAlign w:val="center"/>
          </w:tcPr>
          <w:p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hint="eastAsia" w:ascii="宋体"/>
                <w:color w:val="000000"/>
              </w:rPr>
              <w:t>周检</w:t>
            </w:r>
            <w:r>
              <w:rPr>
                <w:rFonts w:hint="eastAsia" w:ascii="宋体" w:hAnsi="宋体"/>
                <w:color w:val="000000"/>
                <w:sz w:val="24"/>
              </w:rPr>
              <w:t>■</w:t>
            </w:r>
            <w:r>
              <w:rPr>
                <w:rFonts w:hint="eastAsia" w:ascii="宋体"/>
                <w:color w:val="000000"/>
              </w:rPr>
              <w:t>　　月检</w:t>
            </w:r>
            <w:r>
              <w:rPr>
                <w:rFonts w:hint="eastAsia" w:ascii="宋体" w:hAnsi="宋体"/>
                <w:color w:val="000000"/>
              </w:rPr>
              <w:t>□</w:t>
            </w:r>
            <w:r>
              <w:rPr>
                <w:rFonts w:hint="eastAsia" w:ascii="宋体"/>
                <w:color w:val="000000"/>
              </w:rPr>
              <w:t>　</w:t>
            </w:r>
            <w:r>
              <w:rPr>
                <w:rFonts w:hint="eastAsia" w:ascii="宋体" w:hAnsi="宋体"/>
                <w:color w:val="000000"/>
              </w:rPr>
              <w:t>其它□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7" w:hRule="atLeast"/>
        </w:trPr>
        <w:tc>
          <w:tcPr>
            <w:tcW w:w="648" w:type="dxa"/>
            <w:tcBorders>
              <w:top w:val="single" w:color="auto" w:sz="8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序号</w:t>
            </w:r>
          </w:p>
        </w:tc>
        <w:tc>
          <w:tcPr>
            <w:tcW w:w="4847" w:type="dxa"/>
            <w:gridSpan w:val="3"/>
            <w:tcBorders>
              <w:top w:val="single" w:color="auto" w:sz="8" w:space="0"/>
            </w:tcBorders>
            <w:vAlign w:val="center"/>
          </w:tcPr>
          <w:p>
            <w:pPr>
              <w:pStyle w:val="4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存在问题</w:t>
            </w:r>
          </w:p>
        </w:tc>
        <w:tc>
          <w:tcPr>
            <w:tcW w:w="1134" w:type="dxa"/>
            <w:tcBorders>
              <w:top w:val="single" w:color="auto" w:sz="8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1825" w:type="dxa"/>
            <w:tcBorders>
              <w:top w:val="single" w:color="auto" w:sz="8" w:space="0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对策措施及</w:t>
            </w:r>
          </w:p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整改要求</w:t>
            </w:r>
          </w:p>
        </w:tc>
        <w:tc>
          <w:tcPr>
            <w:tcW w:w="1830" w:type="dxa"/>
            <w:tcBorders>
              <w:top w:val="single" w:color="auto" w:sz="8" w:space="0"/>
            </w:tcBorders>
            <w:vAlign w:val="center"/>
          </w:tcPr>
          <w:p>
            <w:pPr>
              <w:pStyle w:val="4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要求整改时间</w:t>
            </w:r>
          </w:p>
          <w:p>
            <w:pPr>
              <w:pStyle w:val="4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/整改人</w:t>
            </w:r>
          </w:p>
        </w:tc>
        <w:tc>
          <w:tcPr>
            <w:tcW w:w="2157" w:type="dxa"/>
            <w:tcBorders>
              <w:top w:val="single" w:color="auto" w:sz="8" w:space="0"/>
            </w:tcBorders>
            <w:vAlign w:val="center"/>
          </w:tcPr>
          <w:p>
            <w:pPr>
              <w:pStyle w:val="4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整改情况</w:t>
            </w:r>
          </w:p>
        </w:tc>
        <w:tc>
          <w:tcPr>
            <w:tcW w:w="1417" w:type="dxa"/>
            <w:tcBorders>
              <w:top w:val="single" w:color="auto" w:sz="8" w:space="0"/>
            </w:tcBorders>
            <w:vAlign w:val="center"/>
          </w:tcPr>
          <w:p>
            <w:pPr>
              <w:pStyle w:val="4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整改人/时间</w:t>
            </w:r>
          </w:p>
        </w:tc>
        <w:tc>
          <w:tcPr>
            <w:tcW w:w="1418" w:type="dxa"/>
            <w:tcBorders>
              <w:top w:val="single" w:color="auto" w:sz="8" w:space="0"/>
            </w:tcBorders>
            <w:vAlign w:val="center"/>
          </w:tcPr>
          <w:p>
            <w:pPr>
              <w:pStyle w:val="4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验证人/时间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7" w:hRule="atLeast"/>
        </w:trPr>
        <w:tc>
          <w:tcPr>
            <w:tcW w:w="648" w:type="dxa"/>
            <w:vAlign w:val="center"/>
          </w:tcPr>
          <w:p>
            <w:pPr>
              <w:pStyle w:val="8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>
            <w:pPr>
              <w:pStyle w:val="4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制冷站WCH001C处</w:t>
            </w:r>
            <w:r>
              <w:rPr>
                <w:rFonts w:hint="eastAsia"/>
                <w:color w:val="000000"/>
                <w:sz w:val="21"/>
                <w:lang w:val="en-US" w:eastAsia="zh-CN"/>
              </w:rPr>
              <w:t>油污</w:t>
            </w:r>
            <w:r>
              <w:rPr>
                <w:rFonts w:hint="eastAsia"/>
                <w:color w:val="000000"/>
                <w:sz w:val="21"/>
              </w:rPr>
              <w:t>清理</w:t>
            </w:r>
          </w:p>
        </w:tc>
        <w:tc>
          <w:tcPr>
            <w:tcW w:w="1134" w:type="dxa"/>
          </w:tcPr>
          <w:p>
            <w:pPr>
              <w:rPr>
                <w:rFonts w:hint="eastAsia" w:ascii="宋体" w:hAnsi="宋体"/>
                <w:color w:val="000000"/>
              </w:rPr>
            </w:pPr>
          </w:p>
          <w:p>
            <w:r>
              <w:rPr>
                <w:rFonts w:hint="eastAsia" w:ascii="宋体" w:hAnsi="宋体"/>
                <w:color w:val="000000"/>
              </w:rPr>
              <w:t>6.4</w:t>
            </w:r>
          </w:p>
        </w:tc>
        <w:tc>
          <w:tcPr>
            <w:tcW w:w="1825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清理干净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二班/</w:t>
            </w:r>
            <w:r>
              <w:t>6.8</w:t>
            </w:r>
          </w:p>
        </w:tc>
        <w:tc>
          <w:tcPr>
            <w:tcW w:w="2157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  <w:lang w:eastAsia="zh-CN"/>
              </w:rPr>
              <w:drawing>
                <wp:inline distT="0" distB="0" distL="114300" distR="114300">
                  <wp:extent cx="829310" cy="704215"/>
                  <wp:effectExtent l="0" t="0" r="8890" b="635"/>
                  <wp:docPr id="3" name="图片 3" descr="09be68ac50aae54a28efe3a9bfa53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09be68ac50aae54a28efe3a9bfa53b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70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闫路军</w:t>
            </w:r>
          </w:p>
          <w:p>
            <w:pPr>
              <w:jc w:val="center"/>
              <w:rPr>
                <w:rFonts w:hint="default" w:ascii="宋体" w:hAnsi="宋体" w:eastAsia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6.8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张云波</w:t>
            </w:r>
          </w:p>
          <w:p>
            <w:pPr>
              <w:jc w:val="center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6.8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6" w:hRule="atLeast"/>
        </w:trPr>
        <w:tc>
          <w:tcPr>
            <w:tcW w:w="648" w:type="dxa"/>
            <w:vAlign w:val="center"/>
          </w:tcPr>
          <w:p>
            <w:pPr>
              <w:pStyle w:val="8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pStyle w:val="4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膨胀机处地面垃圾清理</w:t>
            </w:r>
          </w:p>
        </w:tc>
        <w:tc>
          <w:tcPr>
            <w:tcW w:w="1134" w:type="dxa"/>
          </w:tcPr>
          <w:p>
            <w:pPr>
              <w:rPr>
                <w:rFonts w:hint="eastAsia" w:ascii="宋体" w:hAnsi="宋体"/>
                <w:color w:val="000000"/>
              </w:rPr>
            </w:pPr>
          </w:p>
          <w:p>
            <w:pPr>
              <w:rPr>
                <w:rFonts w:hint="eastAsia" w:ascii="宋体" w:hAnsi="宋体"/>
                <w:color w:val="000000"/>
              </w:rPr>
            </w:pPr>
          </w:p>
          <w:p>
            <w:r>
              <w:rPr>
                <w:rFonts w:hint="eastAsia" w:ascii="宋体" w:hAnsi="宋体"/>
                <w:color w:val="000000"/>
              </w:rPr>
              <w:t>6.4</w:t>
            </w:r>
          </w:p>
        </w:tc>
        <w:tc>
          <w:tcPr>
            <w:tcW w:w="1825" w:type="dxa"/>
          </w:tcPr>
          <w:p>
            <w:pPr>
              <w:jc w:val="center"/>
              <w:rPr>
                <w:rFonts w:hint="eastAsia" w:ascii="宋体" w:hAnsi="宋体"/>
                <w:color w:val="000000"/>
              </w:rPr>
            </w:pPr>
          </w:p>
          <w:p>
            <w:pPr>
              <w:jc w:val="center"/>
              <w:rPr>
                <w:rFonts w:hint="eastAsia" w:ascii="宋体" w:hAnsi="宋体"/>
                <w:color w:val="000000"/>
              </w:rPr>
            </w:pPr>
          </w:p>
          <w:p>
            <w:pPr>
              <w:jc w:val="center"/>
            </w:pPr>
            <w:r>
              <w:rPr>
                <w:rFonts w:hint="eastAsia" w:ascii="宋体" w:hAnsi="宋体"/>
                <w:color w:val="000000"/>
              </w:rPr>
              <w:t>重新防腐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四班/6.</w:t>
            </w:r>
            <w:r>
              <w:t>8</w:t>
            </w:r>
          </w:p>
        </w:tc>
        <w:tc>
          <w:tcPr>
            <w:tcW w:w="2157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  <w:lang w:eastAsia="zh-CN"/>
              </w:rPr>
              <w:drawing>
                <wp:inline distT="0" distB="0" distL="114300" distR="114300">
                  <wp:extent cx="855980" cy="657225"/>
                  <wp:effectExtent l="0" t="0" r="1270" b="9525"/>
                  <wp:docPr id="1" name="图片 1" descr="aea311e99b4a33d475a6d1674da38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aea311e99b4a33d475a6d1674da38cc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8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于亚鹏</w:t>
            </w:r>
          </w:p>
          <w:p>
            <w:pPr>
              <w:jc w:val="center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6.8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张云波</w:t>
            </w:r>
          </w:p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6.8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7" w:hRule="atLeast"/>
        </w:trPr>
        <w:tc>
          <w:tcPr>
            <w:tcW w:w="648" w:type="dxa"/>
            <w:vAlign w:val="center"/>
          </w:tcPr>
          <w:p>
            <w:pPr>
              <w:pStyle w:val="8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pStyle w:val="4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NP003保温铁丝损坏部分更换</w:t>
            </w:r>
          </w:p>
        </w:tc>
        <w:tc>
          <w:tcPr>
            <w:tcW w:w="1134" w:type="dxa"/>
          </w:tcPr>
          <w:p>
            <w:pPr>
              <w:rPr>
                <w:rFonts w:hint="eastAsia" w:ascii="宋体" w:hAnsi="宋体"/>
                <w:color w:val="000000"/>
              </w:rPr>
            </w:pPr>
          </w:p>
          <w:p>
            <w:pPr>
              <w:rPr>
                <w:rFonts w:hint="eastAsia" w:ascii="宋体" w:hAnsi="宋体"/>
                <w:color w:val="000000"/>
              </w:rPr>
            </w:pPr>
          </w:p>
          <w:p>
            <w:r>
              <w:rPr>
                <w:rFonts w:hint="eastAsia" w:ascii="宋体" w:hAnsi="宋体"/>
                <w:color w:val="000000"/>
              </w:rPr>
              <w:t>6.4</w:t>
            </w:r>
          </w:p>
        </w:tc>
        <w:tc>
          <w:tcPr>
            <w:tcW w:w="1825" w:type="dxa"/>
          </w:tcPr>
          <w:p>
            <w:pPr>
              <w:jc w:val="center"/>
              <w:rPr>
                <w:rFonts w:hint="eastAsia" w:ascii="宋体" w:hAnsi="宋体"/>
                <w:color w:val="000000"/>
              </w:rPr>
            </w:pPr>
          </w:p>
          <w:p>
            <w:pPr>
              <w:jc w:val="center"/>
              <w:rPr>
                <w:rFonts w:hint="eastAsia" w:ascii="宋体" w:hAnsi="宋体"/>
                <w:color w:val="000000"/>
              </w:rPr>
            </w:pPr>
          </w:p>
          <w:p>
            <w:pPr>
              <w:jc w:val="center"/>
            </w:pPr>
            <w:r>
              <w:rPr>
                <w:rFonts w:hint="eastAsia" w:ascii="宋体" w:hAnsi="宋体"/>
                <w:color w:val="000000"/>
              </w:rPr>
              <w:t>清理干净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一班/6.</w:t>
            </w:r>
            <w:r>
              <w:t>8</w:t>
            </w:r>
          </w:p>
        </w:tc>
        <w:tc>
          <w:tcPr>
            <w:tcW w:w="2157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  <w:lang w:eastAsia="zh-CN"/>
              </w:rPr>
              <w:drawing>
                <wp:inline distT="0" distB="0" distL="114300" distR="114300">
                  <wp:extent cx="940435" cy="704850"/>
                  <wp:effectExtent l="0" t="0" r="12065" b="0"/>
                  <wp:docPr id="4" name="图片 4" descr="0fb94a169444243cbaf8dd0065d2d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0fb94a169444243cbaf8dd0065d2d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43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孟新</w:t>
            </w:r>
          </w:p>
          <w:p>
            <w:pPr>
              <w:jc w:val="center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6.7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张云波</w:t>
            </w:r>
          </w:p>
          <w:p>
            <w:pPr>
              <w:jc w:val="center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6.8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59" w:hRule="atLeast"/>
        </w:trPr>
        <w:tc>
          <w:tcPr>
            <w:tcW w:w="648" w:type="dxa"/>
            <w:vAlign w:val="center"/>
          </w:tcPr>
          <w:p>
            <w:pPr>
              <w:pStyle w:val="8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pStyle w:val="4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K001D油冷器地面卫生清理</w:t>
            </w:r>
          </w:p>
        </w:tc>
        <w:tc>
          <w:tcPr>
            <w:tcW w:w="1134" w:type="dxa"/>
          </w:tcPr>
          <w:p>
            <w:pPr>
              <w:rPr>
                <w:rFonts w:hint="eastAsia" w:ascii="宋体" w:hAnsi="宋体"/>
                <w:color w:val="000000"/>
              </w:rPr>
            </w:pPr>
          </w:p>
          <w:p>
            <w:pPr>
              <w:rPr>
                <w:rFonts w:hint="eastAsia" w:ascii="宋体" w:hAnsi="宋体"/>
                <w:color w:val="000000"/>
              </w:rPr>
            </w:pPr>
          </w:p>
          <w:p>
            <w:r>
              <w:rPr>
                <w:rFonts w:hint="eastAsia" w:ascii="宋体" w:hAnsi="宋体"/>
                <w:color w:val="000000"/>
              </w:rPr>
              <w:t>6.4</w:t>
            </w:r>
          </w:p>
        </w:tc>
        <w:tc>
          <w:tcPr>
            <w:tcW w:w="1825" w:type="dxa"/>
          </w:tcPr>
          <w:p>
            <w:pPr>
              <w:jc w:val="center"/>
              <w:rPr>
                <w:rFonts w:hint="eastAsia" w:ascii="宋体" w:hAnsi="宋体"/>
                <w:color w:val="000000"/>
              </w:rPr>
            </w:pPr>
          </w:p>
          <w:p>
            <w:pPr>
              <w:jc w:val="center"/>
              <w:rPr>
                <w:rFonts w:hint="eastAsia" w:ascii="宋体" w:hAnsi="宋体"/>
                <w:color w:val="000000"/>
              </w:rPr>
            </w:pPr>
          </w:p>
          <w:p>
            <w:pPr>
              <w:jc w:val="center"/>
            </w:pPr>
            <w:r>
              <w:rPr>
                <w:rFonts w:hint="eastAsia" w:ascii="宋体" w:hAnsi="宋体"/>
                <w:color w:val="000000"/>
              </w:rPr>
              <w:t>清理干</w:t>
            </w:r>
            <w:bookmarkStart w:id="0" w:name="_GoBack"/>
            <w:bookmarkEnd w:id="0"/>
            <w:r>
              <w:rPr>
                <w:rFonts w:hint="eastAsia" w:ascii="宋体" w:hAnsi="宋体"/>
                <w:color w:val="000000"/>
              </w:rPr>
              <w:t>净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三班/</w:t>
            </w:r>
            <w:r>
              <w:t>6</w:t>
            </w:r>
            <w:r>
              <w:rPr>
                <w:rFonts w:hint="eastAsia"/>
              </w:rPr>
              <w:t>.</w:t>
            </w:r>
            <w:r>
              <w:t>8</w:t>
            </w:r>
          </w:p>
        </w:tc>
        <w:tc>
          <w:tcPr>
            <w:tcW w:w="2157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  <w:lang w:eastAsia="zh-CN"/>
              </w:rPr>
              <w:drawing>
                <wp:inline distT="0" distB="0" distL="114300" distR="114300">
                  <wp:extent cx="813435" cy="717550"/>
                  <wp:effectExtent l="0" t="0" r="5715" b="6350"/>
                  <wp:docPr id="6" name="图片 6" descr="9e4746eaf6be89164cd4f4b7ebe3b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9e4746eaf6be89164cd4f4b7ebe3b0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435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张飞鹏</w:t>
            </w:r>
          </w:p>
          <w:p>
            <w:pPr>
              <w:jc w:val="center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6.5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张云波</w:t>
            </w:r>
          </w:p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6.8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48" w:hRule="atLeast"/>
        </w:trPr>
        <w:tc>
          <w:tcPr>
            <w:tcW w:w="648" w:type="dxa"/>
            <w:vAlign w:val="center"/>
          </w:tcPr>
          <w:p>
            <w:pPr>
              <w:pStyle w:val="8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pStyle w:val="4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K001E油冷器地面卫生清理</w:t>
            </w:r>
          </w:p>
        </w:tc>
        <w:tc>
          <w:tcPr>
            <w:tcW w:w="1134" w:type="dxa"/>
          </w:tcPr>
          <w:p>
            <w:pPr>
              <w:rPr>
                <w:rFonts w:hint="eastAsia" w:ascii="宋体" w:hAnsi="宋体"/>
                <w:color w:val="000000"/>
              </w:rPr>
            </w:pPr>
          </w:p>
          <w:p>
            <w:pPr>
              <w:rPr>
                <w:rFonts w:hint="eastAsia" w:ascii="宋体" w:hAnsi="宋体"/>
                <w:color w:val="000000"/>
              </w:rPr>
            </w:pPr>
          </w:p>
          <w:p>
            <w:r>
              <w:rPr>
                <w:rFonts w:hint="eastAsia" w:ascii="宋体" w:hAnsi="宋体"/>
                <w:color w:val="000000"/>
              </w:rPr>
              <w:t>6.4</w:t>
            </w:r>
          </w:p>
        </w:tc>
        <w:tc>
          <w:tcPr>
            <w:tcW w:w="1825" w:type="dxa"/>
          </w:tcPr>
          <w:p>
            <w:pPr>
              <w:jc w:val="center"/>
              <w:rPr>
                <w:rFonts w:hint="eastAsia" w:ascii="宋体" w:hAnsi="宋体"/>
                <w:color w:val="000000"/>
              </w:rPr>
            </w:pPr>
          </w:p>
          <w:p>
            <w:pPr>
              <w:jc w:val="center"/>
              <w:rPr>
                <w:rFonts w:hint="eastAsia" w:ascii="宋体" w:hAnsi="宋体"/>
                <w:color w:val="000000"/>
              </w:rPr>
            </w:pPr>
          </w:p>
          <w:p>
            <w:pPr>
              <w:jc w:val="center"/>
            </w:pPr>
            <w:r>
              <w:rPr>
                <w:rFonts w:hint="eastAsia" w:ascii="宋体" w:hAnsi="宋体"/>
                <w:color w:val="000000"/>
              </w:rPr>
              <w:t>清理干净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三</w:t>
            </w:r>
            <w:r>
              <w:t>班</w:t>
            </w:r>
            <w:r>
              <w:rPr>
                <w:rFonts w:hint="eastAsia"/>
              </w:rPr>
              <w:t>/6.</w:t>
            </w:r>
            <w:r>
              <w:t>8</w:t>
            </w:r>
          </w:p>
        </w:tc>
        <w:tc>
          <w:tcPr>
            <w:tcW w:w="2157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  <w:lang w:eastAsia="zh-CN"/>
              </w:rPr>
              <w:drawing>
                <wp:inline distT="0" distB="0" distL="114300" distR="114300">
                  <wp:extent cx="798195" cy="737235"/>
                  <wp:effectExtent l="0" t="0" r="1905" b="5715"/>
                  <wp:docPr id="5" name="图片 5" descr="c666f4d35ac1ec9a0396ddc5e6d39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666f4d35ac1ec9a0396ddc5e6d393c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195" cy="73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张飞鹏</w:t>
            </w:r>
          </w:p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6.5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张云波</w:t>
            </w:r>
          </w:p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6.8</w:t>
            </w:r>
          </w:p>
        </w:tc>
      </w:tr>
    </w:tbl>
    <w:p>
      <w:pPr>
        <w:spacing w:line="360" w:lineRule="exact"/>
        <w:rPr>
          <w:rFonts w:ascii="宋体" w:hAnsi="宋体"/>
        </w:rPr>
      </w:pPr>
      <w:r>
        <w:rPr>
          <w:rFonts w:hint="eastAsia" w:ascii="宋体" w:hAnsi="宋体"/>
        </w:rPr>
        <w:t xml:space="preserve"> 参检人员： 梁金豹　张云波                                                </w:t>
      </w:r>
      <w:r>
        <w:rPr>
          <w:rFonts w:ascii="宋体" w:hAnsi="宋体"/>
        </w:rPr>
        <w:t xml:space="preserve">  </w:t>
      </w:r>
      <w:r>
        <w:rPr>
          <w:rFonts w:hint="eastAsia" w:ascii="宋体" w:hAnsi="宋体"/>
        </w:rPr>
        <w:t xml:space="preserve">           主管领导审核（签名）： </w:t>
      </w:r>
      <w:r>
        <w:rPr>
          <w:rFonts w:ascii="宋体" w:hAnsi="宋体"/>
        </w:rPr>
        <w:t xml:space="preserve"> 温建成</w:t>
      </w:r>
      <w:r>
        <w:rPr>
          <w:rFonts w:hint="eastAsia" w:ascii="宋体" w:hAnsi="宋体"/>
        </w:rPr>
        <w:t xml:space="preserve"> </w:t>
      </w:r>
    </w:p>
    <w:sectPr>
      <w:footerReference r:id="rId4" w:type="default"/>
      <w:headerReference r:id="rId3" w:type="even"/>
      <w:pgSz w:w="16838" w:h="11906" w:orient="landscape"/>
      <w:pgMar w:top="1418" w:right="1134" w:bottom="1134" w:left="851" w:header="567" w:footer="567" w:gutter="0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042D1"/>
    <w:multiLevelType w:val="multilevel"/>
    <w:tmpl w:val="1E8042D1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DAC"/>
    <w:rsid w:val="00000C72"/>
    <w:rsid w:val="00004F47"/>
    <w:rsid w:val="00004FFF"/>
    <w:rsid w:val="000107CF"/>
    <w:rsid w:val="00021D13"/>
    <w:rsid w:val="00033098"/>
    <w:rsid w:val="000345F9"/>
    <w:rsid w:val="0003590B"/>
    <w:rsid w:val="00040FC5"/>
    <w:rsid w:val="00043039"/>
    <w:rsid w:val="00043156"/>
    <w:rsid w:val="00071F62"/>
    <w:rsid w:val="00072A4E"/>
    <w:rsid w:val="00075D09"/>
    <w:rsid w:val="00076BD4"/>
    <w:rsid w:val="00081071"/>
    <w:rsid w:val="000827C4"/>
    <w:rsid w:val="00094BDC"/>
    <w:rsid w:val="000A0674"/>
    <w:rsid w:val="000A0736"/>
    <w:rsid w:val="000A1D4E"/>
    <w:rsid w:val="000A301A"/>
    <w:rsid w:val="000A4598"/>
    <w:rsid w:val="000A4A41"/>
    <w:rsid w:val="000A6CA0"/>
    <w:rsid w:val="000A7500"/>
    <w:rsid w:val="000B01F7"/>
    <w:rsid w:val="000B1CE3"/>
    <w:rsid w:val="000C36DF"/>
    <w:rsid w:val="000C4909"/>
    <w:rsid w:val="000D3025"/>
    <w:rsid w:val="000D75B9"/>
    <w:rsid w:val="000E0D77"/>
    <w:rsid w:val="000E4EED"/>
    <w:rsid w:val="000E602B"/>
    <w:rsid w:val="000F7C68"/>
    <w:rsid w:val="001011C9"/>
    <w:rsid w:val="00103539"/>
    <w:rsid w:val="00104D5A"/>
    <w:rsid w:val="0010685E"/>
    <w:rsid w:val="00110B94"/>
    <w:rsid w:val="00110EBE"/>
    <w:rsid w:val="0011422D"/>
    <w:rsid w:val="0011762C"/>
    <w:rsid w:val="00121760"/>
    <w:rsid w:val="00135689"/>
    <w:rsid w:val="001426ED"/>
    <w:rsid w:val="001466E1"/>
    <w:rsid w:val="0015058F"/>
    <w:rsid w:val="0015442D"/>
    <w:rsid w:val="001561AF"/>
    <w:rsid w:val="00157DE5"/>
    <w:rsid w:val="00166DA4"/>
    <w:rsid w:val="00167A0C"/>
    <w:rsid w:val="00173A27"/>
    <w:rsid w:val="00175214"/>
    <w:rsid w:val="001766B6"/>
    <w:rsid w:val="00176C33"/>
    <w:rsid w:val="00183665"/>
    <w:rsid w:val="00184867"/>
    <w:rsid w:val="00191116"/>
    <w:rsid w:val="001950E6"/>
    <w:rsid w:val="001A14F1"/>
    <w:rsid w:val="001A168B"/>
    <w:rsid w:val="001A31D3"/>
    <w:rsid w:val="001B6490"/>
    <w:rsid w:val="001C55FA"/>
    <w:rsid w:val="001C58D9"/>
    <w:rsid w:val="001D0C68"/>
    <w:rsid w:val="001D2006"/>
    <w:rsid w:val="001D24DE"/>
    <w:rsid w:val="001D51BA"/>
    <w:rsid w:val="001E2883"/>
    <w:rsid w:val="001E3FD8"/>
    <w:rsid w:val="001F183D"/>
    <w:rsid w:val="001F1E24"/>
    <w:rsid w:val="001F5ABC"/>
    <w:rsid w:val="00202179"/>
    <w:rsid w:val="00210C0A"/>
    <w:rsid w:val="00212BA9"/>
    <w:rsid w:val="00213296"/>
    <w:rsid w:val="00213F80"/>
    <w:rsid w:val="00213FE4"/>
    <w:rsid w:val="002250EF"/>
    <w:rsid w:val="002411ED"/>
    <w:rsid w:val="0024142D"/>
    <w:rsid w:val="002441AE"/>
    <w:rsid w:val="00245729"/>
    <w:rsid w:val="002462BC"/>
    <w:rsid w:val="00253081"/>
    <w:rsid w:val="0025480B"/>
    <w:rsid w:val="00254A53"/>
    <w:rsid w:val="00260001"/>
    <w:rsid w:val="00262746"/>
    <w:rsid w:val="002668F0"/>
    <w:rsid w:val="002719E3"/>
    <w:rsid w:val="00275DF5"/>
    <w:rsid w:val="0027734F"/>
    <w:rsid w:val="002847D3"/>
    <w:rsid w:val="0028617E"/>
    <w:rsid w:val="00293F60"/>
    <w:rsid w:val="002A4A0B"/>
    <w:rsid w:val="002A7C09"/>
    <w:rsid w:val="002B129B"/>
    <w:rsid w:val="002C0E68"/>
    <w:rsid w:val="002C1154"/>
    <w:rsid w:val="002C12CA"/>
    <w:rsid w:val="002C514C"/>
    <w:rsid w:val="002C662A"/>
    <w:rsid w:val="002D1840"/>
    <w:rsid w:val="002D2905"/>
    <w:rsid w:val="002D3B21"/>
    <w:rsid w:val="002D757A"/>
    <w:rsid w:val="002E22E6"/>
    <w:rsid w:val="002E3616"/>
    <w:rsid w:val="002E48E6"/>
    <w:rsid w:val="002E71DE"/>
    <w:rsid w:val="002E75EA"/>
    <w:rsid w:val="00300B59"/>
    <w:rsid w:val="00304F09"/>
    <w:rsid w:val="003067D9"/>
    <w:rsid w:val="00310883"/>
    <w:rsid w:val="0031554B"/>
    <w:rsid w:val="0031686E"/>
    <w:rsid w:val="00322A28"/>
    <w:rsid w:val="00322DDE"/>
    <w:rsid w:val="00324BFD"/>
    <w:rsid w:val="00325F98"/>
    <w:rsid w:val="003319B9"/>
    <w:rsid w:val="00331A50"/>
    <w:rsid w:val="00331C78"/>
    <w:rsid w:val="0033579D"/>
    <w:rsid w:val="00337153"/>
    <w:rsid w:val="00337D76"/>
    <w:rsid w:val="003476AD"/>
    <w:rsid w:val="00350126"/>
    <w:rsid w:val="0035042C"/>
    <w:rsid w:val="0035534B"/>
    <w:rsid w:val="00360135"/>
    <w:rsid w:val="0036619A"/>
    <w:rsid w:val="0036647D"/>
    <w:rsid w:val="003669AD"/>
    <w:rsid w:val="003919B1"/>
    <w:rsid w:val="00397AA3"/>
    <w:rsid w:val="003A3D60"/>
    <w:rsid w:val="003B6ED9"/>
    <w:rsid w:val="003B7AC4"/>
    <w:rsid w:val="003C0993"/>
    <w:rsid w:val="003C3F6E"/>
    <w:rsid w:val="003D2AC2"/>
    <w:rsid w:val="003D4971"/>
    <w:rsid w:val="00400195"/>
    <w:rsid w:val="004050D3"/>
    <w:rsid w:val="00412219"/>
    <w:rsid w:val="00413F5F"/>
    <w:rsid w:val="004152D5"/>
    <w:rsid w:val="00423717"/>
    <w:rsid w:val="004359C6"/>
    <w:rsid w:val="00437C5C"/>
    <w:rsid w:val="00442E2E"/>
    <w:rsid w:val="0044449D"/>
    <w:rsid w:val="0044610D"/>
    <w:rsid w:val="00455F90"/>
    <w:rsid w:val="004560E5"/>
    <w:rsid w:val="00464D7A"/>
    <w:rsid w:val="004739C1"/>
    <w:rsid w:val="00477967"/>
    <w:rsid w:val="00483859"/>
    <w:rsid w:val="004844C4"/>
    <w:rsid w:val="00487255"/>
    <w:rsid w:val="00487697"/>
    <w:rsid w:val="00487738"/>
    <w:rsid w:val="0048778F"/>
    <w:rsid w:val="00491E42"/>
    <w:rsid w:val="00494E19"/>
    <w:rsid w:val="00496BCA"/>
    <w:rsid w:val="004A12FF"/>
    <w:rsid w:val="004A728B"/>
    <w:rsid w:val="004B0E96"/>
    <w:rsid w:val="004B1862"/>
    <w:rsid w:val="004B2EC6"/>
    <w:rsid w:val="004B3774"/>
    <w:rsid w:val="004C0B5B"/>
    <w:rsid w:val="004C0F6D"/>
    <w:rsid w:val="004C426D"/>
    <w:rsid w:val="004C58E2"/>
    <w:rsid w:val="004C66A3"/>
    <w:rsid w:val="004D1866"/>
    <w:rsid w:val="004D2A9F"/>
    <w:rsid w:val="004D35FE"/>
    <w:rsid w:val="004D3E4A"/>
    <w:rsid w:val="004D69A8"/>
    <w:rsid w:val="004D6D7C"/>
    <w:rsid w:val="004E2ABD"/>
    <w:rsid w:val="004E2DB8"/>
    <w:rsid w:val="004E6089"/>
    <w:rsid w:val="00500579"/>
    <w:rsid w:val="005018A4"/>
    <w:rsid w:val="00501902"/>
    <w:rsid w:val="00503A6F"/>
    <w:rsid w:val="0051228D"/>
    <w:rsid w:val="00512D2E"/>
    <w:rsid w:val="00515D8A"/>
    <w:rsid w:val="00516B6E"/>
    <w:rsid w:val="00516F5D"/>
    <w:rsid w:val="00517480"/>
    <w:rsid w:val="005248C7"/>
    <w:rsid w:val="00527D69"/>
    <w:rsid w:val="00537548"/>
    <w:rsid w:val="00547042"/>
    <w:rsid w:val="005548E5"/>
    <w:rsid w:val="00555B12"/>
    <w:rsid w:val="00566476"/>
    <w:rsid w:val="00570996"/>
    <w:rsid w:val="00573D46"/>
    <w:rsid w:val="00574BF1"/>
    <w:rsid w:val="00576394"/>
    <w:rsid w:val="005777EC"/>
    <w:rsid w:val="005814D6"/>
    <w:rsid w:val="00584F91"/>
    <w:rsid w:val="005859E1"/>
    <w:rsid w:val="00586E85"/>
    <w:rsid w:val="00587ADB"/>
    <w:rsid w:val="005A08FE"/>
    <w:rsid w:val="005B18A0"/>
    <w:rsid w:val="005B549D"/>
    <w:rsid w:val="005B6D69"/>
    <w:rsid w:val="005C3255"/>
    <w:rsid w:val="005C5F0C"/>
    <w:rsid w:val="005C7DB5"/>
    <w:rsid w:val="005D27FF"/>
    <w:rsid w:val="005E28C6"/>
    <w:rsid w:val="005F393D"/>
    <w:rsid w:val="005F617D"/>
    <w:rsid w:val="005F767B"/>
    <w:rsid w:val="006060EE"/>
    <w:rsid w:val="00607910"/>
    <w:rsid w:val="00616925"/>
    <w:rsid w:val="00620C84"/>
    <w:rsid w:val="00623B0F"/>
    <w:rsid w:val="006256C9"/>
    <w:rsid w:val="006269CD"/>
    <w:rsid w:val="0063188D"/>
    <w:rsid w:val="00644A86"/>
    <w:rsid w:val="006503ED"/>
    <w:rsid w:val="00651F1D"/>
    <w:rsid w:val="00652868"/>
    <w:rsid w:val="00653779"/>
    <w:rsid w:val="0065784D"/>
    <w:rsid w:val="00660DC4"/>
    <w:rsid w:val="00681A77"/>
    <w:rsid w:val="00681C2B"/>
    <w:rsid w:val="006824FE"/>
    <w:rsid w:val="006900C9"/>
    <w:rsid w:val="00693AE7"/>
    <w:rsid w:val="006A303B"/>
    <w:rsid w:val="006A63BC"/>
    <w:rsid w:val="006B1A52"/>
    <w:rsid w:val="006B2ABA"/>
    <w:rsid w:val="006B385F"/>
    <w:rsid w:val="006B408B"/>
    <w:rsid w:val="006B6B01"/>
    <w:rsid w:val="006C08E4"/>
    <w:rsid w:val="006C7423"/>
    <w:rsid w:val="006D4F3A"/>
    <w:rsid w:val="006D52DD"/>
    <w:rsid w:val="006D55B4"/>
    <w:rsid w:val="006E09F9"/>
    <w:rsid w:val="006E62FF"/>
    <w:rsid w:val="006E78FD"/>
    <w:rsid w:val="006F07F2"/>
    <w:rsid w:val="00700883"/>
    <w:rsid w:val="007019DD"/>
    <w:rsid w:val="00702695"/>
    <w:rsid w:val="00704490"/>
    <w:rsid w:val="007065F9"/>
    <w:rsid w:val="00711BF2"/>
    <w:rsid w:val="00716AB6"/>
    <w:rsid w:val="00722140"/>
    <w:rsid w:val="007277E5"/>
    <w:rsid w:val="007329FF"/>
    <w:rsid w:val="00740C58"/>
    <w:rsid w:val="00741718"/>
    <w:rsid w:val="00742D76"/>
    <w:rsid w:val="00742FFB"/>
    <w:rsid w:val="00743834"/>
    <w:rsid w:val="00743B4F"/>
    <w:rsid w:val="00753FA2"/>
    <w:rsid w:val="007652EF"/>
    <w:rsid w:val="007674C2"/>
    <w:rsid w:val="00774E34"/>
    <w:rsid w:val="007771D7"/>
    <w:rsid w:val="00781964"/>
    <w:rsid w:val="00782524"/>
    <w:rsid w:val="00791B89"/>
    <w:rsid w:val="00793A5C"/>
    <w:rsid w:val="00795D93"/>
    <w:rsid w:val="007A2670"/>
    <w:rsid w:val="007B5CBD"/>
    <w:rsid w:val="007B6FFB"/>
    <w:rsid w:val="007B718E"/>
    <w:rsid w:val="007C1A46"/>
    <w:rsid w:val="007D0A0A"/>
    <w:rsid w:val="007D0B0A"/>
    <w:rsid w:val="007D411E"/>
    <w:rsid w:val="007D7950"/>
    <w:rsid w:val="007E7838"/>
    <w:rsid w:val="00803793"/>
    <w:rsid w:val="0080641D"/>
    <w:rsid w:val="00810119"/>
    <w:rsid w:val="00811747"/>
    <w:rsid w:val="00812432"/>
    <w:rsid w:val="00821E59"/>
    <w:rsid w:val="00821F1E"/>
    <w:rsid w:val="00822DCE"/>
    <w:rsid w:val="0084232B"/>
    <w:rsid w:val="008455F3"/>
    <w:rsid w:val="00850CC5"/>
    <w:rsid w:val="00850DA1"/>
    <w:rsid w:val="00855492"/>
    <w:rsid w:val="00865AF1"/>
    <w:rsid w:val="00873F9E"/>
    <w:rsid w:val="008744C3"/>
    <w:rsid w:val="00875359"/>
    <w:rsid w:val="00875F24"/>
    <w:rsid w:val="008817D7"/>
    <w:rsid w:val="0089648F"/>
    <w:rsid w:val="00897531"/>
    <w:rsid w:val="008A00F4"/>
    <w:rsid w:val="008A039E"/>
    <w:rsid w:val="008A0659"/>
    <w:rsid w:val="008A2E8E"/>
    <w:rsid w:val="008B26E3"/>
    <w:rsid w:val="008C0D18"/>
    <w:rsid w:val="008C38D2"/>
    <w:rsid w:val="008D6134"/>
    <w:rsid w:val="008D655D"/>
    <w:rsid w:val="008E4DC8"/>
    <w:rsid w:val="008E63CD"/>
    <w:rsid w:val="008E666E"/>
    <w:rsid w:val="008F265E"/>
    <w:rsid w:val="008F796A"/>
    <w:rsid w:val="009006AB"/>
    <w:rsid w:val="00902EE3"/>
    <w:rsid w:val="009071E8"/>
    <w:rsid w:val="009133CD"/>
    <w:rsid w:val="00921E6A"/>
    <w:rsid w:val="00927BE2"/>
    <w:rsid w:val="0093085F"/>
    <w:rsid w:val="009313B3"/>
    <w:rsid w:val="0094041C"/>
    <w:rsid w:val="00941620"/>
    <w:rsid w:val="009463EA"/>
    <w:rsid w:val="00953608"/>
    <w:rsid w:val="00954C08"/>
    <w:rsid w:val="009550E1"/>
    <w:rsid w:val="00960DF8"/>
    <w:rsid w:val="00963341"/>
    <w:rsid w:val="00964751"/>
    <w:rsid w:val="009662C5"/>
    <w:rsid w:val="00971DC5"/>
    <w:rsid w:val="0099406E"/>
    <w:rsid w:val="009A6268"/>
    <w:rsid w:val="009A6817"/>
    <w:rsid w:val="009B342A"/>
    <w:rsid w:val="009B3578"/>
    <w:rsid w:val="009C361D"/>
    <w:rsid w:val="009C70D0"/>
    <w:rsid w:val="009C77E5"/>
    <w:rsid w:val="009E1408"/>
    <w:rsid w:val="009E2390"/>
    <w:rsid w:val="009E3A5F"/>
    <w:rsid w:val="009E45EC"/>
    <w:rsid w:val="009E571E"/>
    <w:rsid w:val="009F25BA"/>
    <w:rsid w:val="009F3A35"/>
    <w:rsid w:val="009F4085"/>
    <w:rsid w:val="00A02691"/>
    <w:rsid w:val="00A11DC5"/>
    <w:rsid w:val="00A13E77"/>
    <w:rsid w:val="00A16B3D"/>
    <w:rsid w:val="00A2369E"/>
    <w:rsid w:val="00A23BB7"/>
    <w:rsid w:val="00A249F2"/>
    <w:rsid w:val="00A407C1"/>
    <w:rsid w:val="00A43309"/>
    <w:rsid w:val="00A45522"/>
    <w:rsid w:val="00A526B1"/>
    <w:rsid w:val="00A61391"/>
    <w:rsid w:val="00A705EE"/>
    <w:rsid w:val="00A7075A"/>
    <w:rsid w:val="00A73216"/>
    <w:rsid w:val="00A75AE7"/>
    <w:rsid w:val="00A760DA"/>
    <w:rsid w:val="00A769DD"/>
    <w:rsid w:val="00A82B5A"/>
    <w:rsid w:val="00A83B25"/>
    <w:rsid w:val="00A83FA9"/>
    <w:rsid w:val="00A90F43"/>
    <w:rsid w:val="00A91453"/>
    <w:rsid w:val="00A9198E"/>
    <w:rsid w:val="00A94FB1"/>
    <w:rsid w:val="00AB0A4F"/>
    <w:rsid w:val="00AB19F8"/>
    <w:rsid w:val="00AB7BC5"/>
    <w:rsid w:val="00AC17D4"/>
    <w:rsid w:val="00AC4F9D"/>
    <w:rsid w:val="00AC5B0C"/>
    <w:rsid w:val="00AC7152"/>
    <w:rsid w:val="00AD06C0"/>
    <w:rsid w:val="00AD23F9"/>
    <w:rsid w:val="00AD59D8"/>
    <w:rsid w:val="00AD766F"/>
    <w:rsid w:val="00AE07B6"/>
    <w:rsid w:val="00AE23D6"/>
    <w:rsid w:val="00AE3FB9"/>
    <w:rsid w:val="00AE71D9"/>
    <w:rsid w:val="00AF7ADB"/>
    <w:rsid w:val="00B1438F"/>
    <w:rsid w:val="00B17240"/>
    <w:rsid w:val="00B24F6D"/>
    <w:rsid w:val="00B256A3"/>
    <w:rsid w:val="00B26511"/>
    <w:rsid w:val="00B26A94"/>
    <w:rsid w:val="00B37BC9"/>
    <w:rsid w:val="00B426DE"/>
    <w:rsid w:val="00B464DD"/>
    <w:rsid w:val="00B47106"/>
    <w:rsid w:val="00B47168"/>
    <w:rsid w:val="00B513D6"/>
    <w:rsid w:val="00B558E5"/>
    <w:rsid w:val="00B631D1"/>
    <w:rsid w:val="00B67343"/>
    <w:rsid w:val="00B753FC"/>
    <w:rsid w:val="00B86ADC"/>
    <w:rsid w:val="00B87C4E"/>
    <w:rsid w:val="00B9240C"/>
    <w:rsid w:val="00BA6CAF"/>
    <w:rsid w:val="00BA7924"/>
    <w:rsid w:val="00BB3541"/>
    <w:rsid w:val="00BB6973"/>
    <w:rsid w:val="00BC372F"/>
    <w:rsid w:val="00BC3E43"/>
    <w:rsid w:val="00BC6261"/>
    <w:rsid w:val="00BC659E"/>
    <w:rsid w:val="00BC728F"/>
    <w:rsid w:val="00BC7C9A"/>
    <w:rsid w:val="00BD4107"/>
    <w:rsid w:val="00BE071B"/>
    <w:rsid w:val="00BE0807"/>
    <w:rsid w:val="00BE6363"/>
    <w:rsid w:val="00C0262A"/>
    <w:rsid w:val="00C04911"/>
    <w:rsid w:val="00C04C48"/>
    <w:rsid w:val="00C04DD6"/>
    <w:rsid w:val="00C06006"/>
    <w:rsid w:val="00C06E54"/>
    <w:rsid w:val="00C14663"/>
    <w:rsid w:val="00C17F78"/>
    <w:rsid w:val="00C21B8B"/>
    <w:rsid w:val="00C246AF"/>
    <w:rsid w:val="00C24A31"/>
    <w:rsid w:val="00C27173"/>
    <w:rsid w:val="00C301CF"/>
    <w:rsid w:val="00C32414"/>
    <w:rsid w:val="00C3552C"/>
    <w:rsid w:val="00C43E65"/>
    <w:rsid w:val="00C47214"/>
    <w:rsid w:val="00C47ABE"/>
    <w:rsid w:val="00C54BE1"/>
    <w:rsid w:val="00C5694A"/>
    <w:rsid w:val="00C57F86"/>
    <w:rsid w:val="00C6136A"/>
    <w:rsid w:val="00C7534C"/>
    <w:rsid w:val="00C809D6"/>
    <w:rsid w:val="00C84E6F"/>
    <w:rsid w:val="00C85FA3"/>
    <w:rsid w:val="00C87209"/>
    <w:rsid w:val="00C875C5"/>
    <w:rsid w:val="00C923DF"/>
    <w:rsid w:val="00C92D48"/>
    <w:rsid w:val="00CA16F5"/>
    <w:rsid w:val="00CA29CC"/>
    <w:rsid w:val="00CA29E5"/>
    <w:rsid w:val="00CA6DEB"/>
    <w:rsid w:val="00CC0478"/>
    <w:rsid w:val="00CC0A9F"/>
    <w:rsid w:val="00CC14ED"/>
    <w:rsid w:val="00CC464A"/>
    <w:rsid w:val="00CC6266"/>
    <w:rsid w:val="00CC6389"/>
    <w:rsid w:val="00CD15BD"/>
    <w:rsid w:val="00CD3C38"/>
    <w:rsid w:val="00CE0056"/>
    <w:rsid w:val="00CE0DAC"/>
    <w:rsid w:val="00CE1E83"/>
    <w:rsid w:val="00CE24F5"/>
    <w:rsid w:val="00CE618C"/>
    <w:rsid w:val="00CF487C"/>
    <w:rsid w:val="00CF6E82"/>
    <w:rsid w:val="00CF7C24"/>
    <w:rsid w:val="00D00E8D"/>
    <w:rsid w:val="00D056F0"/>
    <w:rsid w:val="00D061BD"/>
    <w:rsid w:val="00D12A42"/>
    <w:rsid w:val="00D157A5"/>
    <w:rsid w:val="00D16627"/>
    <w:rsid w:val="00D235A0"/>
    <w:rsid w:val="00D261CB"/>
    <w:rsid w:val="00D26D45"/>
    <w:rsid w:val="00D3198E"/>
    <w:rsid w:val="00D40BA0"/>
    <w:rsid w:val="00D45F6A"/>
    <w:rsid w:val="00D573FB"/>
    <w:rsid w:val="00D6087C"/>
    <w:rsid w:val="00D60D72"/>
    <w:rsid w:val="00D70783"/>
    <w:rsid w:val="00D714C8"/>
    <w:rsid w:val="00D75534"/>
    <w:rsid w:val="00D80EC7"/>
    <w:rsid w:val="00D82684"/>
    <w:rsid w:val="00D830A0"/>
    <w:rsid w:val="00D84DB8"/>
    <w:rsid w:val="00D8772A"/>
    <w:rsid w:val="00D91987"/>
    <w:rsid w:val="00D93911"/>
    <w:rsid w:val="00D940DC"/>
    <w:rsid w:val="00DB0883"/>
    <w:rsid w:val="00DB0D12"/>
    <w:rsid w:val="00DB2490"/>
    <w:rsid w:val="00DC7629"/>
    <w:rsid w:val="00DD0007"/>
    <w:rsid w:val="00DE16B1"/>
    <w:rsid w:val="00DE25DC"/>
    <w:rsid w:val="00DE4677"/>
    <w:rsid w:val="00DE6F76"/>
    <w:rsid w:val="00DF3DF1"/>
    <w:rsid w:val="00DF6DFD"/>
    <w:rsid w:val="00DF7697"/>
    <w:rsid w:val="00DF77F6"/>
    <w:rsid w:val="00E12ABE"/>
    <w:rsid w:val="00E239FB"/>
    <w:rsid w:val="00E24A4A"/>
    <w:rsid w:val="00E256CE"/>
    <w:rsid w:val="00E36893"/>
    <w:rsid w:val="00E44295"/>
    <w:rsid w:val="00E47452"/>
    <w:rsid w:val="00E52E9C"/>
    <w:rsid w:val="00E56557"/>
    <w:rsid w:val="00E56DE1"/>
    <w:rsid w:val="00E56F25"/>
    <w:rsid w:val="00E576E0"/>
    <w:rsid w:val="00E666EF"/>
    <w:rsid w:val="00E67AEC"/>
    <w:rsid w:val="00E815AA"/>
    <w:rsid w:val="00E92311"/>
    <w:rsid w:val="00E950E4"/>
    <w:rsid w:val="00E96DC9"/>
    <w:rsid w:val="00EA006E"/>
    <w:rsid w:val="00EB3B58"/>
    <w:rsid w:val="00EB43F3"/>
    <w:rsid w:val="00EB7EDE"/>
    <w:rsid w:val="00EC6582"/>
    <w:rsid w:val="00EC69F1"/>
    <w:rsid w:val="00ED2B86"/>
    <w:rsid w:val="00ED45AA"/>
    <w:rsid w:val="00ED4763"/>
    <w:rsid w:val="00ED4845"/>
    <w:rsid w:val="00ED5277"/>
    <w:rsid w:val="00ED6718"/>
    <w:rsid w:val="00EE0FEC"/>
    <w:rsid w:val="00EF704A"/>
    <w:rsid w:val="00F025EB"/>
    <w:rsid w:val="00F03539"/>
    <w:rsid w:val="00F10FAD"/>
    <w:rsid w:val="00F2042F"/>
    <w:rsid w:val="00F2528D"/>
    <w:rsid w:val="00F26E66"/>
    <w:rsid w:val="00F302DA"/>
    <w:rsid w:val="00F325B5"/>
    <w:rsid w:val="00F350B5"/>
    <w:rsid w:val="00F36D9F"/>
    <w:rsid w:val="00F36EEC"/>
    <w:rsid w:val="00F3707F"/>
    <w:rsid w:val="00F469A2"/>
    <w:rsid w:val="00F629FC"/>
    <w:rsid w:val="00F64AF4"/>
    <w:rsid w:val="00F74A9F"/>
    <w:rsid w:val="00F81D06"/>
    <w:rsid w:val="00F87D7F"/>
    <w:rsid w:val="00F90894"/>
    <w:rsid w:val="00F92B8E"/>
    <w:rsid w:val="00F95CDE"/>
    <w:rsid w:val="00F9692E"/>
    <w:rsid w:val="00F974CC"/>
    <w:rsid w:val="00FA6249"/>
    <w:rsid w:val="00FB2D10"/>
    <w:rsid w:val="00FB62D0"/>
    <w:rsid w:val="00FC4A13"/>
    <w:rsid w:val="00FC7079"/>
    <w:rsid w:val="00FD052C"/>
    <w:rsid w:val="00FD5FC1"/>
    <w:rsid w:val="00FE2BE9"/>
    <w:rsid w:val="00FF392D"/>
    <w:rsid w:val="04C44625"/>
    <w:rsid w:val="0AB64842"/>
    <w:rsid w:val="0CCF22B9"/>
    <w:rsid w:val="0D15387E"/>
    <w:rsid w:val="13AD4DCE"/>
    <w:rsid w:val="2287239C"/>
    <w:rsid w:val="22F50ECF"/>
    <w:rsid w:val="292B7155"/>
    <w:rsid w:val="3C992A8B"/>
    <w:rsid w:val="3F5E4C1D"/>
    <w:rsid w:val="44AA48D3"/>
    <w:rsid w:val="4C7E3BD5"/>
    <w:rsid w:val="4E544961"/>
    <w:rsid w:val="51C277EF"/>
    <w:rsid w:val="57224BBF"/>
    <w:rsid w:val="76666E4A"/>
    <w:rsid w:val="781F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4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paragraph" w:styleId="8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BE93FCE-E987-4B27-A925-A784007A4FF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ZRCC</Company>
  <Pages>1</Pages>
  <Words>69</Words>
  <Characters>395</Characters>
  <Lines>3</Lines>
  <Paragraphs>1</Paragraphs>
  <TotalTime>2</TotalTime>
  <ScaleCrop>false</ScaleCrop>
  <LinksUpToDate>false</LinksUpToDate>
  <CharactersWithSpaces>463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2020-05-28T10:37:00Z</dcterms:created>
  <dc:creator>董继</dc:creator>
  <cp:lastModifiedBy>Administrator</cp:lastModifiedBy>
  <dcterms:modified xsi:type="dcterms:W3CDTF">2020-06-08T08:34:31Z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