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HYBN-T6-23-0013-2024-1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10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23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二循加药间地面药剂卫生清理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10.26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9475" cy="1172845"/>
                  <wp:effectExtent l="0" t="0" r="15875" b="8255"/>
                  <wp:docPr id="6" name="图片 6" descr="3825542518a5e84807a7759eb26fa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825542518a5e84807a7759eb26faa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475" cy="1172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空压机厂房支柱死角卫生清理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一班/10.26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94080" cy="1191895"/>
                  <wp:effectExtent l="0" t="0" r="1270" b="8255"/>
                  <wp:docPr id="5" name="图片 5" descr="6339570d8a1567c917fdf3d9af41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339570d8a1567c917fdf3d9af410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080" cy="1191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配电室东侧地面杂草、青苔清理</w:t>
            </w:r>
            <w:r>
              <w:rPr>
                <w:color w:val="000000"/>
                <w:sz w:val="21"/>
              </w:rPr>
              <w:t xml:space="preserve"> 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  <w:r>
              <w:rPr>
                <w:rFonts w:hint="eastAsia" w:ascii="宋体" w:hAnsi="宋体"/>
                <w:color w:val="000000"/>
              </w:rPr>
              <w:t>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</w:t>
            </w:r>
            <w:r>
              <w:t>10.26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4" name="图片 4" descr="9017f3beee8e5d378aa1db52b05a2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017f3beee8e5d378aa1db52b05a25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SV001处青苔清理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23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  <w:r>
              <w:rPr>
                <w:rFonts w:hint="eastAsia" w:ascii="宋体" w:hAnsi="宋体"/>
                <w:color w:val="000000"/>
              </w:rPr>
              <w:t>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</w:t>
            </w:r>
            <w:r>
              <w:t>10.26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77570" cy="1170305"/>
                  <wp:effectExtent l="0" t="0" r="17780" b="10795"/>
                  <wp:docPr id="1" name="图片 1" descr="631a5b59a0ec01cab8d784747008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31a5b59a0ec01cab8d7847470084b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17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蒙军飞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制冷站除污器地面垃圾清理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10.</w:t>
            </w:r>
            <w:r>
              <w:rPr>
                <w:rFonts w:ascii="宋体" w:hAnsi="宋体"/>
                <w:color w:val="000000"/>
              </w:rPr>
              <w:t>23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  <w:r>
              <w:rPr>
                <w:rFonts w:hint="eastAsia" w:ascii="宋体" w:hAnsi="宋体"/>
                <w:color w:val="000000"/>
              </w:rPr>
              <w:t>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三班/10.26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097915" cy="822960"/>
                  <wp:effectExtent l="0" t="0" r="6985" b="15240"/>
                  <wp:docPr id="3" name="图片 3" descr="93e4b0139ace0d816a94550bc40e4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e4b0139ace0d816a94550bc40e42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91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10.26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2D842409"/>
    <w:rsid w:val="42097FE7"/>
    <w:rsid w:val="44AA48D3"/>
    <w:rsid w:val="4E4965DF"/>
    <w:rsid w:val="4E544961"/>
    <w:rsid w:val="51C277EF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7F38E8-B1B6-4BB3-8620-6E4EC1C915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71</Words>
  <Characters>405</Characters>
  <Lines>3</Lines>
  <Paragraphs>1</Paragraphs>
  <TotalTime>0</TotalTime>
  <ScaleCrop>false</ScaleCrop>
  <LinksUpToDate>false</LinksUpToDate>
  <CharactersWithSpaces>475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2020-10-23T03:09:00Z</dcterms:created>
  <dc:creator>董继</dc:creator>
  <cp:lastModifiedBy>福杯满溢</cp:lastModifiedBy>
  <dcterms:modified xsi:type="dcterms:W3CDTF">2020-10-30T01:55:13Z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