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35" w:rsidRDefault="001D4435">
      <w:pPr>
        <w:tabs>
          <w:tab w:val="left" w:pos="993"/>
        </w:tabs>
        <w:spacing w:after="0"/>
        <w:jc w:val="left"/>
        <w:rPr>
          <w:rFonts w:ascii="Arial" w:eastAsia="华文仿宋" w:hAnsi="Arial" w:cs="Arial"/>
          <w:b/>
          <w:spacing w:val="-2"/>
          <w:sz w:val="36"/>
          <w:szCs w:val="36"/>
        </w:rPr>
      </w:pPr>
    </w:p>
    <w:p w:rsidR="001D4435" w:rsidRDefault="000151F0">
      <w:pPr>
        <w:tabs>
          <w:tab w:val="left" w:pos="993"/>
        </w:tabs>
        <w:spacing w:after="0"/>
        <w:ind w:firstLineChars="275" w:firstLine="990"/>
        <w:jc w:val="left"/>
        <w:rPr>
          <w:rFonts w:ascii="Arial" w:eastAsia="华文仿宋" w:hAnsi="Arial" w:cs="Arial"/>
          <w:b/>
          <w:spacing w:val="-2"/>
          <w:sz w:val="36"/>
          <w:szCs w:val="36"/>
        </w:rPr>
      </w:pPr>
      <w:r>
        <w:rPr>
          <w:rFonts w:ascii="Arial" w:eastAsia="华文仿宋" w:hAnsi="Arial" w:cs="Arial"/>
          <w:noProof/>
          <w:sz w:val="36"/>
          <w:szCs w:val="36"/>
        </w:rPr>
        <w:drawing>
          <wp:anchor distT="0" distB="0" distL="114300" distR="114300" simplePos="0" relativeHeight="251660288" behindDoc="0" locked="0" layoutInCell="1" allowOverlap="1">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rsidR="001D4435" w:rsidRDefault="000151F0" w:rsidP="00201984">
      <w:pPr>
        <w:tabs>
          <w:tab w:val="left" w:pos="993"/>
        </w:tabs>
        <w:spacing w:after="0"/>
        <w:ind w:firstLineChars="320" w:firstLine="1025"/>
        <w:jc w:val="left"/>
        <w:rPr>
          <w:rFonts w:ascii="Arial" w:eastAsia="华文仿宋" w:hAnsi="Arial" w:cs="Arial"/>
          <w:b/>
          <w:spacing w:val="-20"/>
          <w:sz w:val="36"/>
          <w:szCs w:val="36"/>
        </w:rPr>
      </w:pPr>
      <w:r>
        <w:rPr>
          <w:rFonts w:ascii="Arial" w:eastAsia="华文仿宋" w:hAnsi="Arial" w:cs="Arial"/>
          <w:b/>
          <w:spacing w:val="-20"/>
          <w:sz w:val="36"/>
          <w:szCs w:val="36"/>
        </w:rPr>
        <w:t>Hengyi Industries Sdn Bhd</w:t>
      </w:r>
    </w:p>
    <w:p w:rsidR="001D4435" w:rsidRDefault="000151F0" w:rsidP="00201984">
      <w:pPr>
        <w:spacing w:after="0"/>
        <w:ind w:firstLineChars="278" w:firstLine="991"/>
        <w:jc w:val="left"/>
        <w:rPr>
          <w:rFonts w:ascii="Arial" w:eastAsia="华文中宋" w:hAnsi="Arial" w:cs="Arial"/>
          <w:b/>
          <w:sz w:val="24"/>
        </w:rPr>
      </w:pPr>
      <w:r>
        <w:rPr>
          <w:rFonts w:ascii="Arial" w:eastAsia="华文中宋" w:hAnsi="Arial" w:cs="Arial"/>
          <w:b/>
          <w:spacing w:val="-2"/>
          <w:sz w:val="36"/>
          <w:szCs w:val="36"/>
        </w:rPr>
        <w:t>恒逸实业（文莱）有限公司</w:t>
      </w:r>
    </w:p>
    <w:p w:rsidR="001D4435" w:rsidRDefault="001D4435">
      <w:pPr>
        <w:spacing w:after="0"/>
        <w:jc w:val="right"/>
        <w:rPr>
          <w:rFonts w:ascii="Arial" w:eastAsia="华文仿宋" w:hAnsi="Arial" w:cs="Arial"/>
        </w:rPr>
      </w:pPr>
    </w:p>
    <w:p w:rsidR="001D4435" w:rsidRDefault="000151F0">
      <w:pPr>
        <w:spacing w:after="0"/>
        <w:jc w:val="right"/>
        <w:rPr>
          <w:rFonts w:ascii="Arial" w:eastAsia="华文仿宋" w:hAnsi="Arial" w:cs="Arial"/>
          <w:sz w:val="28"/>
          <w:szCs w:val="28"/>
        </w:rPr>
      </w:pPr>
      <w:r>
        <w:rPr>
          <w:rFonts w:ascii="Arial" w:eastAsia="华文仿宋" w:hAnsi="Arial" w:cs="Arial"/>
          <w:b/>
          <w:noProof/>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212725</wp:posOffset>
                </wp:positionV>
                <wp:extent cx="5629275" cy="0"/>
                <wp:effectExtent l="6985" t="13335" r="12065" b="15240"/>
                <wp:wrapNone/>
                <wp:docPr id="3" name="自选图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自选图形 66" o:spid="_x0000_s1026" o:spt="32" type="#_x0000_t32" style="position:absolute;left:0pt;margin-left:-1.95pt;margin-top:16.75pt;height:0pt;width:443.25pt;z-index:251659264;mso-width-relative:page;mso-height-relative:page;" filled="f" stroked="t" coordsize="21600,21600" o:gfxdata="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O&#10;79D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eastAsia="华文仿宋" w:hAnsi="Arial" w:cs="Arial"/>
        </w:rPr>
        <w:t xml:space="preserve">   </w:t>
      </w:r>
      <w:r>
        <w:rPr>
          <w:rFonts w:ascii="Arial" w:eastAsia="华文仿宋" w:hAnsi="Arial" w:cs="Arial"/>
          <w:sz w:val="28"/>
          <w:szCs w:val="28"/>
        </w:rPr>
        <w:t>HYBN-T4-</w:t>
      </w:r>
      <w:r>
        <w:rPr>
          <w:rFonts w:ascii="Arial" w:eastAsia="华文仿宋" w:hAnsi="Arial" w:cs="Arial" w:hint="eastAsia"/>
          <w:sz w:val="28"/>
          <w:szCs w:val="28"/>
        </w:rPr>
        <w:t>16</w:t>
      </w:r>
      <w:r>
        <w:rPr>
          <w:rFonts w:ascii="Arial" w:eastAsia="华文仿宋" w:hAnsi="Arial" w:cs="Arial"/>
          <w:sz w:val="28"/>
          <w:szCs w:val="28"/>
        </w:rPr>
        <w:t>-0005-</w:t>
      </w:r>
      <w:r>
        <w:rPr>
          <w:rFonts w:ascii="Arial" w:eastAsia="华文仿宋" w:hAnsi="Arial" w:cs="Arial" w:hint="eastAsia"/>
          <w:sz w:val="28"/>
          <w:szCs w:val="28"/>
        </w:rPr>
        <w:t>004</w:t>
      </w:r>
      <w:r>
        <w:rPr>
          <w:rFonts w:ascii="Arial" w:eastAsia="华文仿宋" w:hAnsi="Arial" w:cs="Arial"/>
          <w:sz w:val="28"/>
          <w:szCs w:val="28"/>
        </w:rPr>
        <w:t>-202</w:t>
      </w:r>
      <w:r w:rsidR="00201984">
        <w:rPr>
          <w:rFonts w:ascii="Arial" w:eastAsia="华文仿宋" w:hAnsi="Arial" w:cs="Arial" w:hint="eastAsia"/>
          <w:sz w:val="28"/>
          <w:szCs w:val="28"/>
        </w:rPr>
        <w:t>0</w:t>
      </w:r>
    </w:p>
    <w:p w:rsidR="001D4435" w:rsidRDefault="001D4435" w:rsidP="00201984">
      <w:pPr>
        <w:spacing w:after="0"/>
        <w:ind w:left="2883" w:hangingChars="800" w:hanging="2883"/>
        <w:jc w:val="center"/>
        <w:rPr>
          <w:rFonts w:ascii="Arial" w:eastAsia="华文仿宋" w:hAnsi="Arial" w:cs="Arial"/>
          <w:b/>
          <w:sz w:val="36"/>
          <w:szCs w:val="36"/>
          <w:lang w:val="en-GB"/>
        </w:rPr>
      </w:pPr>
    </w:p>
    <w:p w:rsidR="001D4435" w:rsidRDefault="001D4435" w:rsidP="00201984">
      <w:pPr>
        <w:spacing w:after="0"/>
        <w:ind w:left="2883" w:hangingChars="800" w:hanging="2883"/>
        <w:jc w:val="center"/>
        <w:rPr>
          <w:rFonts w:ascii="Arial" w:eastAsia="华文仿宋" w:hAnsi="Arial" w:cs="Arial"/>
          <w:b/>
          <w:sz w:val="36"/>
          <w:szCs w:val="36"/>
          <w:lang w:val="en-GB"/>
        </w:rPr>
      </w:pPr>
    </w:p>
    <w:p w:rsidR="001D4435" w:rsidRDefault="001D4435" w:rsidP="00201984">
      <w:pPr>
        <w:spacing w:after="0"/>
        <w:ind w:left="2883" w:hangingChars="800" w:hanging="2883"/>
        <w:jc w:val="center"/>
        <w:rPr>
          <w:rFonts w:ascii="Arial" w:eastAsia="华文仿宋" w:hAnsi="Arial" w:cs="Arial"/>
          <w:b/>
          <w:sz w:val="36"/>
          <w:szCs w:val="36"/>
          <w:lang w:val="en-GB"/>
        </w:rPr>
      </w:pPr>
    </w:p>
    <w:p w:rsidR="001D4435" w:rsidRDefault="001D4435" w:rsidP="00201984">
      <w:pPr>
        <w:spacing w:after="0"/>
        <w:ind w:left="2883" w:hangingChars="800" w:hanging="2883"/>
        <w:jc w:val="center"/>
        <w:rPr>
          <w:rFonts w:ascii="Arial" w:eastAsia="华文仿宋" w:hAnsi="Arial" w:cs="Arial"/>
          <w:b/>
          <w:sz w:val="36"/>
          <w:szCs w:val="36"/>
          <w:lang w:val="en-GB"/>
        </w:rPr>
      </w:pPr>
    </w:p>
    <w:p w:rsidR="001D4435" w:rsidRDefault="001D4435" w:rsidP="00201984">
      <w:pPr>
        <w:spacing w:after="0"/>
        <w:ind w:left="2883" w:hangingChars="800" w:hanging="2883"/>
        <w:jc w:val="center"/>
        <w:rPr>
          <w:rFonts w:ascii="Arial" w:eastAsia="华文仿宋" w:hAnsi="Arial" w:cs="Arial"/>
          <w:b/>
          <w:sz w:val="36"/>
          <w:szCs w:val="36"/>
          <w:lang w:val="en-GB"/>
        </w:rPr>
      </w:pPr>
    </w:p>
    <w:p w:rsidR="001D4435" w:rsidRDefault="001D4435" w:rsidP="00201984">
      <w:pPr>
        <w:spacing w:after="0" w:line="560" w:lineRule="exact"/>
        <w:ind w:left="2883" w:hangingChars="800" w:hanging="2883"/>
        <w:jc w:val="center"/>
        <w:rPr>
          <w:rFonts w:ascii="Arial" w:eastAsia="华文仿宋" w:hAnsi="Arial" w:cs="Arial"/>
          <w:b/>
          <w:sz w:val="36"/>
          <w:szCs w:val="36"/>
          <w:lang w:val="en-GB"/>
        </w:rPr>
      </w:pPr>
    </w:p>
    <w:p w:rsidR="001D4435" w:rsidRDefault="001D4435" w:rsidP="00201984">
      <w:pPr>
        <w:spacing w:after="0" w:line="440" w:lineRule="exact"/>
        <w:ind w:left="2883" w:hangingChars="800" w:hanging="2883"/>
        <w:jc w:val="center"/>
        <w:rPr>
          <w:rFonts w:ascii="Arial" w:eastAsia="华文仿宋" w:hAnsi="Arial" w:cs="Arial"/>
          <w:b/>
          <w:sz w:val="36"/>
          <w:szCs w:val="36"/>
          <w:lang w:val="en-GB"/>
        </w:rPr>
      </w:pPr>
    </w:p>
    <w:p w:rsidR="001D4435" w:rsidRDefault="001D4435" w:rsidP="00201984">
      <w:pPr>
        <w:spacing w:after="0" w:line="440" w:lineRule="exact"/>
        <w:ind w:left="2883" w:hangingChars="800" w:hanging="2883"/>
        <w:jc w:val="center"/>
        <w:rPr>
          <w:rFonts w:ascii="Arial" w:eastAsia="华文仿宋" w:hAnsi="Arial" w:cs="Arial"/>
          <w:b/>
          <w:sz w:val="36"/>
          <w:szCs w:val="36"/>
          <w:lang w:val="en-GB"/>
        </w:rPr>
      </w:pPr>
    </w:p>
    <w:p w:rsidR="001D4435" w:rsidRDefault="000151F0" w:rsidP="00201984">
      <w:pPr>
        <w:spacing w:after="0" w:line="440" w:lineRule="exact"/>
        <w:ind w:left="3524" w:hangingChars="800" w:hanging="3524"/>
        <w:jc w:val="center"/>
        <w:rPr>
          <w:rFonts w:ascii="Arial" w:eastAsia="华文仿宋" w:hAnsi="Arial" w:cs="Arial"/>
          <w:b/>
          <w:sz w:val="44"/>
          <w:szCs w:val="44"/>
          <w:lang w:val="en-GB"/>
        </w:rPr>
      </w:pPr>
      <w:r>
        <w:rPr>
          <w:rFonts w:ascii="Arial" w:eastAsia="华文仿宋" w:hAnsi="Arial" w:cs="Arial"/>
          <w:b/>
          <w:sz w:val="44"/>
          <w:szCs w:val="44"/>
          <w:lang w:val="en-GB"/>
        </w:rPr>
        <w:t xml:space="preserve">Production Technology Monthly Report </w:t>
      </w:r>
    </w:p>
    <w:p w:rsidR="001D4435" w:rsidRDefault="000151F0" w:rsidP="00201984">
      <w:pPr>
        <w:spacing w:after="0" w:line="440" w:lineRule="exact"/>
        <w:ind w:left="3524" w:hangingChars="800" w:hanging="3524"/>
        <w:jc w:val="center"/>
        <w:rPr>
          <w:rFonts w:ascii="Arial" w:eastAsia="华文仿宋" w:hAnsi="Arial" w:cs="Arial"/>
          <w:b/>
          <w:sz w:val="44"/>
          <w:szCs w:val="44"/>
        </w:rPr>
      </w:pPr>
      <w:r>
        <w:rPr>
          <w:rFonts w:ascii="Arial" w:eastAsia="华文仿宋" w:hAnsi="Arial" w:cs="Arial"/>
          <w:b/>
          <w:sz w:val="44"/>
          <w:szCs w:val="44"/>
          <w:lang w:val="en-GB"/>
        </w:rPr>
        <w:t xml:space="preserve">of </w:t>
      </w:r>
      <w:r>
        <w:rPr>
          <w:rFonts w:ascii="Arial" w:eastAsia="华文仿宋" w:hAnsi="Arial" w:cs="Arial" w:hint="eastAsia"/>
          <w:b/>
          <w:sz w:val="44"/>
          <w:szCs w:val="44"/>
        </w:rPr>
        <w:t>Water Treatment</w:t>
      </w:r>
    </w:p>
    <w:p w:rsidR="001D4435" w:rsidRDefault="001D4435">
      <w:pPr>
        <w:spacing w:after="0" w:line="440" w:lineRule="exact"/>
        <w:jc w:val="center"/>
        <w:rPr>
          <w:rFonts w:ascii="Arial" w:eastAsia="华文中宋" w:hAnsi="Arial" w:cs="Arial"/>
          <w:b/>
          <w:sz w:val="44"/>
          <w:szCs w:val="44"/>
        </w:rPr>
      </w:pPr>
    </w:p>
    <w:p w:rsidR="001D4435" w:rsidRDefault="000151F0">
      <w:pPr>
        <w:spacing w:after="0" w:line="440" w:lineRule="exact"/>
        <w:jc w:val="center"/>
        <w:rPr>
          <w:rFonts w:ascii="Arial" w:eastAsia="华文中宋" w:hAnsi="Arial" w:cs="Arial"/>
          <w:b/>
          <w:sz w:val="44"/>
          <w:szCs w:val="44"/>
        </w:rPr>
      </w:pPr>
      <w:r>
        <w:rPr>
          <w:rFonts w:ascii="Arial" w:eastAsia="华文中宋" w:hAnsi="Arial" w:cs="Arial" w:hint="eastAsia"/>
          <w:b/>
          <w:sz w:val="44"/>
          <w:szCs w:val="44"/>
        </w:rPr>
        <w:t>水处理</w:t>
      </w:r>
      <w:r>
        <w:rPr>
          <w:rFonts w:ascii="Arial" w:eastAsia="华文中宋" w:hAnsi="Arial" w:cs="Arial"/>
          <w:b/>
          <w:sz w:val="44"/>
          <w:szCs w:val="44"/>
        </w:rPr>
        <w:t>生产技术月报</w:t>
      </w:r>
    </w:p>
    <w:p w:rsidR="001D4435" w:rsidRDefault="001D4435">
      <w:pPr>
        <w:spacing w:after="0"/>
        <w:jc w:val="center"/>
        <w:rPr>
          <w:rFonts w:ascii="Arial" w:eastAsia="华文仿宋" w:hAnsi="Arial" w:cs="Arial"/>
          <w:b/>
          <w:sz w:val="36"/>
          <w:szCs w:val="36"/>
        </w:rPr>
      </w:pPr>
    </w:p>
    <w:p w:rsidR="001D4435" w:rsidRDefault="001D4435">
      <w:pPr>
        <w:spacing w:after="0"/>
        <w:rPr>
          <w:rFonts w:ascii="Arial" w:eastAsia="华文仿宋" w:hAnsi="Arial" w:cs="Arial"/>
          <w:b/>
          <w:sz w:val="32"/>
          <w:szCs w:val="32"/>
        </w:rPr>
      </w:pPr>
      <w:bookmarkStart w:id="0" w:name="_Toc512429772"/>
    </w:p>
    <w:p w:rsidR="001D4435" w:rsidRDefault="001D4435" w:rsidP="00201984">
      <w:pPr>
        <w:spacing w:after="0"/>
        <w:ind w:firstLineChars="900" w:firstLine="2883"/>
        <w:rPr>
          <w:rFonts w:ascii="Arial" w:eastAsia="华文仿宋" w:hAnsi="Arial" w:cs="Arial"/>
          <w:b/>
          <w:sz w:val="32"/>
          <w:szCs w:val="32"/>
        </w:rPr>
      </w:pPr>
    </w:p>
    <w:p w:rsidR="001D4435" w:rsidRDefault="001D4435" w:rsidP="00201984">
      <w:pPr>
        <w:spacing w:after="0"/>
        <w:ind w:firstLineChars="900" w:firstLine="2883"/>
        <w:rPr>
          <w:rFonts w:ascii="Arial" w:eastAsia="华文仿宋" w:hAnsi="Arial" w:cs="Arial"/>
          <w:b/>
          <w:sz w:val="32"/>
          <w:szCs w:val="32"/>
        </w:rPr>
      </w:pPr>
    </w:p>
    <w:p w:rsidR="001D4435" w:rsidRDefault="001D4435" w:rsidP="00201984">
      <w:pPr>
        <w:spacing w:after="0" w:line="440" w:lineRule="exact"/>
        <w:ind w:left="3524" w:hangingChars="800" w:hanging="3524"/>
        <w:jc w:val="center"/>
        <w:rPr>
          <w:rFonts w:ascii="Arial" w:eastAsia="华文仿宋" w:hAnsi="Arial" w:cs="Arial"/>
          <w:b/>
          <w:sz w:val="44"/>
          <w:szCs w:val="44"/>
          <w:lang w:val="en-GB"/>
        </w:rPr>
      </w:pPr>
    </w:p>
    <w:p w:rsidR="001D4435" w:rsidRDefault="000151F0">
      <w:pPr>
        <w:spacing w:after="0" w:line="440" w:lineRule="exact"/>
        <w:ind w:left="2560" w:hangingChars="800" w:hanging="2560"/>
        <w:jc w:val="center"/>
        <w:rPr>
          <w:rFonts w:ascii="Arial" w:eastAsia="华文仿宋" w:hAnsi="Arial" w:cs="Arial"/>
          <w:b/>
          <w:sz w:val="44"/>
          <w:szCs w:val="44"/>
        </w:rPr>
      </w:pPr>
      <w:r>
        <w:rPr>
          <w:rFonts w:ascii="Arial" w:eastAsiaTheme="minorEastAsia" w:hAnsi="Arial" w:cs="Arial"/>
          <w:kern w:val="0"/>
          <w:sz w:val="32"/>
          <w:szCs w:val="32"/>
        </w:rPr>
        <w:t xml:space="preserve"> </w:t>
      </w:r>
    </w:p>
    <w:p w:rsidR="001D4435" w:rsidRDefault="001D4435" w:rsidP="00201984">
      <w:pPr>
        <w:spacing w:after="0" w:line="440" w:lineRule="exact"/>
        <w:ind w:left="3524" w:hangingChars="800" w:hanging="3524"/>
        <w:jc w:val="center"/>
        <w:rPr>
          <w:rFonts w:ascii="Arial" w:eastAsia="华文仿宋" w:hAnsi="Arial" w:cs="Arial"/>
          <w:b/>
          <w:sz w:val="44"/>
          <w:szCs w:val="44"/>
        </w:rPr>
      </w:pPr>
    </w:p>
    <w:p w:rsidR="001D4435" w:rsidRDefault="001D4435" w:rsidP="00201984">
      <w:pPr>
        <w:spacing w:after="0" w:line="440" w:lineRule="exact"/>
        <w:ind w:left="3524" w:hangingChars="800" w:hanging="3524"/>
        <w:jc w:val="center"/>
        <w:rPr>
          <w:rFonts w:ascii="Arial" w:eastAsia="华文仿宋" w:hAnsi="Arial" w:cs="Arial"/>
          <w:b/>
          <w:sz w:val="44"/>
          <w:szCs w:val="44"/>
          <w:lang w:val="en-GB"/>
        </w:rPr>
      </w:pPr>
    </w:p>
    <w:p w:rsidR="001D4435" w:rsidRDefault="001D4435" w:rsidP="00201984">
      <w:pPr>
        <w:spacing w:after="0"/>
        <w:ind w:firstLineChars="900" w:firstLine="2883"/>
        <w:rPr>
          <w:rFonts w:ascii="Arial" w:eastAsia="华文仿宋" w:hAnsi="Arial" w:cs="Arial"/>
          <w:b/>
          <w:sz w:val="32"/>
          <w:szCs w:val="32"/>
        </w:rPr>
      </w:pPr>
    </w:p>
    <w:p w:rsidR="001D4435" w:rsidRDefault="001D4435" w:rsidP="00201984">
      <w:pPr>
        <w:spacing w:after="0"/>
        <w:ind w:firstLineChars="900" w:firstLine="2883"/>
        <w:rPr>
          <w:rFonts w:ascii="Arial" w:eastAsia="华文仿宋" w:hAnsi="Arial" w:cs="Arial"/>
          <w:b/>
          <w:sz w:val="32"/>
          <w:szCs w:val="32"/>
        </w:rPr>
      </w:pPr>
    </w:p>
    <w:bookmarkEnd w:id="0"/>
    <w:p w:rsidR="001D4435" w:rsidRDefault="001D4435">
      <w:pPr>
        <w:spacing w:after="0"/>
        <w:rPr>
          <w:rFonts w:ascii="Arial" w:eastAsia="华文仿宋" w:hAnsi="Arial" w:cs="Arial"/>
          <w:sz w:val="52"/>
          <w:szCs w:val="52"/>
        </w:rPr>
      </w:pPr>
    </w:p>
    <w:p w:rsidR="001D4435" w:rsidRDefault="001D4435">
      <w:pPr>
        <w:spacing w:after="0"/>
        <w:rPr>
          <w:rFonts w:ascii="Arial" w:eastAsia="华文仿宋" w:hAnsi="Arial" w:cs="Arial"/>
          <w:sz w:val="52"/>
          <w:szCs w:val="52"/>
        </w:rPr>
      </w:pPr>
    </w:p>
    <w:p w:rsidR="001D4435" w:rsidRDefault="001D4435">
      <w:pPr>
        <w:spacing w:after="0"/>
        <w:rPr>
          <w:rFonts w:ascii="Arial" w:eastAsia="华文仿宋" w:hAnsi="Arial" w:cs="Arial"/>
          <w:sz w:val="52"/>
          <w:szCs w:val="52"/>
        </w:rPr>
      </w:pPr>
    </w:p>
    <w:p w:rsidR="001D4435" w:rsidRDefault="000151F0">
      <w:pPr>
        <w:spacing w:after="0"/>
        <w:rPr>
          <w:rFonts w:ascii="Arial" w:eastAsia="黑体" w:hAnsi="Arial" w:cs="Arial"/>
          <w:sz w:val="32"/>
          <w:szCs w:val="32"/>
        </w:rPr>
      </w:pPr>
      <w:r>
        <w:rPr>
          <w:rFonts w:ascii="Arial" w:eastAsia="黑体" w:hAnsi="Arial" w:cs="Arial"/>
          <w:sz w:val="32"/>
          <w:szCs w:val="32"/>
        </w:rPr>
        <w:t>Issued Date</w:t>
      </w:r>
      <w:r>
        <w:rPr>
          <w:rFonts w:ascii="Arial" w:eastAsia="黑体" w:hAnsi="Arial" w:cs="Arial"/>
          <w:sz w:val="32"/>
          <w:szCs w:val="32"/>
        </w:rPr>
        <w:t>：</w:t>
      </w:r>
      <w:r>
        <w:rPr>
          <w:rFonts w:ascii="Arial" w:eastAsia="黑体" w:hAnsi="Arial" w:cs="Arial" w:hint="eastAsia"/>
          <w:sz w:val="32"/>
          <w:szCs w:val="32"/>
        </w:rPr>
        <w:t>Apr.</w:t>
      </w:r>
      <w:r>
        <w:rPr>
          <w:rFonts w:ascii="Arial" w:eastAsia="黑体" w:hAnsi="Arial" w:cs="Arial"/>
          <w:sz w:val="32"/>
          <w:szCs w:val="32"/>
        </w:rPr>
        <w:t xml:space="preserve"> 202</w:t>
      </w:r>
      <w:r>
        <w:rPr>
          <w:rFonts w:ascii="Arial" w:eastAsia="黑体" w:hAnsi="Arial" w:cs="Arial" w:hint="eastAsia"/>
          <w:sz w:val="32"/>
          <w:szCs w:val="32"/>
        </w:rPr>
        <w:t>1</w:t>
      </w:r>
      <w:r>
        <w:rPr>
          <w:rFonts w:ascii="Arial" w:eastAsia="黑体" w:hAnsi="Arial" w:cs="Arial"/>
          <w:sz w:val="32"/>
          <w:szCs w:val="32"/>
        </w:rPr>
        <w:t xml:space="preserve">           </w:t>
      </w:r>
      <w:r>
        <w:rPr>
          <w:rFonts w:ascii="Arial" w:eastAsia="黑体" w:hAnsi="Arial" w:cs="Arial"/>
          <w:sz w:val="32"/>
          <w:szCs w:val="32"/>
          <w:shd w:val="clear" w:color="auto" w:fill="FFFFFF" w:themeFill="background1"/>
        </w:rPr>
        <w:t>发布</w:t>
      </w:r>
      <w:r>
        <w:rPr>
          <w:rFonts w:ascii="Arial" w:eastAsia="黑体" w:hAnsi="Arial" w:cs="Arial"/>
          <w:sz w:val="32"/>
          <w:szCs w:val="32"/>
        </w:rPr>
        <w:t>日期：</w:t>
      </w:r>
      <w:r>
        <w:rPr>
          <w:rFonts w:ascii="Arial" w:eastAsia="黑体" w:hAnsi="Arial" w:cs="Arial"/>
          <w:sz w:val="32"/>
          <w:szCs w:val="32"/>
        </w:rPr>
        <w:t>202</w:t>
      </w:r>
      <w:r>
        <w:rPr>
          <w:rFonts w:ascii="Arial" w:eastAsia="黑体" w:hAnsi="Arial" w:cs="Arial" w:hint="eastAsia"/>
          <w:sz w:val="32"/>
          <w:szCs w:val="32"/>
        </w:rPr>
        <w:t>1</w:t>
      </w:r>
      <w:r>
        <w:rPr>
          <w:rFonts w:ascii="Arial" w:eastAsia="黑体" w:hAnsi="Arial" w:cs="Arial"/>
          <w:sz w:val="32"/>
          <w:szCs w:val="32"/>
        </w:rPr>
        <w:t>年</w:t>
      </w:r>
      <w:r>
        <w:rPr>
          <w:rFonts w:ascii="Arial" w:eastAsia="黑体" w:hAnsi="Arial" w:cs="Arial" w:hint="eastAsia"/>
          <w:sz w:val="32"/>
          <w:szCs w:val="32"/>
        </w:rPr>
        <w:t>4</w:t>
      </w:r>
      <w:r>
        <w:rPr>
          <w:rFonts w:ascii="Arial" w:eastAsia="黑体" w:hAnsi="Arial" w:cs="Arial"/>
          <w:sz w:val="32"/>
          <w:szCs w:val="32"/>
        </w:rPr>
        <w:t>月</w:t>
      </w:r>
    </w:p>
    <w:p w:rsidR="001D4435" w:rsidRDefault="001D4435">
      <w:pPr>
        <w:spacing w:after="0"/>
        <w:rPr>
          <w:rFonts w:ascii="Arial" w:eastAsia="华文仿宋" w:hAnsi="Arial" w:cs="Arial"/>
          <w:b/>
          <w:sz w:val="32"/>
          <w:szCs w:val="32"/>
        </w:rPr>
        <w:sectPr w:rsidR="001D4435">
          <w:headerReference w:type="default" r:id="rId11"/>
          <w:footerReference w:type="even" r:id="rId12"/>
          <w:footerReference w:type="default" r:id="rId13"/>
          <w:footerReference w:type="first" r:id="rId14"/>
          <w:pgSz w:w="11906" w:h="16838"/>
          <w:pgMar w:top="1134" w:right="1418" w:bottom="1134" w:left="1701" w:header="737" w:footer="57" w:gutter="0"/>
          <w:pgNumType w:start="1"/>
          <w:cols w:space="720"/>
          <w:titlePg/>
          <w:docGrid w:type="linesAndChars" w:linePitch="312"/>
        </w:sectPr>
      </w:pPr>
    </w:p>
    <w:p w:rsidR="001D4435" w:rsidRDefault="001D4435">
      <w:pPr>
        <w:spacing w:after="0"/>
        <w:rPr>
          <w:rFonts w:ascii="Arial" w:eastAsia="华文仿宋" w:hAnsi="Arial" w:cs="Arial"/>
          <w:b/>
          <w:sz w:val="32"/>
          <w:szCs w:val="32"/>
        </w:rPr>
      </w:pPr>
    </w:p>
    <w:p w:rsidR="001D4435" w:rsidRDefault="001D4435">
      <w:pPr>
        <w:spacing w:after="0"/>
        <w:rPr>
          <w:rFonts w:ascii="Arial" w:eastAsia="华文仿宋" w:hAnsi="Arial" w:cs="Arial"/>
          <w:b/>
          <w:sz w:val="32"/>
          <w:szCs w:val="32"/>
        </w:rPr>
      </w:pPr>
    </w:p>
    <w:p w:rsidR="001D4435" w:rsidRDefault="001D4435">
      <w:pPr>
        <w:spacing w:after="0"/>
        <w:rPr>
          <w:rFonts w:ascii="Arial" w:eastAsia="华文仿宋" w:hAnsi="Arial" w:cs="Arial"/>
          <w:b/>
          <w:sz w:val="32"/>
          <w:szCs w:val="32"/>
        </w:rPr>
      </w:pPr>
    </w:p>
    <w:p w:rsidR="001D4435" w:rsidRDefault="001D4435">
      <w:pPr>
        <w:spacing w:after="0"/>
        <w:rPr>
          <w:rFonts w:ascii="Arial" w:eastAsia="华文仿宋" w:hAnsi="Arial" w:cs="Arial"/>
          <w:b/>
          <w:sz w:val="32"/>
          <w:szCs w:val="32"/>
        </w:rPr>
      </w:pPr>
    </w:p>
    <w:p w:rsidR="001D4435" w:rsidRDefault="001D4435">
      <w:pPr>
        <w:spacing w:after="0"/>
        <w:rPr>
          <w:rFonts w:ascii="Arial" w:eastAsia="华文仿宋" w:hAnsi="Arial" w:cs="Arial"/>
          <w:b/>
          <w:sz w:val="32"/>
          <w:szCs w:val="32"/>
        </w:rPr>
      </w:pPr>
    </w:p>
    <w:p w:rsidR="001D4435" w:rsidRDefault="000151F0">
      <w:pPr>
        <w:spacing w:after="0"/>
        <w:ind w:leftChars="1200" w:left="2520"/>
        <w:jc w:val="left"/>
        <w:rPr>
          <w:rFonts w:ascii="Arial" w:eastAsia="华文仿宋" w:hAnsi="Arial" w:cs="Arial"/>
          <w:b/>
          <w:sz w:val="32"/>
          <w:szCs w:val="32"/>
        </w:rPr>
      </w:pPr>
      <w:r>
        <w:rPr>
          <w:rFonts w:ascii="Arial" w:eastAsia="华文中宋" w:hAnsi="Arial" w:cs="Arial"/>
          <w:sz w:val="32"/>
          <w:szCs w:val="21"/>
        </w:rPr>
        <w:t>Prepared by:</w:t>
      </w:r>
      <w:r>
        <w:rPr>
          <w:rFonts w:ascii="Arial" w:eastAsia="华文中宋" w:hAnsi="Arial" w:cs="Arial" w:hint="eastAsia"/>
          <w:sz w:val="32"/>
          <w:szCs w:val="21"/>
        </w:rPr>
        <w:t xml:space="preserve"> Chen Daixing, Wang Liang</w:t>
      </w:r>
    </w:p>
    <w:p w:rsidR="001D4435" w:rsidRDefault="000151F0">
      <w:pPr>
        <w:spacing w:after="0"/>
        <w:ind w:leftChars="1200" w:left="2520"/>
        <w:jc w:val="left"/>
        <w:rPr>
          <w:rFonts w:ascii="Arial" w:eastAsia="华文中宋" w:hAnsi="Arial" w:cs="Arial"/>
          <w:b/>
          <w:sz w:val="32"/>
          <w:szCs w:val="32"/>
        </w:rPr>
      </w:pPr>
      <w:r>
        <w:rPr>
          <w:rFonts w:ascii="Arial" w:eastAsia="华文中宋" w:hAnsi="Arial" w:cs="Arial"/>
          <w:b/>
          <w:sz w:val="32"/>
          <w:szCs w:val="32"/>
        </w:rPr>
        <w:t>编</w:t>
      </w:r>
      <w:r>
        <w:rPr>
          <w:rFonts w:ascii="Arial" w:eastAsia="华文中宋" w:hAnsi="Arial" w:cs="Arial"/>
          <w:b/>
          <w:sz w:val="32"/>
          <w:szCs w:val="32"/>
        </w:rPr>
        <w:t xml:space="preserve">    </w:t>
      </w:r>
      <w:r>
        <w:rPr>
          <w:rFonts w:ascii="Arial" w:eastAsia="华文中宋" w:hAnsi="Arial" w:cs="Arial"/>
          <w:b/>
          <w:sz w:val="32"/>
          <w:szCs w:val="32"/>
        </w:rPr>
        <w:t>写：</w:t>
      </w:r>
      <w:r>
        <w:rPr>
          <w:rFonts w:ascii="Arial" w:eastAsia="华文中宋" w:hAnsi="Arial" w:cs="Arial" w:hint="eastAsia"/>
          <w:b/>
          <w:sz w:val="32"/>
          <w:szCs w:val="32"/>
        </w:rPr>
        <w:t>陈代兴</w:t>
      </w:r>
      <w:r>
        <w:rPr>
          <w:rFonts w:ascii="Arial" w:eastAsia="华文中宋" w:hAnsi="Arial" w:cs="Arial" w:hint="eastAsia"/>
          <w:b/>
          <w:sz w:val="32"/>
          <w:szCs w:val="32"/>
        </w:rPr>
        <w:t xml:space="preserve"> </w:t>
      </w:r>
      <w:r>
        <w:rPr>
          <w:rFonts w:ascii="Arial" w:eastAsia="华文中宋" w:hAnsi="Arial" w:cs="Arial" w:hint="eastAsia"/>
          <w:b/>
          <w:sz w:val="32"/>
          <w:szCs w:val="32"/>
        </w:rPr>
        <w:t>王亮</w:t>
      </w:r>
    </w:p>
    <w:p w:rsidR="001D4435" w:rsidRDefault="001D4435">
      <w:pPr>
        <w:spacing w:after="0"/>
        <w:ind w:leftChars="1200" w:left="2520"/>
        <w:jc w:val="left"/>
        <w:rPr>
          <w:rFonts w:ascii="Arial" w:eastAsia="华文中宋" w:hAnsi="Arial" w:cs="Arial"/>
          <w:b/>
          <w:sz w:val="32"/>
          <w:szCs w:val="32"/>
          <w:u w:val="thick"/>
        </w:rPr>
      </w:pPr>
    </w:p>
    <w:p w:rsidR="001D4435" w:rsidRDefault="001D4435">
      <w:pPr>
        <w:spacing w:after="0"/>
        <w:ind w:leftChars="1200" w:left="2520"/>
        <w:jc w:val="left"/>
        <w:rPr>
          <w:rFonts w:ascii="Arial" w:eastAsia="华文中宋" w:hAnsi="Arial" w:cs="Arial"/>
          <w:b/>
          <w:sz w:val="32"/>
          <w:szCs w:val="32"/>
          <w:u w:val="thick"/>
        </w:rPr>
      </w:pPr>
    </w:p>
    <w:p w:rsidR="001D4435" w:rsidRDefault="001D4435">
      <w:pPr>
        <w:spacing w:after="0"/>
        <w:ind w:leftChars="1200" w:left="2520"/>
        <w:jc w:val="left"/>
        <w:rPr>
          <w:rFonts w:ascii="Arial" w:eastAsia="华文中宋" w:hAnsi="Arial" w:cs="Arial"/>
          <w:b/>
          <w:sz w:val="32"/>
          <w:szCs w:val="32"/>
          <w:u w:val="thick"/>
        </w:rPr>
      </w:pPr>
    </w:p>
    <w:p w:rsidR="001D4435" w:rsidRDefault="000151F0">
      <w:pPr>
        <w:spacing w:after="0"/>
        <w:ind w:leftChars="1200" w:left="2520"/>
        <w:jc w:val="left"/>
        <w:rPr>
          <w:rFonts w:ascii="Arial" w:eastAsia="华文中宋" w:hAnsi="Arial" w:cs="Arial"/>
          <w:b/>
          <w:sz w:val="32"/>
          <w:szCs w:val="32"/>
          <w:u w:val="thick"/>
        </w:rPr>
      </w:pPr>
      <w:r>
        <w:rPr>
          <w:rFonts w:ascii="Arial" w:eastAsia="华文中宋" w:hAnsi="Arial" w:cs="Arial"/>
          <w:sz w:val="32"/>
          <w:szCs w:val="21"/>
        </w:rPr>
        <w:t>Checked by:</w:t>
      </w:r>
      <w:r>
        <w:rPr>
          <w:rFonts w:ascii="Arial" w:eastAsia="华文中宋" w:hAnsi="Arial" w:cs="Arial" w:hint="eastAsia"/>
          <w:sz w:val="32"/>
          <w:szCs w:val="21"/>
        </w:rPr>
        <w:t>Ying Tangjin</w:t>
      </w:r>
    </w:p>
    <w:p w:rsidR="001D4435" w:rsidRDefault="000151F0">
      <w:pPr>
        <w:spacing w:after="0"/>
        <w:ind w:leftChars="1200" w:left="2520"/>
        <w:jc w:val="left"/>
        <w:rPr>
          <w:rFonts w:ascii="Arial" w:eastAsia="华文中宋" w:hAnsi="Arial" w:cs="Arial"/>
          <w:b/>
          <w:sz w:val="32"/>
          <w:szCs w:val="32"/>
        </w:rPr>
      </w:pPr>
      <w:r>
        <w:rPr>
          <w:rFonts w:ascii="Arial" w:eastAsia="华文中宋" w:hAnsi="Arial" w:cs="Arial"/>
          <w:b/>
          <w:sz w:val="32"/>
          <w:szCs w:val="32"/>
        </w:rPr>
        <w:t>审</w:t>
      </w:r>
      <w:r>
        <w:rPr>
          <w:rFonts w:ascii="Arial" w:eastAsia="华文中宋" w:hAnsi="Arial" w:cs="Arial"/>
          <w:b/>
          <w:sz w:val="32"/>
          <w:szCs w:val="32"/>
        </w:rPr>
        <w:t xml:space="preserve">    </w:t>
      </w:r>
      <w:r>
        <w:rPr>
          <w:rFonts w:ascii="Arial" w:eastAsia="华文中宋" w:hAnsi="Arial" w:cs="Arial"/>
          <w:b/>
          <w:sz w:val="32"/>
          <w:szCs w:val="32"/>
        </w:rPr>
        <w:t>核：</w:t>
      </w:r>
      <w:r>
        <w:rPr>
          <w:rFonts w:ascii="Arial" w:eastAsia="华文中宋" w:hAnsi="Arial" w:cs="Arial" w:hint="eastAsia"/>
          <w:b/>
          <w:sz w:val="32"/>
          <w:szCs w:val="32"/>
        </w:rPr>
        <w:t>应唐进</w:t>
      </w:r>
      <w:r>
        <w:rPr>
          <w:rFonts w:ascii="Arial" w:eastAsia="华文中宋" w:hAnsi="Arial" w:cs="Arial" w:hint="eastAsia"/>
          <w:b/>
          <w:sz w:val="32"/>
          <w:szCs w:val="32"/>
        </w:rPr>
        <w:t xml:space="preserve"> </w:t>
      </w:r>
    </w:p>
    <w:p w:rsidR="001D4435" w:rsidRDefault="001D4435">
      <w:pPr>
        <w:spacing w:after="0"/>
        <w:ind w:leftChars="1200" w:left="2520"/>
        <w:jc w:val="left"/>
        <w:rPr>
          <w:rFonts w:ascii="Arial" w:eastAsia="华文中宋" w:hAnsi="Arial" w:cs="Arial"/>
          <w:b/>
          <w:sz w:val="32"/>
          <w:szCs w:val="32"/>
        </w:rPr>
      </w:pPr>
    </w:p>
    <w:p w:rsidR="001D4435" w:rsidRDefault="001D4435">
      <w:pPr>
        <w:spacing w:after="0"/>
        <w:ind w:leftChars="1200" w:left="2520"/>
        <w:jc w:val="left"/>
        <w:rPr>
          <w:rFonts w:ascii="Arial" w:eastAsia="华文中宋" w:hAnsi="Arial" w:cs="Arial"/>
          <w:b/>
          <w:sz w:val="32"/>
          <w:szCs w:val="32"/>
        </w:rPr>
      </w:pPr>
    </w:p>
    <w:p w:rsidR="001D4435" w:rsidRDefault="001D4435">
      <w:pPr>
        <w:spacing w:after="0"/>
        <w:ind w:leftChars="1200" w:left="2520"/>
        <w:jc w:val="left"/>
        <w:rPr>
          <w:rFonts w:ascii="Arial" w:eastAsia="华文中宋" w:hAnsi="Arial" w:cs="Arial"/>
          <w:b/>
          <w:sz w:val="32"/>
          <w:szCs w:val="32"/>
        </w:rPr>
      </w:pPr>
    </w:p>
    <w:p w:rsidR="001D4435" w:rsidRDefault="000151F0">
      <w:pPr>
        <w:spacing w:after="0"/>
        <w:ind w:leftChars="1200" w:left="2520"/>
        <w:jc w:val="left"/>
        <w:rPr>
          <w:rFonts w:ascii="Arial" w:eastAsia="华文中宋" w:hAnsi="Arial" w:cs="Arial"/>
          <w:b/>
          <w:sz w:val="32"/>
          <w:szCs w:val="32"/>
        </w:rPr>
      </w:pPr>
      <w:r>
        <w:rPr>
          <w:rFonts w:ascii="Arial" w:eastAsia="华文中宋" w:hAnsi="Arial" w:cs="Arial"/>
          <w:sz w:val="32"/>
          <w:szCs w:val="21"/>
        </w:rPr>
        <w:t>Approved by:</w:t>
      </w:r>
      <w:r>
        <w:rPr>
          <w:rFonts w:ascii="Arial" w:eastAsia="华文中宋" w:hAnsi="Arial" w:cs="Arial" w:hint="eastAsia"/>
          <w:sz w:val="32"/>
          <w:szCs w:val="21"/>
        </w:rPr>
        <w:t>She Hongmei</w:t>
      </w:r>
    </w:p>
    <w:p w:rsidR="001D4435" w:rsidRDefault="000151F0">
      <w:pPr>
        <w:spacing w:after="0"/>
        <w:ind w:leftChars="1200" w:left="2520"/>
        <w:jc w:val="left"/>
        <w:rPr>
          <w:rFonts w:ascii="Arial" w:eastAsia="华文中宋" w:hAnsi="Arial" w:cs="Arial"/>
          <w:b/>
          <w:sz w:val="32"/>
          <w:szCs w:val="32"/>
        </w:rPr>
      </w:pPr>
      <w:r>
        <w:rPr>
          <w:rFonts w:ascii="Arial" w:eastAsia="华文中宋" w:hAnsi="Arial" w:cs="Arial"/>
          <w:b/>
          <w:sz w:val="32"/>
          <w:szCs w:val="32"/>
        </w:rPr>
        <w:t>审</w:t>
      </w:r>
      <w:r>
        <w:rPr>
          <w:rFonts w:ascii="Arial" w:eastAsia="华文中宋" w:hAnsi="Arial" w:cs="Arial"/>
          <w:b/>
          <w:sz w:val="32"/>
          <w:szCs w:val="32"/>
        </w:rPr>
        <w:t xml:space="preserve">    </w:t>
      </w:r>
      <w:r>
        <w:rPr>
          <w:rFonts w:ascii="Arial" w:eastAsia="华文中宋" w:hAnsi="Arial" w:cs="Arial"/>
          <w:b/>
          <w:sz w:val="32"/>
          <w:szCs w:val="32"/>
        </w:rPr>
        <w:t>定：</w:t>
      </w:r>
      <w:r>
        <w:rPr>
          <w:rFonts w:ascii="Arial" w:eastAsia="华文中宋" w:hAnsi="Arial" w:cs="Arial" w:hint="eastAsia"/>
          <w:b/>
          <w:sz w:val="32"/>
          <w:szCs w:val="32"/>
        </w:rPr>
        <w:t>佘红梅</w:t>
      </w:r>
    </w:p>
    <w:p w:rsidR="001D4435" w:rsidRDefault="001D4435">
      <w:pPr>
        <w:spacing w:after="0"/>
        <w:rPr>
          <w:rFonts w:ascii="Arial" w:eastAsia="华文仿宋" w:hAnsi="Arial" w:cs="Arial"/>
          <w:b/>
          <w:sz w:val="32"/>
          <w:szCs w:val="32"/>
        </w:rPr>
      </w:pPr>
    </w:p>
    <w:p w:rsidR="001D4435" w:rsidRDefault="001D4435">
      <w:pPr>
        <w:spacing w:after="0"/>
        <w:rPr>
          <w:rFonts w:ascii="Arial" w:eastAsia="华文仿宋" w:hAnsi="Arial" w:cs="Arial"/>
          <w:b/>
          <w:sz w:val="32"/>
          <w:szCs w:val="32"/>
        </w:rPr>
      </w:pPr>
    </w:p>
    <w:p w:rsidR="001D4435" w:rsidRDefault="001D4435">
      <w:pPr>
        <w:spacing w:after="0"/>
        <w:rPr>
          <w:rFonts w:ascii="Arial" w:eastAsia="华文仿宋" w:hAnsi="Arial" w:cs="Arial"/>
          <w:b/>
          <w:sz w:val="32"/>
          <w:szCs w:val="32"/>
        </w:rPr>
      </w:pPr>
    </w:p>
    <w:p w:rsidR="001D4435" w:rsidRDefault="001D4435">
      <w:pPr>
        <w:spacing w:after="0"/>
        <w:rPr>
          <w:rFonts w:ascii="Arial" w:eastAsia="华文仿宋" w:hAnsi="Arial" w:cs="Arial"/>
          <w:b/>
          <w:sz w:val="32"/>
          <w:szCs w:val="32"/>
        </w:rPr>
      </w:pPr>
    </w:p>
    <w:p w:rsidR="001D4435" w:rsidRDefault="001D4435">
      <w:pPr>
        <w:spacing w:after="0"/>
        <w:rPr>
          <w:rFonts w:ascii="Arial" w:eastAsia="华文仿宋" w:hAnsi="Arial" w:cs="Arial"/>
          <w:b/>
          <w:sz w:val="32"/>
          <w:szCs w:val="32"/>
        </w:rPr>
      </w:pPr>
    </w:p>
    <w:p w:rsidR="001D4435" w:rsidRDefault="001D4435">
      <w:pPr>
        <w:spacing w:after="0"/>
        <w:rPr>
          <w:rFonts w:ascii="Arial" w:eastAsia="华文仿宋" w:hAnsi="Arial" w:cs="Arial"/>
          <w:b/>
          <w:sz w:val="32"/>
          <w:szCs w:val="32"/>
        </w:rPr>
      </w:pPr>
    </w:p>
    <w:p w:rsidR="001D4435" w:rsidRDefault="001D4435">
      <w:pPr>
        <w:spacing w:after="0"/>
        <w:rPr>
          <w:rFonts w:ascii="Arial" w:eastAsia="华文仿宋" w:hAnsi="Arial" w:cs="Arial"/>
          <w:b/>
          <w:sz w:val="32"/>
          <w:szCs w:val="32"/>
        </w:rPr>
      </w:pPr>
    </w:p>
    <w:p w:rsidR="001D4435" w:rsidRDefault="001D4435">
      <w:pPr>
        <w:spacing w:after="0"/>
        <w:rPr>
          <w:rFonts w:ascii="Arial" w:eastAsia="华文仿宋" w:hAnsi="Arial" w:cs="Arial"/>
          <w:b/>
          <w:sz w:val="32"/>
          <w:szCs w:val="32"/>
        </w:rPr>
      </w:pPr>
    </w:p>
    <w:p w:rsidR="001D4435" w:rsidRDefault="001D4435">
      <w:pPr>
        <w:pStyle w:val="20"/>
        <w:tabs>
          <w:tab w:val="right" w:leader="dot" w:pos="8777"/>
        </w:tabs>
        <w:spacing w:after="0"/>
        <w:ind w:left="0"/>
        <w:rPr>
          <w:rFonts w:ascii="Arial" w:eastAsia="黑体" w:hAnsi="Arial" w:cs="Arial"/>
          <w:b/>
          <w:bCs/>
          <w:kern w:val="44"/>
          <w:szCs w:val="21"/>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spacing w:after="0"/>
        <w:rPr>
          <w:rFonts w:ascii="Arial" w:hAnsi="Arial" w:cs="Arial"/>
        </w:rPr>
      </w:pPr>
    </w:p>
    <w:p w:rsidR="001D4435" w:rsidRDefault="001D4435">
      <w:pPr>
        <w:pStyle w:val="20"/>
        <w:tabs>
          <w:tab w:val="right" w:leader="dot" w:pos="8777"/>
        </w:tabs>
        <w:spacing w:after="0"/>
        <w:ind w:left="0"/>
        <w:rPr>
          <w:rFonts w:ascii="Arial" w:eastAsia="黑体" w:hAnsi="Arial" w:cs="Arial"/>
          <w:b/>
          <w:bCs/>
          <w:kern w:val="44"/>
          <w:szCs w:val="21"/>
        </w:rPr>
      </w:pPr>
    </w:p>
    <w:sdt>
      <w:sdtPr>
        <w:rPr>
          <w:rFonts w:ascii="宋体" w:hAnsi="宋体"/>
          <w:b/>
          <w:bCs/>
        </w:rPr>
        <w:id w:val="147462179"/>
        <w:docPartObj>
          <w:docPartGallery w:val="Table of Contents"/>
          <w:docPartUnique/>
        </w:docPartObj>
      </w:sdtPr>
      <w:sdtEndPr>
        <w:rPr>
          <w:rFonts w:ascii="Arial Unicode MS" w:hAnsi="Arial Unicode MS"/>
        </w:rPr>
      </w:sdtEndPr>
      <w:sdtContent>
        <w:p w:rsidR="001D4435" w:rsidRDefault="000151F0">
          <w:pPr>
            <w:spacing w:after="0" w:line="240" w:lineRule="auto"/>
            <w:jc w:val="center"/>
            <w:rPr>
              <w:b/>
              <w:bCs/>
            </w:rPr>
          </w:pPr>
          <w:r>
            <w:rPr>
              <w:rFonts w:ascii="宋体" w:hAnsi="宋体"/>
              <w:b/>
              <w:bCs/>
            </w:rPr>
            <w:t>目录</w:t>
          </w:r>
        </w:p>
        <w:p w:rsidR="001D4435" w:rsidRDefault="000151F0">
          <w:pPr>
            <w:pStyle w:val="10"/>
            <w:rPr>
              <w:rFonts w:asciiTheme="minorHAnsi" w:eastAsiaTheme="minorEastAsia" w:hAnsiTheme="minorHAnsi" w:cstheme="minorBidi"/>
              <w:kern w:val="2"/>
              <w:sz w:val="21"/>
            </w:rPr>
          </w:pPr>
          <w:r>
            <w:fldChar w:fldCharType="begin"/>
          </w:r>
          <w:r>
            <w:instrText xml:space="preserve">TOC \o "1-3" \h \u </w:instrText>
          </w:r>
          <w:r>
            <w:fldChar w:fldCharType="separate"/>
          </w:r>
          <w:hyperlink w:anchor="_Toc57927140" w:history="1">
            <w:r>
              <w:rPr>
                <w:rStyle w:val="af4"/>
                <w:b/>
                <w:bCs/>
              </w:rPr>
              <w:t xml:space="preserve">1 </w:t>
            </w:r>
            <w:r>
              <w:rPr>
                <w:rStyle w:val="af4"/>
                <w:rFonts w:hint="eastAsia"/>
                <w:b/>
                <w:bCs/>
              </w:rPr>
              <w:t>生产概况</w:t>
            </w:r>
            <w:r>
              <w:rPr>
                <w:b/>
                <w:bCs/>
              </w:rPr>
              <w:tab/>
            </w:r>
            <w:r>
              <w:rPr>
                <w:b/>
                <w:bCs/>
              </w:rPr>
              <w:fldChar w:fldCharType="begin"/>
            </w:r>
            <w:r>
              <w:rPr>
                <w:b/>
                <w:bCs/>
              </w:rPr>
              <w:instrText xml:space="preserve"> PAGEREF _Toc57927140 \h </w:instrText>
            </w:r>
            <w:r>
              <w:rPr>
                <w:b/>
                <w:bCs/>
              </w:rPr>
            </w:r>
            <w:r>
              <w:rPr>
                <w:b/>
                <w:bCs/>
              </w:rPr>
              <w:fldChar w:fldCharType="separate"/>
            </w:r>
            <w:r>
              <w:rPr>
                <w:b/>
                <w:bCs/>
              </w:rPr>
              <w:t>5</w:t>
            </w:r>
            <w:r>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41" w:history="1">
            <w:r w:rsidR="000151F0">
              <w:rPr>
                <w:rStyle w:val="af4"/>
                <w:rFonts w:ascii="宋体" w:hAnsi="宋体" w:cs="宋体"/>
              </w:rPr>
              <w:t>1.1</w:t>
            </w:r>
            <w:r w:rsidR="000151F0">
              <w:rPr>
                <w:rStyle w:val="af4"/>
                <w:rFonts w:hint="eastAsia"/>
              </w:rPr>
              <w:t>湖水</w:t>
            </w:r>
            <w:r w:rsidR="000151F0">
              <w:rPr>
                <w:rStyle w:val="af4"/>
                <w:rFonts w:ascii="宋体" w:hAnsi="宋体" w:cs="宋体" w:hint="eastAsia"/>
              </w:rPr>
              <w:t>利用单元</w:t>
            </w:r>
            <w:r w:rsidR="000151F0">
              <w:tab/>
            </w:r>
            <w:r w:rsidR="000151F0">
              <w:fldChar w:fldCharType="begin"/>
            </w:r>
            <w:r w:rsidR="000151F0">
              <w:instrText xml:space="preserve"> PAGEREF _Toc57927141 \h </w:instrText>
            </w:r>
            <w:r w:rsidR="000151F0">
              <w:fldChar w:fldCharType="separate"/>
            </w:r>
            <w:r w:rsidR="000151F0">
              <w:t>5</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42" w:history="1">
            <w:r w:rsidR="000151F0">
              <w:rPr>
                <w:rStyle w:val="af4"/>
                <w:rFonts w:ascii="宋体" w:hAnsi="宋体" w:cs="宋体"/>
              </w:rPr>
              <w:t>1.2</w:t>
            </w:r>
            <w:r w:rsidR="000151F0">
              <w:rPr>
                <w:rStyle w:val="af4"/>
                <w:rFonts w:ascii="宋体" w:hAnsi="宋体" w:cs="宋体" w:hint="eastAsia"/>
              </w:rPr>
              <w:t>第一循环水场（简称一循）</w:t>
            </w:r>
            <w:r w:rsidR="000151F0">
              <w:tab/>
            </w:r>
            <w:r w:rsidR="000151F0">
              <w:fldChar w:fldCharType="begin"/>
            </w:r>
            <w:r w:rsidR="000151F0">
              <w:instrText xml:space="preserve"> PAGEREF _Toc57927142 \h </w:instrText>
            </w:r>
            <w:r w:rsidR="000151F0">
              <w:fldChar w:fldCharType="separate"/>
            </w:r>
            <w:r w:rsidR="000151F0">
              <w:t>5</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43" w:history="1">
            <w:r w:rsidR="000151F0">
              <w:rPr>
                <w:rStyle w:val="af4"/>
                <w:rFonts w:ascii="宋体" w:hAnsi="宋体" w:cs="宋体"/>
              </w:rPr>
              <w:t>1.3</w:t>
            </w:r>
            <w:r w:rsidR="000151F0">
              <w:rPr>
                <w:rStyle w:val="af4"/>
                <w:rFonts w:hint="eastAsia"/>
              </w:rPr>
              <w:t>热水</w:t>
            </w:r>
            <w:r w:rsidR="000151F0">
              <w:rPr>
                <w:rStyle w:val="af4"/>
                <w:rFonts w:ascii="宋体" w:hAnsi="宋体" w:cs="宋体" w:hint="eastAsia"/>
              </w:rPr>
              <w:t>站</w:t>
            </w:r>
            <w:r w:rsidR="000151F0">
              <w:tab/>
            </w:r>
            <w:r w:rsidR="000151F0">
              <w:fldChar w:fldCharType="begin"/>
            </w:r>
            <w:r w:rsidR="000151F0">
              <w:instrText xml:space="preserve"> PAGEREF _Toc57927143 \h </w:instrText>
            </w:r>
            <w:r w:rsidR="000151F0">
              <w:fldChar w:fldCharType="separate"/>
            </w:r>
            <w:r w:rsidR="000151F0">
              <w:t>6</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44" w:history="1">
            <w:r w:rsidR="000151F0">
              <w:rPr>
                <w:rStyle w:val="af4"/>
                <w:rFonts w:ascii="宋体" w:hAnsi="宋体" w:cs="宋体"/>
              </w:rPr>
              <w:t>1.4</w:t>
            </w:r>
            <w:r w:rsidR="000151F0">
              <w:rPr>
                <w:rStyle w:val="af4"/>
                <w:rFonts w:hint="eastAsia"/>
              </w:rPr>
              <w:t>给水</w:t>
            </w:r>
            <w:r w:rsidR="000151F0">
              <w:rPr>
                <w:rStyle w:val="af4"/>
                <w:rFonts w:ascii="宋体" w:hAnsi="宋体" w:cs="宋体" w:hint="eastAsia"/>
              </w:rPr>
              <w:t>消防加压泵站</w:t>
            </w:r>
            <w:r w:rsidR="000151F0">
              <w:tab/>
            </w:r>
            <w:r w:rsidR="000151F0">
              <w:fldChar w:fldCharType="begin"/>
            </w:r>
            <w:r w:rsidR="000151F0">
              <w:instrText xml:space="preserve"> PAGEREF _Toc57927144 \h </w:instrText>
            </w:r>
            <w:r w:rsidR="000151F0">
              <w:fldChar w:fldCharType="separate"/>
            </w:r>
            <w:r w:rsidR="000151F0">
              <w:t>6</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45" w:history="1">
            <w:r w:rsidR="000151F0">
              <w:rPr>
                <w:rStyle w:val="af4"/>
                <w:rFonts w:ascii="宋体" w:hAnsi="宋体" w:cs="宋体"/>
              </w:rPr>
              <w:t>1.5</w:t>
            </w:r>
            <w:r w:rsidR="000151F0">
              <w:rPr>
                <w:rStyle w:val="af4"/>
                <w:rFonts w:hint="eastAsia"/>
              </w:rPr>
              <w:t>污水处理</w:t>
            </w:r>
            <w:r w:rsidR="000151F0">
              <w:rPr>
                <w:rStyle w:val="af4"/>
                <w:rFonts w:ascii="宋体" w:hAnsi="宋体" w:cs="宋体" w:hint="eastAsia"/>
              </w:rPr>
              <w:t>场</w:t>
            </w:r>
            <w:r w:rsidR="000151F0">
              <w:tab/>
            </w:r>
            <w:r w:rsidR="000151F0">
              <w:fldChar w:fldCharType="begin"/>
            </w:r>
            <w:r w:rsidR="000151F0">
              <w:instrText xml:space="preserve"> PAGEREF _Toc57927145 \h </w:instrText>
            </w:r>
            <w:r w:rsidR="000151F0">
              <w:fldChar w:fldCharType="separate"/>
            </w:r>
            <w:r w:rsidR="000151F0">
              <w:t>7</w:t>
            </w:r>
            <w:r w:rsidR="000151F0">
              <w:fldChar w:fldCharType="end"/>
            </w:r>
          </w:hyperlink>
        </w:p>
        <w:p w:rsidR="001D4435" w:rsidRDefault="00246F7C">
          <w:pPr>
            <w:pStyle w:val="10"/>
            <w:rPr>
              <w:rFonts w:asciiTheme="minorHAnsi" w:eastAsiaTheme="minorEastAsia" w:hAnsiTheme="minorHAnsi" w:cstheme="minorBidi"/>
              <w:b/>
              <w:bCs/>
              <w:kern w:val="2"/>
              <w:sz w:val="21"/>
            </w:rPr>
          </w:pPr>
          <w:hyperlink w:anchor="_Toc57927146" w:history="1">
            <w:r w:rsidR="000151F0">
              <w:rPr>
                <w:rStyle w:val="af4"/>
                <w:b/>
                <w:bCs/>
              </w:rPr>
              <w:t xml:space="preserve">2 </w:t>
            </w:r>
            <w:r w:rsidR="000151F0">
              <w:rPr>
                <w:rStyle w:val="af4"/>
                <w:rFonts w:hint="eastAsia"/>
                <w:b/>
                <w:bCs/>
              </w:rPr>
              <w:t>生产大事记</w:t>
            </w:r>
            <w:r w:rsidR="000151F0">
              <w:rPr>
                <w:b/>
                <w:bCs/>
              </w:rPr>
              <w:tab/>
            </w:r>
            <w:r w:rsidR="000151F0">
              <w:rPr>
                <w:b/>
                <w:bCs/>
              </w:rPr>
              <w:fldChar w:fldCharType="begin"/>
            </w:r>
            <w:r w:rsidR="000151F0">
              <w:rPr>
                <w:b/>
                <w:bCs/>
              </w:rPr>
              <w:instrText xml:space="preserve"> PAGEREF _Toc57927146 \h </w:instrText>
            </w:r>
            <w:r w:rsidR="000151F0">
              <w:rPr>
                <w:b/>
                <w:bCs/>
              </w:rPr>
            </w:r>
            <w:r w:rsidR="000151F0">
              <w:rPr>
                <w:b/>
                <w:bCs/>
              </w:rPr>
              <w:fldChar w:fldCharType="separate"/>
            </w:r>
            <w:r w:rsidR="000151F0">
              <w:rPr>
                <w:b/>
                <w:bCs/>
              </w:rPr>
              <w:t>7</w:t>
            </w:r>
            <w:r w:rsidR="000151F0">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47" w:history="1">
            <w:r w:rsidR="000151F0">
              <w:rPr>
                <w:rStyle w:val="af4"/>
                <w:rFonts w:ascii="宋体" w:hAnsi="宋体" w:cs="宋体"/>
              </w:rPr>
              <w:t xml:space="preserve">2.1 </w:t>
            </w:r>
            <w:r w:rsidR="000151F0">
              <w:rPr>
                <w:rStyle w:val="af4"/>
                <w:rFonts w:ascii="宋体" w:hAnsi="宋体" w:cs="宋体" w:hint="eastAsia"/>
              </w:rPr>
              <w:t>湖水利</w:t>
            </w:r>
            <w:r w:rsidR="000151F0">
              <w:rPr>
                <w:rStyle w:val="af4"/>
                <w:rFonts w:hint="eastAsia"/>
              </w:rPr>
              <w:t>用</w:t>
            </w:r>
            <w:r w:rsidR="000151F0">
              <w:rPr>
                <w:rStyle w:val="af4"/>
                <w:rFonts w:ascii="宋体" w:hAnsi="宋体" w:cs="宋体" w:hint="eastAsia"/>
              </w:rPr>
              <w:t>单元</w:t>
            </w:r>
            <w:r w:rsidR="000151F0">
              <w:tab/>
            </w:r>
            <w:r w:rsidR="000151F0">
              <w:fldChar w:fldCharType="begin"/>
            </w:r>
            <w:r w:rsidR="000151F0">
              <w:instrText xml:space="preserve"> PAGEREF _Toc57927147 \h </w:instrText>
            </w:r>
            <w:r w:rsidR="000151F0">
              <w:fldChar w:fldCharType="separate"/>
            </w:r>
            <w:r w:rsidR="000151F0">
              <w:t>7</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48" w:history="1">
            <w:r w:rsidR="000151F0">
              <w:rPr>
                <w:rStyle w:val="af4"/>
                <w:rFonts w:ascii="宋体" w:hAnsi="宋体" w:cs="宋体"/>
              </w:rPr>
              <w:t>2.2</w:t>
            </w:r>
            <w:r w:rsidR="000151F0">
              <w:rPr>
                <w:rStyle w:val="af4"/>
                <w:rFonts w:ascii="宋体" w:hAnsi="宋体" w:cs="宋体" w:hint="eastAsia"/>
              </w:rPr>
              <w:t>装置区热水站</w:t>
            </w:r>
            <w:r w:rsidR="000151F0">
              <w:tab/>
            </w:r>
            <w:r w:rsidR="000151F0">
              <w:fldChar w:fldCharType="begin"/>
            </w:r>
            <w:r w:rsidR="000151F0">
              <w:instrText xml:space="preserve"> PAGEREF _Toc57927148 \h </w:instrText>
            </w:r>
            <w:r w:rsidR="000151F0">
              <w:fldChar w:fldCharType="separate"/>
            </w:r>
            <w:r w:rsidR="000151F0">
              <w:t>7</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49" w:history="1">
            <w:r w:rsidR="000151F0">
              <w:rPr>
                <w:rStyle w:val="af4"/>
                <w:rFonts w:ascii="宋体" w:hAnsi="宋体" w:cs="宋体"/>
              </w:rPr>
              <w:t>2.3</w:t>
            </w:r>
            <w:r w:rsidR="000151F0">
              <w:rPr>
                <w:rStyle w:val="af4"/>
                <w:rFonts w:ascii="宋体" w:hAnsi="宋体" w:cs="宋体" w:hint="eastAsia"/>
              </w:rPr>
              <w:t>一循</w:t>
            </w:r>
            <w:r w:rsidR="000151F0">
              <w:tab/>
            </w:r>
            <w:r w:rsidR="000151F0">
              <w:fldChar w:fldCharType="begin"/>
            </w:r>
            <w:r w:rsidR="000151F0">
              <w:instrText xml:space="preserve"> PAGEREF _Toc57927149 \h </w:instrText>
            </w:r>
            <w:r w:rsidR="000151F0">
              <w:fldChar w:fldCharType="separate"/>
            </w:r>
            <w:r w:rsidR="000151F0">
              <w:t>8</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50" w:history="1">
            <w:r w:rsidR="000151F0">
              <w:rPr>
                <w:rStyle w:val="af4"/>
                <w:rFonts w:ascii="宋体" w:hAnsi="宋体" w:cs="宋体"/>
              </w:rPr>
              <w:t>2.4</w:t>
            </w:r>
            <w:r w:rsidR="000151F0">
              <w:rPr>
                <w:rStyle w:val="af4"/>
                <w:rFonts w:hint="eastAsia"/>
              </w:rPr>
              <w:t>给水</w:t>
            </w:r>
            <w:r w:rsidR="000151F0">
              <w:rPr>
                <w:rStyle w:val="af4"/>
                <w:rFonts w:ascii="宋体" w:hAnsi="宋体" w:cs="宋体" w:hint="eastAsia"/>
              </w:rPr>
              <w:t>消防加压泵站</w:t>
            </w:r>
            <w:r w:rsidR="000151F0">
              <w:tab/>
            </w:r>
            <w:r w:rsidR="000151F0">
              <w:fldChar w:fldCharType="begin"/>
            </w:r>
            <w:r w:rsidR="000151F0">
              <w:instrText xml:space="preserve"> PAGEREF _Toc57927150 \h </w:instrText>
            </w:r>
            <w:r w:rsidR="000151F0">
              <w:fldChar w:fldCharType="separate"/>
            </w:r>
            <w:r w:rsidR="000151F0">
              <w:t>8</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51" w:history="1">
            <w:r w:rsidR="000151F0">
              <w:rPr>
                <w:rStyle w:val="af4"/>
                <w:rFonts w:ascii="宋体" w:hAnsi="宋体" w:cs="宋体"/>
              </w:rPr>
              <w:t xml:space="preserve">2.5 </w:t>
            </w:r>
            <w:r w:rsidR="000151F0">
              <w:rPr>
                <w:rStyle w:val="af4"/>
                <w:rFonts w:ascii="宋体" w:hAnsi="宋体" w:cs="宋体" w:hint="eastAsia"/>
              </w:rPr>
              <w:t>污水处理场</w:t>
            </w:r>
            <w:r w:rsidR="000151F0">
              <w:tab/>
            </w:r>
            <w:r w:rsidR="000151F0">
              <w:fldChar w:fldCharType="begin"/>
            </w:r>
            <w:r w:rsidR="000151F0">
              <w:instrText xml:space="preserve"> PAGEREF _Toc57927151 \h </w:instrText>
            </w:r>
            <w:r w:rsidR="000151F0">
              <w:fldChar w:fldCharType="separate"/>
            </w:r>
            <w:r w:rsidR="000151F0">
              <w:t>8</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52" w:history="1">
            <w:r w:rsidR="000151F0">
              <w:rPr>
                <w:rStyle w:val="af4"/>
                <w:rFonts w:ascii="宋体" w:hAnsi="宋体" w:cs="宋体"/>
              </w:rPr>
              <w:t>2.6</w:t>
            </w:r>
            <w:r w:rsidR="000151F0">
              <w:rPr>
                <w:rStyle w:val="af4"/>
                <w:rFonts w:ascii="宋体" w:hAnsi="宋体" w:cs="宋体" w:hint="eastAsia"/>
              </w:rPr>
              <w:t>主厂区制冷站</w:t>
            </w:r>
            <w:r w:rsidR="000151F0">
              <w:tab/>
            </w:r>
            <w:r w:rsidR="000151F0">
              <w:fldChar w:fldCharType="begin"/>
            </w:r>
            <w:r w:rsidR="000151F0">
              <w:instrText xml:space="preserve"> PAGEREF _Toc57927152 \h </w:instrText>
            </w:r>
            <w:r w:rsidR="000151F0">
              <w:fldChar w:fldCharType="separate"/>
            </w:r>
            <w:r w:rsidR="000151F0">
              <w:t>8</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53" w:history="1">
            <w:r w:rsidR="000151F0">
              <w:rPr>
                <w:rStyle w:val="af4"/>
                <w:rFonts w:ascii="宋体" w:hAnsi="宋体" w:cs="宋体"/>
              </w:rPr>
              <w:t xml:space="preserve">2.7 </w:t>
            </w:r>
            <w:r w:rsidR="000151F0">
              <w:rPr>
                <w:rStyle w:val="af4"/>
                <w:rFonts w:ascii="宋体" w:hAnsi="宋体" w:cs="宋体" w:hint="eastAsia"/>
              </w:rPr>
              <w:t>雨水系统</w:t>
            </w:r>
            <w:r w:rsidR="000151F0">
              <w:tab/>
            </w:r>
            <w:r w:rsidR="000151F0">
              <w:fldChar w:fldCharType="begin"/>
            </w:r>
            <w:r w:rsidR="000151F0">
              <w:instrText xml:space="preserve"> PAGEREF _Toc57927153 \h </w:instrText>
            </w:r>
            <w:r w:rsidR="000151F0">
              <w:fldChar w:fldCharType="separate"/>
            </w:r>
            <w:r w:rsidR="000151F0">
              <w:t>8</w:t>
            </w:r>
            <w:r w:rsidR="000151F0">
              <w:fldChar w:fldCharType="end"/>
            </w:r>
          </w:hyperlink>
        </w:p>
        <w:p w:rsidR="001D4435" w:rsidRDefault="00246F7C">
          <w:pPr>
            <w:pStyle w:val="10"/>
            <w:rPr>
              <w:rFonts w:asciiTheme="minorHAnsi" w:eastAsiaTheme="minorEastAsia" w:hAnsiTheme="minorHAnsi" w:cstheme="minorBidi"/>
              <w:kern w:val="2"/>
              <w:sz w:val="21"/>
            </w:rPr>
          </w:pPr>
          <w:hyperlink w:anchor="_Toc57927154" w:history="1">
            <w:r w:rsidR="000151F0">
              <w:rPr>
                <w:rStyle w:val="af4"/>
                <w:rFonts w:ascii="宋体" w:hAnsi="宋体" w:cs="宋体"/>
                <w:b/>
                <w:bCs/>
              </w:rPr>
              <w:t xml:space="preserve">3 </w:t>
            </w:r>
            <w:r w:rsidR="000151F0">
              <w:rPr>
                <w:rStyle w:val="af4"/>
                <w:rFonts w:ascii="宋体" w:hAnsi="宋体" w:cs="宋体" w:hint="eastAsia"/>
                <w:b/>
                <w:bCs/>
              </w:rPr>
              <w:t>装置能耗</w:t>
            </w:r>
            <w:r w:rsidR="000151F0">
              <w:rPr>
                <w:b/>
                <w:bCs/>
              </w:rPr>
              <w:tab/>
            </w:r>
            <w:r w:rsidR="000151F0">
              <w:rPr>
                <w:b/>
                <w:bCs/>
              </w:rPr>
              <w:fldChar w:fldCharType="begin"/>
            </w:r>
            <w:r w:rsidR="000151F0">
              <w:rPr>
                <w:b/>
                <w:bCs/>
              </w:rPr>
              <w:instrText xml:space="preserve"> PAGEREF _Toc57927154 \h </w:instrText>
            </w:r>
            <w:r w:rsidR="000151F0">
              <w:rPr>
                <w:b/>
                <w:bCs/>
              </w:rPr>
            </w:r>
            <w:r w:rsidR="000151F0">
              <w:rPr>
                <w:b/>
                <w:bCs/>
              </w:rPr>
              <w:fldChar w:fldCharType="separate"/>
            </w:r>
            <w:r w:rsidR="000151F0">
              <w:rPr>
                <w:b/>
                <w:bCs/>
              </w:rPr>
              <w:t>9</w:t>
            </w:r>
            <w:r w:rsidR="000151F0">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55" w:history="1">
            <w:r w:rsidR="000151F0">
              <w:rPr>
                <w:rStyle w:val="af4"/>
              </w:rPr>
              <w:t xml:space="preserve">3.1 </w:t>
            </w:r>
            <w:r w:rsidR="000151F0">
              <w:rPr>
                <w:rStyle w:val="af4"/>
                <w:rFonts w:hint="eastAsia"/>
              </w:rPr>
              <w:t>综合能耗及对比</w:t>
            </w:r>
            <w:r w:rsidR="000151F0">
              <w:tab/>
            </w:r>
            <w:r w:rsidR="000151F0">
              <w:fldChar w:fldCharType="begin"/>
            </w:r>
            <w:r w:rsidR="000151F0">
              <w:instrText xml:space="preserve"> PAGEREF _Toc57927155 \h </w:instrText>
            </w:r>
            <w:r w:rsidR="000151F0">
              <w:fldChar w:fldCharType="separate"/>
            </w:r>
            <w:r w:rsidR="000151F0">
              <w:t>9</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56" w:history="1">
            <w:r w:rsidR="000151F0">
              <w:rPr>
                <w:rStyle w:val="af4"/>
              </w:rPr>
              <w:t xml:space="preserve">3.2 </w:t>
            </w:r>
            <w:r w:rsidR="000151F0">
              <w:rPr>
                <w:rStyle w:val="af4"/>
                <w:rFonts w:hint="eastAsia"/>
              </w:rPr>
              <w:t>装置节能情况</w:t>
            </w:r>
            <w:r w:rsidR="000151F0">
              <w:tab/>
            </w:r>
            <w:r w:rsidR="000151F0">
              <w:fldChar w:fldCharType="begin"/>
            </w:r>
            <w:r w:rsidR="000151F0">
              <w:instrText xml:space="preserve"> PAGEREF _Toc57927156 \h </w:instrText>
            </w:r>
            <w:r w:rsidR="000151F0">
              <w:fldChar w:fldCharType="separate"/>
            </w:r>
            <w:r w:rsidR="000151F0">
              <w:t>11</w:t>
            </w:r>
            <w:r w:rsidR="000151F0">
              <w:fldChar w:fldCharType="end"/>
            </w:r>
          </w:hyperlink>
        </w:p>
        <w:p w:rsidR="001D4435" w:rsidRDefault="00246F7C">
          <w:pPr>
            <w:pStyle w:val="10"/>
            <w:rPr>
              <w:rFonts w:asciiTheme="minorHAnsi" w:eastAsiaTheme="minorEastAsia" w:hAnsiTheme="minorHAnsi" w:cstheme="minorBidi"/>
              <w:kern w:val="2"/>
              <w:sz w:val="21"/>
            </w:rPr>
          </w:pPr>
          <w:hyperlink w:anchor="_Toc57927157" w:history="1">
            <w:r w:rsidR="000151F0">
              <w:rPr>
                <w:rStyle w:val="af4"/>
                <w:b/>
                <w:bCs/>
              </w:rPr>
              <w:t xml:space="preserve">4 </w:t>
            </w:r>
            <w:r w:rsidR="000151F0">
              <w:rPr>
                <w:rStyle w:val="af4"/>
                <w:rFonts w:hint="eastAsia"/>
                <w:b/>
                <w:bCs/>
              </w:rPr>
              <w:t>装置原料</w:t>
            </w:r>
            <w:r w:rsidR="000151F0">
              <w:rPr>
                <w:b/>
                <w:bCs/>
              </w:rPr>
              <w:tab/>
            </w:r>
            <w:r w:rsidR="000151F0">
              <w:rPr>
                <w:b/>
                <w:bCs/>
              </w:rPr>
              <w:fldChar w:fldCharType="begin"/>
            </w:r>
            <w:r w:rsidR="000151F0">
              <w:rPr>
                <w:b/>
                <w:bCs/>
              </w:rPr>
              <w:instrText xml:space="preserve"> PAGEREF _Toc57927157 \h </w:instrText>
            </w:r>
            <w:r w:rsidR="000151F0">
              <w:rPr>
                <w:b/>
                <w:bCs/>
              </w:rPr>
            </w:r>
            <w:r w:rsidR="000151F0">
              <w:rPr>
                <w:b/>
                <w:bCs/>
              </w:rPr>
              <w:fldChar w:fldCharType="separate"/>
            </w:r>
            <w:r w:rsidR="000151F0">
              <w:rPr>
                <w:b/>
                <w:bCs/>
              </w:rPr>
              <w:t>11</w:t>
            </w:r>
            <w:r w:rsidR="000151F0">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58" w:history="1">
            <w:r w:rsidR="000151F0">
              <w:rPr>
                <w:rStyle w:val="af4"/>
              </w:rPr>
              <w:t>4.1</w:t>
            </w:r>
            <w:r w:rsidR="000151F0">
              <w:rPr>
                <w:rStyle w:val="af4"/>
                <w:rFonts w:hint="eastAsia"/>
              </w:rPr>
              <w:t>原料性质</w:t>
            </w:r>
            <w:r w:rsidR="000151F0">
              <w:tab/>
            </w:r>
            <w:r w:rsidR="000151F0">
              <w:fldChar w:fldCharType="begin"/>
            </w:r>
            <w:r w:rsidR="000151F0">
              <w:instrText xml:space="preserve"> PAGEREF _Toc57927158 \h </w:instrText>
            </w:r>
            <w:r w:rsidR="000151F0">
              <w:fldChar w:fldCharType="separate"/>
            </w:r>
            <w:r w:rsidR="000151F0">
              <w:t>11</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59" w:history="1">
            <w:r w:rsidR="000151F0">
              <w:rPr>
                <w:rStyle w:val="af4"/>
              </w:rPr>
              <w:t xml:space="preserve">4.2 </w:t>
            </w:r>
            <w:r w:rsidR="000151F0">
              <w:rPr>
                <w:rStyle w:val="af4"/>
                <w:rFonts w:hint="eastAsia"/>
              </w:rPr>
              <w:t>原料质量与控制指标分析</w:t>
            </w:r>
            <w:r w:rsidR="000151F0">
              <w:tab/>
            </w:r>
            <w:r w:rsidR="000151F0">
              <w:fldChar w:fldCharType="begin"/>
            </w:r>
            <w:r w:rsidR="000151F0">
              <w:instrText xml:space="preserve"> PAGEREF _Toc57927159 \h </w:instrText>
            </w:r>
            <w:r w:rsidR="000151F0">
              <w:fldChar w:fldCharType="separate"/>
            </w:r>
            <w:r w:rsidR="000151F0">
              <w:t>12</w:t>
            </w:r>
            <w:r w:rsidR="000151F0">
              <w:fldChar w:fldCharType="end"/>
            </w:r>
          </w:hyperlink>
        </w:p>
        <w:p w:rsidR="001D4435" w:rsidRDefault="00246F7C">
          <w:pPr>
            <w:pStyle w:val="10"/>
            <w:rPr>
              <w:rFonts w:asciiTheme="minorHAnsi" w:eastAsiaTheme="minorEastAsia" w:hAnsiTheme="minorHAnsi" w:cstheme="minorBidi"/>
              <w:kern w:val="2"/>
              <w:sz w:val="21"/>
            </w:rPr>
          </w:pPr>
          <w:hyperlink w:anchor="_Toc57927160" w:history="1">
            <w:r w:rsidR="000151F0">
              <w:rPr>
                <w:rStyle w:val="af4"/>
                <w:b/>
                <w:bCs/>
              </w:rPr>
              <w:t xml:space="preserve">5 </w:t>
            </w:r>
            <w:r w:rsidR="000151F0">
              <w:rPr>
                <w:rStyle w:val="af4"/>
                <w:rFonts w:hint="eastAsia"/>
                <w:b/>
                <w:bCs/>
              </w:rPr>
              <w:t>产品质量</w:t>
            </w:r>
            <w:r w:rsidR="000151F0">
              <w:rPr>
                <w:b/>
                <w:bCs/>
              </w:rPr>
              <w:tab/>
            </w:r>
            <w:r w:rsidR="000151F0">
              <w:rPr>
                <w:b/>
                <w:bCs/>
              </w:rPr>
              <w:fldChar w:fldCharType="begin"/>
            </w:r>
            <w:r w:rsidR="000151F0">
              <w:rPr>
                <w:b/>
                <w:bCs/>
              </w:rPr>
              <w:instrText xml:space="preserve"> PAGEREF _Toc57927160 \h </w:instrText>
            </w:r>
            <w:r w:rsidR="000151F0">
              <w:rPr>
                <w:b/>
                <w:bCs/>
              </w:rPr>
            </w:r>
            <w:r w:rsidR="000151F0">
              <w:rPr>
                <w:b/>
                <w:bCs/>
              </w:rPr>
              <w:fldChar w:fldCharType="separate"/>
            </w:r>
            <w:r w:rsidR="000151F0">
              <w:rPr>
                <w:b/>
                <w:bCs/>
              </w:rPr>
              <w:t>12</w:t>
            </w:r>
            <w:r w:rsidR="000151F0">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61" w:history="1">
            <w:r w:rsidR="000151F0">
              <w:rPr>
                <w:rStyle w:val="af4"/>
              </w:rPr>
              <w:t xml:space="preserve">5.1 </w:t>
            </w:r>
            <w:r w:rsidR="000151F0">
              <w:rPr>
                <w:rStyle w:val="af4"/>
                <w:rFonts w:hint="eastAsia"/>
              </w:rPr>
              <w:t>各装置产品质量</w:t>
            </w:r>
            <w:r w:rsidR="000151F0">
              <w:tab/>
            </w:r>
            <w:r w:rsidR="000151F0">
              <w:fldChar w:fldCharType="begin"/>
            </w:r>
            <w:r w:rsidR="000151F0">
              <w:instrText xml:space="preserve"> PAGEREF _Toc57927161 \h </w:instrText>
            </w:r>
            <w:r w:rsidR="000151F0">
              <w:fldChar w:fldCharType="separate"/>
            </w:r>
            <w:r w:rsidR="000151F0">
              <w:t>12</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62" w:history="1">
            <w:r w:rsidR="000151F0">
              <w:rPr>
                <w:rStyle w:val="af4"/>
              </w:rPr>
              <w:t xml:space="preserve">5.2 </w:t>
            </w:r>
            <w:r w:rsidR="000151F0">
              <w:rPr>
                <w:rStyle w:val="af4"/>
                <w:rFonts w:hint="eastAsia"/>
              </w:rPr>
              <w:t>产品合格率</w:t>
            </w:r>
            <w:r w:rsidR="000151F0">
              <w:tab/>
            </w:r>
            <w:r w:rsidR="000151F0">
              <w:fldChar w:fldCharType="begin"/>
            </w:r>
            <w:r w:rsidR="000151F0">
              <w:instrText xml:space="preserve"> PAGEREF _Toc57927162 \h </w:instrText>
            </w:r>
            <w:r w:rsidR="000151F0">
              <w:fldChar w:fldCharType="separate"/>
            </w:r>
            <w:r w:rsidR="000151F0">
              <w:t>18</w:t>
            </w:r>
            <w:r w:rsidR="000151F0">
              <w:fldChar w:fldCharType="end"/>
            </w:r>
          </w:hyperlink>
        </w:p>
        <w:p w:rsidR="001D4435" w:rsidRDefault="00246F7C">
          <w:pPr>
            <w:pStyle w:val="10"/>
            <w:rPr>
              <w:rFonts w:asciiTheme="minorHAnsi" w:eastAsiaTheme="minorEastAsia" w:hAnsiTheme="minorHAnsi" w:cstheme="minorBidi"/>
              <w:kern w:val="2"/>
              <w:sz w:val="21"/>
            </w:rPr>
          </w:pPr>
          <w:hyperlink w:anchor="_Toc57927163" w:history="1">
            <w:r w:rsidR="000151F0">
              <w:rPr>
                <w:rStyle w:val="af4"/>
                <w:b/>
                <w:bCs/>
              </w:rPr>
              <w:t xml:space="preserve">6 </w:t>
            </w:r>
            <w:r w:rsidR="000151F0">
              <w:rPr>
                <w:rStyle w:val="af4"/>
                <w:rFonts w:hint="eastAsia"/>
                <w:b/>
                <w:bCs/>
              </w:rPr>
              <w:t>工艺过程管理</w:t>
            </w:r>
            <w:r w:rsidR="000151F0">
              <w:rPr>
                <w:b/>
                <w:bCs/>
              </w:rPr>
              <w:tab/>
            </w:r>
            <w:r w:rsidR="000151F0">
              <w:rPr>
                <w:b/>
                <w:bCs/>
              </w:rPr>
              <w:fldChar w:fldCharType="begin"/>
            </w:r>
            <w:r w:rsidR="000151F0">
              <w:rPr>
                <w:b/>
                <w:bCs/>
              </w:rPr>
              <w:instrText xml:space="preserve"> PAGEREF _Toc57927163 \h </w:instrText>
            </w:r>
            <w:r w:rsidR="000151F0">
              <w:rPr>
                <w:b/>
                <w:bCs/>
              </w:rPr>
            </w:r>
            <w:r w:rsidR="000151F0">
              <w:rPr>
                <w:b/>
                <w:bCs/>
              </w:rPr>
              <w:fldChar w:fldCharType="separate"/>
            </w:r>
            <w:r w:rsidR="000151F0">
              <w:rPr>
                <w:b/>
                <w:bCs/>
              </w:rPr>
              <w:t>19</w:t>
            </w:r>
            <w:r w:rsidR="000151F0">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64" w:history="1">
            <w:r w:rsidR="000151F0">
              <w:rPr>
                <w:rStyle w:val="af4"/>
              </w:rPr>
              <w:t xml:space="preserve">6.1 </w:t>
            </w:r>
            <w:r w:rsidR="000151F0">
              <w:rPr>
                <w:rStyle w:val="af4"/>
                <w:rFonts w:hint="eastAsia"/>
              </w:rPr>
              <w:t>工艺控制指标</w:t>
            </w:r>
            <w:r w:rsidR="000151F0">
              <w:tab/>
            </w:r>
            <w:r w:rsidR="000151F0">
              <w:fldChar w:fldCharType="begin"/>
            </w:r>
            <w:r w:rsidR="000151F0">
              <w:instrText xml:space="preserve"> PAGEREF _Toc57927164 \h </w:instrText>
            </w:r>
            <w:r w:rsidR="000151F0">
              <w:fldChar w:fldCharType="separate"/>
            </w:r>
            <w:r w:rsidR="000151F0">
              <w:t>19</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65" w:history="1">
            <w:r w:rsidR="000151F0">
              <w:rPr>
                <w:rStyle w:val="af4"/>
              </w:rPr>
              <w:t xml:space="preserve">6.2 </w:t>
            </w:r>
            <w:r w:rsidR="000151F0">
              <w:rPr>
                <w:rStyle w:val="af4"/>
                <w:rFonts w:hint="eastAsia"/>
              </w:rPr>
              <w:t>装置平稳率</w:t>
            </w:r>
            <w:r w:rsidR="000151F0">
              <w:tab/>
            </w:r>
            <w:r w:rsidR="000151F0">
              <w:fldChar w:fldCharType="begin"/>
            </w:r>
            <w:r w:rsidR="000151F0">
              <w:instrText xml:space="preserve"> PAGEREF _Toc57927165 \h </w:instrText>
            </w:r>
            <w:r w:rsidR="000151F0">
              <w:fldChar w:fldCharType="separate"/>
            </w:r>
            <w:r w:rsidR="000151F0">
              <w:t>20</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66" w:history="1">
            <w:r w:rsidR="000151F0">
              <w:rPr>
                <w:rStyle w:val="af4"/>
              </w:rPr>
              <w:t xml:space="preserve">6.3 </w:t>
            </w:r>
            <w:r w:rsidR="000151F0">
              <w:rPr>
                <w:rStyle w:val="af4"/>
                <w:rFonts w:hint="eastAsia"/>
              </w:rPr>
              <w:t>盲板管理</w:t>
            </w:r>
            <w:r w:rsidR="000151F0">
              <w:tab/>
            </w:r>
            <w:r w:rsidR="000151F0">
              <w:fldChar w:fldCharType="begin"/>
            </w:r>
            <w:r w:rsidR="000151F0">
              <w:instrText xml:space="preserve"> PAGEREF _Toc57927166 \h </w:instrText>
            </w:r>
            <w:r w:rsidR="000151F0">
              <w:fldChar w:fldCharType="separate"/>
            </w:r>
            <w:r w:rsidR="000151F0">
              <w:t>20</w:t>
            </w:r>
            <w:r w:rsidR="000151F0">
              <w:fldChar w:fldCharType="end"/>
            </w:r>
          </w:hyperlink>
        </w:p>
        <w:p w:rsidR="001D4435" w:rsidRDefault="00246F7C">
          <w:pPr>
            <w:pStyle w:val="10"/>
            <w:rPr>
              <w:rFonts w:asciiTheme="minorHAnsi" w:eastAsiaTheme="minorEastAsia" w:hAnsiTheme="minorHAnsi" w:cstheme="minorBidi"/>
              <w:kern w:val="2"/>
              <w:sz w:val="21"/>
            </w:rPr>
          </w:pPr>
          <w:hyperlink w:anchor="_Toc57927167" w:history="1">
            <w:r w:rsidR="000151F0">
              <w:rPr>
                <w:rStyle w:val="af4"/>
                <w:b/>
                <w:bCs/>
              </w:rPr>
              <w:t xml:space="preserve">7 </w:t>
            </w:r>
            <w:r w:rsidR="000151F0">
              <w:rPr>
                <w:rStyle w:val="af4"/>
                <w:rFonts w:hint="eastAsia"/>
                <w:b/>
                <w:bCs/>
              </w:rPr>
              <w:t>工艺联锁及报警</w:t>
            </w:r>
            <w:r w:rsidR="000151F0">
              <w:rPr>
                <w:b/>
                <w:bCs/>
              </w:rPr>
              <w:tab/>
            </w:r>
            <w:r w:rsidR="000151F0">
              <w:rPr>
                <w:b/>
                <w:bCs/>
              </w:rPr>
              <w:fldChar w:fldCharType="begin"/>
            </w:r>
            <w:r w:rsidR="000151F0">
              <w:rPr>
                <w:b/>
                <w:bCs/>
              </w:rPr>
              <w:instrText xml:space="preserve"> PAGEREF _Toc57927167 \h </w:instrText>
            </w:r>
            <w:r w:rsidR="000151F0">
              <w:rPr>
                <w:b/>
                <w:bCs/>
              </w:rPr>
            </w:r>
            <w:r w:rsidR="000151F0">
              <w:rPr>
                <w:b/>
                <w:bCs/>
              </w:rPr>
              <w:fldChar w:fldCharType="separate"/>
            </w:r>
            <w:r w:rsidR="000151F0">
              <w:rPr>
                <w:b/>
                <w:bCs/>
              </w:rPr>
              <w:t>21</w:t>
            </w:r>
            <w:r w:rsidR="000151F0">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68" w:history="1">
            <w:r w:rsidR="000151F0">
              <w:rPr>
                <w:rStyle w:val="af4"/>
              </w:rPr>
              <w:t xml:space="preserve">7.1 </w:t>
            </w:r>
            <w:r w:rsidR="000151F0">
              <w:rPr>
                <w:rStyle w:val="af4"/>
                <w:rFonts w:hint="eastAsia"/>
              </w:rPr>
              <w:t>装置联锁投用情况</w:t>
            </w:r>
            <w:r w:rsidR="000151F0">
              <w:tab/>
            </w:r>
            <w:r w:rsidR="000151F0">
              <w:fldChar w:fldCharType="begin"/>
            </w:r>
            <w:r w:rsidR="000151F0">
              <w:instrText xml:space="preserve"> PAGEREF _Toc57927168 \h </w:instrText>
            </w:r>
            <w:r w:rsidR="000151F0">
              <w:fldChar w:fldCharType="separate"/>
            </w:r>
            <w:r w:rsidR="000151F0">
              <w:t>21</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69" w:history="1">
            <w:r w:rsidR="000151F0">
              <w:rPr>
                <w:rStyle w:val="af4"/>
              </w:rPr>
              <w:t xml:space="preserve">7.2 </w:t>
            </w:r>
            <w:r w:rsidR="000151F0">
              <w:rPr>
                <w:rStyle w:val="af4"/>
                <w:rFonts w:hint="eastAsia"/>
              </w:rPr>
              <w:t>装置联锁启动情况说明</w:t>
            </w:r>
            <w:r w:rsidR="000151F0">
              <w:tab/>
            </w:r>
            <w:r w:rsidR="000151F0">
              <w:fldChar w:fldCharType="begin"/>
            </w:r>
            <w:r w:rsidR="000151F0">
              <w:instrText xml:space="preserve"> PAGEREF _Toc57927169 \h </w:instrText>
            </w:r>
            <w:r w:rsidR="000151F0">
              <w:fldChar w:fldCharType="separate"/>
            </w:r>
            <w:r w:rsidR="000151F0">
              <w:t>21</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70" w:history="1">
            <w:r w:rsidR="000151F0">
              <w:rPr>
                <w:rStyle w:val="af4"/>
              </w:rPr>
              <w:t xml:space="preserve">7.3 </w:t>
            </w:r>
            <w:r w:rsidR="000151F0">
              <w:rPr>
                <w:rStyle w:val="af4"/>
                <w:rFonts w:hint="eastAsia"/>
              </w:rPr>
              <w:t>生产过程参数报警</w:t>
            </w:r>
            <w:r w:rsidR="000151F0">
              <w:tab/>
            </w:r>
            <w:r w:rsidR="000151F0">
              <w:fldChar w:fldCharType="begin"/>
            </w:r>
            <w:r w:rsidR="000151F0">
              <w:instrText xml:space="preserve"> PAGEREF _Toc57927170 \h </w:instrText>
            </w:r>
            <w:r w:rsidR="000151F0">
              <w:fldChar w:fldCharType="separate"/>
            </w:r>
            <w:r w:rsidR="000151F0">
              <w:t>21</w:t>
            </w:r>
            <w:r w:rsidR="000151F0">
              <w:fldChar w:fldCharType="end"/>
            </w:r>
          </w:hyperlink>
        </w:p>
        <w:p w:rsidR="001D4435" w:rsidRDefault="00246F7C">
          <w:pPr>
            <w:pStyle w:val="10"/>
            <w:rPr>
              <w:rFonts w:asciiTheme="minorHAnsi" w:eastAsiaTheme="minorEastAsia" w:hAnsiTheme="minorHAnsi" w:cstheme="minorBidi"/>
              <w:kern w:val="2"/>
              <w:sz w:val="21"/>
            </w:rPr>
          </w:pPr>
          <w:hyperlink w:anchor="_Toc57927171" w:history="1">
            <w:r w:rsidR="000151F0">
              <w:rPr>
                <w:rStyle w:val="af4"/>
                <w:b/>
                <w:bCs/>
              </w:rPr>
              <w:t xml:space="preserve">8 </w:t>
            </w:r>
            <w:r w:rsidR="000151F0">
              <w:rPr>
                <w:rStyle w:val="af4"/>
                <w:rFonts w:hint="eastAsia"/>
                <w:b/>
                <w:bCs/>
              </w:rPr>
              <w:t>化工辅料管理</w:t>
            </w:r>
            <w:r w:rsidR="000151F0">
              <w:rPr>
                <w:b/>
                <w:bCs/>
              </w:rPr>
              <w:tab/>
            </w:r>
            <w:r w:rsidR="000151F0">
              <w:rPr>
                <w:b/>
                <w:bCs/>
              </w:rPr>
              <w:fldChar w:fldCharType="begin"/>
            </w:r>
            <w:r w:rsidR="000151F0">
              <w:rPr>
                <w:b/>
                <w:bCs/>
              </w:rPr>
              <w:instrText xml:space="preserve"> PAGEREF _Toc57927171 \h </w:instrText>
            </w:r>
            <w:r w:rsidR="000151F0">
              <w:rPr>
                <w:b/>
                <w:bCs/>
              </w:rPr>
            </w:r>
            <w:r w:rsidR="000151F0">
              <w:rPr>
                <w:b/>
                <w:bCs/>
              </w:rPr>
              <w:fldChar w:fldCharType="separate"/>
            </w:r>
            <w:r w:rsidR="000151F0">
              <w:rPr>
                <w:b/>
                <w:bCs/>
              </w:rPr>
              <w:t>22</w:t>
            </w:r>
            <w:r w:rsidR="000151F0">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72" w:history="1">
            <w:r w:rsidR="000151F0">
              <w:rPr>
                <w:rStyle w:val="af4"/>
                <w:rFonts w:ascii="宋体" w:hAnsi="宋体" w:cs="宋体"/>
              </w:rPr>
              <w:t>8.1</w:t>
            </w:r>
            <w:r w:rsidR="000151F0">
              <w:rPr>
                <w:rStyle w:val="af4"/>
                <w:rFonts w:ascii="宋体" w:hAnsi="宋体" w:cs="宋体" w:hint="eastAsia"/>
              </w:rPr>
              <w:t>湖水利用单元消耗及分析</w:t>
            </w:r>
            <w:r w:rsidR="000151F0">
              <w:tab/>
            </w:r>
            <w:r w:rsidR="000151F0">
              <w:fldChar w:fldCharType="begin"/>
            </w:r>
            <w:r w:rsidR="000151F0">
              <w:instrText xml:space="preserve"> PAGEREF _Toc57927172 \h </w:instrText>
            </w:r>
            <w:r w:rsidR="000151F0">
              <w:fldChar w:fldCharType="separate"/>
            </w:r>
            <w:r w:rsidR="000151F0">
              <w:t>22</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73" w:history="1">
            <w:r w:rsidR="000151F0">
              <w:rPr>
                <w:rStyle w:val="af4"/>
                <w:rFonts w:ascii="宋体" w:hAnsi="宋体" w:cs="宋体"/>
              </w:rPr>
              <w:t>8.2</w:t>
            </w:r>
            <w:r w:rsidR="000151F0">
              <w:rPr>
                <w:rStyle w:val="af4"/>
                <w:rFonts w:ascii="宋体" w:hAnsi="宋体" w:cs="宋体" w:hint="eastAsia"/>
              </w:rPr>
              <w:t>污水场消耗及分析</w:t>
            </w:r>
            <w:r w:rsidR="000151F0">
              <w:tab/>
            </w:r>
            <w:r w:rsidR="000151F0">
              <w:fldChar w:fldCharType="begin"/>
            </w:r>
            <w:r w:rsidR="000151F0">
              <w:instrText xml:space="preserve"> PAGEREF _Toc57927173 \h </w:instrText>
            </w:r>
            <w:r w:rsidR="000151F0">
              <w:fldChar w:fldCharType="separate"/>
            </w:r>
            <w:r w:rsidR="000151F0">
              <w:t>22</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74" w:history="1">
            <w:r w:rsidR="000151F0">
              <w:rPr>
                <w:rStyle w:val="af4"/>
                <w:rFonts w:ascii="宋体" w:hAnsi="宋体" w:cs="宋体"/>
              </w:rPr>
              <w:t>8.3</w:t>
            </w:r>
            <w:r w:rsidR="000151F0">
              <w:rPr>
                <w:rStyle w:val="af4"/>
                <w:rFonts w:ascii="宋体" w:hAnsi="宋体" w:cs="宋体" w:hint="eastAsia"/>
              </w:rPr>
              <w:t>第一循环水场消耗及分析</w:t>
            </w:r>
            <w:r w:rsidR="000151F0">
              <w:tab/>
            </w:r>
            <w:r w:rsidR="000151F0">
              <w:fldChar w:fldCharType="begin"/>
            </w:r>
            <w:r w:rsidR="000151F0">
              <w:instrText xml:space="preserve"> PAGEREF _Toc57927174 \h </w:instrText>
            </w:r>
            <w:r w:rsidR="000151F0">
              <w:fldChar w:fldCharType="separate"/>
            </w:r>
            <w:r w:rsidR="000151F0">
              <w:t>23</w:t>
            </w:r>
            <w:r w:rsidR="000151F0">
              <w:fldChar w:fldCharType="end"/>
            </w:r>
          </w:hyperlink>
        </w:p>
        <w:p w:rsidR="001D4435" w:rsidRDefault="00246F7C">
          <w:pPr>
            <w:pStyle w:val="10"/>
            <w:rPr>
              <w:rFonts w:asciiTheme="minorHAnsi" w:eastAsiaTheme="minorEastAsia" w:hAnsiTheme="minorHAnsi" w:cstheme="minorBidi"/>
              <w:b/>
              <w:bCs/>
              <w:kern w:val="2"/>
              <w:sz w:val="21"/>
            </w:rPr>
          </w:pPr>
          <w:hyperlink w:anchor="_Toc57927175" w:history="1">
            <w:r w:rsidR="000151F0">
              <w:rPr>
                <w:rStyle w:val="af4"/>
                <w:b/>
                <w:bCs/>
              </w:rPr>
              <w:t xml:space="preserve">9 </w:t>
            </w:r>
            <w:r w:rsidR="000151F0">
              <w:rPr>
                <w:rStyle w:val="af4"/>
                <w:rFonts w:hint="eastAsia"/>
                <w:b/>
                <w:bCs/>
              </w:rPr>
              <w:t>工艺技术分析</w:t>
            </w:r>
            <w:r w:rsidR="000151F0">
              <w:rPr>
                <w:b/>
                <w:bCs/>
              </w:rPr>
              <w:tab/>
            </w:r>
            <w:r w:rsidR="000151F0">
              <w:rPr>
                <w:b/>
                <w:bCs/>
              </w:rPr>
              <w:fldChar w:fldCharType="begin"/>
            </w:r>
            <w:r w:rsidR="000151F0">
              <w:rPr>
                <w:b/>
                <w:bCs/>
              </w:rPr>
              <w:instrText xml:space="preserve"> PAGEREF _Toc57927175 \h </w:instrText>
            </w:r>
            <w:r w:rsidR="000151F0">
              <w:rPr>
                <w:b/>
                <w:bCs/>
              </w:rPr>
            </w:r>
            <w:r w:rsidR="000151F0">
              <w:rPr>
                <w:b/>
                <w:bCs/>
              </w:rPr>
              <w:fldChar w:fldCharType="separate"/>
            </w:r>
            <w:r w:rsidR="000151F0">
              <w:rPr>
                <w:b/>
                <w:bCs/>
              </w:rPr>
              <w:t>24</w:t>
            </w:r>
            <w:r w:rsidR="000151F0">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76" w:history="1">
            <w:r w:rsidR="000151F0">
              <w:rPr>
                <w:rStyle w:val="af4"/>
              </w:rPr>
              <w:t xml:space="preserve">9.1 </w:t>
            </w:r>
            <w:r w:rsidR="000151F0">
              <w:rPr>
                <w:rStyle w:val="af4"/>
                <w:rFonts w:hint="eastAsia"/>
              </w:rPr>
              <w:t>主要工艺参数调整的技术分析</w:t>
            </w:r>
            <w:r w:rsidR="000151F0">
              <w:tab/>
            </w:r>
            <w:r w:rsidR="000151F0">
              <w:fldChar w:fldCharType="begin"/>
            </w:r>
            <w:r w:rsidR="000151F0">
              <w:instrText xml:space="preserve"> PAGEREF _Toc57927176 \h </w:instrText>
            </w:r>
            <w:r w:rsidR="000151F0">
              <w:fldChar w:fldCharType="separate"/>
            </w:r>
            <w:r w:rsidR="000151F0">
              <w:t>24</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77" w:history="1">
            <w:r w:rsidR="000151F0">
              <w:rPr>
                <w:rStyle w:val="af4"/>
              </w:rPr>
              <w:t xml:space="preserve">9.2 </w:t>
            </w:r>
            <w:r w:rsidR="000151F0">
              <w:rPr>
                <w:rStyle w:val="af4"/>
                <w:rFonts w:hint="eastAsia"/>
              </w:rPr>
              <w:t>装置长周期运行的相关技术分析</w:t>
            </w:r>
            <w:r w:rsidR="000151F0">
              <w:tab/>
            </w:r>
            <w:r w:rsidR="000151F0">
              <w:fldChar w:fldCharType="begin"/>
            </w:r>
            <w:r w:rsidR="000151F0">
              <w:instrText xml:space="preserve"> PAGEREF _Toc57927177 \h </w:instrText>
            </w:r>
            <w:r w:rsidR="000151F0">
              <w:fldChar w:fldCharType="separate"/>
            </w:r>
            <w:r w:rsidR="000151F0">
              <w:t>24</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78" w:history="1">
            <w:r w:rsidR="000151F0">
              <w:rPr>
                <w:rStyle w:val="af4"/>
              </w:rPr>
              <w:t xml:space="preserve">9.3 </w:t>
            </w:r>
            <w:r w:rsidR="000151F0">
              <w:rPr>
                <w:rStyle w:val="af4"/>
                <w:rFonts w:hint="eastAsia"/>
              </w:rPr>
              <w:t>生产瓶颈、热点问题的技术分析</w:t>
            </w:r>
            <w:r w:rsidR="000151F0">
              <w:tab/>
            </w:r>
            <w:r w:rsidR="000151F0">
              <w:fldChar w:fldCharType="begin"/>
            </w:r>
            <w:r w:rsidR="000151F0">
              <w:instrText xml:space="preserve"> PAGEREF _Toc57927178 \h </w:instrText>
            </w:r>
            <w:r w:rsidR="000151F0">
              <w:fldChar w:fldCharType="separate"/>
            </w:r>
            <w:r w:rsidR="000151F0">
              <w:t>24</w:t>
            </w:r>
            <w:r w:rsidR="000151F0">
              <w:fldChar w:fldCharType="end"/>
            </w:r>
          </w:hyperlink>
        </w:p>
        <w:p w:rsidR="001D4435" w:rsidRDefault="00246F7C">
          <w:pPr>
            <w:pStyle w:val="10"/>
            <w:rPr>
              <w:rFonts w:asciiTheme="minorHAnsi" w:eastAsiaTheme="minorEastAsia" w:hAnsiTheme="minorHAnsi" w:cstheme="minorBidi"/>
              <w:b/>
              <w:bCs/>
              <w:kern w:val="2"/>
              <w:sz w:val="21"/>
            </w:rPr>
          </w:pPr>
          <w:hyperlink w:anchor="_Toc57927179" w:history="1">
            <w:r w:rsidR="000151F0">
              <w:rPr>
                <w:rStyle w:val="af4"/>
                <w:b/>
                <w:bCs/>
              </w:rPr>
              <w:t xml:space="preserve">10 </w:t>
            </w:r>
            <w:r w:rsidR="000151F0">
              <w:rPr>
                <w:rStyle w:val="af4"/>
                <w:rFonts w:hint="eastAsia"/>
                <w:b/>
                <w:bCs/>
              </w:rPr>
              <w:t>技术改造</w:t>
            </w:r>
            <w:r w:rsidR="000151F0">
              <w:rPr>
                <w:b/>
                <w:bCs/>
              </w:rPr>
              <w:tab/>
            </w:r>
            <w:r w:rsidR="000151F0">
              <w:rPr>
                <w:b/>
                <w:bCs/>
              </w:rPr>
              <w:fldChar w:fldCharType="begin"/>
            </w:r>
            <w:r w:rsidR="000151F0">
              <w:rPr>
                <w:b/>
                <w:bCs/>
              </w:rPr>
              <w:instrText xml:space="preserve"> PAGEREF _Toc57927179 \h </w:instrText>
            </w:r>
            <w:r w:rsidR="000151F0">
              <w:rPr>
                <w:b/>
                <w:bCs/>
              </w:rPr>
            </w:r>
            <w:r w:rsidR="000151F0">
              <w:rPr>
                <w:b/>
                <w:bCs/>
              </w:rPr>
              <w:fldChar w:fldCharType="separate"/>
            </w:r>
            <w:r w:rsidR="000151F0">
              <w:rPr>
                <w:b/>
                <w:bCs/>
              </w:rPr>
              <w:t>25</w:t>
            </w:r>
            <w:r w:rsidR="000151F0">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80" w:history="1">
            <w:r w:rsidR="000151F0">
              <w:rPr>
                <w:rStyle w:val="af4"/>
              </w:rPr>
              <w:t xml:space="preserve">10.1 </w:t>
            </w:r>
            <w:r w:rsidR="000151F0">
              <w:rPr>
                <w:rStyle w:val="af4"/>
                <w:rFonts w:hint="eastAsia"/>
              </w:rPr>
              <w:t>技改项目实施进度</w:t>
            </w:r>
            <w:r w:rsidR="000151F0">
              <w:tab/>
            </w:r>
            <w:r w:rsidR="000151F0">
              <w:fldChar w:fldCharType="begin"/>
            </w:r>
            <w:r w:rsidR="000151F0">
              <w:instrText xml:space="preserve"> PAGEREF _Toc57927180 \h </w:instrText>
            </w:r>
            <w:r w:rsidR="000151F0">
              <w:fldChar w:fldCharType="separate"/>
            </w:r>
            <w:r w:rsidR="000151F0">
              <w:t>25</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81" w:history="1">
            <w:r w:rsidR="000151F0">
              <w:rPr>
                <w:rStyle w:val="af4"/>
              </w:rPr>
              <w:t xml:space="preserve">10.2 </w:t>
            </w:r>
            <w:r w:rsidR="000151F0">
              <w:rPr>
                <w:rStyle w:val="af4"/>
                <w:rFonts w:hint="eastAsia"/>
              </w:rPr>
              <w:t>技术改造项目效果评价</w:t>
            </w:r>
            <w:r w:rsidR="000151F0">
              <w:tab/>
            </w:r>
            <w:r w:rsidR="000151F0">
              <w:fldChar w:fldCharType="begin"/>
            </w:r>
            <w:r w:rsidR="000151F0">
              <w:instrText xml:space="preserve"> PAGEREF _Toc57927181 \h </w:instrText>
            </w:r>
            <w:r w:rsidR="000151F0">
              <w:fldChar w:fldCharType="separate"/>
            </w:r>
            <w:r w:rsidR="000151F0">
              <w:t>25</w:t>
            </w:r>
            <w:r w:rsidR="000151F0">
              <w:fldChar w:fldCharType="end"/>
            </w:r>
          </w:hyperlink>
        </w:p>
        <w:p w:rsidR="001D4435" w:rsidRDefault="00246F7C">
          <w:pPr>
            <w:pStyle w:val="10"/>
            <w:rPr>
              <w:rFonts w:asciiTheme="minorHAnsi" w:eastAsiaTheme="minorEastAsia" w:hAnsiTheme="minorHAnsi" w:cstheme="minorBidi"/>
              <w:kern w:val="2"/>
              <w:sz w:val="21"/>
            </w:rPr>
          </w:pPr>
          <w:hyperlink w:anchor="_Toc57927182" w:history="1">
            <w:r w:rsidR="000151F0">
              <w:rPr>
                <w:rStyle w:val="af4"/>
                <w:b/>
                <w:bCs/>
              </w:rPr>
              <w:t xml:space="preserve">11 </w:t>
            </w:r>
            <w:r w:rsidR="000151F0">
              <w:rPr>
                <w:rStyle w:val="af4"/>
                <w:rFonts w:hint="eastAsia"/>
                <w:b/>
                <w:bCs/>
              </w:rPr>
              <w:t>生产波动分析</w:t>
            </w:r>
            <w:r w:rsidR="000151F0">
              <w:rPr>
                <w:b/>
                <w:bCs/>
              </w:rPr>
              <w:tab/>
            </w:r>
            <w:r w:rsidR="000151F0">
              <w:rPr>
                <w:b/>
                <w:bCs/>
              </w:rPr>
              <w:fldChar w:fldCharType="begin"/>
            </w:r>
            <w:r w:rsidR="000151F0">
              <w:rPr>
                <w:b/>
                <w:bCs/>
              </w:rPr>
              <w:instrText xml:space="preserve"> PAGEREF _Toc57927182 \h </w:instrText>
            </w:r>
            <w:r w:rsidR="000151F0">
              <w:rPr>
                <w:b/>
                <w:bCs/>
              </w:rPr>
            </w:r>
            <w:r w:rsidR="000151F0">
              <w:rPr>
                <w:b/>
                <w:bCs/>
              </w:rPr>
              <w:fldChar w:fldCharType="separate"/>
            </w:r>
            <w:r w:rsidR="000151F0">
              <w:rPr>
                <w:b/>
                <w:bCs/>
              </w:rPr>
              <w:t>25</w:t>
            </w:r>
            <w:r w:rsidR="000151F0">
              <w:rPr>
                <w:b/>
                <w:bCs/>
              </w:rPr>
              <w:fldChar w:fldCharType="end"/>
            </w:r>
          </w:hyperlink>
        </w:p>
        <w:p w:rsidR="001D4435" w:rsidRDefault="00246F7C">
          <w:pPr>
            <w:pStyle w:val="10"/>
            <w:rPr>
              <w:rFonts w:asciiTheme="minorHAnsi" w:eastAsiaTheme="minorEastAsia" w:hAnsiTheme="minorHAnsi" w:cstheme="minorBidi"/>
              <w:kern w:val="2"/>
              <w:sz w:val="21"/>
            </w:rPr>
          </w:pPr>
          <w:hyperlink w:anchor="_Toc57927184" w:history="1">
            <w:r w:rsidR="000151F0">
              <w:rPr>
                <w:rStyle w:val="af4"/>
                <w:b/>
                <w:bCs/>
              </w:rPr>
              <w:t xml:space="preserve">12 </w:t>
            </w:r>
            <w:r w:rsidR="000151F0">
              <w:rPr>
                <w:rStyle w:val="af4"/>
                <w:rFonts w:hint="eastAsia"/>
                <w:b/>
                <w:bCs/>
              </w:rPr>
              <w:t>工艺防腐</w:t>
            </w:r>
            <w:r w:rsidR="000151F0">
              <w:rPr>
                <w:b/>
                <w:bCs/>
              </w:rPr>
              <w:tab/>
            </w:r>
            <w:r w:rsidR="000151F0">
              <w:rPr>
                <w:b/>
                <w:bCs/>
              </w:rPr>
              <w:fldChar w:fldCharType="begin"/>
            </w:r>
            <w:r w:rsidR="000151F0">
              <w:rPr>
                <w:b/>
                <w:bCs/>
              </w:rPr>
              <w:instrText xml:space="preserve"> PAGEREF _Toc57927184 \h </w:instrText>
            </w:r>
            <w:r w:rsidR="000151F0">
              <w:rPr>
                <w:b/>
                <w:bCs/>
              </w:rPr>
            </w:r>
            <w:r w:rsidR="000151F0">
              <w:rPr>
                <w:b/>
                <w:bCs/>
              </w:rPr>
              <w:fldChar w:fldCharType="separate"/>
            </w:r>
            <w:r w:rsidR="000151F0">
              <w:rPr>
                <w:b/>
                <w:bCs/>
              </w:rPr>
              <w:t>25</w:t>
            </w:r>
            <w:r w:rsidR="000151F0">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85" w:history="1">
            <w:r w:rsidR="000151F0">
              <w:rPr>
                <w:rStyle w:val="af4"/>
              </w:rPr>
              <w:t xml:space="preserve">12.1 </w:t>
            </w:r>
            <w:r w:rsidR="000151F0">
              <w:rPr>
                <w:rStyle w:val="af4"/>
                <w:rFonts w:hint="eastAsia"/>
              </w:rPr>
              <w:t>原料杂质含量分析</w:t>
            </w:r>
            <w:r w:rsidR="000151F0">
              <w:tab/>
            </w:r>
            <w:r w:rsidR="000151F0">
              <w:fldChar w:fldCharType="begin"/>
            </w:r>
            <w:r w:rsidR="000151F0">
              <w:instrText xml:space="preserve"> PAGEREF _Toc57927185 \h </w:instrText>
            </w:r>
            <w:r w:rsidR="000151F0">
              <w:fldChar w:fldCharType="separate"/>
            </w:r>
            <w:r w:rsidR="000151F0">
              <w:t>25</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86" w:history="1">
            <w:r w:rsidR="000151F0">
              <w:rPr>
                <w:rStyle w:val="af4"/>
              </w:rPr>
              <w:t xml:space="preserve">12.2 </w:t>
            </w:r>
            <w:r w:rsidR="000151F0">
              <w:rPr>
                <w:rStyle w:val="af4"/>
                <w:rFonts w:hint="eastAsia"/>
              </w:rPr>
              <w:t>相关设施运行情况</w:t>
            </w:r>
            <w:r w:rsidR="000151F0">
              <w:tab/>
            </w:r>
            <w:r w:rsidR="000151F0">
              <w:fldChar w:fldCharType="begin"/>
            </w:r>
            <w:r w:rsidR="000151F0">
              <w:instrText xml:space="preserve"> PAGEREF _Toc57927186 \h </w:instrText>
            </w:r>
            <w:r w:rsidR="000151F0">
              <w:fldChar w:fldCharType="separate"/>
            </w:r>
            <w:r w:rsidR="000151F0">
              <w:t>26</w:t>
            </w:r>
            <w:r w:rsidR="000151F0">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87" w:history="1">
            <w:r w:rsidR="000151F0">
              <w:rPr>
                <w:rStyle w:val="af4"/>
              </w:rPr>
              <w:t xml:space="preserve">12.3 </w:t>
            </w:r>
            <w:r w:rsidR="000151F0">
              <w:rPr>
                <w:rStyle w:val="af4"/>
                <w:rFonts w:hint="eastAsia"/>
              </w:rPr>
              <w:t>腐蚀监测点分析结果</w:t>
            </w:r>
            <w:r w:rsidR="000151F0">
              <w:tab/>
            </w:r>
            <w:r w:rsidR="000151F0">
              <w:fldChar w:fldCharType="begin"/>
            </w:r>
            <w:r w:rsidR="000151F0">
              <w:instrText xml:space="preserve"> PAGEREF _Toc57927187 \h </w:instrText>
            </w:r>
            <w:r w:rsidR="000151F0">
              <w:fldChar w:fldCharType="separate"/>
            </w:r>
            <w:r w:rsidR="000151F0">
              <w:t>26</w:t>
            </w:r>
            <w:r w:rsidR="000151F0">
              <w:fldChar w:fldCharType="end"/>
            </w:r>
          </w:hyperlink>
        </w:p>
        <w:p w:rsidR="001D4435" w:rsidRDefault="00246F7C">
          <w:pPr>
            <w:pStyle w:val="10"/>
            <w:rPr>
              <w:rFonts w:asciiTheme="minorHAnsi" w:eastAsiaTheme="minorEastAsia" w:hAnsiTheme="minorHAnsi" w:cstheme="minorBidi"/>
              <w:kern w:val="2"/>
              <w:sz w:val="21"/>
            </w:rPr>
          </w:pPr>
          <w:hyperlink w:anchor="_Toc57927188" w:history="1">
            <w:r w:rsidR="000151F0">
              <w:rPr>
                <w:rStyle w:val="af4"/>
                <w:b/>
                <w:bCs/>
              </w:rPr>
              <w:t xml:space="preserve">13 </w:t>
            </w:r>
            <w:r w:rsidR="000151F0">
              <w:rPr>
                <w:rStyle w:val="af4"/>
                <w:rFonts w:hint="eastAsia"/>
                <w:b/>
                <w:bCs/>
              </w:rPr>
              <w:t>环保管理</w:t>
            </w:r>
            <w:r w:rsidR="000151F0">
              <w:rPr>
                <w:b/>
                <w:bCs/>
              </w:rPr>
              <w:tab/>
            </w:r>
            <w:r w:rsidR="000151F0">
              <w:rPr>
                <w:b/>
                <w:bCs/>
              </w:rPr>
              <w:fldChar w:fldCharType="begin"/>
            </w:r>
            <w:r w:rsidR="000151F0">
              <w:rPr>
                <w:b/>
                <w:bCs/>
              </w:rPr>
              <w:instrText xml:space="preserve"> PAGEREF _Toc57927188 \h </w:instrText>
            </w:r>
            <w:r w:rsidR="000151F0">
              <w:rPr>
                <w:b/>
                <w:bCs/>
              </w:rPr>
            </w:r>
            <w:r w:rsidR="000151F0">
              <w:rPr>
                <w:b/>
                <w:bCs/>
              </w:rPr>
              <w:fldChar w:fldCharType="separate"/>
            </w:r>
            <w:r w:rsidR="000151F0">
              <w:rPr>
                <w:b/>
                <w:bCs/>
              </w:rPr>
              <w:t>27</w:t>
            </w:r>
            <w:r w:rsidR="000151F0">
              <w:rPr>
                <w:b/>
                <w:bCs/>
              </w:rPr>
              <w:fldChar w:fldCharType="end"/>
            </w:r>
          </w:hyperlink>
        </w:p>
        <w:p w:rsidR="001D4435" w:rsidRDefault="00246F7C">
          <w:pPr>
            <w:pStyle w:val="20"/>
            <w:tabs>
              <w:tab w:val="right" w:leader="dot" w:pos="8777"/>
            </w:tabs>
            <w:rPr>
              <w:rFonts w:asciiTheme="minorHAnsi" w:eastAsiaTheme="minorEastAsia" w:hAnsiTheme="minorHAnsi" w:cstheme="minorBidi"/>
              <w:kern w:val="2"/>
              <w:sz w:val="21"/>
            </w:rPr>
          </w:pPr>
          <w:hyperlink w:anchor="_Toc57927189" w:history="1">
            <w:r w:rsidR="000151F0">
              <w:rPr>
                <w:rStyle w:val="af4"/>
              </w:rPr>
              <w:t xml:space="preserve">13.1 </w:t>
            </w:r>
            <w:r w:rsidR="000151F0">
              <w:rPr>
                <w:rStyle w:val="af4"/>
                <w:rFonts w:hint="eastAsia"/>
              </w:rPr>
              <w:t>环保监控点分析数据</w:t>
            </w:r>
            <w:r w:rsidR="000151F0">
              <w:tab/>
            </w:r>
            <w:r w:rsidR="000151F0">
              <w:fldChar w:fldCharType="begin"/>
            </w:r>
            <w:r w:rsidR="000151F0">
              <w:instrText xml:space="preserve"> PAGEREF _Toc57927189 \h </w:instrText>
            </w:r>
            <w:r w:rsidR="000151F0">
              <w:fldChar w:fldCharType="separate"/>
            </w:r>
            <w:r w:rsidR="000151F0">
              <w:t>27</w:t>
            </w:r>
            <w:r w:rsidR="000151F0">
              <w:fldChar w:fldCharType="end"/>
            </w:r>
          </w:hyperlink>
        </w:p>
        <w:p w:rsidR="001D4435" w:rsidRDefault="000151F0">
          <w:pPr>
            <w:spacing w:after="0"/>
            <w:sectPr w:rsidR="001D4435">
              <w:footerReference w:type="default" r:id="rId15"/>
              <w:pgSz w:w="11906" w:h="16838"/>
              <w:pgMar w:top="1134" w:right="1418" w:bottom="1134" w:left="1701" w:header="737" w:footer="57" w:gutter="0"/>
              <w:cols w:space="720"/>
              <w:docGrid w:type="linesAndChars" w:linePitch="312"/>
            </w:sectPr>
          </w:pPr>
          <w:r>
            <w:fldChar w:fldCharType="end"/>
          </w:r>
        </w:p>
      </w:sdtContent>
    </w:sdt>
    <w:tbl>
      <w:tblPr>
        <w:tblpPr w:leftFromText="180" w:rightFromText="180" w:vertAnchor="text" w:horzAnchor="margin" w:tblpX="-39" w:tblpY="-30"/>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091"/>
        <w:gridCol w:w="2989"/>
        <w:gridCol w:w="1145"/>
        <w:gridCol w:w="716"/>
        <w:gridCol w:w="1705"/>
      </w:tblGrid>
      <w:tr w:rsidR="001D4435">
        <w:trPr>
          <w:trHeight w:val="479"/>
        </w:trPr>
        <w:tc>
          <w:tcPr>
            <w:tcW w:w="1256" w:type="dxa"/>
            <w:vMerge w:val="restart"/>
            <w:vAlign w:val="center"/>
          </w:tcPr>
          <w:p w:rsidR="001D4435" w:rsidRDefault="000151F0">
            <w:pPr>
              <w:pStyle w:val="aa"/>
              <w:pBdr>
                <w:bottom w:val="none" w:sz="0" w:space="0" w:color="auto"/>
              </w:pBdr>
              <w:spacing w:after="0"/>
              <w:jc w:val="both"/>
              <w:rPr>
                <w:rFonts w:ascii="Arial" w:hAnsi="Arial" w:cs="Arial"/>
                <w:sz w:val="21"/>
                <w:szCs w:val="21"/>
              </w:rPr>
            </w:pPr>
            <w:r>
              <w:rPr>
                <w:rFonts w:ascii="Arial" w:hAnsi="Arial" w:cs="Arial"/>
                <w:noProof/>
              </w:rPr>
              <w:drawing>
                <wp:anchor distT="0" distB="0" distL="114300" distR="114300" simplePos="0" relativeHeight="251661312" behindDoc="0" locked="0" layoutInCell="1" allowOverlap="1">
                  <wp:simplePos x="0" y="0"/>
                  <wp:positionH relativeFrom="column">
                    <wp:posOffset>-2540</wp:posOffset>
                  </wp:positionH>
                  <wp:positionV relativeFrom="paragraph">
                    <wp:posOffset>0</wp:posOffset>
                  </wp:positionV>
                  <wp:extent cx="567055" cy="527685"/>
                  <wp:effectExtent l="0" t="0" r="4445" b="6350"/>
                  <wp:wrapNone/>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7055" cy="527538"/>
                          </a:xfrm>
                          <a:prstGeom prst="rect">
                            <a:avLst/>
                          </a:prstGeom>
                          <a:noFill/>
                          <a:ln>
                            <a:noFill/>
                          </a:ln>
                        </pic:spPr>
                      </pic:pic>
                    </a:graphicData>
                  </a:graphic>
                </wp:anchor>
              </w:drawing>
            </w:r>
          </w:p>
        </w:tc>
        <w:tc>
          <w:tcPr>
            <w:tcW w:w="7646" w:type="dxa"/>
            <w:gridSpan w:val="5"/>
            <w:vAlign w:val="center"/>
          </w:tcPr>
          <w:p w:rsidR="001D4435" w:rsidRDefault="000151F0">
            <w:pPr>
              <w:pStyle w:val="aa"/>
              <w:pBdr>
                <w:bottom w:val="none" w:sz="0" w:space="0" w:color="auto"/>
              </w:pBdr>
              <w:spacing w:after="0" w:line="320" w:lineRule="exact"/>
              <w:rPr>
                <w:rFonts w:ascii="Arial" w:eastAsia="华文中宋" w:hAnsi="Arial" w:cs="Arial"/>
                <w:b/>
                <w:sz w:val="24"/>
                <w:szCs w:val="24"/>
              </w:rPr>
            </w:pPr>
            <w:r>
              <w:rPr>
                <w:rFonts w:ascii="Arial" w:hAnsi="Arial" w:cs="Arial"/>
                <w:b/>
                <w:sz w:val="24"/>
                <w:szCs w:val="24"/>
              </w:rPr>
              <w:t xml:space="preserve">Hengyi Industries Sdn Bhd  </w:t>
            </w:r>
            <w:r>
              <w:rPr>
                <w:rFonts w:ascii="Arial" w:eastAsia="华文中宋" w:hAnsi="Arial" w:cs="Arial"/>
                <w:b/>
                <w:sz w:val="24"/>
                <w:szCs w:val="24"/>
              </w:rPr>
              <w:t>恒逸实业（文莱）有限公司</w:t>
            </w:r>
          </w:p>
        </w:tc>
      </w:tr>
      <w:tr w:rsidR="001D4435">
        <w:trPr>
          <w:trHeight w:val="479"/>
        </w:trPr>
        <w:tc>
          <w:tcPr>
            <w:tcW w:w="1256" w:type="dxa"/>
            <w:vMerge/>
          </w:tcPr>
          <w:p w:rsidR="001D4435" w:rsidRDefault="001D4435">
            <w:pPr>
              <w:pStyle w:val="aa"/>
              <w:pBdr>
                <w:bottom w:val="none" w:sz="0" w:space="0" w:color="auto"/>
              </w:pBdr>
              <w:spacing w:after="0"/>
              <w:rPr>
                <w:rFonts w:ascii="Arial" w:hAnsi="Arial" w:cs="Arial"/>
                <w:sz w:val="21"/>
                <w:szCs w:val="21"/>
              </w:rPr>
            </w:pPr>
          </w:p>
        </w:tc>
        <w:tc>
          <w:tcPr>
            <w:tcW w:w="7646" w:type="dxa"/>
            <w:gridSpan w:val="5"/>
            <w:vAlign w:val="center"/>
          </w:tcPr>
          <w:p w:rsidR="001D4435" w:rsidRDefault="000151F0" w:rsidP="00201984">
            <w:pPr>
              <w:spacing w:after="0" w:line="320" w:lineRule="exact"/>
              <w:ind w:left="1922" w:hangingChars="800" w:hanging="1922"/>
              <w:jc w:val="center"/>
              <w:rPr>
                <w:rFonts w:ascii="Arial" w:eastAsia="华文仿宋" w:hAnsi="Arial" w:cs="Arial"/>
                <w:b/>
                <w:sz w:val="24"/>
                <w:lang w:val="en-GB"/>
              </w:rPr>
            </w:pPr>
            <w:r>
              <w:rPr>
                <w:rFonts w:ascii="Arial" w:eastAsia="华文仿宋" w:hAnsi="Arial" w:cs="Arial"/>
                <w:b/>
                <w:sz w:val="24"/>
                <w:lang w:val="en-GB"/>
              </w:rPr>
              <w:t xml:space="preserve">Production Technology Monthly Report of </w:t>
            </w:r>
            <w:r>
              <w:rPr>
                <w:rFonts w:ascii="Arial" w:eastAsia="华文仿宋" w:hAnsi="Arial" w:cs="Arial" w:hint="eastAsia"/>
                <w:b/>
                <w:sz w:val="24"/>
                <w:lang w:val="en-GB"/>
              </w:rPr>
              <w:t>Water Treatment</w:t>
            </w:r>
          </w:p>
          <w:p w:rsidR="001D4435" w:rsidRDefault="000151F0">
            <w:pPr>
              <w:spacing w:after="0" w:line="320" w:lineRule="exact"/>
              <w:jc w:val="center"/>
              <w:rPr>
                <w:rFonts w:ascii="Arial" w:eastAsia="华文中宋" w:hAnsi="Arial" w:cs="Arial"/>
                <w:b/>
                <w:sz w:val="24"/>
              </w:rPr>
            </w:pPr>
            <w:r>
              <w:rPr>
                <w:rFonts w:ascii="Arial" w:eastAsia="华文中宋" w:hAnsi="Arial" w:cs="Arial" w:hint="eastAsia"/>
                <w:b/>
                <w:sz w:val="24"/>
              </w:rPr>
              <w:t>水处理</w:t>
            </w:r>
            <w:r>
              <w:rPr>
                <w:rFonts w:ascii="Arial" w:eastAsia="华文中宋" w:hAnsi="Arial" w:cs="Arial"/>
                <w:b/>
                <w:sz w:val="24"/>
              </w:rPr>
              <w:t>生产技术月报</w:t>
            </w:r>
          </w:p>
        </w:tc>
      </w:tr>
      <w:tr w:rsidR="001D4435">
        <w:trPr>
          <w:trHeight w:val="479"/>
        </w:trPr>
        <w:tc>
          <w:tcPr>
            <w:tcW w:w="1256" w:type="dxa"/>
            <w:vMerge/>
          </w:tcPr>
          <w:p w:rsidR="001D4435" w:rsidRDefault="001D4435">
            <w:pPr>
              <w:pStyle w:val="aa"/>
              <w:pBdr>
                <w:bottom w:val="none" w:sz="0" w:space="0" w:color="auto"/>
              </w:pBdr>
              <w:spacing w:after="0"/>
              <w:rPr>
                <w:rFonts w:ascii="Arial" w:hAnsi="Arial" w:cs="Arial"/>
                <w:sz w:val="21"/>
                <w:szCs w:val="21"/>
              </w:rPr>
            </w:pPr>
          </w:p>
        </w:tc>
        <w:tc>
          <w:tcPr>
            <w:tcW w:w="1091" w:type="dxa"/>
            <w:vAlign w:val="center"/>
          </w:tcPr>
          <w:p w:rsidR="001D4435" w:rsidRDefault="000151F0">
            <w:pPr>
              <w:pStyle w:val="aa"/>
              <w:pBdr>
                <w:bottom w:val="none" w:sz="0" w:space="0" w:color="auto"/>
              </w:pBdr>
              <w:spacing w:after="0" w:line="320" w:lineRule="exact"/>
              <w:rPr>
                <w:rFonts w:ascii="Arial" w:hAnsi="Arial" w:cs="Arial"/>
                <w:sz w:val="21"/>
                <w:szCs w:val="21"/>
              </w:rPr>
            </w:pPr>
            <w:r>
              <w:rPr>
                <w:rFonts w:ascii="Arial" w:hAnsi="Arial" w:cs="Arial"/>
                <w:sz w:val="21"/>
                <w:szCs w:val="21"/>
              </w:rPr>
              <w:t>Doc. No.</w:t>
            </w:r>
          </w:p>
        </w:tc>
        <w:tc>
          <w:tcPr>
            <w:tcW w:w="2989" w:type="dxa"/>
            <w:vAlign w:val="center"/>
          </w:tcPr>
          <w:p w:rsidR="001D4435" w:rsidRDefault="000151F0" w:rsidP="00201984">
            <w:pPr>
              <w:pStyle w:val="aa"/>
              <w:pBdr>
                <w:bottom w:val="none" w:sz="0" w:space="0" w:color="auto"/>
              </w:pBdr>
              <w:spacing w:after="0" w:line="320" w:lineRule="exact"/>
              <w:rPr>
                <w:rFonts w:ascii="Arial" w:eastAsia="黑体" w:hAnsi="Arial" w:cs="Arial"/>
                <w:sz w:val="21"/>
                <w:szCs w:val="21"/>
              </w:rPr>
            </w:pPr>
            <w:r>
              <w:rPr>
                <w:rFonts w:ascii="Arial" w:eastAsia="黑体" w:hAnsi="Arial" w:cs="Arial"/>
              </w:rPr>
              <w:t>HYBN-T4-</w:t>
            </w:r>
            <w:r>
              <w:rPr>
                <w:rFonts w:ascii="Arial" w:eastAsia="黑体" w:hAnsi="Arial" w:cs="Arial" w:hint="eastAsia"/>
              </w:rPr>
              <w:t>16</w:t>
            </w:r>
            <w:r>
              <w:rPr>
                <w:rFonts w:ascii="Arial" w:eastAsia="黑体" w:hAnsi="Arial" w:cs="Arial"/>
              </w:rPr>
              <w:t>-0005-</w:t>
            </w:r>
            <w:r>
              <w:rPr>
                <w:rFonts w:ascii="Arial" w:eastAsia="黑体" w:hAnsi="Arial" w:cs="Arial" w:hint="eastAsia"/>
              </w:rPr>
              <w:t>004</w:t>
            </w:r>
            <w:r>
              <w:rPr>
                <w:rFonts w:ascii="Arial" w:eastAsia="黑体" w:hAnsi="Arial" w:cs="Arial"/>
              </w:rPr>
              <w:t>-202</w:t>
            </w:r>
            <w:r w:rsidR="00201984">
              <w:rPr>
                <w:rFonts w:ascii="Arial" w:eastAsia="黑体" w:hAnsi="Arial" w:cs="Arial" w:hint="eastAsia"/>
              </w:rPr>
              <w:t>0</w:t>
            </w:r>
          </w:p>
        </w:tc>
        <w:tc>
          <w:tcPr>
            <w:tcW w:w="1145" w:type="dxa"/>
            <w:vAlign w:val="center"/>
          </w:tcPr>
          <w:p w:rsidR="001D4435" w:rsidRDefault="000151F0">
            <w:pPr>
              <w:pStyle w:val="aa"/>
              <w:pBdr>
                <w:bottom w:val="none" w:sz="0" w:space="0" w:color="auto"/>
              </w:pBdr>
              <w:spacing w:after="0" w:line="320" w:lineRule="exact"/>
              <w:rPr>
                <w:rFonts w:ascii="Arial" w:hAnsi="Arial" w:cs="Arial"/>
                <w:sz w:val="21"/>
                <w:szCs w:val="21"/>
              </w:rPr>
            </w:pPr>
            <w:r>
              <w:rPr>
                <w:rFonts w:ascii="Arial" w:hAnsi="Arial" w:cs="Arial"/>
                <w:sz w:val="21"/>
                <w:szCs w:val="21"/>
              </w:rPr>
              <w:t>Ver. N</w:t>
            </w:r>
            <w:r>
              <w:rPr>
                <w:rFonts w:ascii="Arial" w:hAnsi="Arial" w:cs="Arial"/>
              </w:rPr>
              <w:t>o</w:t>
            </w:r>
            <w:r>
              <w:rPr>
                <w:rFonts w:ascii="Arial" w:hAnsi="Arial" w:cs="Arial"/>
                <w:sz w:val="21"/>
                <w:szCs w:val="21"/>
              </w:rPr>
              <w:t>.</w:t>
            </w:r>
          </w:p>
        </w:tc>
        <w:tc>
          <w:tcPr>
            <w:tcW w:w="716" w:type="dxa"/>
            <w:vAlign w:val="center"/>
          </w:tcPr>
          <w:p w:rsidR="001D4435" w:rsidRDefault="000151F0">
            <w:pPr>
              <w:pStyle w:val="aa"/>
              <w:pBdr>
                <w:bottom w:val="none" w:sz="0" w:space="0" w:color="auto"/>
              </w:pBdr>
              <w:spacing w:after="0" w:line="320" w:lineRule="exact"/>
              <w:rPr>
                <w:rFonts w:ascii="Arial" w:hAnsi="Arial" w:cs="Arial"/>
                <w:sz w:val="21"/>
                <w:szCs w:val="21"/>
              </w:rPr>
            </w:pPr>
            <w:r>
              <w:rPr>
                <w:rFonts w:ascii="Arial" w:hAnsi="Arial" w:cs="Arial"/>
                <w:sz w:val="21"/>
                <w:szCs w:val="21"/>
              </w:rPr>
              <w:t>1</w:t>
            </w:r>
          </w:p>
        </w:tc>
        <w:tc>
          <w:tcPr>
            <w:tcW w:w="1705" w:type="dxa"/>
            <w:vAlign w:val="center"/>
          </w:tcPr>
          <w:p w:rsidR="001D4435" w:rsidRDefault="000151F0">
            <w:pPr>
              <w:pStyle w:val="aa"/>
              <w:pBdr>
                <w:bottom w:val="none" w:sz="0" w:space="0" w:color="auto"/>
              </w:pBdr>
              <w:spacing w:after="0" w:line="320" w:lineRule="exact"/>
              <w:rPr>
                <w:rFonts w:ascii="Arial" w:hAnsi="Arial" w:cs="Arial"/>
                <w:sz w:val="21"/>
                <w:szCs w:val="21"/>
              </w:rPr>
            </w:pPr>
            <w:r>
              <w:rPr>
                <w:rFonts w:ascii="Arial" w:hAnsi="Arial" w:cs="Arial"/>
                <w:sz w:val="21"/>
                <w:szCs w:val="21"/>
              </w:rPr>
              <w:t xml:space="preserve">Page </w:t>
            </w:r>
            <w:r>
              <w:rPr>
                <w:rFonts w:ascii="Arial" w:hAnsi="Arial" w:cs="Arial" w:hint="eastAsia"/>
                <w:sz w:val="21"/>
                <w:szCs w:val="21"/>
              </w:rPr>
              <w:t xml:space="preserve">5 </w:t>
            </w:r>
            <w:r>
              <w:rPr>
                <w:rFonts w:ascii="Arial" w:hAnsi="Arial" w:cs="Arial"/>
                <w:sz w:val="21"/>
                <w:szCs w:val="21"/>
              </w:rPr>
              <w:t xml:space="preserve">of </w:t>
            </w:r>
            <w:r>
              <w:rPr>
                <w:rFonts w:ascii="Arial" w:hAnsi="Arial" w:cs="Arial" w:hint="eastAsia"/>
                <w:sz w:val="21"/>
                <w:szCs w:val="21"/>
              </w:rPr>
              <w:t>28</w:t>
            </w:r>
          </w:p>
        </w:tc>
      </w:tr>
    </w:tbl>
    <w:p w:rsidR="001D4435" w:rsidRDefault="000151F0">
      <w:pPr>
        <w:pStyle w:val="1"/>
        <w:spacing w:beforeLines="0" w:before="0" w:after="0"/>
      </w:pPr>
      <w:bookmarkStart w:id="1" w:name="_Toc34415477"/>
      <w:bookmarkStart w:id="2" w:name="_Toc33513761"/>
      <w:bookmarkStart w:id="3" w:name="_Toc57927140"/>
      <w:r>
        <w:rPr>
          <w:rFonts w:hint="eastAsia"/>
        </w:rPr>
        <w:t xml:space="preserve">1 </w:t>
      </w:r>
      <w:r>
        <w:rPr>
          <w:rFonts w:hint="eastAsia"/>
        </w:rPr>
        <w:t>生产概况</w:t>
      </w:r>
      <w:bookmarkEnd w:id="1"/>
      <w:bookmarkEnd w:id="2"/>
      <w:bookmarkEnd w:id="3"/>
    </w:p>
    <w:p w:rsidR="001D4435" w:rsidRDefault="000151F0">
      <w:pPr>
        <w:spacing w:after="0" w:line="440" w:lineRule="exact"/>
        <w:rPr>
          <w:rFonts w:ascii="宋体" w:hAnsi="宋体" w:cs="宋体"/>
          <w:szCs w:val="21"/>
        </w:rPr>
      </w:pPr>
      <w:bookmarkStart w:id="4" w:name="_Toc34415479"/>
      <w:r>
        <w:rPr>
          <w:rFonts w:ascii="宋体" w:hAnsi="宋体" w:cs="宋体" w:hint="eastAsia"/>
          <w:szCs w:val="21"/>
        </w:rPr>
        <w:t>本月水处理各装置平稳率100%，联锁投用率100%。各单元生产完成情况如下：</w:t>
      </w:r>
    </w:p>
    <w:p w:rsidR="001D4435" w:rsidRDefault="000151F0">
      <w:pPr>
        <w:pStyle w:val="2"/>
        <w:rPr>
          <w:rFonts w:ascii="宋体" w:hAnsi="宋体" w:cs="宋体"/>
          <w:szCs w:val="21"/>
        </w:rPr>
      </w:pPr>
      <w:bookmarkStart w:id="5" w:name="_Toc57927141"/>
      <w:r>
        <w:rPr>
          <w:rFonts w:ascii="宋体" w:hAnsi="宋体" w:cs="宋体" w:hint="eastAsia"/>
          <w:szCs w:val="21"/>
        </w:rPr>
        <w:t>1.1</w:t>
      </w:r>
      <w:r>
        <w:rPr>
          <w:rFonts w:hint="eastAsia"/>
        </w:rPr>
        <w:t>湖水</w:t>
      </w:r>
      <w:r>
        <w:rPr>
          <w:rFonts w:ascii="宋体" w:hAnsi="宋体" w:cs="宋体" w:hint="eastAsia"/>
          <w:szCs w:val="21"/>
        </w:rPr>
        <w:t>利用单元</w:t>
      </w:r>
      <w:bookmarkEnd w:id="5"/>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表1-1 4月份湖水利用装置产水总量</w:t>
      </w:r>
    </w:p>
    <w:tbl>
      <w:tblPr>
        <w:tblW w:w="8773" w:type="dxa"/>
        <w:jc w:val="center"/>
        <w:tblLayout w:type="fixed"/>
        <w:tblLook w:val="04A0" w:firstRow="1" w:lastRow="0" w:firstColumn="1" w:lastColumn="0" w:noHBand="0" w:noVBand="1"/>
      </w:tblPr>
      <w:tblGrid>
        <w:gridCol w:w="1101"/>
        <w:gridCol w:w="1389"/>
        <w:gridCol w:w="1152"/>
        <w:gridCol w:w="1117"/>
        <w:gridCol w:w="1190"/>
        <w:gridCol w:w="1080"/>
        <w:gridCol w:w="1744"/>
      </w:tblGrid>
      <w:tr w:rsidR="001D4435">
        <w:trPr>
          <w:trHeight w:val="278"/>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4435" w:rsidRDefault="000151F0">
            <w:pPr>
              <w:widowControl/>
              <w:spacing w:line="240" w:lineRule="auto"/>
              <w:jc w:val="center"/>
              <w:rPr>
                <w:rFonts w:ascii="宋体" w:hAnsi="宋体" w:cs="宋体"/>
                <w:kern w:val="0"/>
                <w:sz w:val="18"/>
                <w:szCs w:val="18"/>
              </w:rPr>
            </w:pPr>
            <w:r>
              <w:rPr>
                <w:rFonts w:ascii="宋体" w:hAnsi="宋体" w:cs="宋体" w:hint="eastAsia"/>
                <w:kern w:val="0"/>
                <w:sz w:val="18"/>
                <w:szCs w:val="18"/>
              </w:rPr>
              <w:t>指标名称</w:t>
            </w:r>
          </w:p>
        </w:tc>
        <w:tc>
          <w:tcPr>
            <w:tcW w:w="1389" w:type="dxa"/>
            <w:tcBorders>
              <w:top w:val="single" w:sz="4" w:space="0" w:color="auto"/>
              <w:left w:val="nil"/>
              <w:bottom w:val="single" w:sz="4" w:space="0" w:color="auto"/>
              <w:right w:val="single" w:sz="4" w:space="0" w:color="auto"/>
            </w:tcBorders>
            <w:shd w:val="clear" w:color="auto" w:fill="auto"/>
            <w:vAlign w:val="center"/>
          </w:tcPr>
          <w:p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设计</w:t>
            </w:r>
          </w:p>
        </w:tc>
        <w:tc>
          <w:tcPr>
            <w:tcW w:w="2269" w:type="dxa"/>
            <w:gridSpan w:val="2"/>
            <w:tcBorders>
              <w:top w:val="single" w:sz="4" w:space="0" w:color="auto"/>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上月</w:t>
            </w:r>
          </w:p>
        </w:tc>
        <w:tc>
          <w:tcPr>
            <w:tcW w:w="2270" w:type="dxa"/>
            <w:gridSpan w:val="2"/>
            <w:tcBorders>
              <w:top w:val="single" w:sz="4" w:space="0" w:color="auto"/>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本月</w:t>
            </w:r>
          </w:p>
        </w:tc>
        <w:tc>
          <w:tcPr>
            <w:tcW w:w="1744" w:type="dxa"/>
            <w:tcBorders>
              <w:top w:val="single" w:sz="4" w:space="0" w:color="auto"/>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本年累计</w:t>
            </w:r>
          </w:p>
        </w:tc>
      </w:tr>
      <w:tr w:rsidR="001D4435">
        <w:trPr>
          <w:trHeight w:val="278"/>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1D4435" w:rsidRDefault="001D4435">
            <w:pPr>
              <w:widowControl/>
              <w:spacing w:line="240" w:lineRule="auto"/>
              <w:jc w:val="center"/>
              <w:rPr>
                <w:rFonts w:ascii="宋体"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产水量,m³/h</w:t>
            </w:r>
          </w:p>
        </w:tc>
        <w:tc>
          <w:tcPr>
            <w:tcW w:w="1152" w:type="dxa"/>
            <w:tcBorders>
              <w:top w:val="nil"/>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产水量,m³</w:t>
            </w:r>
          </w:p>
        </w:tc>
        <w:tc>
          <w:tcPr>
            <w:tcW w:w="1117" w:type="dxa"/>
            <w:tcBorders>
              <w:top w:val="nil"/>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rPr>
                <w:rFonts w:ascii="宋体" w:hAnsi="宋体" w:cs="宋体"/>
                <w:kern w:val="0"/>
                <w:sz w:val="18"/>
                <w:szCs w:val="18"/>
              </w:rPr>
            </w:pPr>
            <w:r>
              <w:rPr>
                <w:rFonts w:ascii="宋体" w:hAnsi="宋体" w:cs="宋体" w:hint="eastAsia"/>
                <w:kern w:val="0"/>
                <w:sz w:val="18"/>
                <w:szCs w:val="18"/>
              </w:rPr>
              <w:t>平均,m³/h</w:t>
            </w:r>
          </w:p>
        </w:tc>
        <w:tc>
          <w:tcPr>
            <w:tcW w:w="1190" w:type="dxa"/>
            <w:tcBorders>
              <w:top w:val="nil"/>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产水量,m³</w:t>
            </w:r>
          </w:p>
        </w:tc>
        <w:tc>
          <w:tcPr>
            <w:tcW w:w="1080" w:type="dxa"/>
            <w:tcBorders>
              <w:top w:val="nil"/>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rPr>
                <w:rFonts w:ascii="宋体" w:hAnsi="宋体" w:cs="宋体"/>
                <w:kern w:val="0"/>
                <w:sz w:val="18"/>
                <w:szCs w:val="18"/>
              </w:rPr>
            </w:pPr>
            <w:r>
              <w:rPr>
                <w:rFonts w:ascii="宋体" w:hAnsi="宋体" w:cs="宋体" w:hint="eastAsia"/>
                <w:kern w:val="0"/>
                <w:sz w:val="18"/>
                <w:szCs w:val="18"/>
              </w:rPr>
              <w:t>平均,m³/h</w:t>
            </w:r>
          </w:p>
        </w:tc>
        <w:tc>
          <w:tcPr>
            <w:tcW w:w="1744" w:type="dxa"/>
            <w:tcBorders>
              <w:top w:val="nil"/>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产水量,m³</w:t>
            </w:r>
          </w:p>
        </w:tc>
      </w:tr>
      <w:tr w:rsidR="001D4435">
        <w:trPr>
          <w:trHeight w:val="278"/>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1D4435" w:rsidRDefault="000151F0">
            <w:pPr>
              <w:widowControl/>
              <w:spacing w:after="0" w:line="240" w:lineRule="auto"/>
              <w:jc w:val="center"/>
              <w:rPr>
                <w:rFonts w:ascii="宋体" w:hAnsi="宋体" w:cs="宋体"/>
                <w:b/>
                <w:bCs/>
                <w:kern w:val="0"/>
                <w:sz w:val="18"/>
                <w:szCs w:val="18"/>
              </w:rPr>
            </w:pPr>
            <w:r>
              <w:rPr>
                <w:rFonts w:ascii="宋体" w:hAnsi="宋体" w:cs="宋体" w:hint="eastAsia"/>
                <w:kern w:val="0"/>
                <w:sz w:val="18"/>
                <w:szCs w:val="18"/>
              </w:rPr>
              <w:t>湖水产水</w:t>
            </w:r>
          </w:p>
        </w:tc>
        <w:tc>
          <w:tcPr>
            <w:tcW w:w="1389" w:type="dxa"/>
            <w:tcBorders>
              <w:top w:val="nil"/>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250</w:t>
            </w:r>
          </w:p>
        </w:tc>
        <w:tc>
          <w:tcPr>
            <w:tcW w:w="1152" w:type="dxa"/>
            <w:tcBorders>
              <w:top w:val="nil"/>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ind w:leftChars="50" w:left="105"/>
              <w:jc w:val="center"/>
              <w:rPr>
                <w:rFonts w:ascii="宋体" w:hAnsi="宋体" w:cs="宋体"/>
                <w:color w:val="000000"/>
                <w:kern w:val="0"/>
                <w:sz w:val="18"/>
                <w:szCs w:val="18"/>
              </w:rPr>
            </w:pPr>
            <w:r>
              <w:rPr>
                <w:rFonts w:ascii="宋体" w:hAnsi="宋体" w:cs="宋体" w:hint="eastAsia"/>
                <w:color w:val="000000"/>
                <w:kern w:val="0"/>
                <w:sz w:val="18"/>
                <w:szCs w:val="18"/>
              </w:rPr>
              <w:t>40793</w:t>
            </w:r>
          </w:p>
        </w:tc>
        <w:tc>
          <w:tcPr>
            <w:tcW w:w="1117" w:type="dxa"/>
            <w:tcBorders>
              <w:top w:val="nil"/>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ind w:leftChars="50" w:left="105"/>
              <w:jc w:val="center"/>
              <w:rPr>
                <w:rFonts w:ascii="宋体" w:hAnsi="宋体" w:cs="宋体"/>
                <w:color w:val="000000"/>
                <w:kern w:val="0"/>
                <w:sz w:val="18"/>
                <w:szCs w:val="18"/>
              </w:rPr>
            </w:pPr>
            <w:r>
              <w:rPr>
                <w:rFonts w:ascii="宋体" w:hAnsi="宋体" w:cs="宋体" w:hint="eastAsia"/>
                <w:color w:val="000000"/>
                <w:kern w:val="0"/>
                <w:sz w:val="18"/>
                <w:szCs w:val="18"/>
              </w:rPr>
              <w:t>54.8</w:t>
            </w:r>
          </w:p>
        </w:tc>
        <w:tc>
          <w:tcPr>
            <w:tcW w:w="1190" w:type="dxa"/>
            <w:tcBorders>
              <w:top w:val="nil"/>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jc w:val="center"/>
              <w:rPr>
                <w:rFonts w:ascii="宋体" w:hAnsi="宋体" w:cs="宋体"/>
                <w:color w:val="000000"/>
                <w:kern w:val="0"/>
                <w:sz w:val="18"/>
                <w:szCs w:val="18"/>
              </w:rPr>
            </w:pPr>
            <w:r>
              <w:rPr>
                <w:rFonts w:ascii="宋体" w:hAnsi="宋体" w:cs="宋体" w:hint="eastAsia"/>
                <w:color w:val="000000"/>
                <w:kern w:val="0"/>
                <w:sz w:val="18"/>
                <w:szCs w:val="18"/>
              </w:rPr>
              <w:t>39799</w:t>
            </w:r>
          </w:p>
        </w:tc>
        <w:tc>
          <w:tcPr>
            <w:tcW w:w="1080" w:type="dxa"/>
            <w:tcBorders>
              <w:top w:val="nil"/>
              <w:left w:val="nil"/>
              <w:bottom w:val="single" w:sz="4" w:space="0" w:color="auto"/>
              <w:right w:val="single" w:sz="4" w:space="0" w:color="auto"/>
            </w:tcBorders>
            <w:shd w:val="clear" w:color="auto" w:fill="auto"/>
            <w:noWrap/>
            <w:vAlign w:val="center"/>
          </w:tcPr>
          <w:p w:rsidR="001D4435" w:rsidRDefault="000151F0">
            <w:pPr>
              <w:widowControl/>
              <w:spacing w:after="0" w:line="240" w:lineRule="auto"/>
              <w:ind w:leftChars="50" w:left="105"/>
              <w:jc w:val="center"/>
              <w:rPr>
                <w:rFonts w:ascii="宋体" w:hAnsi="宋体" w:cs="宋体"/>
                <w:color w:val="000000"/>
                <w:kern w:val="0"/>
                <w:sz w:val="18"/>
                <w:szCs w:val="18"/>
              </w:rPr>
            </w:pPr>
            <w:r>
              <w:rPr>
                <w:rFonts w:ascii="宋体" w:hAnsi="宋体" w:cs="宋体" w:hint="eastAsia"/>
                <w:color w:val="000000"/>
                <w:kern w:val="0"/>
                <w:sz w:val="18"/>
                <w:szCs w:val="18"/>
              </w:rPr>
              <w:t>55.3</w:t>
            </w:r>
          </w:p>
        </w:tc>
        <w:tc>
          <w:tcPr>
            <w:tcW w:w="1744"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color w:val="000000"/>
                <w:sz w:val="22"/>
                <w:szCs w:val="22"/>
              </w:rPr>
            </w:pPr>
            <w:r>
              <w:rPr>
                <w:rFonts w:ascii="宋体" w:hAnsi="宋体" w:cs="宋体" w:hint="eastAsia"/>
                <w:color w:val="000000"/>
                <w:kern w:val="0"/>
                <w:sz w:val="18"/>
                <w:szCs w:val="18"/>
              </w:rPr>
              <w:t>158268</w:t>
            </w:r>
          </w:p>
        </w:tc>
      </w:tr>
    </w:tbl>
    <w:p w:rsidR="001D4435" w:rsidRDefault="000151F0">
      <w:pPr>
        <w:spacing w:after="0" w:line="440" w:lineRule="exact"/>
        <w:jc w:val="left"/>
        <w:rPr>
          <w:rFonts w:ascii="黑体" w:eastAsia="黑体" w:hAnsi="黑体" w:cs="黑体"/>
          <w:sz w:val="18"/>
          <w:szCs w:val="18"/>
        </w:rPr>
      </w:pPr>
      <w:r>
        <w:rPr>
          <w:rFonts w:ascii="黑体" w:eastAsia="黑体" w:hAnsi="黑体" w:cs="黑体" w:hint="eastAsia"/>
          <w:sz w:val="18"/>
          <w:szCs w:val="18"/>
        </w:rPr>
        <w:t>备注：湖水产水2020年累计量截止数据为336270m</w:t>
      </w:r>
      <w:r>
        <w:rPr>
          <w:rFonts w:ascii="宋体" w:hAnsi="宋体" w:cs="宋体" w:hint="eastAsia"/>
          <w:szCs w:val="21"/>
          <w:vertAlign w:val="superscript"/>
        </w:rPr>
        <w:t>3</w:t>
      </w:r>
      <w:r>
        <w:rPr>
          <w:rFonts w:ascii="黑体" w:eastAsia="黑体" w:hAnsi="黑体" w:cs="黑体" w:hint="eastAsia"/>
          <w:sz w:val="18"/>
          <w:szCs w:val="18"/>
        </w:rPr>
        <w:t>，2021年累计量从1月份开始计。间断运行，但平均量按全月小时数计算。</w:t>
      </w:r>
    </w:p>
    <w:p w:rsidR="001D4435" w:rsidRDefault="000151F0">
      <w:pPr>
        <w:spacing w:after="0" w:line="440" w:lineRule="exact"/>
        <w:rPr>
          <w:rFonts w:ascii="宋体" w:hAnsi="宋体" w:cs="宋体"/>
          <w:szCs w:val="21"/>
        </w:rPr>
      </w:pPr>
      <w:r>
        <w:rPr>
          <w:rFonts w:ascii="宋体" w:hAnsi="宋体" w:cs="宋体" w:hint="eastAsia"/>
          <w:szCs w:val="21"/>
        </w:rPr>
        <w:t>本月湖水利用装置间断运行11次，产水直接补入一循塔下水池。本月相比上月产水总量基本持平，本月产水总量为39799m</w:t>
      </w:r>
      <w:r>
        <w:rPr>
          <w:rFonts w:ascii="宋体" w:hAnsi="宋体" w:cs="宋体" w:hint="eastAsia"/>
          <w:szCs w:val="21"/>
          <w:vertAlign w:val="superscript"/>
        </w:rPr>
        <w:t>3</w:t>
      </w:r>
      <w:r>
        <w:rPr>
          <w:rFonts w:ascii="宋体" w:hAnsi="宋体" w:cs="宋体" w:hint="eastAsia"/>
          <w:szCs w:val="21"/>
        </w:rPr>
        <w:t>，在保证一循水质（氯离子）正常情况下，较上月减产了994m</w:t>
      </w:r>
      <w:r>
        <w:rPr>
          <w:rFonts w:ascii="宋体" w:hAnsi="宋体" w:cs="宋体" w:hint="eastAsia"/>
          <w:szCs w:val="21"/>
          <w:vertAlign w:val="superscript"/>
        </w:rPr>
        <w:t>3</w:t>
      </w:r>
      <w:r>
        <w:rPr>
          <w:rFonts w:ascii="宋体" w:hAnsi="宋体" w:cs="宋体" w:hint="eastAsia"/>
          <w:szCs w:val="21"/>
        </w:rPr>
        <w:t>。本月湖水氯离子平均值为156.6mg/L，比前期有所下降但仍偏高，无法连续产水供生产使用（用户对氯离子有指标要求），只能间断运行，作为全厂水平衡的有益补充水源。</w:t>
      </w:r>
    </w:p>
    <w:p w:rsidR="001D4435" w:rsidRDefault="000151F0">
      <w:pPr>
        <w:pStyle w:val="2"/>
        <w:rPr>
          <w:rFonts w:ascii="宋体" w:hAnsi="宋体" w:cs="宋体"/>
          <w:szCs w:val="21"/>
        </w:rPr>
      </w:pPr>
      <w:bookmarkStart w:id="6" w:name="_Toc57927142"/>
      <w:r>
        <w:rPr>
          <w:rFonts w:ascii="宋体" w:hAnsi="宋体" w:cs="宋体" w:hint="eastAsia"/>
          <w:szCs w:val="21"/>
        </w:rPr>
        <w:t>1.2</w:t>
      </w:r>
      <w:r>
        <w:rPr>
          <w:rFonts w:ascii="宋体" w:hAnsi="宋体" w:cs="宋体" w:hint="eastAsia"/>
          <w:szCs w:val="21"/>
        </w:rPr>
        <w:t>第一循环水场（简称一循）</w:t>
      </w:r>
      <w:bookmarkEnd w:id="6"/>
    </w:p>
    <w:p w:rsidR="001D4435" w:rsidRDefault="000151F0">
      <w:pPr>
        <w:spacing w:after="0" w:line="440" w:lineRule="exact"/>
        <w:jc w:val="center"/>
        <w:rPr>
          <w:rFonts w:ascii="宋体" w:hAnsi="宋体" w:cs="宋体"/>
          <w:szCs w:val="21"/>
        </w:rPr>
      </w:pPr>
      <w:r>
        <w:rPr>
          <w:rFonts w:ascii="黑体" w:eastAsia="黑体" w:hAnsi="黑体" w:cs="黑体" w:hint="eastAsia"/>
          <w:szCs w:val="21"/>
        </w:rPr>
        <w:t>表1-2 4月份Ⅰ循生产完成情况</w:t>
      </w:r>
    </w:p>
    <w:tbl>
      <w:tblPr>
        <w:tblStyle w:val="ae"/>
        <w:tblW w:w="8815" w:type="dxa"/>
        <w:jc w:val="center"/>
        <w:tblLayout w:type="fixed"/>
        <w:tblLook w:val="04A0" w:firstRow="1" w:lastRow="0" w:firstColumn="1" w:lastColumn="0" w:noHBand="0" w:noVBand="1"/>
      </w:tblPr>
      <w:tblGrid>
        <w:gridCol w:w="1133"/>
        <w:gridCol w:w="1200"/>
        <w:gridCol w:w="1256"/>
        <w:gridCol w:w="1379"/>
        <w:gridCol w:w="1180"/>
        <w:gridCol w:w="1478"/>
        <w:gridCol w:w="1189"/>
      </w:tblGrid>
      <w:tr w:rsidR="001D4435">
        <w:trPr>
          <w:trHeight w:val="611"/>
          <w:jc w:val="center"/>
        </w:trPr>
        <w:tc>
          <w:tcPr>
            <w:tcW w:w="1133"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指标名称</w:t>
            </w:r>
          </w:p>
        </w:tc>
        <w:tc>
          <w:tcPr>
            <w:tcW w:w="1200"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设计量m³/h</w:t>
            </w:r>
          </w:p>
        </w:tc>
        <w:tc>
          <w:tcPr>
            <w:tcW w:w="125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上月总量m³</w:t>
            </w:r>
          </w:p>
        </w:tc>
        <w:tc>
          <w:tcPr>
            <w:tcW w:w="1379"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上月平均m³/h</w:t>
            </w:r>
          </w:p>
        </w:tc>
        <w:tc>
          <w:tcPr>
            <w:tcW w:w="1180"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本月总量m³</w:t>
            </w:r>
          </w:p>
        </w:tc>
        <w:tc>
          <w:tcPr>
            <w:tcW w:w="1478"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本月平均m³/h</w:t>
            </w:r>
          </w:p>
        </w:tc>
        <w:tc>
          <w:tcPr>
            <w:tcW w:w="1189"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年累计量m³</w:t>
            </w:r>
          </w:p>
        </w:tc>
      </w:tr>
      <w:tr w:rsidR="001D4435">
        <w:trPr>
          <w:trHeight w:val="421"/>
          <w:jc w:val="center"/>
        </w:trPr>
        <w:tc>
          <w:tcPr>
            <w:tcW w:w="1133"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循环水外供</w:t>
            </w:r>
          </w:p>
        </w:tc>
        <w:tc>
          <w:tcPr>
            <w:tcW w:w="1200"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27000</w:t>
            </w:r>
          </w:p>
        </w:tc>
        <w:tc>
          <w:tcPr>
            <w:tcW w:w="125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22626745</w:t>
            </w:r>
          </w:p>
        </w:tc>
        <w:tc>
          <w:tcPr>
            <w:tcW w:w="1379"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30412</w:t>
            </w:r>
          </w:p>
        </w:tc>
        <w:tc>
          <w:tcPr>
            <w:tcW w:w="1180"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21898670</w:t>
            </w:r>
          </w:p>
        </w:tc>
        <w:tc>
          <w:tcPr>
            <w:tcW w:w="1478"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30415</w:t>
            </w:r>
          </w:p>
        </w:tc>
        <w:tc>
          <w:tcPr>
            <w:tcW w:w="1189"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 xml:space="preserve">87978918 </w:t>
            </w:r>
          </w:p>
        </w:tc>
      </w:tr>
      <w:tr w:rsidR="00A925F3">
        <w:trPr>
          <w:trHeight w:val="421"/>
          <w:jc w:val="center"/>
        </w:trPr>
        <w:tc>
          <w:tcPr>
            <w:tcW w:w="1133"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生产水补水</w:t>
            </w:r>
          </w:p>
        </w:tc>
        <w:tc>
          <w:tcPr>
            <w:tcW w:w="1200" w:type="dxa"/>
            <w:vAlign w:val="center"/>
          </w:tcPr>
          <w:p w:rsidR="00A925F3" w:rsidRPr="00A925F3" w:rsidRDefault="00A925F3" w:rsidP="00021CCB">
            <w:pPr>
              <w:spacing w:after="0" w:line="440" w:lineRule="exact"/>
              <w:jc w:val="center"/>
              <w:rPr>
                <w:rFonts w:ascii="宋体" w:hAnsi="宋体" w:cs="宋体"/>
                <w:sz w:val="18"/>
                <w:szCs w:val="18"/>
              </w:rPr>
            </w:pPr>
            <w:r w:rsidRPr="00A925F3">
              <w:rPr>
                <w:rFonts w:ascii="宋体" w:hAnsi="宋体" w:cs="宋体" w:hint="eastAsia"/>
                <w:sz w:val="18"/>
                <w:szCs w:val="18"/>
              </w:rPr>
              <w:t>486</w:t>
            </w:r>
          </w:p>
        </w:tc>
        <w:tc>
          <w:tcPr>
            <w:tcW w:w="1256"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158433</w:t>
            </w:r>
          </w:p>
        </w:tc>
        <w:tc>
          <w:tcPr>
            <w:tcW w:w="1379"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212.9</w:t>
            </w:r>
          </w:p>
        </w:tc>
        <w:tc>
          <w:tcPr>
            <w:tcW w:w="1180"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138777</w:t>
            </w:r>
          </w:p>
        </w:tc>
        <w:tc>
          <w:tcPr>
            <w:tcW w:w="1478"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192.7</w:t>
            </w:r>
          </w:p>
        </w:tc>
        <w:tc>
          <w:tcPr>
            <w:tcW w:w="1189"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 xml:space="preserve">597447 </w:t>
            </w:r>
          </w:p>
        </w:tc>
      </w:tr>
      <w:tr w:rsidR="00A925F3">
        <w:trPr>
          <w:trHeight w:val="421"/>
          <w:jc w:val="center"/>
        </w:trPr>
        <w:tc>
          <w:tcPr>
            <w:tcW w:w="1133"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排污水量</w:t>
            </w:r>
          </w:p>
        </w:tc>
        <w:tc>
          <w:tcPr>
            <w:tcW w:w="1200" w:type="dxa"/>
            <w:vAlign w:val="center"/>
          </w:tcPr>
          <w:p w:rsidR="00A925F3" w:rsidRPr="00A925F3" w:rsidRDefault="00A925F3" w:rsidP="00021CCB">
            <w:pPr>
              <w:spacing w:after="0" w:line="440" w:lineRule="exact"/>
              <w:jc w:val="center"/>
              <w:rPr>
                <w:rFonts w:ascii="宋体" w:hAnsi="宋体" w:cs="宋体"/>
                <w:sz w:val="18"/>
                <w:szCs w:val="18"/>
              </w:rPr>
            </w:pPr>
            <w:r w:rsidRPr="00A925F3">
              <w:rPr>
                <w:rFonts w:ascii="宋体" w:hAnsi="宋体" w:cs="宋体" w:hint="eastAsia"/>
                <w:sz w:val="18"/>
                <w:szCs w:val="18"/>
              </w:rPr>
              <w:t>93.10</w:t>
            </w:r>
          </w:p>
        </w:tc>
        <w:tc>
          <w:tcPr>
            <w:tcW w:w="1256"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55856</w:t>
            </w:r>
          </w:p>
        </w:tc>
        <w:tc>
          <w:tcPr>
            <w:tcW w:w="1379"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75.1</w:t>
            </w:r>
          </w:p>
        </w:tc>
        <w:tc>
          <w:tcPr>
            <w:tcW w:w="1180"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56023</w:t>
            </w:r>
          </w:p>
        </w:tc>
        <w:tc>
          <w:tcPr>
            <w:tcW w:w="1478"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77.8</w:t>
            </w:r>
          </w:p>
        </w:tc>
        <w:tc>
          <w:tcPr>
            <w:tcW w:w="1189"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 xml:space="preserve">200029 </w:t>
            </w:r>
          </w:p>
        </w:tc>
      </w:tr>
      <w:tr w:rsidR="00A925F3">
        <w:trPr>
          <w:trHeight w:val="421"/>
          <w:jc w:val="center"/>
        </w:trPr>
        <w:tc>
          <w:tcPr>
            <w:tcW w:w="1133" w:type="dxa"/>
            <w:vAlign w:val="center"/>
          </w:tcPr>
          <w:p w:rsidR="00A925F3" w:rsidRDefault="00A925F3">
            <w:pPr>
              <w:spacing w:after="0" w:line="440" w:lineRule="exact"/>
              <w:rPr>
                <w:rFonts w:ascii="宋体" w:hAnsi="宋体" w:cs="宋体"/>
                <w:sz w:val="18"/>
                <w:szCs w:val="18"/>
              </w:rPr>
            </w:pPr>
            <w:r>
              <w:rPr>
                <w:rFonts w:ascii="宋体" w:hAnsi="宋体" w:cs="宋体" w:hint="eastAsia"/>
                <w:sz w:val="18"/>
                <w:szCs w:val="18"/>
              </w:rPr>
              <w:t>回用水补水</w:t>
            </w:r>
          </w:p>
        </w:tc>
        <w:tc>
          <w:tcPr>
            <w:tcW w:w="1200" w:type="dxa"/>
            <w:vAlign w:val="center"/>
          </w:tcPr>
          <w:p w:rsidR="00A925F3" w:rsidRPr="00A925F3" w:rsidRDefault="00A925F3" w:rsidP="00021CCB">
            <w:pPr>
              <w:spacing w:after="0" w:line="440" w:lineRule="exact"/>
              <w:jc w:val="center"/>
              <w:rPr>
                <w:rFonts w:ascii="宋体" w:hAnsi="宋体" w:cs="宋体"/>
                <w:sz w:val="18"/>
                <w:szCs w:val="18"/>
              </w:rPr>
            </w:pPr>
            <w:r w:rsidRPr="00A925F3">
              <w:rPr>
                <w:rFonts w:ascii="宋体" w:hAnsi="宋体" w:cs="宋体" w:hint="eastAsia"/>
                <w:sz w:val="18"/>
                <w:szCs w:val="18"/>
              </w:rPr>
              <w:t>165</w:t>
            </w:r>
          </w:p>
        </w:tc>
        <w:tc>
          <w:tcPr>
            <w:tcW w:w="1256"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31497</w:t>
            </w:r>
          </w:p>
        </w:tc>
        <w:tc>
          <w:tcPr>
            <w:tcW w:w="1379"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42.3</w:t>
            </w:r>
          </w:p>
        </w:tc>
        <w:tc>
          <w:tcPr>
            <w:tcW w:w="1180"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47118</w:t>
            </w:r>
          </w:p>
        </w:tc>
        <w:tc>
          <w:tcPr>
            <w:tcW w:w="1478"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65.4</w:t>
            </w:r>
          </w:p>
        </w:tc>
        <w:tc>
          <w:tcPr>
            <w:tcW w:w="1189" w:type="dxa"/>
            <w:vAlign w:val="center"/>
          </w:tcPr>
          <w:p w:rsidR="00A925F3" w:rsidRDefault="00A925F3">
            <w:pPr>
              <w:spacing w:after="0" w:line="440" w:lineRule="exact"/>
              <w:jc w:val="center"/>
              <w:rPr>
                <w:rFonts w:ascii="宋体" w:hAnsi="宋体" w:cs="宋体"/>
                <w:sz w:val="18"/>
                <w:szCs w:val="18"/>
              </w:rPr>
            </w:pPr>
            <w:r>
              <w:rPr>
                <w:rFonts w:ascii="宋体" w:hAnsi="宋体" w:cs="宋体" w:hint="eastAsia"/>
                <w:sz w:val="18"/>
                <w:szCs w:val="18"/>
              </w:rPr>
              <w:t xml:space="preserve">115917 </w:t>
            </w:r>
          </w:p>
        </w:tc>
      </w:tr>
    </w:tbl>
    <w:p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备注：2020年累计量截止数据：循环水外供为264704077m</w:t>
      </w:r>
      <w:r>
        <w:rPr>
          <w:rFonts w:ascii="宋体" w:hAnsi="宋体" w:cs="宋体" w:hint="eastAsia"/>
          <w:szCs w:val="21"/>
          <w:vertAlign w:val="superscript"/>
        </w:rPr>
        <w:t>3</w:t>
      </w:r>
      <w:r>
        <w:rPr>
          <w:rFonts w:ascii="黑体" w:eastAsia="黑体" w:hAnsi="黑体" w:cs="黑体" w:hint="eastAsia"/>
          <w:sz w:val="18"/>
          <w:szCs w:val="18"/>
        </w:rPr>
        <w:t>；生产水补水为2134305m</w:t>
      </w:r>
      <w:r>
        <w:rPr>
          <w:rFonts w:ascii="宋体" w:hAnsi="宋体" w:cs="宋体" w:hint="eastAsia"/>
          <w:szCs w:val="21"/>
          <w:vertAlign w:val="superscript"/>
        </w:rPr>
        <w:t>3</w:t>
      </w:r>
      <w:r>
        <w:rPr>
          <w:rFonts w:ascii="黑体" w:eastAsia="黑体" w:hAnsi="黑体" w:cs="黑体" w:hint="eastAsia"/>
          <w:sz w:val="18"/>
          <w:szCs w:val="18"/>
        </w:rPr>
        <w:t>；排污水量为649499m</w:t>
      </w:r>
      <w:r>
        <w:rPr>
          <w:rFonts w:ascii="宋体" w:hAnsi="宋体" w:cs="宋体" w:hint="eastAsia"/>
          <w:szCs w:val="21"/>
          <w:vertAlign w:val="superscript"/>
        </w:rPr>
        <w:t>3</w:t>
      </w:r>
      <w:r>
        <w:rPr>
          <w:rFonts w:ascii="黑体" w:eastAsia="黑体" w:hAnsi="黑体" w:cs="黑体" w:hint="eastAsia"/>
          <w:sz w:val="18"/>
          <w:szCs w:val="18"/>
        </w:rPr>
        <w:t>；回用水补水为198642m</w:t>
      </w:r>
      <w:r>
        <w:rPr>
          <w:rFonts w:ascii="宋体" w:hAnsi="宋体" w:cs="宋体" w:hint="eastAsia"/>
          <w:szCs w:val="21"/>
          <w:vertAlign w:val="superscript"/>
        </w:rPr>
        <w:t>3</w:t>
      </w:r>
      <w:r>
        <w:rPr>
          <w:rFonts w:ascii="黑体" w:eastAsia="黑体" w:hAnsi="黑体" w:cs="黑体" w:hint="eastAsia"/>
          <w:sz w:val="18"/>
          <w:szCs w:val="18"/>
        </w:rPr>
        <w:t>；本年累计量从2021年1月份开始计。</w:t>
      </w:r>
    </w:p>
    <w:p w:rsidR="001D4435" w:rsidRDefault="000151F0">
      <w:pPr>
        <w:spacing w:after="0" w:line="440" w:lineRule="exact"/>
        <w:rPr>
          <w:rFonts w:ascii="宋体" w:hAnsi="宋体" w:cs="宋体"/>
          <w:szCs w:val="21"/>
        </w:rPr>
      </w:pPr>
      <w:r>
        <w:rPr>
          <w:rFonts w:ascii="宋体" w:hAnsi="宋体" w:cs="宋体" w:hint="eastAsia"/>
          <w:szCs w:val="21"/>
        </w:rPr>
        <w:t>本月一循正常运行，循环水外供总量相比上月减少728075 m</w:t>
      </w:r>
      <w:r>
        <w:rPr>
          <w:rFonts w:ascii="宋体" w:hAnsi="宋体" w:cs="宋体" w:hint="eastAsia"/>
          <w:szCs w:val="21"/>
          <w:vertAlign w:val="superscript"/>
        </w:rPr>
        <w:t>3</w:t>
      </w:r>
      <w:r>
        <w:rPr>
          <w:rFonts w:ascii="宋体" w:hAnsi="宋体" w:cs="宋体" w:hint="eastAsia"/>
          <w:szCs w:val="21"/>
        </w:rPr>
        <w:t>（本月相比上月少1天），各项控制指标在控制范围内。本月累计外供循环水21898670m</w:t>
      </w:r>
      <w:r>
        <w:rPr>
          <w:rFonts w:ascii="宋体" w:hAnsi="宋体" w:cs="宋体" w:hint="eastAsia"/>
          <w:szCs w:val="21"/>
          <w:vertAlign w:val="superscript"/>
        </w:rPr>
        <w:t>3</w:t>
      </w:r>
      <w:r>
        <w:rPr>
          <w:rFonts w:ascii="宋体" w:hAnsi="宋体" w:cs="宋体" w:hint="eastAsia"/>
          <w:szCs w:val="21"/>
        </w:rPr>
        <w:t>，平均30415m</w:t>
      </w:r>
      <w:r>
        <w:rPr>
          <w:rFonts w:ascii="宋体" w:hAnsi="宋体" w:cs="宋体" w:hint="eastAsia"/>
          <w:szCs w:val="21"/>
          <w:vertAlign w:val="superscript"/>
        </w:rPr>
        <w:t>3</w:t>
      </w:r>
      <w:r>
        <w:rPr>
          <w:rFonts w:ascii="宋体" w:hAnsi="宋体" w:cs="宋体" w:hint="eastAsia"/>
          <w:szCs w:val="21"/>
        </w:rPr>
        <w:t>/h。生产水补水总量138777m</w:t>
      </w:r>
      <w:r>
        <w:rPr>
          <w:rFonts w:ascii="宋体" w:hAnsi="宋体" w:cs="宋体" w:hint="eastAsia"/>
          <w:szCs w:val="21"/>
          <w:vertAlign w:val="superscript"/>
        </w:rPr>
        <w:t>3</w:t>
      </w:r>
      <w:r>
        <w:rPr>
          <w:rFonts w:ascii="宋体" w:hAnsi="宋体" w:cs="宋体" w:hint="eastAsia"/>
          <w:szCs w:val="21"/>
        </w:rPr>
        <w:t>，平均192.7m</w:t>
      </w:r>
      <w:r>
        <w:rPr>
          <w:rFonts w:ascii="宋体" w:hAnsi="宋体" w:cs="宋体" w:hint="eastAsia"/>
          <w:szCs w:val="21"/>
          <w:vertAlign w:val="superscript"/>
        </w:rPr>
        <w:t>3</w:t>
      </w:r>
      <w:r>
        <w:rPr>
          <w:rFonts w:ascii="宋体" w:hAnsi="宋体" w:cs="宋体" w:hint="eastAsia"/>
          <w:szCs w:val="21"/>
        </w:rPr>
        <w:t>/h，同比上月明显降低。因为本月回用水连续回用，回用总量较上月增加15621m</w:t>
      </w:r>
      <w:r>
        <w:rPr>
          <w:rFonts w:ascii="宋体" w:hAnsi="宋体" w:cs="宋体" w:hint="eastAsia"/>
          <w:szCs w:val="21"/>
          <w:vertAlign w:val="superscript"/>
        </w:rPr>
        <w:t>3</w:t>
      </w:r>
      <w:r>
        <w:rPr>
          <w:rFonts w:ascii="宋体" w:hAnsi="宋体" w:cs="宋体" w:hint="eastAsia"/>
          <w:szCs w:val="21"/>
        </w:rPr>
        <w:t>。为控制一循水质和平衡污水场T1004B高浓度含盐污水的配水，本月平均排污量77.8m</w:t>
      </w:r>
      <w:r>
        <w:rPr>
          <w:rFonts w:ascii="宋体" w:hAnsi="宋体" w:cs="宋体" w:hint="eastAsia"/>
          <w:szCs w:val="21"/>
          <w:vertAlign w:val="superscript"/>
        </w:rPr>
        <w:t>3</w:t>
      </w:r>
      <w:r>
        <w:rPr>
          <w:rFonts w:ascii="宋体" w:hAnsi="宋体" w:cs="宋体" w:hint="eastAsia"/>
          <w:szCs w:val="21"/>
        </w:rPr>
        <w:t>/h,相比上月略有升高。</w:t>
      </w:r>
    </w:p>
    <w:p w:rsidR="001D4435" w:rsidRDefault="000151F0">
      <w:pPr>
        <w:pStyle w:val="2"/>
        <w:rPr>
          <w:rFonts w:ascii="宋体" w:hAnsi="宋体" w:cs="宋体"/>
          <w:szCs w:val="21"/>
        </w:rPr>
      </w:pPr>
      <w:bookmarkStart w:id="7" w:name="_Toc57927143"/>
      <w:r>
        <w:rPr>
          <w:rFonts w:ascii="宋体" w:hAnsi="宋体" w:cs="宋体" w:hint="eastAsia"/>
          <w:szCs w:val="21"/>
        </w:rPr>
        <w:t>1.3</w:t>
      </w:r>
      <w:r>
        <w:rPr>
          <w:rFonts w:hint="eastAsia"/>
        </w:rPr>
        <w:t>热水</w:t>
      </w:r>
      <w:r>
        <w:rPr>
          <w:rFonts w:ascii="宋体" w:hAnsi="宋体" w:cs="宋体" w:hint="eastAsia"/>
          <w:szCs w:val="21"/>
        </w:rPr>
        <w:t>站</w:t>
      </w:r>
      <w:bookmarkEnd w:id="7"/>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 xml:space="preserve"> 表1-3 4月份热水站生产完成情况</w:t>
      </w:r>
    </w:p>
    <w:tbl>
      <w:tblPr>
        <w:tblStyle w:val="ae"/>
        <w:tblW w:w="8844" w:type="dxa"/>
        <w:jc w:val="center"/>
        <w:tblLayout w:type="fixed"/>
        <w:tblLook w:val="04A0" w:firstRow="1" w:lastRow="0" w:firstColumn="1" w:lastColumn="0" w:noHBand="0" w:noVBand="1"/>
      </w:tblPr>
      <w:tblGrid>
        <w:gridCol w:w="1134"/>
        <w:gridCol w:w="1234"/>
        <w:gridCol w:w="1255"/>
        <w:gridCol w:w="1344"/>
        <w:gridCol w:w="1177"/>
        <w:gridCol w:w="1434"/>
        <w:gridCol w:w="1266"/>
      </w:tblGrid>
      <w:tr w:rsidR="001D4435">
        <w:trPr>
          <w:trHeight w:val="611"/>
          <w:jc w:val="center"/>
        </w:trPr>
        <w:tc>
          <w:tcPr>
            <w:tcW w:w="11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指标名称</w:t>
            </w:r>
          </w:p>
        </w:tc>
        <w:tc>
          <w:tcPr>
            <w:tcW w:w="12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设计量m³/h</w:t>
            </w:r>
          </w:p>
        </w:tc>
        <w:tc>
          <w:tcPr>
            <w:tcW w:w="1255"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上月总量m³</w:t>
            </w:r>
          </w:p>
        </w:tc>
        <w:tc>
          <w:tcPr>
            <w:tcW w:w="134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上月平均m³/h</w:t>
            </w:r>
          </w:p>
        </w:tc>
        <w:tc>
          <w:tcPr>
            <w:tcW w:w="1177" w:type="dxa"/>
            <w:vAlign w:val="center"/>
          </w:tcPr>
          <w:p w:rsidR="001D4435" w:rsidRDefault="000151F0">
            <w:pPr>
              <w:spacing w:after="0" w:line="440" w:lineRule="exact"/>
              <w:rPr>
                <w:rFonts w:ascii="宋体" w:hAnsi="宋体" w:cs="宋体"/>
                <w:sz w:val="18"/>
                <w:szCs w:val="18"/>
              </w:rPr>
            </w:pPr>
            <w:r>
              <w:rPr>
                <w:rFonts w:ascii="宋体" w:hAnsi="宋体" w:cs="宋体" w:hint="eastAsia"/>
                <w:sz w:val="18"/>
                <w:szCs w:val="18"/>
              </w:rPr>
              <w:t>本月总量m³</w:t>
            </w:r>
          </w:p>
        </w:tc>
        <w:tc>
          <w:tcPr>
            <w:tcW w:w="1434" w:type="dxa"/>
            <w:vAlign w:val="center"/>
          </w:tcPr>
          <w:p w:rsidR="001D4435" w:rsidRDefault="000151F0">
            <w:pPr>
              <w:spacing w:after="0" w:line="440" w:lineRule="exact"/>
              <w:rPr>
                <w:rFonts w:ascii="宋体" w:hAnsi="宋体" w:cs="宋体"/>
                <w:sz w:val="18"/>
                <w:szCs w:val="18"/>
              </w:rPr>
            </w:pPr>
            <w:r>
              <w:rPr>
                <w:rFonts w:ascii="宋体" w:hAnsi="宋体" w:cs="宋体" w:hint="eastAsia"/>
                <w:sz w:val="18"/>
                <w:szCs w:val="18"/>
              </w:rPr>
              <w:t>本月平均m³/h</w:t>
            </w:r>
          </w:p>
        </w:tc>
        <w:tc>
          <w:tcPr>
            <w:tcW w:w="126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年累计量m³</w:t>
            </w:r>
          </w:p>
        </w:tc>
      </w:tr>
      <w:tr w:rsidR="001D4435">
        <w:trPr>
          <w:trHeight w:val="421"/>
          <w:jc w:val="center"/>
        </w:trPr>
        <w:tc>
          <w:tcPr>
            <w:tcW w:w="11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热水外供量</w:t>
            </w:r>
          </w:p>
        </w:tc>
        <w:tc>
          <w:tcPr>
            <w:tcW w:w="12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1030</w:t>
            </w:r>
          </w:p>
        </w:tc>
        <w:tc>
          <w:tcPr>
            <w:tcW w:w="1255"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424019</w:t>
            </w:r>
          </w:p>
        </w:tc>
        <w:tc>
          <w:tcPr>
            <w:tcW w:w="134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569.9</w:t>
            </w:r>
          </w:p>
        </w:tc>
        <w:tc>
          <w:tcPr>
            <w:tcW w:w="1177"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394293</w:t>
            </w:r>
          </w:p>
        </w:tc>
        <w:tc>
          <w:tcPr>
            <w:tcW w:w="14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547.6</w:t>
            </w:r>
          </w:p>
        </w:tc>
        <w:tc>
          <w:tcPr>
            <w:tcW w:w="126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 xml:space="preserve">1639380 </w:t>
            </w:r>
          </w:p>
        </w:tc>
      </w:tr>
      <w:tr w:rsidR="001D4435">
        <w:trPr>
          <w:trHeight w:val="421"/>
          <w:jc w:val="center"/>
        </w:trPr>
        <w:tc>
          <w:tcPr>
            <w:tcW w:w="11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除氧水补水</w:t>
            </w:r>
          </w:p>
        </w:tc>
        <w:tc>
          <w:tcPr>
            <w:tcW w:w="12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12.5</w:t>
            </w:r>
          </w:p>
        </w:tc>
        <w:tc>
          <w:tcPr>
            <w:tcW w:w="1255"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412.7</w:t>
            </w:r>
          </w:p>
        </w:tc>
        <w:tc>
          <w:tcPr>
            <w:tcW w:w="134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0.6</w:t>
            </w:r>
          </w:p>
        </w:tc>
        <w:tc>
          <w:tcPr>
            <w:tcW w:w="1177"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37.6</w:t>
            </w:r>
          </w:p>
        </w:tc>
        <w:tc>
          <w:tcPr>
            <w:tcW w:w="14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0.1</w:t>
            </w:r>
          </w:p>
        </w:tc>
        <w:tc>
          <w:tcPr>
            <w:tcW w:w="126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1130</w:t>
            </w:r>
          </w:p>
        </w:tc>
      </w:tr>
      <w:tr w:rsidR="001D4435">
        <w:trPr>
          <w:trHeight w:val="421"/>
          <w:jc w:val="center"/>
        </w:trPr>
        <w:tc>
          <w:tcPr>
            <w:tcW w:w="11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蒸汽用量</w:t>
            </w:r>
          </w:p>
        </w:tc>
        <w:tc>
          <w:tcPr>
            <w:tcW w:w="12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86t/h</w:t>
            </w:r>
          </w:p>
        </w:tc>
        <w:tc>
          <w:tcPr>
            <w:tcW w:w="1255"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0</w:t>
            </w:r>
          </w:p>
        </w:tc>
        <w:tc>
          <w:tcPr>
            <w:tcW w:w="134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w:t>
            </w:r>
          </w:p>
        </w:tc>
        <w:tc>
          <w:tcPr>
            <w:tcW w:w="1177"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0</w:t>
            </w:r>
          </w:p>
        </w:tc>
        <w:tc>
          <w:tcPr>
            <w:tcW w:w="14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w:t>
            </w:r>
          </w:p>
        </w:tc>
        <w:tc>
          <w:tcPr>
            <w:tcW w:w="126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0.1</w:t>
            </w:r>
          </w:p>
        </w:tc>
      </w:tr>
    </w:tbl>
    <w:p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备注：2020年累计量截止数据：热水外供量为5342778m</w:t>
      </w:r>
      <w:r>
        <w:rPr>
          <w:rFonts w:ascii="宋体" w:hAnsi="宋体" w:cs="宋体" w:hint="eastAsia"/>
          <w:szCs w:val="21"/>
          <w:vertAlign w:val="superscript"/>
        </w:rPr>
        <w:t>3</w:t>
      </w:r>
      <w:r>
        <w:rPr>
          <w:rFonts w:ascii="黑体" w:eastAsia="黑体" w:hAnsi="黑体" w:cs="黑体" w:hint="eastAsia"/>
          <w:sz w:val="18"/>
          <w:szCs w:val="18"/>
        </w:rPr>
        <w:t>；除氧水补水为4535m</w:t>
      </w:r>
      <w:r>
        <w:rPr>
          <w:rFonts w:ascii="宋体" w:hAnsi="宋体" w:cs="宋体" w:hint="eastAsia"/>
          <w:szCs w:val="21"/>
          <w:vertAlign w:val="superscript"/>
        </w:rPr>
        <w:t>3</w:t>
      </w:r>
      <w:r>
        <w:rPr>
          <w:rFonts w:ascii="黑体" w:eastAsia="黑体" w:hAnsi="黑体" w:cs="黑体" w:hint="eastAsia"/>
          <w:sz w:val="18"/>
          <w:szCs w:val="18"/>
        </w:rPr>
        <w:t>；蒸汽用量为7326m</w:t>
      </w:r>
      <w:r>
        <w:rPr>
          <w:rFonts w:ascii="宋体" w:hAnsi="宋体" w:cs="宋体" w:hint="eastAsia"/>
          <w:szCs w:val="21"/>
          <w:vertAlign w:val="superscript"/>
        </w:rPr>
        <w:t>3</w:t>
      </w:r>
      <w:r>
        <w:rPr>
          <w:rFonts w:ascii="黑体" w:eastAsia="黑体" w:hAnsi="黑体" w:cs="黑体" w:hint="eastAsia"/>
          <w:sz w:val="18"/>
          <w:szCs w:val="18"/>
        </w:rPr>
        <w:t>；2021年累计量从1月份开始计。</w:t>
      </w:r>
    </w:p>
    <w:p w:rsidR="001D4435" w:rsidRDefault="000151F0">
      <w:pPr>
        <w:spacing w:after="0" w:line="440" w:lineRule="exact"/>
        <w:rPr>
          <w:rFonts w:ascii="宋体" w:hAnsi="宋体" w:cs="宋体"/>
          <w:szCs w:val="21"/>
        </w:rPr>
      </w:pPr>
      <w:r>
        <w:rPr>
          <w:rFonts w:ascii="宋体" w:hAnsi="宋体" w:cs="宋体" w:hint="eastAsia"/>
          <w:szCs w:val="21"/>
        </w:rPr>
        <w:t>本月热水站热水正常供气分装置、制冷站，累计外供热水394293m³；除氧水未消耗，流量计累计数是因为仪表存在轻微偏差；</w:t>
      </w:r>
      <w:bookmarkStart w:id="8" w:name="_Hlk34041044"/>
      <w:r>
        <w:rPr>
          <w:rFonts w:ascii="宋体" w:hAnsi="宋体" w:cs="宋体" w:hint="eastAsia"/>
          <w:szCs w:val="21"/>
        </w:rPr>
        <w:t>按计调要求蒸汽阀略开，换热器处于热备状态，蒸汽用量很小。</w:t>
      </w:r>
    </w:p>
    <w:p w:rsidR="001D4435" w:rsidRDefault="000151F0">
      <w:pPr>
        <w:pStyle w:val="2"/>
        <w:rPr>
          <w:rFonts w:ascii="宋体" w:hAnsi="宋体" w:cs="宋体"/>
          <w:szCs w:val="21"/>
        </w:rPr>
      </w:pPr>
      <w:bookmarkStart w:id="9" w:name="_Toc57927144"/>
      <w:bookmarkEnd w:id="8"/>
      <w:r>
        <w:rPr>
          <w:rFonts w:ascii="宋体" w:hAnsi="宋体" w:cs="宋体" w:hint="eastAsia"/>
          <w:szCs w:val="21"/>
        </w:rPr>
        <w:t>1.4</w:t>
      </w:r>
      <w:r>
        <w:rPr>
          <w:rFonts w:hint="eastAsia"/>
        </w:rPr>
        <w:t>给水</w:t>
      </w:r>
      <w:r>
        <w:rPr>
          <w:rFonts w:ascii="宋体" w:hAnsi="宋体" w:cs="宋体" w:hint="eastAsia"/>
          <w:szCs w:val="21"/>
        </w:rPr>
        <w:t>消防加压泵站</w:t>
      </w:r>
      <w:bookmarkEnd w:id="9"/>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表1-4 4月份消防加压泵站生产完成情况</w:t>
      </w:r>
    </w:p>
    <w:tbl>
      <w:tblPr>
        <w:tblStyle w:val="ae"/>
        <w:tblW w:w="9002" w:type="dxa"/>
        <w:jc w:val="center"/>
        <w:tblLayout w:type="fixed"/>
        <w:tblLook w:val="04A0" w:firstRow="1" w:lastRow="0" w:firstColumn="1" w:lastColumn="0" w:noHBand="0" w:noVBand="1"/>
      </w:tblPr>
      <w:tblGrid>
        <w:gridCol w:w="1541"/>
        <w:gridCol w:w="1144"/>
        <w:gridCol w:w="1211"/>
        <w:gridCol w:w="1334"/>
        <w:gridCol w:w="1194"/>
        <w:gridCol w:w="1422"/>
        <w:gridCol w:w="1156"/>
      </w:tblGrid>
      <w:tr w:rsidR="001D4435">
        <w:trPr>
          <w:trHeight w:val="874"/>
          <w:jc w:val="center"/>
        </w:trPr>
        <w:tc>
          <w:tcPr>
            <w:tcW w:w="1541" w:type="dxa"/>
            <w:vAlign w:val="center"/>
          </w:tcPr>
          <w:p w:rsidR="001D4435" w:rsidRDefault="000151F0">
            <w:pPr>
              <w:rPr>
                <w:rFonts w:ascii="宋体" w:hAnsi="宋体" w:cs="宋体"/>
                <w:sz w:val="18"/>
                <w:szCs w:val="18"/>
              </w:rPr>
            </w:pPr>
            <w:r>
              <w:rPr>
                <w:rFonts w:ascii="宋体" w:hAnsi="宋体" w:cs="宋体" w:hint="eastAsia"/>
                <w:sz w:val="18"/>
                <w:szCs w:val="18"/>
              </w:rPr>
              <w:t>指标名称</w:t>
            </w:r>
          </w:p>
        </w:tc>
        <w:tc>
          <w:tcPr>
            <w:tcW w:w="1144" w:type="dxa"/>
            <w:vAlign w:val="center"/>
          </w:tcPr>
          <w:p w:rsidR="001D4435" w:rsidRDefault="000151F0">
            <w:pPr>
              <w:rPr>
                <w:rFonts w:ascii="宋体" w:hAnsi="宋体" w:cs="宋体"/>
                <w:sz w:val="18"/>
                <w:szCs w:val="18"/>
              </w:rPr>
            </w:pPr>
            <w:r>
              <w:rPr>
                <w:rFonts w:ascii="宋体" w:hAnsi="宋体" w:cs="宋体" w:hint="eastAsia"/>
                <w:sz w:val="18"/>
                <w:szCs w:val="18"/>
              </w:rPr>
              <w:t>设计量m³/h</w:t>
            </w:r>
          </w:p>
        </w:tc>
        <w:tc>
          <w:tcPr>
            <w:tcW w:w="1211" w:type="dxa"/>
            <w:vAlign w:val="center"/>
          </w:tcPr>
          <w:p w:rsidR="001D4435" w:rsidRDefault="000151F0">
            <w:pPr>
              <w:rPr>
                <w:rFonts w:ascii="宋体" w:hAnsi="宋体" w:cs="宋体"/>
                <w:sz w:val="18"/>
                <w:szCs w:val="18"/>
              </w:rPr>
            </w:pPr>
            <w:r>
              <w:rPr>
                <w:rFonts w:ascii="宋体" w:hAnsi="宋体" w:cs="宋体" w:hint="eastAsia"/>
                <w:sz w:val="18"/>
                <w:szCs w:val="18"/>
              </w:rPr>
              <w:t>上月总量m³</w:t>
            </w:r>
          </w:p>
        </w:tc>
        <w:tc>
          <w:tcPr>
            <w:tcW w:w="1334" w:type="dxa"/>
            <w:vAlign w:val="center"/>
          </w:tcPr>
          <w:p w:rsidR="001D4435" w:rsidRDefault="000151F0">
            <w:pPr>
              <w:rPr>
                <w:rFonts w:ascii="宋体" w:hAnsi="宋体" w:cs="宋体"/>
                <w:sz w:val="18"/>
                <w:szCs w:val="18"/>
              </w:rPr>
            </w:pPr>
            <w:r>
              <w:rPr>
                <w:rFonts w:ascii="宋体" w:hAnsi="宋体" w:cs="宋体" w:hint="eastAsia"/>
                <w:sz w:val="18"/>
                <w:szCs w:val="18"/>
              </w:rPr>
              <w:t>上月平均m³/h</w:t>
            </w:r>
          </w:p>
        </w:tc>
        <w:tc>
          <w:tcPr>
            <w:tcW w:w="1194" w:type="dxa"/>
            <w:vAlign w:val="center"/>
          </w:tcPr>
          <w:p w:rsidR="001D4435" w:rsidRDefault="000151F0">
            <w:pPr>
              <w:rPr>
                <w:rFonts w:ascii="宋体" w:hAnsi="宋体" w:cs="宋体"/>
                <w:sz w:val="18"/>
                <w:szCs w:val="18"/>
              </w:rPr>
            </w:pPr>
            <w:r>
              <w:rPr>
                <w:rFonts w:ascii="宋体" w:hAnsi="宋体" w:cs="宋体" w:hint="eastAsia"/>
                <w:sz w:val="18"/>
                <w:szCs w:val="18"/>
              </w:rPr>
              <w:t>本月总量m³</w:t>
            </w:r>
          </w:p>
        </w:tc>
        <w:tc>
          <w:tcPr>
            <w:tcW w:w="1422" w:type="dxa"/>
            <w:vAlign w:val="center"/>
          </w:tcPr>
          <w:p w:rsidR="001D4435" w:rsidRDefault="000151F0">
            <w:pPr>
              <w:rPr>
                <w:rFonts w:ascii="宋体" w:hAnsi="宋体" w:cs="宋体"/>
                <w:sz w:val="18"/>
                <w:szCs w:val="18"/>
              </w:rPr>
            </w:pPr>
            <w:r>
              <w:rPr>
                <w:rFonts w:ascii="宋体" w:hAnsi="宋体" w:cs="宋体" w:hint="eastAsia"/>
                <w:sz w:val="18"/>
                <w:szCs w:val="18"/>
              </w:rPr>
              <w:t>本月平均m³/h</w:t>
            </w:r>
          </w:p>
        </w:tc>
        <w:tc>
          <w:tcPr>
            <w:tcW w:w="1156" w:type="dxa"/>
            <w:vAlign w:val="center"/>
          </w:tcPr>
          <w:p w:rsidR="001D4435" w:rsidRDefault="000151F0">
            <w:pPr>
              <w:rPr>
                <w:rFonts w:ascii="宋体" w:hAnsi="宋体" w:cs="宋体"/>
                <w:sz w:val="18"/>
                <w:szCs w:val="18"/>
              </w:rPr>
            </w:pPr>
            <w:r>
              <w:rPr>
                <w:rFonts w:ascii="宋体" w:hAnsi="宋体" w:cs="宋体" w:hint="eastAsia"/>
                <w:sz w:val="18"/>
                <w:szCs w:val="18"/>
              </w:rPr>
              <w:t>年累计量m³</w:t>
            </w:r>
          </w:p>
        </w:tc>
      </w:tr>
      <w:tr w:rsidR="001D4435">
        <w:trPr>
          <w:trHeight w:val="442"/>
          <w:jc w:val="center"/>
        </w:trPr>
        <w:tc>
          <w:tcPr>
            <w:tcW w:w="1541" w:type="dxa"/>
            <w:vAlign w:val="center"/>
          </w:tcPr>
          <w:p w:rsidR="001D4435" w:rsidRDefault="000151F0">
            <w:pPr>
              <w:rPr>
                <w:rFonts w:ascii="宋体" w:hAnsi="宋体" w:cs="宋体"/>
                <w:sz w:val="18"/>
                <w:szCs w:val="18"/>
              </w:rPr>
            </w:pPr>
            <w:r>
              <w:rPr>
                <w:rFonts w:ascii="宋体" w:hAnsi="宋体" w:cs="宋体" w:hint="eastAsia"/>
                <w:sz w:val="18"/>
                <w:szCs w:val="18"/>
              </w:rPr>
              <w:t>生产水接收量</w:t>
            </w:r>
          </w:p>
        </w:tc>
        <w:tc>
          <w:tcPr>
            <w:tcW w:w="1144" w:type="dxa"/>
            <w:vAlign w:val="center"/>
          </w:tcPr>
          <w:p w:rsidR="001D4435" w:rsidRDefault="000151F0" w:rsidP="000E3705">
            <w:pPr>
              <w:jc w:val="center"/>
              <w:rPr>
                <w:rFonts w:ascii="宋体" w:hAnsi="宋体" w:cs="宋体"/>
                <w:sz w:val="18"/>
                <w:szCs w:val="18"/>
              </w:rPr>
            </w:pPr>
            <w:r>
              <w:rPr>
                <w:rFonts w:ascii="宋体" w:hAnsi="宋体" w:cs="宋体" w:hint="eastAsia"/>
                <w:sz w:val="18"/>
                <w:szCs w:val="18"/>
              </w:rPr>
              <w:t>-</w:t>
            </w:r>
          </w:p>
        </w:tc>
        <w:tc>
          <w:tcPr>
            <w:tcW w:w="1211"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211047</w:t>
            </w:r>
          </w:p>
        </w:tc>
        <w:tc>
          <w:tcPr>
            <w:tcW w:w="133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283.7</w:t>
            </w:r>
          </w:p>
        </w:tc>
        <w:tc>
          <w:tcPr>
            <w:tcW w:w="119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189632</w:t>
            </w:r>
          </w:p>
        </w:tc>
        <w:tc>
          <w:tcPr>
            <w:tcW w:w="1422"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263.4</w:t>
            </w:r>
          </w:p>
        </w:tc>
        <w:tc>
          <w:tcPr>
            <w:tcW w:w="1156" w:type="dxa"/>
            <w:vAlign w:val="center"/>
          </w:tcPr>
          <w:p w:rsidR="001D4435" w:rsidRDefault="000151F0" w:rsidP="000E3705">
            <w:pPr>
              <w:jc w:val="center"/>
              <w:rPr>
                <w:rFonts w:ascii="宋体" w:hAnsi="宋体" w:cs="宋体"/>
                <w:sz w:val="18"/>
                <w:szCs w:val="18"/>
              </w:rPr>
            </w:pPr>
            <w:r>
              <w:rPr>
                <w:rFonts w:ascii="宋体" w:hAnsi="宋体" w:cs="宋体" w:hint="eastAsia"/>
                <w:sz w:val="18"/>
                <w:szCs w:val="18"/>
              </w:rPr>
              <w:t>797770</w:t>
            </w:r>
          </w:p>
        </w:tc>
      </w:tr>
      <w:tr w:rsidR="001D4435">
        <w:trPr>
          <w:trHeight w:val="442"/>
          <w:jc w:val="center"/>
        </w:trPr>
        <w:tc>
          <w:tcPr>
            <w:tcW w:w="1541" w:type="dxa"/>
            <w:vAlign w:val="center"/>
          </w:tcPr>
          <w:p w:rsidR="001D4435" w:rsidRDefault="000151F0">
            <w:pPr>
              <w:rPr>
                <w:rFonts w:ascii="宋体" w:hAnsi="宋体" w:cs="宋体"/>
                <w:sz w:val="18"/>
                <w:szCs w:val="18"/>
              </w:rPr>
            </w:pPr>
            <w:r>
              <w:rPr>
                <w:rFonts w:ascii="宋体" w:hAnsi="宋体" w:cs="宋体" w:hint="eastAsia"/>
                <w:sz w:val="18"/>
                <w:szCs w:val="18"/>
              </w:rPr>
              <w:t>生产水送主厂区</w:t>
            </w:r>
          </w:p>
        </w:tc>
        <w:tc>
          <w:tcPr>
            <w:tcW w:w="1144" w:type="dxa"/>
            <w:vAlign w:val="center"/>
          </w:tcPr>
          <w:p w:rsidR="001D4435" w:rsidRDefault="000151F0" w:rsidP="000E3705">
            <w:pPr>
              <w:jc w:val="center"/>
              <w:rPr>
                <w:rFonts w:ascii="宋体" w:hAnsi="宋体" w:cs="宋体"/>
                <w:sz w:val="18"/>
                <w:szCs w:val="18"/>
              </w:rPr>
            </w:pPr>
            <w:r>
              <w:rPr>
                <w:rFonts w:ascii="宋体" w:hAnsi="宋体" w:cs="宋体" w:hint="eastAsia"/>
                <w:sz w:val="18"/>
                <w:szCs w:val="18"/>
              </w:rPr>
              <w:t>300</w:t>
            </w:r>
          </w:p>
        </w:tc>
        <w:tc>
          <w:tcPr>
            <w:tcW w:w="1211"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65152</w:t>
            </w:r>
          </w:p>
        </w:tc>
        <w:tc>
          <w:tcPr>
            <w:tcW w:w="133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87.6</w:t>
            </w:r>
          </w:p>
        </w:tc>
        <w:tc>
          <w:tcPr>
            <w:tcW w:w="119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61626</w:t>
            </w:r>
          </w:p>
        </w:tc>
        <w:tc>
          <w:tcPr>
            <w:tcW w:w="1422"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85.6</w:t>
            </w:r>
          </w:p>
        </w:tc>
        <w:tc>
          <w:tcPr>
            <w:tcW w:w="1156" w:type="dxa"/>
            <w:vAlign w:val="center"/>
          </w:tcPr>
          <w:p w:rsidR="001D4435" w:rsidRDefault="000151F0" w:rsidP="000E3705">
            <w:pPr>
              <w:jc w:val="center"/>
              <w:rPr>
                <w:rFonts w:ascii="宋体" w:hAnsi="宋体" w:cs="宋体"/>
                <w:sz w:val="18"/>
                <w:szCs w:val="18"/>
              </w:rPr>
            </w:pPr>
            <w:r>
              <w:rPr>
                <w:rFonts w:ascii="宋体" w:hAnsi="宋体" w:cs="宋体" w:hint="eastAsia"/>
                <w:sz w:val="18"/>
                <w:szCs w:val="18"/>
              </w:rPr>
              <w:t>252024</w:t>
            </w:r>
          </w:p>
        </w:tc>
      </w:tr>
      <w:tr w:rsidR="001D4435">
        <w:trPr>
          <w:trHeight w:val="442"/>
          <w:jc w:val="center"/>
        </w:trPr>
        <w:tc>
          <w:tcPr>
            <w:tcW w:w="1541" w:type="dxa"/>
            <w:vAlign w:val="center"/>
          </w:tcPr>
          <w:p w:rsidR="001D4435" w:rsidRDefault="000151F0">
            <w:pPr>
              <w:rPr>
                <w:rFonts w:ascii="宋体" w:hAnsi="宋体" w:cs="宋体"/>
                <w:sz w:val="18"/>
                <w:szCs w:val="18"/>
              </w:rPr>
            </w:pPr>
            <w:r>
              <w:rPr>
                <w:rFonts w:ascii="宋体" w:hAnsi="宋体" w:cs="宋体" w:hint="eastAsia"/>
                <w:sz w:val="18"/>
                <w:szCs w:val="18"/>
              </w:rPr>
              <w:t>生产水送东码头</w:t>
            </w:r>
          </w:p>
        </w:tc>
        <w:tc>
          <w:tcPr>
            <w:tcW w:w="1144" w:type="dxa"/>
            <w:vAlign w:val="center"/>
          </w:tcPr>
          <w:p w:rsidR="001D4435" w:rsidRDefault="000151F0" w:rsidP="000E3705">
            <w:pPr>
              <w:jc w:val="center"/>
              <w:rPr>
                <w:rFonts w:ascii="宋体" w:hAnsi="宋体" w:cs="宋体"/>
                <w:sz w:val="18"/>
                <w:szCs w:val="18"/>
              </w:rPr>
            </w:pPr>
            <w:r>
              <w:rPr>
                <w:rFonts w:ascii="宋体" w:hAnsi="宋体" w:cs="宋体" w:hint="eastAsia"/>
                <w:sz w:val="18"/>
                <w:szCs w:val="18"/>
              </w:rPr>
              <w:t>150（间断）</w:t>
            </w:r>
          </w:p>
        </w:tc>
        <w:tc>
          <w:tcPr>
            <w:tcW w:w="1211"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3966</w:t>
            </w:r>
          </w:p>
        </w:tc>
        <w:tc>
          <w:tcPr>
            <w:tcW w:w="133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5.3</w:t>
            </w:r>
          </w:p>
        </w:tc>
        <w:tc>
          <w:tcPr>
            <w:tcW w:w="119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3539</w:t>
            </w:r>
          </w:p>
        </w:tc>
        <w:tc>
          <w:tcPr>
            <w:tcW w:w="1422"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4.9</w:t>
            </w:r>
          </w:p>
        </w:tc>
        <w:tc>
          <w:tcPr>
            <w:tcW w:w="1156" w:type="dxa"/>
            <w:vAlign w:val="center"/>
          </w:tcPr>
          <w:p w:rsidR="001D4435" w:rsidRDefault="000151F0" w:rsidP="000E3705">
            <w:pPr>
              <w:jc w:val="center"/>
              <w:rPr>
                <w:rFonts w:ascii="宋体" w:hAnsi="宋体" w:cs="宋体"/>
                <w:sz w:val="18"/>
                <w:szCs w:val="18"/>
              </w:rPr>
            </w:pPr>
            <w:r>
              <w:rPr>
                <w:rFonts w:ascii="宋体" w:hAnsi="宋体" w:cs="宋体" w:hint="eastAsia"/>
                <w:sz w:val="18"/>
                <w:szCs w:val="18"/>
              </w:rPr>
              <w:t>10045</w:t>
            </w:r>
          </w:p>
        </w:tc>
      </w:tr>
      <w:tr w:rsidR="001D4435">
        <w:trPr>
          <w:trHeight w:val="442"/>
          <w:jc w:val="center"/>
        </w:trPr>
        <w:tc>
          <w:tcPr>
            <w:tcW w:w="1541" w:type="dxa"/>
            <w:vAlign w:val="center"/>
          </w:tcPr>
          <w:p w:rsidR="001D4435" w:rsidRDefault="000151F0">
            <w:pPr>
              <w:rPr>
                <w:rFonts w:ascii="宋体" w:hAnsi="宋体" w:cs="宋体"/>
                <w:sz w:val="18"/>
                <w:szCs w:val="18"/>
              </w:rPr>
            </w:pPr>
            <w:r>
              <w:rPr>
                <w:rFonts w:ascii="宋体" w:hAnsi="宋体" w:cs="宋体" w:hint="eastAsia"/>
                <w:sz w:val="18"/>
                <w:szCs w:val="18"/>
              </w:rPr>
              <w:t>生活水接收量</w:t>
            </w:r>
          </w:p>
        </w:tc>
        <w:tc>
          <w:tcPr>
            <w:tcW w:w="1144" w:type="dxa"/>
          </w:tcPr>
          <w:p w:rsidR="001D4435" w:rsidRDefault="000151F0" w:rsidP="000E3705">
            <w:pPr>
              <w:jc w:val="center"/>
              <w:rPr>
                <w:rFonts w:ascii="宋体" w:hAnsi="宋体" w:cs="宋体"/>
                <w:sz w:val="18"/>
                <w:szCs w:val="18"/>
              </w:rPr>
            </w:pPr>
            <w:r>
              <w:rPr>
                <w:rFonts w:ascii="宋体" w:hAnsi="宋体" w:cs="宋体" w:hint="eastAsia"/>
                <w:sz w:val="18"/>
                <w:szCs w:val="18"/>
              </w:rPr>
              <w:t>-</w:t>
            </w:r>
          </w:p>
        </w:tc>
        <w:tc>
          <w:tcPr>
            <w:tcW w:w="1211"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13062</w:t>
            </w:r>
          </w:p>
        </w:tc>
        <w:tc>
          <w:tcPr>
            <w:tcW w:w="133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17.6</w:t>
            </w:r>
          </w:p>
        </w:tc>
        <w:tc>
          <w:tcPr>
            <w:tcW w:w="119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11626</w:t>
            </w:r>
          </w:p>
        </w:tc>
        <w:tc>
          <w:tcPr>
            <w:tcW w:w="1422"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16.1</w:t>
            </w:r>
          </w:p>
        </w:tc>
        <w:tc>
          <w:tcPr>
            <w:tcW w:w="1156" w:type="dxa"/>
            <w:vAlign w:val="center"/>
          </w:tcPr>
          <w:p w:rsidR="001D4435" w:rsidRDefault="000151F0" w:rsidP="000E3705">
            <w:pPr>
              <w:jc w:val="center"/>
              <w:rPr>
                <w:rFonts w:ascii="宋体" w:hAnsi="宋体" w:cs="宋体"/>
                <w:sz w:val="18"/>
                <w:szCs w:val="18"/>
              </w:rPr>
            </w:pPr>
            <w:r>
              <w:rPr>
                <w:rFonts w:ascii="宋体" w:hAnsi="宋体" w:cs="宋体" w:hint="eastAsia"/>
                <w:sz w:val="18"/>
                <w:szCs w:val="18"/>
              </w:rPr>
              <w:t>47944</w:t>
            </w:r>
          </w:p>
        </w:tc>
      </w:tr>
      <w:tr w:rsidR="001D4435">
        <w:trPr>
          <w:trHeight w:val="442"/>
          <w:jc w:val="center"/>
        </w:trPr>
        <w:tc>
          <w:tcPr>
            <w:tcW w:w="1541" w:type="dxa"/>
            <w:vAlign w:val="center"/>
          </w:tcPr>
          <w:p w:rsidR="001D4435" w:rsidRDefault="000151F0">
            <w:pPr>
              <w:rPr>
                <w:rFonts w:ascii="宋体" w:hAnsi="宋体" w:cs="宋体"/>
                <w:sz w:val="18"/>
                <w:szCs w:val="18"/>
              </w:rPr>
            </w:pPr>
            <w:r>
              <w:rPr>
                <w:rFonts w:ascii="宋体" w:hAnsi="宋体" w:cs="宋体" w:hint="eastAsia"/>
                <w:sz w:val="18"/>
                <w:szCs w:val="18"/>
              </w:rPr>
              <w:t>生活水送主厂区</w:t>
            </w:r>
          </w:p>
        </w:tc>
        <w:tc>
          <w:tcPr>
            <w:tcW w:w="1144" w:type="dxa"/>
          </w:tcPr>
          <w:p w:rsidR="001D4435" w:rsidRDefault="000151F0" w:rsidP="000E3705">
            <w:pPr>
              <w:jc w:val="center"/>
              <w:rPr>
                <w:rFonts w:ascii="宋体" w:hAnsi="宋体" w:cs="宋体"/>
                <w:sz w:val="18"/>
                <w:szCs w:val="18"/>
              </w:rPr>
            </w:pPr>
            <w:r>
              <w:rPr>
                <w:rFonts w:ascii="宋体" w:hAnsi="宋体" w:cs="宋体" w:hint="eastAsia"/>
                <w:sz w:val="18"/>
                <w:szCs w:val="18"/>
              </w:rPr>
              <w:t>30</w:t>
            </w:r>
          </w:p>
        </w:tc>
        <w:tc>
          <w:tcPr>
            <w:tcW w:w="1211"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11786</w:t>
            </w:r>
          </w:p>
        </w:tc>
        <w:tc>
          <w:tcPr>
            <w:tcW w:w="133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15.8</w:t>
            </w:r>
          </w:p>
        </w:tc>
        <w:tc>
          <w:tcPr>
            <w:tcW w:w="119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10370</w:t>
            </w:r>
          </w:p>
        </w:tc>
        <w:tc>
          <w:tcPr>
            <w:tcW w:w="1422"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14.4</w:t>
            </w:r>
          </w:p>
        </w:tc>
        <w:tc>
          <w:tcPr>
            <w:tcW w:w="1156" w:type="dxa"/>
            <w:vAlign w:val="center"/>
          </w:tcPr>
          <w:p w:rsidR="001D4435" w:rsidRDefault="000151F0" w:rsidP="000E3705">
            <w:pPr>
              <w:jc w:val="center"/>
              <w:rPr>
                <w:rFonts w:ascii="宋体" w:hAnsi="宋体" w:cs="宋体"/>
                <w:sz w:val="18"/>
                <w:szCs w:val="18"/>
              </w:rPr>
            </w:pPr>
            <w:r>
              <w:rPr>
                <w:rFonts w:ascii="宋体" w:hAnsi="宋体" w:cs="宋体" w:hint="eastAsia"/>
                <w:sz w:val="18"/>
                <w:szCs w:val="18"/>
              </w:rPr>
              <w:t>41517</w:t>
            </w:r>
          </w:p>
        </w:tc>
      </w:tr>
      <w:tr w:rsidR="001D4435">
        <w:trPr>
          <w:trHeight w:val="442"/>
          <w:jc w:val="center"/>
        </w:trPr>
        <w:tc>
          <w:tcPr>
            <w:tcW w:w="1541" w:type="dxa"/>
            <w:vAlign w:val="center"/>
          </w:tcPr>
          <w:p w:rsidR="001D4435" w:rsidRDefault="000151F0">
            <w:pPr>
              <w:rPr>
                <w:rFonts w:ascii="宋体" w:hAnsi="宋体" w:cs="宋体"/>
                <w:sz w:val="18"/>
                <w:szCs w:val="18"/>
              </w:rPr>
            </w:pPr>
            <w:r>
              <w:rPr>
                <w:rFonts w:ascii="宋体" w:hAnsi="宋体" w:cs="宋体" w:hint="eastAsia"/>
                <w:sz w:val="18"/>
                <w:szCs w:val="18"/>
              </w:rPr>
              <w:t>生活水送东码头</w:t>
            </w:r>
          </w:p>
        </w:tc>
        <w:tc>
          <w:tcPr>
            <w:tcW w:w="1144" w:type="dxa"/>
          </w:tcPr>
          <w:p w:rsidR="001D4435" w:rsidRDefault="000151F0" w:rsidP="000E3705">
            <w:pPr>
              <w:jc w:val="center"/>
              <w:rPr>
                <w:rFonts w:ascii="宋体" w:hAnsi="宋体" w:cs="宋体"/>
                <w:sz w:val="18"/>
                <w:szCs w:val="18"/>
              </w:rPr>
            </w:pPr>
            <w:r>
              <w:rPr>
                <w:rFonts w:ascii="宋体" w:hAnsi="宋体" w:cs="宋体" w:hint="eastAsia"/>
                <w:sz w:val="18"/>
                <w:szCs w:val="18"/>
              </w:rPr>
              <w:t>60（间断）</w:t>
            </w:r>
          </w:p>
        </w:tc>
        <w:tc>
          <w:tcPr>
            <w:tcW w:w="1211"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1459</w:t>
            </w:r>
          </w:p>
        </w:tc>
        <w:tc>
          <w:tcPr>
            <w:tcW w:w="133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2.0</w:t>
            </w:r>
          </w:p>
        </w:tc>
        <w:tc>
          <w:tcPr>
            <w:tcW w:w="119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1291</w:t>
            </w:r>
          </w:p>
        </w:tc>
        <w:tc>
          <w:tcPr>
            <w:tcW w:w="1422"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1.7</w:t>
            </w:r>
          </w:p>
        </w:tc>
        <w:tc>
          <w:tcPr>
            <w:tcW w:w="1156" w:type="dxa"/>
            <w:vAlign w:val="center"/>
          </w:tcPr>
          <w:p w:rsidR="001D4435" w:rsidRDefault="000151F0" w:rsidP="000E3705">
            <w:pPr>
              <w:jc w:val="center"/>
              <w:rPr>
                <w:rFonts w:ascii="宋体" w:hAnsi="宋体" w:cs="宋体"/>
                <w:sz w:val="18"/>
                <w:szCs w:val="18"/>
              </w:rPr>
            </w:pPr>
            <w:r>
              <w:rPr>
                <w:rFonts w:ascii="宋体" w:hAnsi="宋体" w:cs="宋体" w:hint="eastAsia"/>
                <w:sz w:val="18"/>
                <w:szCs w:val="18"/>
              </w:rPr>
              <w:t>6490</w:t>
            </w:r>
          </w:p>
        </w:tc>
      </w:tr>
      <w:tr w:rsidR="001D4435">
        <w:trPr>
          <w:trHeight w:val="452"/>
          <w:jc w:val="center"/>
        </w:trPr>
        <w:tc>
          <w:tcPr>
            <w:tcW w:w="1541" w:type="dxa"/>
            <w:vAlign w:val="center"/>
          </w:tcPr>
          <w:p w:rsidR="001D4435" w:rsidRDefault="000151F0">
            <w:pPr>
              <w:rPr>
                <w:rFonts w:ascii="宋体" w:hAnsi="宋体" w:cs="宋体"/>
                <w:sz w:val="18"/>
                <w:szCs w:val="18"/>
              </w:rPr>
            </w:pPr>
            <w:r>
              <w:rPr>
                <w:rFonts w:ascii="宋体" w:hAnsi="宋体" w:cs="宋体" w:hint="eastAsia"/>
                <w:sz w:val="18"/>
                <w:szCs w:val="18"/>
              </w:rPr>
              <w:t>生活水送西库区</w:t>
            </w:r>
          </w:p>
        </w:tc>
        <w:tc>
          <w:tcPr>
            <w:tcW w:w="1144" w:type="dxa"/>
          </w:tcPr>
          <w:p w:rsidR="001D4435" w:rsidRDefault="000151F0" w:rsidP="000E3705">
            <w:pPr>
              <w:jc w:val="center"/>
              <w:rPr>
                <w:rFonts w:ascii="宋体" w:hAnsi="宋体" w:cs="宋体"/>
                <w:sz w:val="18"/>
                <w:szCs w:val="18"/>
              </w:rPr>
            </w:pPr>
            <w:r>
              <w:rPr>
                <w:rFonts w:ascii="宋体" w:hAnsi="宋体" w:cs="宋体" w:hint="eastAsia"/>
                <w:sz w:val="18"/>
                <w:szCs w:val="18"/>
              </w:rPr>
              <w:t>60（间断）</w:t>
            </w:r>
          </w:p>
        </w:tc>
        <w:tc>
          <w:tcPr>
            <w:tcW w:w="1211"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404</w:t>
            </w:r>
          </w:p>
        </w:tc>
        <w:tc>
          <w:tcPr>
            <w:tcW w:w="133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0.5</w:t>
            </w:r>
          </w:p>
        </w:tc>
        <w:tc>
          <w:tcPr>
            <w:tcW w:w="1194"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270</w:t>
            </w:r>
          </w:p>
        </w:tc>
        <w:tc>
          <w:tcPr>
            <w:tcW w:w="1422"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0.4</w:t>
            </w:r>
          </w:p>
        </w:tc>
        <w:tc>
          <w:tcPr>
            <w:tcW w:w="1156" w:type="dxa"/>
            <w:vAlign w:val="bottom"/>
          </w:tcPr>
          <w:p w:rsidR="001D4435" w:rsidRDefault="000151F0" w:rsidP="000E3705">
            <w:pPr>
              <w:jc w:val="center"/>
              <w:rPr>
                <w:rFonts w:ascii="宋体" w:hAnsi="宋体" w:cs="宋体"/>
                <w:sz w:val="18"/>
                <w:szCs w:val="18"/>
              </w:rPr>
            </w:pPr>
            <w:r>
              <w:rPr>
                <w:rFonts w:ascii="宋体" w:hAnsi="宋体" w:cs="宋体" w:hint="eastAsia"/>
                <w:sz w:val="18"/>
                <w:szCs w:val="18"/>
              </w:rPr>
              <w:t>1275</w:t>
            </w:r>
          </w:p>
        </w:tc>
      </w:tr>
    </w:tbl>
    <w:p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备注：2020年累计量截止数据：生产水接收量为2655856m</w:t>
      </w:r>
      <w:r>
        <w:rPr>
          <w:rFonts w:ascii="宋体" w:hAnsi="宋体" w:cs="宋体" w:hint="eastAsia"/>
          <w:szCs w:val="21"/>
          <w:vertAlign w:val="superscript"/>
        </w:rPr>
        <w:t>3</w:t>
      </w:r>
      <w:r>
        <w:rPr>
          <w:rFonts w:ascii="黑体" w:eastAsia="黑体" w:hAnsi="黑体" w:cs="黑体" w:hint="eastAsia"/>
          <w:sz w:val="18"/>
          <w:szCs w:val="18"/>
        </w:rPr>
        <w:t>；生产水送主厂区为714540m</w:t>
      </w:r>
      <w:r>
        <w:rPr>
          <w:rFonts w:ascii="宋体" w:hAnsi="宋体" w:cs="宋体" w:hint="eastAsia"/>
          <w:szCs w:val="21"/>
          <w:vertAlign w:val="superscript"/>
        </w:rPr>
        <w:t>3</w:t>
      </w:r>
      <w:r>
        <w:rPr>
          <w:rFonts w:ascii="黑体" w:eastAsia="黑体" w:hAnsi="黑体" w:cs="黑体" w:hint="eastAsia"/>
          <w:sz w:val="18"/>
          <w:szCs w:val="18"/>
        </w:rPr>
        <w:t>；生产水送东码头为5676m</w:t>
      </w:r>
      <w:r>
        <w:rPr>
          <w:rFonts w:ascii="宋体" w:hAnsi="宋体" w:cs="宋体" w:hint="eastAsia"/>
          <w:szCs w:val="21"/>
          <w:vertAlign w:val="superscript"/>
        </w:rPr>
        <w:t>3</w:t>
      </w:r>
      <w:r>
        <w:rPr>
          <w:rFonts w:ascii="黑体" w:eastAsia="黑体" w:hAnsi="黑体" w:cs="黑体" w:hint="eastAsia"/>
          <w:sz w:val="18"/>
          <w:szCs w:val="18"/>
        </w:rPr>
        <w:t>；生活水接收量为224978m</w:t>
      </w:r>
      <w:r>
        <w:rPr>
          <w:rFonts w:ascii="宋体" w:hAnsi="宋体" w:cs="宋体" w:hint="eastAsia"/>
          <w:szCs w:val="21"/>
          <w:vertAlign w:val="superscript"/>
        </w:rPr>
        <w:t>3</w:t>
      </w:r>
      <w:r>
        <w:rPr>
          <w:rFonts w:ascii="黑体" w:eastAsia="黑体" w:hAnsi="黑体" w:cs="黑体" w:hint="eastAsia"/>
          <w:sz w:val="18"/>
          <w:szCs w:val="18"/>
        </w:rPr>
        <w:t>；生活水送主厂区为214671m</w:t>
      </w:r>
      <w:r>
        <w:rPr>
          <w:rFonts w:ascii="宋体" w:hAnsi="宋体" w:cs="宋体" w:hint="eastAsia"/>
          <w:szCs w:val="21"/>
          <w:vertAlign w:val="superscript"/>
        </w:rPr>
        <w:t>3</w:t>
      </w:r>
      <w:r>
        <w:rPr>
          <w:rFonts w:ascii="黑体" w:eastAsia="黑体" w:hAnsi="黑体" w:cs="黑体" w:hint="eastAsia"/>
          <w:sz w:val="18"/>
          <w:szCs w:val="18"/>
        </w:rPr>
        <w:t>；生活水送东码头为23487m</w:t>
      </w:r>
      <w:r>
        <w:rPr>
          <w:rFonts w:ascii="宋体" w:hAnsi="宋体" w:cs="宋体" w:hint="eastAsia"/>
          <w:szCs w:val="21"/>
          <w:vertAlign w:val="superscript"/>
        </w:rPr>
        <w:t>3</w:t>
      </w:r>
      <w:r>
        <w:rPr>
          <w:rFonts w:ascii="黑体" w:eastAsia="黑体" w:hAnsi="黑体" w:cs="黑体" w:hint="eastAsia"/>
          <w:sz w:val="18"/>
          <w:szCs w:val="18"/>
        </w:rPr>
        <w:t>；生活水送西库区为8938m</w:t>
      </w:r>
      <w:r>
        <w:rPr>
          <w:rFonts w:ascii="宋体" w:hAnsi="宋体" w:cs="宋体" w:hint="eastAsia"/>
          <w:szCs w:val="21"/>
          <w:vertAlign w:val="superscript"/>
        </w:rPr>
        <w:t>3</w:t>
      </w:r>
      <w:r>
        <w:rPr>
          <w:rFonts w:ascii="黑体" w:eastAsia="黑体" w:hAnsi="黑体" w:cs="黑体" w:hint="eastAsia"/>
          <w:sz w:val="18"/>
          <w:szCs w:val="18"/>
        </w:rPr>
        <w:t>；2021年累计量从1月份开始计。</w:t>
      </w:r>
    </w:p>
    <w:p w:rsidR="001D4435" w:rsidRDefault="000151F0">
      <w:pPr>
        <w:spacing w:after="0" w:line="440" w:lineRule="exact"/>
        <w:rPr>
          <w:rFonts w:ascii="宋体" w:hAnsi="宋体" w:cs="宋体"/>
          <w:szCs w:val="21"/>
        </w:rPr>
      </w:pPr>
      <w:r>
        <w:rPr>
          <w:rFonts w:ascii="宋体" w:hAnsi="宋体" w:cs="宋体" w:hint="eastAsia"/>
          <w:szCs w:val="21"/>
        </w:rPr>
        <w:t>本月给水及消防加压泵站运行稳定，累计接收生产水189632m³，累计供主厂区、西部库区61626m</w:t>
      </w:r>
      <w:r>
        <w:rPr>
          <w:rFonts w:ascii="宋体" w:hAnsi="宋体" w:cs="宋体" w:hint="eastAsia"/>
          <w:szCs w:val="21"/>
          <w:vertAlign w:val="superscript"/>
        </w:rPr>
        <w:t>3</w:t>
      </w:r>
      <w:r>
        <w:rPr>
          <w:rFonts w:ascii="宋体" w:hAnsi="宋体" w:cs="宋体" w:hint="eastAsia"/>
          <w:szCs w:val="21"/>
        </w:rPr>
        <w:t>，累计供东码头3539m³；接收水量与外供水量差值124467m³，除各单位申请用消防水以外，主要差值在于一循生产水补水主要通过消防罐入口管线倒回自压至一循（3月份一循生产水补水总量138777m³），生产水接收量与供出水量基本平衡。</w:t>
      </w:r>
    </w:p>
    <w:p w:rsidR="001D4435" w:rsidRDefault="000151F0">
      <w:pPr>
        <w:spacing w:after="0" w:line="440" w:lineRule="exact"/>
        <w:rPr>
          <w:rFonts w:ascii="宋体" w:hAnsi="宋体" w:cs="宋体"/>
          <w:szCs w:val="21"/>
        </w:rPr>
      </w:pPr>
      <w:r>
        <w:rPr>
          <w:rFonts w:ascii="宋体" w:hAnsi="宋体" w:cs="宋体" w:hint="eastAsia"/>
          <w:szCs w:val="21"/>
        </w:rPr>
        <w:t>本月累计接收生活水11626m³，主厂区、东码头和西库区累计供水11931m³，生活水接收与供出水量基本平衡。岛外生活已停止使用，本月生活给水全部来自海淡。</w:t>
      </w:r>
    </w:p>
    <w:p w:rsidR="001D4435" w:rsidRDefault="000151F0">
      <w:pPr>
        <w:pStyle w:val="2"/>
        <w:rPr>
          <w:rFonts w:ascii="宋体" w:hAnsi="宋体" w:cs="宋体"/>
          <w:szCs w:val="21"/>
        </w:rPr>
      </w:pPr>
      <w:bookmarkStart w:id="10" w:name="_Toc57927145"/>
      <w:r>
        <w:rPr>
          <w:rFonts w:ascii="宋体" w:hAnsi="宋体" w:cs="宋体" w:hint="eastAsia"/>
          <w:szCs w:val="21"/>
        </w:rPr>
        <w:t>1.5</w:t>
      </w:r>
      <w:r>
        <w:rPr>
          <w:rFonts w:hint="eastAsia"/>
        </w:rPr>
        <w:t>污水处理</w:t>
      </w:r>
      <w:r>
        <w:rPr>
          <w:rFonts w:ascii="宋体" w:hAnsi="宋体" w:cs="宋体" w:hint="eastAsia"/>
          <w:szCs w:val="21"/>
        </w:rPr>
        <w:t>场</w:t>
      </w:r>
      <w:bookmarkEnd w:id="10"/>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表1-5  4月份污水处理场生产完成情况</w:t>
      </w:r>
    </w:p>
    <w:tbl>
      <w:tblPr>
        <w:tblStyle w:val="ae"/>
        <w:tblW w:w="8999" w:type="dxa"/>
        <w:jc w:val="center"/>
        <w:tblLayout w:type="fixed"/>
        <w:tblLook w:val="04A0" w:firstRow="1" w:lastRow="0" w:firstColumn="1" w:lastColumn="0" w:noHBand="0" w:noVBand="1"/>
      </w:tblPr>
      <w:tblGrid>
        <w:gridCol w:w="1534"/>
        <w:gridCol w:w="1177"/>
        <w:gridCol w:w="1234"/>
        <w:gridCol w:w="1358"/>
        <w:gridCol w:w="1155"/>
        <w:gridCol w:w="1345"/>
        <w:gridCol w:w="1196"/>
      </w:tblGrid>
      <w:tr w:rsidR="001D4435">
        <w:trPr>
          <w:trHeight w:val="611"/>
          <w:jc w:val="center"/>
        </w:trPr>
        <w:tc>
          <w:tcPr>
            <w:tcW w:w="15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指标名称</w:t>
            </w:r>
          </w:p>
        </w:tc>
        <w:tc>
          <w:tcPr>
            <w:tcW w:w="1177"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设计量m³/h</w:t>
            </w:r>
          </w:p>
        </w:tc>
        <w:tc>
          <w:tcPr>
            <w:tcW w:w="12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上月总量m³</w:t>
            </w:r>
          </w:p>
        </w:tc>
        <w:tc>
          <w:tcPr>
            <w:tcW w:w="1358"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上月平均m³/h</w:t>
            </w:r>
          </w:p>
        </w:tc>
        <w:tc>
          <w:tcPr>
            <w:tcW w:w="1155" w:type="dxa"/>
            <w:vAlign w:val="center"/>
          </w:tcPr>
          <w:p w:rsidR="001D4435" w:rsidRDefault="000151F0">
            <w:pPr>
              <w:spacing w:after="0" w:line="440" w:lineRule="exact"/>
              <w:rPr>
                <w:rFonts w:ascii="宋体" w:hAnsi="宋体" w:cs="宋体"/>
                <w:sz w:val="18"/>
                <w:szCs w:val="18"/>
              </w:rPr>
            </w:pPr>
            <w:r>
              <w:rPr>
                <w:rFonts w:ascii="宋体" w:hAnsi="宋体" w:cs="宋体" w:hint="eastAsia"/>
                <w:sz w:val="18"/>
                <w:szCs w:val="18"/>
              </w:rPr>
              <w:t>本月总量m³</w:t>
            </w:r>
          </w:p>
        </w:tc>
        <w:tc>
          <w:tcPr>
            <w:tcW w:w="1345" w:type="dxa"/>
            <w:vAlign w:val="center"/>
          </w:tcPr>
          <w:p w:rsidR="001D4435" w:rsidRDefault="000151F0">
            <w:pPr>
              <w:spacing w:after="0" w:line="440" w:lineRule="exact"/>
              <w:rPr>
                <w:rFonts w:ascii="宋体" w:hAnsi="宋体" w:cs="宋体"/>
                <w:sz w:val="18"/>
                <w:szCs w:val="18"/>
              </w:rPr>
            </w:pPr>
            <w:r>
              <w:rPr>
                <w:rFonts w:ascii="宋体" w:hAnsi="宋体" w:cs="宋体" w:hint="eastAsia"/>
                <w:sz w:val="18"/>
                <w:szCs w:val="18"/>
              </w:rPr>
              <w:t>本月平均m³/h</w:t>
            </w:r>
          </w:p>
        </w:tc>
        <w:tc>
          <w:tcPr>
            <w:tcW w:w="119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年累计量m³</w:t>
            </w:r>
          </w:p>
        </w:tc>
      </w:tr>
      <w:tr w:rsidR="001D4435">
        <w:trPr>
          <w:trHeight w:val="421"/>
          <w:jc w:val="center"/>
        </w:trPr>
        <w:tc>
          <w:tcPr>
            <w:tcW w:w="15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含油污水处理量</w:t>
            </w:r>
          </w:p>
        </w:tc>
        <w:tc>
          <w:tcPr>
            <w:tcW w:w="1177"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200</w:t>
            </w:r>
          </w:p>
        </w:tc>
        <w:tc>
          <w:tcPr>
            <w:tcW w:w="1234"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104190</w:t>
            </w:r>
          </w:p>
        </w:tc>
        <w:tc>
          <w:tcPr>
            <w:tcW w:w="1358"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140</w:t>
            </w:r>
          </w:p>
        </w:tc>
        <w:tc>
          <w:tcPr>
            <w:tcW w:w="1155"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103319</w:t>
            </w:r>
          </w:p>
        </w:tc>
        <w:tc>
          <w:tcPr>
            <w:tcW w:w="1345"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143</w:t>
            </w:r>
          </w:p>
        </w:tc>
        <w:tc>
          <w:tcPr>
            <w:tcW w:w="119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 xml:space="preserve">420255 </w:t>
            </w:r>
          </w:p>
        </w:tc>
      </w:tr>
      <w:tr w:rsidR="001D4435">
        <w:trPr>
          <w:trHeight w:val="421"/>
          <w:jc w:val="center"/>
        </w:trPr>
        <w:tc>
          <w:tcPr>
            <w:tcW w:w="15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含盐污水处理量</w:t>
            </w:r>
          </w:p>
        </w:tc>
        <w:tc>
          <w:tcPr>
            <w:tcW w:w="1177"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200</w:t>
            </w:r>
          </w:p>
        </w:tc>
        <w:tc>
          <w:tcPr>
            <w:tcW w:w="1234"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114532</w:t>
            </w:r>
          </w:p>
        </w:tc>
        <w:tc>
          <w:tcPr>
            <w:tcW w:w="1358"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153.9</w:t>
            </w:r>
          </w:p>
        </w:tc>
        <w:tc>
          <w:tcPr>
            <w:tcW w:w="1155"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106894</w:t>
            </w:r>
          </w:p>
        </w:tc>
        <w:tc>
          <w:tcPr>
            <w:tcW w:w="1345"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148</w:t>
            </w:r>
          </w:p>
        </w:tc>
        <w:tc>
          <w:tcPr>
            <w:tcW w:w="119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 xml:space="preserve">440970 </w:t>
            </w:r>
          </w:p>
        </w:tc>
      </w:tr>
      <w:tr w:rsidR="001D4435">
        <w:trPr>
          <w:trHeight w:val="421"/>
          <w:jc w:val="center"/>
        </w:trPr>
        <w:tc>
          <w:tcPr>
            <w:tcW w:w="15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碱渣处理量</w:t>
            </w:r>
          </w:p>
        </w:tc>
        <w:tc>
          <w:tcPr>
            <w:tcW w:w="1177"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0.25</w:t>
            </w:r>
          </w:p>
        </w:tc>
        <w:tc>
          <w:tcPr>
            <w:tcW w:w="12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163</w:t>
            </w:r>
          </w:p>
        </w:tc>
        <w:tc>
          <w:tcPr>
            <w:tcW w:w="1358"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0.22</w:t>
            </w:r>
          </w:p>
        </w:tc>
        <w:tc>
          <w:tcPr>
            <w:tcW w:w="1155"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213</w:t>
            </w:r>
          </w:p>
        </w:tc>
        <w:tc>
          <w:tcPr>
            <w:tcW w:w="1345"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0.3</w:t>
            </w:r>
          </w:p>
        </w:tc>
        <w:tc>
          <w:tcPr>
            <w:tcW w:w="119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687</w:t>
            </w:r>
          </w:p>
        </w:tc>
      </w:tr>
      <w:tr w:rsidR="001D4435">
        <w:trPr>
          <w:trHeight w:val="421"/>
          <w:jc w:val="center"/>
        </w:trPr>
        <w:tc>
          <w:tcPr>
            <w:tcW w:w="15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污泥外送量</w:t>
            </w:r>
          </w:p>
        </w:tc>
        <w:tc>
          <w:tcPr>
            <w:tcW w:w="1177"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w:t>
            </w:r>
          </w:p>
        </w:tc>
        <w:tc>
          <w:tcPr>
            <w:tcW w:w="12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250</w:t>
            </w:r>
          </w:p>
        </w:tc>
        <w:tc>
          <w:tcPr>
            <w:tcW w:w="1358"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w:t>
            </w:r>
          </w:p>
        </w:tc>
        <w:tc>
          <w:tcPr>
            <w:tcW w:w="1155"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416</w:t>
            </w:r>
          </w:p>
        </w:tc>
        <w:tc>
          <w:tcPr>
            <w:tcW w:w="1345"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w:t>
            </w:r>
          </w:p>
        </w:tc>
        <w:tc>
          <w:tcPr>
            <w:tcW w:w="119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 xml:space="preserve">1706 </w:t>
            </w:r>
          </w:p>
        </w:tc>
      </w:tr>
      <w:tr w:rsidR="001D4435">
        <w:trPr>
          <w:trHeight w:val="421"/>
          <w:jc w:val="center"/>
        </w:trPr>
        <w:tc>
          <w:tcPr>
            <w:tcW w:w="15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污油外送量</w:t>
            </w:r>
          </w:p>
        </w:tc>
        <w:tc>
          <w:tcPr>
            <w:tcW w:w="1177"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w:t>
            </w:r>
          </w:p>
        </w:tc>
        <w:tc>
          <w:tcPr>
            <w:tcW w:w="1234"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270</w:t>
            </w:r>
          </w:p>
        </w:tc>
        <w:tc>
          <w:tcPr>
            <w:tcW w:w="1358"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w:t>
            </w:r>
          </w:p>
        </w:tc>
        <w:tc>
          <w:tcPr>
            <w:tcW w:w="1155"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232</w:t>
            </w:r>
          </w:p>
        </w:tc>
        <w:tc>
          <w:tcPr>
            <w:tcW w:w="1345" w:type="dxa"/>
            <w:vAlign w:val="bottom"/>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w:t>
            </w:r>
          </w:p>
        </w:tc>
        <w:tc>
          <w:tcPr>
            <w:tcW w:w="1196" w:type="dxa"/>
            <w:vAlign w:val="center"/>
          </w:tcPr>
          <w:p w:rsidR="001D4435" w:rsidRDefault="000151F0">
            <w:pPr>
              <w:spacing w:after="0" w:line="440" w:lineRule="exact"/>
              <w:jc w:val="center"/>
              <w:rPr>
                <w:rFonts w:ascii="宋体" w:hAnsi="宋体" w:cs="宋体"/>
                <w:sz w:val="18"/>
                <w:szCs w:val="18"/>
              </w:rPr>
            </w:pPr>
            <w:r>
              <w:rPr>
                <w:rFonts w:ascii="宋体" w:hAnsi="宋体" w:cs="宋体" w:hint="eastAsia"/>
                <w:sz w:val="18"/>
                <w:szCs w:val="18"/>
              </w:rPr>
              <w:t>502</w:t>
            </w:r>
          </w:p>
        </w:tc>
      </w:tr>
    </w:tbl>
    <w:p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备注：2020年累计量截止数据：含油污水处理量为1342023m</w:t>
      </w:r>
      <w:r>
        <w:rPr>
          <w:rFonts w:ascii="宋体" w:hAnsi="宋体" w:cs="宋体" w:hint="eastAsia"/>
          <w:szCs w:val="21"/>
          <w:vertAlign w:val="superscript"/>
        </w:rPr>
        <w:t>3</w:t>
      </w:r>
      <w:r>
        <w:rPr>
          <w:rFonts w:ascii="黑体" w:eastAsia="黑体" w:hAnsi="黑体" w:cs="黑体" w:hint="eastAsia"/>
          <w:sz w:val="18"/>
          <w:szCs w:val="18"/>
        </w:rPr>
        <w:t>；含盐污水处理量为1386250m</w:t>
      </w:r>
      <w:r>
        <w:rPr>
          <w:rFonts w:ascii="宋体" w:hAnsi="宋体" w:cs="宋体" w:hint="eastAsia"/>
          <w:szCs w:val="21"/>
          <w:vertAlign w:val="superscript"/>
        </w:rPr>
        <w:t>3</w:t>
      </w:r>
      <w:r>
        <w:rPr>
          <w:rFonts w:ascii="黑体" w:eastAsia="黑体" w:hAnsi="黑体" w:cs="黑体" w:hint="eastAsia"/>
          <w:sz w:val="18"/>
          <w:szCs w:val="18"/>
        </w:rPr>
        <w:t>；碱渣处理量为1821m</w:t>
      </w:r>
      <w:r>
        <w:rPr>
          <w:rFonts w:ascii="宋体" w:hAnsi="宋体" w:cs="宋体" w:hint="eastAsia"/>
          <w:szCs w:val="21"/>
          <w:vertAlign w:val="superscript"/>
        </w:rPr>
        <w:t>3</w:t>
      </w:r>
      <w:r>
        <w:rPr>
          <w:rFonts w:ascii="黑体" w:eastAsia="黑体" w:hAnsi="黑体" w:cs="黑体" w:hint="eastAsia"/>
          <w:sz w:val="18"/>
          <w:szCs w:val="18"/>
        </w:rPr>
        <w:t>；污泥外送量为3097m</w:t>
      </w:r>
      <w:r>
        <w:rPr>
          <w:rFonts w:ascii="宋体" w:hAnsi="宋体" w:cs="宋体" w:hint="eastAsia"/>
          <w:szCs w:val="21"/>
          <w:vertAlign w:val="superscript"/>
        </w:rPr>
        <w:t>3</w:t>
      </w:r>
      <w:r>
        <w:rPr>
          <w:rFonts w:ascii="黑体" w:eastAsia="黑体" w:hAnsi="黑体" w:cs="黑体" w:hint="eastAsia"/>
          <w:sz w:val="18"/>
          <w:szCs w:val="18"/>
        </w:rPr>
        <w:t>；含油污水回用量为198642m</w:t>
      </w:r>
      <w:r>
        <w:rPr>
          <w:rFonts w:ascii="宋体" w:hAnsi="宋体" w:cs="宋体" w:hint="eastAsia"/>
          <w:szCs w:val="21"/>
          <w:vertAlign w:val="superscript"/>
        </w:rPr>
        <w:t>3</w:t>
      </w:r>
      <w:r>
        <w:rPr>
          <w:rFonts w:ascii="黑体" w:eastAsia="黑体" w:hAnsi="黑体" w:cs="黑体" w:hint="eastAsia"/>
          <w:sz w:val="18"/>
          <w:szCs w:val="18"/>
        </w:rPr>
        <w:t>。2021年累计量从1月份开始计。</w:t>
      </w:r>
    </w:p>
    <w:p w:rsidR="001D4435" w:rsidRDefault="000151F0">
      <w:pPr>
        <w:spacing w:after="0" w:line="440" w:lineRule="exact"/>
        <w:rPr>
          <w:rFonts w:ascii="宋体" w:hAnsi="宋体" w:cs="宋体"/>
          <w:szCs w:val="21"/>
        </w:rPr>
      </w:pPr>
      <w:r>
        <w:rPr>
          <w:rFonts w:ascii="宋体" w:hAnsi="宋体" w:cs="宋体" w:hint="eastAsia"/>
          <w:szCs w:val="21"/>
        </w:rPr>
        <w:t>本月主要生产任务为含油与含盐系列分别接收和处理炼油主装置污水。处理量随上游各装置排水量决定，均在正常范围。含油污水处理量平均为143m</w:t>
      </w:r>
      <w:r>
        <w:rPr>
          <w:rFonts w:ascii="宋体" w:hAnsi="宋体" w:cs="宋体" w:hint="eastAsia"/>
          <w:szCs w:val="21"/>
          <w:vertAlign w:val="superscript"/>
        </w:rPr>
        <w:t>3</w:t>
      </w:r>
      <w:r>
        <w:rPr>
          <w:rFonts w:ascii="宋体" w:hAnsi="宋体" w:cs="宋体" w:hint="eastAsia"/>
          <w:szCs w:val="21"/>
        </w:rPr>
        <w:t>/h，含盐污水处理量平均为148m</w:t>
      </w:r>
      <w:r>
        <w:rPr>
          <w:rFonts w:ascii="宋体" w:hAnsi="宋体" w:cs="宋体" w:hint="eastAsia"/>
          <w:szCs w:val="21"/>
          <w:vertAlign w:val="superscript"/>
        </w:rPr>
        <w:t>3</w:t>
      </w:r>
      <w:r>
        <w:rPr>
          <w:rFonts w:ascii="宋体" w:hAnsi="宋体" w:cs="宋体" w:hint="eastAsia"/>
          <w:szCs w:val="21"/>
        </w:rPr>
        <w:t>/h。</w:t>
      </w:r>
    </w:p>
    <w:p w:rsidR="001D4435" w:rsidRDefault="000151F0">
      <w:pPr>
        <w:spacing w:after="0" w:line="440" w:lineRule="exact"/>
        <w:rPr>
          <w:rFonts w:ascii="宋体" w:hAnsi="宋体" w:cs="宋体"/>
          <w:szCs w:val="21"/>
        </w:rPr>
      </w:pPr>
      <w:r>
        <w:rPr>
          <w:rFonts w:ascii="宋体" w:hAnsi="宋体" w:cs="宋体" w:hint="eastAsia"/>
          <w:szCs w:val="21"/>
        </w:rPr>
        <w:t>本月碱渣装置正常运行，共接收碱渣302m</w:t>
      </w:r>
      <w:r>
        <w:rPr>
          <w:rFonts w:ascii="宋体" w:hAnsi="宋体" w:cs="宋体" w:hint="eastAsia"/>
          <w:szCs w:val="21"/>
          <w:vertAlign w:val="superscript"/>
        </w:rPr>
        <w:t>3</w:t>
      </w:r>
      <w:r>
        <w:rPr>
          <w:rFonts w:ascii="宋体" w:hAnsi="宋体" w:cs="宋体" w:hint="eastAsia"/>
          <w:szCs w:val="21"/>
        </w:rPr>
        <w:t>，处理碱渣213m</w:t>
      </w:r>
      <w:r>
        <w:rPr>
          <w:rFonts w:ascii="宋体" w:hAnsi="宋体" w:cs="宋体" w:hint="eastAsia"/>
          <w:szCs w:val="21"/>
          <w:vertAlign w:val="superscript"/>
        </w:rPr>
        <w:t>3</w:t>
      </w:r>
      <w:r>
        <w:rPr>
          <w:rFonts w:ascii="宋体" w:hAnsi="宋体" w:cs="宋体" w:hint="eastAsia"/>
          <w:szCs w:val="21"/>
        </w:rPr>
        <w:t>，平均处理量0.3m</w:t>
      </w:r>
      <w:r>
        <w:rPr>
          <w:rFonts w:ascii="宋体" w:hAnsi="宋体" w:cs="宋体" w:hint="eastAsia"/>
          <w:szCs w:val="21"/>
          <w:vertAlign w:val="superscript"/>
        </w:rPr>
        <w:t>3</w:t>
      </w:r>
      <w:r>
        <w:rPr>
          <w:rFonts w:ascii="宋体" w:hAnsi="宋体" w:cs="宋体" w:hint="eastAsia"/>
          <w:szCs w:val="21"/>
        </w:rPr>
        <w:t>/h，月底库存剩余442m</w:t>
      </w:r>
      <w:r>
        <w:rPr>
          <w:rFonts w:ascii="宋体" w:hAnsi="宋体" w:cs="宋体" w:hint="eastAsia"/>
          <w:szCs w:val="21"/>
          <w:vertAlign w:val="superscript"/>
        </w:rPr>
        <w:t>3</w:t>
      </w:r>
      <w:r>
        <w:rPr>
          <w:rFonts w:ascii="宋体" w:hAnsi="宋体" w:cs="宋体" w:hint="eastAsia"/>
          <w:szCs w:val="21"/>
        </w:rPr>
        <w:t>。库存相比上月涨了92m</w:t>
      </w:r>
      <w:r>
        <w:rPr>
          <w:rFonts w:ascii="宋体" w:hAnsi="宋体" w:cs="宋体" w:hint="eastAsia"/>
          <w:szCs w:val="21"/>
          <w:vertAlign w:val="superscript"/>
        </w:rPr>
        <w:t>3</w:t>
      </w:r>
      <w:r>
        <w:rPr>
          <w:rFonts w:ascii="宋体" w:hAnsi="宋体" w:cs="宋体" w:hint="eastAsia"/>
          <w:szCs w:val="21"/>
        </w:rPr>
        <w:t>,原因为常减压增加了碱渣排放量和频次（每周2次，共约80m</w:t>
      </w:r>
      <w:r>
        <w:rPr>
          <w:rFonts w:ascii="宋体" w:hAnsi="宋体" w:cs="宋体" w:hint="eastAsia"/>
          <w:szCs w:val="21"/>
          <w:vertAlign w:val="superscript"/>
        </w:rPr>
        <w:t>3</w:t>
      </w:r>
      <w:r>
        <w:rPr>
          <w:rFonts w:ascii="宋体" w:hAnsi="宋体" w:cs="宋体" w:hint="eastAsia"/>
          <w:szCs w:val="21"/>
        </w:rPr>
        <w:t>）。为缓解库存上升速度，目前已将碱渣处理负荷从0.3提到0.4m</w:t>
      </w:r>
      <w:r>
        <w:rPr>
          <w:rFonts w:ascii="宋体" w:hAnsi="宋体" w:cs="宋体" w:hint="eastAsia"/>
          <w:szCs w:val="21"/>
          <w:vertAlign w:val="superscript"/>
        </w:rPr>
        <w:t>3</w:t>
      </w:r>
      <w:r>
        <w:rPr>
          <w:rFonts w:ascii="宋体" w:hAnsi="宋体" w:cs="宋体" w:hint="eastAsia"/>
          <w:szCs w:val="21"/>
        </w:rPr>
        <w:t>/h测试运行，在确认运行可行的基础上，后期会考虑继续提升负荷。</w:t>
      </w:r>
    </w:p>
    <w:p w:rsidR="001D4435" w:rsidRDefault="000151F0">
      <w:pPr>
        <w:spacing w:after="0" w:line="440" w:lineRule="exact"/>
        <w:rPr>
          <w:rFonts w:ascii="宋体" w:hAnsi="宋体" w:cs="宋体"/>
          <w:szCs w:val="21"/>
        </w:rPr>
      </w:pPr>
      <w:r>
        <w:rPr>
          <w:rFonts w:ascii="宋体" w:hAnsi="宋体" w:cs="宋体" w:hint="eastAsia"/>
          <w:szCs w:val="21"/>
        </w:rPr>
        <w:t>为确保生化池运行稳定，本月增加了剩余活性污泥采出，以更新生化池的污泥龄，因此本月污泥外送量相应增加。</w:t>
      </w:r>
    </w:p>
    <w:p w:rsidR="001D4435" w:rsidRDefault="000151F0">
      <w:pPr>
        <w:spacing w:after="0" w:line="440" w:lineRule="exact"/>
        <w:rPr>
          <w:rFonts w:ascii="宋体" w:hAnsi="宋体" w:cs="宋体"/>
          <w:szCs w:val="21"/>
        </w:rPr>
      </w:pPr>
      <w:r>
        <w:rPr>
          <w:rFonts w:ascii="宋体" w:hAnsi="宋体" w:cs="宋体" w:hint="eastAsia"/>
          <w:szCs w:val="21"/>
        </w:rPr>
        <w:t>受电脱盐来水频繁带油影响，含盐调节罐内积累污油较多，本月强化收油工作，分批</w:t>
      </w:r>
      <w:r>
        <w:rPr>
          <w:rFonts w:ascii="宋体" w:hAnsi="宋体" w:cs="宋体"/>
          <w:szCs w:val="21"/>
        </w:rPr>
        <w:t>外送污油3次，共送出污油2</w:t>
      </w:r>
      <w:r>
        <w:rPr>
          <w:rFonts w:ascii="宋体" w:hAnsi="宋体" w:cs="宋体" w:hint="eastAsia"/>
          <w:szCs w:val="21"/>
        </w:rPr>
        <w:t>32</w:t>
      </w:r>
      <w:r>
        <w:rPr>
          <w:rFonts w:ascii="宋体" w:hAnsi="宋体" w:cs="宋体"/>
          <w:szCs w:val="21"/>
        </w:rPr>
        <w:t>t。目前</w:t>
      </w:r>
      <w:r>
        <w:rPr>
          <w:rFonts w:ascii="宋体" w:hAnsi="宋体" w:cs="宋体" w:hint="eastAsia"/>
          <w:szCs w:val="21"/>
        </w:rPr>
        <w:t>，</w:t>
      </w:r>
      <w:r>
        <w:rPr>
          <w:rFonts w:ascii="宋体" w:hAnsi="宋体" w:cs="宋体"/>
          <w:szCs w:val="21"/>
        </w:rPr>
        <w:t>收油工作仍</w:t>
      </w:r>
      <w:r>
        <w:rPr>
          <w:rFonts w:ascii="宋体" w:hAnsi="宋体" w:cs="宋体" w:hint="eastAsia"/>
          <w:szCs w:val="21"/>
        </w:rPr>
        <w:t>持续</w:t>
      </w:r>
      <w:r>
        <w:rPr>
          <w:rFonts w:ascii="宋体" w:hAnsi="宋体" w:cs="宋体"/>
          <w:szCs w:val="21"/>
        </w:rPr>
        <w:t>进行中</w:t>
      </w:r>
      <w:r>
        <w:rPr>
          <w:rFonts w:ascii="宋体" w:hAnsi="宋体" w:cs="宋体" w:hint="eastAsia"/>
          <w:szCs w:val="21"/>
        </w:rPr>
        <w:t>。</w:t>
      </w:r>
    </w:p>
    <w:p w:rsidR="001D4435" w:rsidRDefault="000151F0">
      <w:pPr>
        <w:pStyle w:val="1"/>
        <w:spacing w:beforeLines="0" w:before="0" w:after="0"/>
      </w:pPr>
      <w:bookmarkStart w:id="11" w:name="_Toc57927146"/>
      <w:r>
        <w:rPr>
          <w:rFonts w:hint="eastAsia"/>
        </w:rPr>
        <w:t>2</w:t>
      </w:r>
      <w:bookmarkEnd w:id="4"/>
      <w:r>
        <w:rPr>
          <w:rFonts w:hint="eastAsia"/>
        </w:rPr>
        <w:t xml:space="preserve"> </w:t>
      </w:r>
      <w:r>
        <w:rPr>
          <w:rFonts w:hint="eastAsia"/>
        </w:rPr>
        <w:t>生产大事记</w:t>
      </w:r>
      <w:bookmarkEnd w:id="11"/>
    </w:p>
    <w:p w:rsidR="001D4435" w:rsidRDefault="000151F0">
      <w:pPr>
        <w:pStyle w:val="2"/>
        <w:rPr>
          <w:rFonts w:ascii="宋体" w:hAnsi="宋体" w:cs="宋体"/>
          <w:szCs w:val="21"/>
        </w:rPr>
      </w:pPr>
      <w:bookmarkStart w:id="12" w:name="_Toc57927147"/>
      <w:r>
        <w:rPr>
          <w:rFonts w:ascii="宋体" w:hAnsi="宋体" w:cs="宋体" w:hint="eastAsia"/>
          <w:szCs w:val="21"/>
        </w:rPr>
        <w:t xml:space="preserve">2.1 </w:t>
      </w:r>
      <w:r>
        <w:rPr>
          <w:rFonts w:ascii="宋体" w:hAnsi="宋体" w:cs="宋体" w:hint="eastAsia"/>
          <w:szCs w:val="21"/>
        </w:rPr>
        <w:t>湖水利</w:t>
      </w:r>
      <w:r>
        <w:rPr>
          <w:rFonts w:hint="eastAsia"/>
          <w:bCs w:val="0"/>
        </w:rPr>
        <w:t>用</w:t>
      </w:r>
      <w:r>
        <w:rPr>
          <w:rFonts w:ascii="宋体" w:hAnsi="宋体" w:cs="宋体" w:hint="eastAsia"/>
          <w:szCs w:val="21"/>
        </w:rPr>
        <w:t>单元</w:t>
      </w:r>
      <w:bookmarkEnd w:id="12"/>
    </w:p>
    <w:tbl>
      <w:tblPr>
        <w:tblStyle w:val="ae"/>
        <w:tblW w:w="0" w:type="auto"/>
        <w:tblLook w:val="04A0" w:firstRow="1" w:lastRow="0" w:firstColumn="1" w:lastColumn="0" w:noHBand="0" w:noVBand="1"/>
      </w:tblPr>
      <w:tblGrid>
        <w:gridCol w:w="1809"/>
        <w:gridCol w:w="7194"/>
      </w:tblGrid>
      <w:tr w:rsidR="001D4435">
        <w:tc>
          <w:tcPr>
            <w:tcW w:w="1809" w:type="dxa"/>
          </w:tcPr>
          <w:p w:rsidR="001D4435" w:rsidRDefault="000151F0">
            <w:pPr>
              <w:spacing w:after="0" w:line="440" w:lineRule="exact"/>
              <w:jc w:val="center"/>
              <w:rPr>
                <w:rFonts w:ascii="宋体" w:hAnsi="宋体" w:cs="宋体"/>
                <w:szCs w:val="21"/>
              </w:rPr>
            </w:pPr>
            <w:r>
              <w:rPr>
                <w:rFonts w:ascii="宋体" w:hAnsi="宋体" w:cs="宋体" w:hint="eastAsia"/>
                <w:szCs w:val="21"/>
              </w:rPr>
              <w:t>日期</w:t>
            </w:r>
          </w:p>
        </w:tc>
        <w:tc>
          <w:tcPr>
            <w:tcW w:w="7194" w:type="dxa"/>
          </w:tcPr>
          <w:p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tc>
          <w:tcPr>
            <w:tcW w:w="1809"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4月1-30日</w:t>
            </w:r>
          </w:p>
        </w:tc>
        <w:tc>
          <w:tcPr>
            <w:tcW w:w="7194" w:type="dxa"/>
          </w:tcPr>
          <w:p w:rsidR="001D4435" w:rsidRDefault="000151F0">
            <w:pPr>
              <w:spacing w:after="0" w:line="440" w:lineRule="exact"/>
              <w:rPr>
                <w:rFonts w:ascii="宋体" w:hAnsi="宋体" w:cs="宋体"/>
                <w:szCs w:val="21"/>
              </w:rPr>
            </w:pPr>
            <w:r>
              <w:rPr>
                <w:rFonts w:ascii="宋体" w:hAnsi="宋体" w:cs="宋体" w:hint="eastAsia"/>
                <w:szCs w:val="21"/>
              </w:rPr>
              <w:t>每周二、四、六启动湖水利用单元产水至一循塔下水池作为补充水。</w:t>
            </w:r>
          </w:p>
        </w:tc>
      </w:tr>
    </w:tbl>
    <w:p w:rsidR="001D4435" w:rsidRDefault="001D4435">
      <w:pPr>
        <w:spacing w:after="0" w:line="440" w:lineRule="exact"/>
        <w:rPr>
          <w:rFonts w:ascii="宋体" w:hAnsi="宋体" w:cs="宋体"/>
          <w:szCs w:val="21"/>
        </w:rPr>
      </w:pPr>
    </w:p>
    <w:p w:rsidR="001D4435" w:rsidRDefault="000151F0">
      <w:pPr>
        <w:pStyle w:val="2"/>
        <w:rPr>
          <w:rFonts w:ascii="宋体" w:hAnsi="宋体" w:cs="宋体"/>
          <w:szCs w:val="21"/>
        </w:rPr>
      </w:pPr>
      <w:bookmarkStart w:id="13" w:name="_Toc57927148"/>
      <w:r>
        <w:rPr>
          <w:rFonts w:ascii="宋体" w:hAnsi="宋体" w:cs="宋体" w:hint="eastAsia"/>
          <w:szCs w:val="21"/>
        </w:rPr>
        <w:t>2.2</w:t>
      </w:r>
      <w:r>
        <w:rPr>
          <w:rFonts w:ascii="宋体" w:hAnsi="宋体" w:cs="宋体" w:hint="eastAsia"/>
          <w:szCs w:val="21"/>
        </w:rPr>
        <w:t>装置区热水站</w:t>
      </w:r>
      <w:bookmarkEnd w:id="13"/>
    </w:p>
    <w:tbl>
      <w:tblPr>
        <w:tblStyle w:val="ae"/>
        <w:tblW w:w="9003" w:type="dxa"/>
        <w:jc w:val="center"/>
        <w:tblLayout w:type="fixed"/>
        <w:tblLook w:val="04A0" w:firstRow="1" w:lastRow="0" w:firstColumn="1" w:lastColumn="0" w:noHBand="0" w:noVBand="1"/>
      </w:tblPr>
      <w:tblGrid>
        <w:gridCol w:w="1809"/>
        <w:gridCol w:w="7194"/>
      </w:tblGrid>
      <w:tr w:rsidR="001D4435">
        <w:trPr>
          <w:jc w:val="center"/>
        </w:trPr>
        <w:tc>
          <w:tcPr>
            <w:tcW w:w="1809" w:type="dxa"/>
          </w:tcPr>
          <w:p w:rsidR="001D4435" w:rsidRDefault="000151F0">
            <w:pPr>
              <w:spacing w:after="0" w:line="440" w:lineRule="exact"/>
              <w:jc w:val="center"/>
              <w:rPr>
                <w:rFonts w:ascii="宋体" w:hAnsi="宋体" w:cs="宋体"/>
                <w:szCs w:val="21"/>
              </w:rPr>
            </w:pPr>
            <w:r>
              <w:rPr>
                <w:rFonts w:ascii="宋体" w:hAnsi="宋体" w:cs="宋体" w:hint="eastAsia"/>
                <w:szCs w:val="21"/>
              </w:rPr>
              <w:t>日 期</w:t>
            </w:r>
          </w:p>
        </w:tc>
        <w:tc>
          <w:tcPr>
            <w:tcW w:w="7194" w:type="dxa"/>
          </w:tcPr>
          <w:p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trPr>
          <w:jc w:val="center"/>
        </w:trPr>
        <w:tc>
          <w:tcPr>
            <w:tcW w:w="1809"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4月1-30日</w:t>
            </w:r>
          </w:p>
        </w:tc>
        <w:tc>
          <w:tcPr>
            <w:tcW w:w="7194" w:type="dxa"/>
          </w:tcPr>
          <w:p w:rsidR="001D4435" w:rsidRDefault="000151F0">
            <w:pPr>
              <w:spacing w:after="0" w:line="440" w:lineRule="exact"/>
              <w:rPr>
                <w:rFonts w:ascii="宋体" w:hAnsi="宋体" w:cs="宋体"/>
                <w:szCs w:val="21"/>
              </w:rPr>
            </w:pPr>
            <w:r>
              <w:rPr>
                <w:rFonts w:ascii="宋体" w:hAnsi="宋体" w:cs="宋体" w:hint="eastAsia"/>
                <w:szCs w:val="21"/>
              </w:rPr>
              <w:t>无。</w:t>
            </w:r>
          </w:p>
        </w:tc>
      </w:tr>
    </w:tbl>
    <w:p w:rsidR="001D4435" w:rsidRDefault="001D4435">
      <w:pPr>
        <w:spacing w:after="0" w:line="440" w:lineRule="exact"/>
        <w:rPr>
          <w:rFonts w:ascii="宋体" w:hAnsi="宋体" w:cs="宋体"/>
          <w:szCs w:val="21"/>
        </w:rPr>
      </w:pPr>
    </w:p>
    <w:p w:rsidR="001D4435" w:rsidRDefault="000151F0">
      <w:pPr>
        <w:pStyle w:val="2"/>
        <w:rPr>
          <w:rFonts w:ascii="宋体" w:hAnsi="宋体" w:cs="宋体"/>
          <w:szCs w:val="21"/>
        </w:rPr>
      </w:pPr>
      <w:bookmarkStart w:id="14" w:name="_Toc57927149"/>
      <w:r>
        <w:rPr>
          <w:rFonts w:ascii="宋体" w:hAnsi="宋体" w:cs="宋体" w:hint="eastAsia"/>
          <w:szCs w:val="21"/>
        </w:rPr>
        <w:t>2.3</w:t>
      </w:r>
      <w:r>
        <w:rPr>
          <w:rFonts w:ascii="宋体" w:hAnsi="宋体" w:cs="宋体" w:hint="eastAsia"/>
          <w:szCs w:val="21"/>
        </w:rPr>
        <w:t>一循</w:t>
      </w:r>
      <w:bookmarkEnd w:id="14"/>
    </w:p>
    <w:tbl>
      <w:tblPr>
        <w:tblStyle w:val="ae"/>
        <w:tblW w:w="9003" w:type="dxa"/>
        <w:tblLayout w:type="fixed"/>
        <w:tblLook w:val="04A0" w:firstRow="1" w:lastRow="0" w:firstColumn="1" w:lastColumn="0" w:noHBand="0" w:noVBand="1"/>
      </w:tblPr>
      <w:tblGrid>
        <w:gridCol w:w="1809"/>
        <w:gridCol w:w="7194"/>
      </w:tblGrid>
      <w:tr w:rsidR="001D4435">
        <w:tc>
          <w:tcPr>
            <w:tcW w:w="1809"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日 期</w:t>
            </w:r>
          </w:p>
        </w:tc>
        <w:tc>
          <w:tcPr>
            <w:tcW w:w="7194" w:type="dxa"/>
            <w:vAlign w:val="center"/>
          </w:tcPr>
          <w:p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tc>
          <w:tcPr>
            <w:tcW w:w="1809"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4月1-30日</w:t>
            </w:r>
          </w:p>
        </w:tc>
        <w:tc>
          <w:tcPr>
            <w:tcW w:w="7194" w:type="dxa"/>
            <w:vAlign w:val="center"/>
          </w:tcPr>
          <w:p w:rsidR="001D4435" w:rsidRDefault="000151F0">
            <w:pPr>
              <w:spacing w:after="0" w:line="440" w:lineRule="exact"/>
              <w:rPr>
                <w:rFonts w:ascii="宋体" w:hAnsi="宋体" w:cs="宋体"/>
                <w:szCs w:val="21"/>
              </w:rPr>
            </w:pPr>
            <w:r>
              <w:rPr>
                <w:rFonts w:ascii="宋体" w:hAnsi="宋体" w:cs="宋体" w:hint="eastAsia"/>
                <w:szCs w:val="21"/>
              </w:rPr>
              <w:t>本月回用水持续回用，目前以70m</w:t>
            </w:r>
            <w:r>
              <w:rPr>
                <w:rFonts w:ascii="宋体" w:hAnsi="宋体" w:cs="宋体" w:hint="eastAsia"/>
                <w:szCs w:val="21"/>
                <w:vertAlign w:val="superscript"/>
              </w:rPr>
              <w:t>3</w:t>
            </w:r>
            <w:r>
              <w:rPr>
                <w:rFonts w:ascii="宋体" w:hAnsi="宋体" w:cs="宋体" w:hint="eastAsia"/>
                <w:szCs w:val="21"/>
              </w:rPr>
              <w:t>/h补入一循系统。</w:t>
            </w:r>
          </w:p>
        </w:tc>
      </w:tr>
      <w:tr w:rsidR="00D85C74">
        <w:tc>
          <w:tcPr>
            <w:tcW w:w="1809" w:type="dxa"/>
            <w:vAlign w:val="center"/>
          </w:tcPr>
          <w:p w:rsidR="00D85C74" w:rsidRDefault="00D85C74">
            <w:pPr>
              <w:spacing w:after="0" w:line="440" w:lineRule="exact"/>
              <w:jc w:val="center"/>
              <w:rPr>
                <w:rFonts w:ascii="宋体" w:hAnsi="宋体" w:cs="宋体"/>
                <w:szCs w:val="21"/>
              </w:rPr>
            </w:pPr>
            <w:r>
              <w:rPr>
                <w:rFonts w:ascii="宋体" w:hAnsi="宋体" w:cs="宋体" w:hint="eastAsia"/>
                <w:szCs w:val="21"/>
              </w:rPr>
              <w:t>4月4日</w:t>
            </w:r>
          </w:p>
        </w:tc>
        <w:tc>
          <w:tcPr>
            <w:tcW w:w="7194" w:type="dxa"/>
            <w:vAlign w:val="center"/>
          </w:tcPr>
          <w:p w:rsidR="00D85C74" w:rsidRDefault="00D85C74">
            <w:pPr>
              <w:spacing w:after="0" w:line="440" w:lineRule="exact"/>
              <w:rPr>
                <w:rFonts w:ascii="宋体" w:hAnsi="宋体" w:cs="宋体"/>
                <w:szCs w:val="21"/>
              </w:rPr>
            </w:pPr>
            <w:r>
              <w:rPr>
                <w:rFonts w:ascii="宋体" w:hAnsi="宋体" w:cs="宋体" w:hint="eastAsia"/>
                <w:szCs w:val="21"/>
              </w:rPr>
              <w:t>因气温超34℃，循环水外供水温出现最高33.3℃，超设计指标。但未影响装置正常运行。</w:t>
            </w:r>
          </w:p>
        </w:tc>
      </w:tr>
    </w:tbl>
    <w:p w:rsidR="001D4435" w:rsidRDefault="001D4435">
      <w:pPr>
        <w:spacing w:after="0" w:line="440" w:lineRule="exact"/>
        <w:rPr>
          <w:rFonts w:ascii="宋体" w:hAnsi="宋体" w:cs="宋体"/>
          <w:szCs w:val="21"/>
        </w:rPr>
      </w:pPr>
    </w:p>
    <w:p w:rsidR="001D4435" w:rsidRDefault="000151F0">
      <w:pPr>
        <w:pStyle w:val="2"/>
        <w:rPr>
          <w:rFonts w:ascii="宋体" w:hAnsi="宋体" w:cs="宋体"/>
          <w:szCs w:val="21"/>
        </w:rPr>
      </w:pPr>
      <w:bookmarkStart w:id="15" w:name="_Toc57927150"/>
      <w:r>
        <w:rPr>
          <w:rFonts w:ascii="宋体" w:hAnsi="宋体" w:cs="宋体" w:hint="eastAsia"/>
          <w:szCs w:val="21"/>
        </w:rPr>
        <w:t>2.4</w:t>
      </w:r>
      <w:r>
        <w:rPr>
          <w:rFonts w:hint="eastAsia"/>
        </w:rPr>
        <w:t>给水</w:t>
      </w:r>
      <w:r>
        <w:rPr>
          <w:rFonts w:ascii="宋体" w:hAnsi="宋体" w:cs="宋体" w:hint="eastAsia"/>
          <w:szCs w:val="21"/>
        </w:rPr>
        <w:t>消防加压泵站</w:t>
      </w:r>
      <w:bookmarkEnd w:id="15"/>
    </w:p>
    <w:tbl>
      <w:tblPr>
        <w:tblStyle w:val="ae"/>
        <w:tblW w:w="9003" w:type="dxa"/>
        <w:tblLayout w:type="fixed"/>
        <w:tblLook w:val="04A0" w:firstRow="1" w:lastRow="0" w:firstColumn="1" w:lastColumn="0" w:noHBand="0" w:noVBand="1"/>
      </w:tblPr>
      <w:tblGrid>
        <w:gridCol w:w="1809"/>
        <w:gridCol w:w="7194"/>
      </w:tblGrid>
      <w:tr w:rsidR="001D4435">
        <w:tc>
          <w:tcPr>
            <w:tcW w:w="1809" w:type="dxa"/>
          </w:tcPr>
          <w:p w:rsidR="001D4435" w:rsidRDefault="000151F0">
            <w:pPr>
              <w:spacing w:after="0" w:line="440" w:lineRule="exact"/>
              <w:jc w:val="center"/>
              <w:rPr>
                <w:rFonts w:ascii="宋体" w:hAnsi="宋体" w:cs="宋体"/>
                <w:szCs w:val="21"/>
              </w:rPr>
            </w:pPr>
            <w:r>
              <w:rPr>
                <w:rFonts w:ascii="宋体" w:hAnsi="宋体" w:cs="宋体" w:hint="eastAsia"/>
                <w:szCs w:val="21"/>
              </w:rPr>
              <w:t>日 期</w:t>
            </w:r>
          </w:p>
        </w:tc>
        <w:tc>
          <w:tcPr>
            <w:tcW w:w="7194" w:type="dxa"/>
          </w:tcPr>
          <w:p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tc>
          <w:tcPr>
            <w:tcW w:w="1809"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4月1-30日</w:t>
            </w:r>
          </w:p>
        </w:tc>
        <w:tc>
          <w:tcPr>
            <w:tcW w:w="7194"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配合HSE部和计调部，查找引起消防大泵自启原因。</w:t>
            </w:r>
          </w:p>
        </w:tc>
      </w:tr>
      <w:tr w:rsidR="001D4435">
        <w:tc>
          <w:tcPr>
            <w:tcW w:w="1809"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4月26日</w:t>
            </w:r>
          </w:p>
        </w:tc>
        <w:tc>
          <w:tcPr>
            <w:tcW w:w="7194" w:type="dxa"/>
            <w:vAlign w:val="center"/>
          </w:tcPr>
          <w:p w:rsidR="001D4435" w:rsidRDefault="00A925F3">
            <w:pPr>
              <w:spacing w:after="0" w:line="440" w:lineRule="exact"/>
              <w:jc w:val="left"/>
              <w:rPr>
                <w:rFonts w:ascii="宋体" w:hAnsi="宋体" w:cs="宋体"/>
                <w:szCs w:val="21"/>
              </w:rPr>
            </w:pPr>
            <w:r w:rsidRPr="00A925F3">
              <w:rPr>
                <w:rFonts w:ascii="宋体" w:hAnsi="宋体" w:cs="宋体" w:hint="eastAsia"/>
                <w:szCs w:val="21"/>
              </w:rPr>
              <w:t>将稳压泵停泵变频控制器控制压力由0.83</w:t>
            </w:r>
            <w:r w:rsidRPr="00A925F3">
              <w:rPr>
                <w:rFonts w:ascii="宋体" w:hAnsi="宋体" w:cs="宋体"/>
                <w:szCs w:val="21"/>
              </w:rPr>
              <w:t>Mpa</w:t>
            </w:r>
            <w:r w:rsidRPr="00A925F3">
              <w:rPr>
                <w:rFonts w:ascii="宋体" w:hAnsi="宋体" w:cs="宋体" w:hint="eastAsia"/>
                <w:szCs w:val="21"/>
              </w:rPr>
              <w:t>提升至0.9Mpa，以应对部分单位非计划用水造成主管网压力降低，而引起的消防主泵自启次数。</w:t>
            </w:r>
          </w:p>
        </w:tc>
      </w:tr>
    </w:tbl>
    <w:p w:rsidR="001D4435" w:rsidRDefault="001D4435">
      <w:pPr>
        <w:spacing w:after="0" w:line="440" w:lineRule="exact"/>
        <w:rPr>
          <w:rFonts w:ascii="宋体" w:hAnsi="宋体" w:cs="宋体"/>
          <w:szCs w:val="21"/>
        </w:rPr>
      </w:pPr>
    </w:p>
    <w:p w:rsidR="001D4435" w:rsidRDefault="000151F0">
      <w:pPr>
        <w:pStyle w:val="2"/>
        <w:rPr>
          <w:rFonts w:ascii="宋体" w:hAnsi="宋体" w:cs="宋体"/>
          <w:szCs w:val="21"/>
        </w:rPr>
      </w:pPr>
      <w:bookmarkStart w:id="16" w:name="_Toc57927151"/>
      <w:r>
        <w:rPr>
          <w:rFonts w:ascii="宋体" w:hAnsi="宋体" w:cs="宋体" w:hint="eastAsia"/>
          <w:szCs w:val="21"/>
        </w:rPr>
        <w:t xml:space="preserve">2.5 </w:t>
      </w:r>
      <w:r>
        <w:rPr>
          <w:rFonts w:ascii="宋体" w:hAnsi="宋体" w:cs="宋体" w:hint="eastAsia"/>
          <w:szCs w:val="21"/>
        </w:rPr>
        <w:t>污水处理场</w:t>
      </w:r>
      <w:bookmarkEnd w:id="16"/>
    </w:p>
    <w:tbl>
      <w:tblPr>
        <w:tblW w:w="9129" w:type="dxa"/>
        <w:jc w:val="center"/>
        <w:tblLayout w:type="fixed"/>
        <w:tblLook w:val="04A0" w:firstRow="1" w:lastRow="0" w:firstColumn="1" w:lastColumn="0" w:noHBand="0" w:noVBand="1"/>
      </w:tblPr>
      <w:tblGrid>
        <w:gridCol w:w="1589"/>
        <w:gridCol w:w="7540"/>
      </w:tblGrid>
      <w:tr w:rsidR="001D4435">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日期</w:t>
            </w:r>
          </w:p>
        </w:tc>
        <w:tc>
          <w:tcPr>
            <w:tcW w:w="7540" w:type="dxa"/>
            <w:tcBorders>
              <w:top w:val="single" w:sz="4" w:space="0" w:color="auto"/>
              <w:left w:val="single" w:sz="4" w:space="0" w:color="auto"/>
              <w:bottom w:val="single" w:sz="4" w:space="0" w:color="auto"/>
              <w:right w:val="single" w:sz="4" w:space="0" w:color="auto"/>
            </w:tcBorders>
            <w:vAlign w:val="center"/>
          </w:tcPr>
          <w:p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4月1日</w:t>
            </w:r>
          </w:p>
        </w:tc>
        <w:tc>
          <w:tcPr>
            <w:tcW w:w="754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rPr>
                <w:rFonts w:ascii="宋体" w:hAnsi="宋体" w:cs="宋体"/>
                <w:szCs w:val="21"/>
              </w:rPr>
            </w:pPr>
            <w:r>
              <w:rPr>
                <w:rFonts w:ascii="宋体" w:hAnsi="宋体" w:cs="宋体" w:hint="eastAsia"/>
                <w:szCs w:val="21"/>
              </w:rPr>
              <w:t>污水场5152-P1004A新泵更换完成，出口进行配管和做防腐。</w:t>
            </w:r>
          </w:p>
        </w:tc>
      </w:tr>
      <w:tr w:rsidR="001D4435">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4月10日</w:t>
            </w:r>
          </w:p>
        </w:tc>
        <w:tc>
          <w:tcPr>
            <w:tcW w:w="7540" w:type="dxa"/>
            <w:tcBorders>
              <w:top w:val="single" w:sz="4" w:space="0" w:color="auto"/>
              <w:left w:val="nil"/>
              <w:bottom w:val="single" w:sz="4" w:space="0" w:color="auto"/>
              <w:right w:val="single" w:sz="4" w:space="0" w:color="auto"/>
            </w:tcBorders>
            <w:vAlign w:val="center"/>
          </w:tcPr>
          <w:p w:rsidR="001D4435" w:rsidRDefault="000151F0" w:rsidP="008A760B">
            <w:pPr>
              <w:spacing w:after="0" w:line="440" w:lineRule="exact"/>
              <w:rPr>
                <w:rFonts w:ascii="宋体" w:hAnsi="宋体" w:cs="宋体"/>
                <w:szCs w:val="21"/>
              </w:rPr>
            </w:pPr>
            <w:r>
              <w:rPr>
                <w:rFonts w:ascii="宋体" w:hAnsi="宋体" w:cs="宋体" w:hint="eastAsia"/>
                <w:szCs w:val="21"/>
              </w:rPr>
              <w:t>回用水因氨氮波动，一循回用量从80</w:t>
            </w:r>
            <w:r w:rsidR="008A760B">
              <w:rPr>
                <w:rFonts w:ascii="宋体" w:hAnsi="宋体" w:cs="宋体" w:hint="eastAsia"/>
                <w:szCs w:val="21"/>
              </w:rPr>
              <w:t xml:space="preserve"> m</w:t>
            </w:r>
            <w:r w:rsidR="008A760B" w:rsidRPr="008A760B">
              <w:rPr>
                <w:rFonts w:ascii="宋体" w:hAnsi="宋体" w:cs="宋体" w:hint="eastAsia"/>
                <w:szCs w:val="21"/>
                <w:vertAlign w:val="superscript"/>
              </w:rPr>
              <w:t>3</w:t>
            </w:r>
            <w:r w:rsidR="008A760B">
              <w:rPr>
                <w:rFonts w:ascii="宋体" w:hAnsi="宋体" w:cs="宋体" w:hint="eastAsia"/>
                <w:szCs w:val="21"/>
              </w:rPr>
              <w:t>/h</w:t>
            </w:r>
            <w:r>
              <w:rPr>
                <w:rFonts w:ascii="宋体" w:hAnsi="宋体" w:cs="宋体" w:hint="eastAsia"/>
                <w:szCs w:val="21"/>
              </w:rPr>
              <w:t>降至50m</w:t>
            </w:r>
            <w:r w:rsidRPr="008A760B">
              <w:rPr>
                <w:rFonts w:ascii="宋体" w:hAnsi="宋体" w:cs="宋体" w:hint="eastAsia"/>
                <w:szCs w:val="21"/>
                <w:vertAlign w:val="superscript"/>
              </w:rPr>
              <w:t>3</w:t>
            </w:r>
            <w:r>
              <w:rPr>
                <w:rFonts w:ascii="宋体" w:hAnsi="宋体" w:cs="宋体" w:hint="eastAsia"/>
                <w:szCs w:val="21"/>
              </w:rPr>
              <w:t>/h。</w:t>
            </w:r>
            <w:r w:rsidR="008A760B">
              <w:rPr>
                <w:rFonts w:ascii="宋体" w:hAnsi="宋体" w:cs="宋体" w:hint="eastAsia"/>
                <w:szCs w:val="21"/>
              </w:rPr>
              <w:t>。</w:t>
            </w:r>
          </w:p>
        </w:tc>
      </w:tr>
      <w:tr w:rsidR="001D4435">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4月11日</w:t>
            </w:r>
          </w:p>
        </w:tc>
        <w:tc>
          <w:tcPr>
            <w:tcW w:w="754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rPr>
                <w:rFonts w:ascii="宋体" w:hAnsi="宋体" w:cs="宋体"/>
                <w:szCs w:val="21"/>
              </w:rPr>
            </w:pPr>
            <w:r>
              <w:rPr>
                <w:rFonts w:ascii="宋体" w:hAnsi="宋体" w:cs="宋体" w:hint="eastAsia"/>
                <w:szCs w:val="21"/>
              </w:rPr>
              <w:t>用浮动收油器对地下污水池表面浮油进行清理。</w:t>
            </w:r>
            <w:r w:rsidR="008A760B">
              <w:rPr>
                <w:rFonts w:ascii="宋体" w:hAnsi="宋体" w:cs="宋体" w:hint="eastAsia"/>
                <w:szCs w:val="21"/>
              </w:rPr>
              <w:t>19日结束。</w:t>
            </w:r>
          </w:p>
        </w:tc>
      </w:tr>
      <w:tr w:rsidR="001D4435">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4月16日</w:t>
            </w:r>
          </w:p>
        </w:tc>
        <w:tc>
          <w:tcPr>
            <w:tcW w:w="754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rPr>
                <w:rFonts w:ascii="宋体" w:hAnsi="宋体" w:cs="宋体"/>
                <w:szCs w:val="21"/>
              </w:rPr>
            </w:pPr>
            <w:r>
              <w:rPr>
                <w:rFonts w:ascii="宋体" w:hAnsi="宋体" w:cs="宋体" w:hint="eastAsia"/>
                <w:szCs w:val="21"/>
              </w:rPr>
              <w:t>碱渣P1004B新泵到货，安装新泵并试运正常。</w:t>
            </w:r>
          </w:p>
        </w:tc>
      </w:tr>
      <w:tr w:rsidR="001D4435">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4月20日</w:t>
            </w:r>
          </w:p>
        </w:tc>
        <w:tc>
          <w:tcPr>
            <w:tcW w:w="7540" w:type="dxa"/>
            <w:tcBorders>
              <w:top w:val="single" w:sz="4" w:space="0" w:color="auto"/>
              <w:left w:val="nil"/>
              <w:bottom w:val="single" w:sz="4" w:space="0" w:color="auto"/>
              <w:right w:val="single" w:sz="4" w:space="0" w:color="auto"/>
            </w:tcBorders>
            <w:vAlign w:val="center"/>
          </w:tcPr>
          <w:p w:rsidR="001D4435" w:rsidRDefault="000151F0" w:rsidP="008A760B">
            <w:pPr>
              <w:spacing w:after="0" w:line="440" w:lineRule="exact"/>
              <w:rPr>
                <w:rFonts w:ascii="宋体" w:hAnsi="宋体" w:cs="宋体"/>
                <w:szCs w:val="21"/>
              </w:rPr>
            </w:pPr>
            <w:r>
              <w:rPr>
                <w:rFonts w:ascii="宋体" w:hAnsi="宋体" w:cs="宋体" w:hint="eastAsia"/>
                <w:szCs w:val="21"/>
              </w:rPr>
              <w:t>含油水质好转，逐步提升回用量，</w:t>
            </w:r>
            <w:r w:rsidR="008A760B">
              <w:rPr>
                <w:rFonts w:ascii="宋体" w:hAnsi="宋体" w:cs="宋体" w:hint="eastAsia"/>
                <w:szCs w:val="21"/>
              </w:rPr>
              <w:t>至4月底回调至70 m</w:t>
            </w:r>
            <w:r w:rsidR="008A760B" w:rsidRPr="008A760B">
              <w:rPr>
                <w:rFonts w:ascii="宋体" w:hAnsi="宋体" w:cs="宋体" w:hint="eastAsia"/>
                <w:szCs w:val="21"/>
                <w:vertAlign w:val="superscript"/>
              </w:rPr>
              <w:t>3</w:t>
            </w:r>
            <w:r w:rsidR="008A760B">
              <w:rPr>
                <w:rFonts w:ascii="宋体" w:hAnsi="宋体" w:cs="宋体" w:hint="eastAsia"/>
                <w:szCs w:val="21"/>
              </w:rPr>
              <w:t>/h。</w:t>
            </w:r>
          </w:p>
        </w:tc>
      </w:tr>
      <w:tr w:rsidR="001D4435">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1D4435" w:rsidRDefault="000151F0" w:rsidP="008A760B">
            <w:pPr>
              <w:spacing w:after="0" w:line="440" w:lineRule="exact"/>
              <w:jc w:val="center"/>
              <w:rPr>
                <w:rFonts w:ascii="宋体" w:hAnsi="宋体" w:cs="宋体"/>
                <w:szCs w:val="21"/>
              </w:rPr>
            </w:pPr>
            <w:r>
              <w:rPr>
                <w:rFonts w:ascii="宋体" w:hAnsi="宋体" w:cs="宋体" w:hint="eastAsia"/>
                <w:szCs w:val="21"/>
              </w:rPr>
              <w:t>4月27日</w:t>
            </w:r>
          </w:p>
        </w:tc>
        <w:tc>
          <w:tcPr>
            <w:tcW w:w="754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rPr>
                <w:rFonts w:ascii="宋体" w:hAnsi="宋体" w:cs="宋体"/>
                <w:szCs w:val="21"/>
              </w:rPr>
            </w:pPr>
            <w:r>
              <w:rPr>
                <w:rFonts w:ascii="宋体" w:hAnsi="宋体" w:cs="宋体" w:hint="eastAsia"/>
                <w:szCs w:val="21"/>
              </w:rPr>
              <w:t>用吸污车对地下污水池底部油泥和表面浮渣进行清理</w:t>
            </w:r>
            <w:r w:rsidR="00D26EC4">
              <w:rPr>
                <w:rFonts w:ascii="宋体" w:hAnsi="宋体" w:cs="宋体" w:hint="eastAsia"/>
                <w:szCs w:val="21"/>
              </w:rPr>
              <w:t>，经T-3006A罐底通过软管直接卸车去污泥离心机进料管线，处理后送电站锅炉</w:t>
            </w:r>
            <w:r>
              <w:rPr>
                <w:rFonts w:ascii="宋体" w:hAnsi="宋体" w:cs="宋体" w:hint="eastAsia"/>
                <w:szCs w:val="21"/>
              </w:rPr>
              <w:t>。</w:t>
            </w:r>
            <w:r w:rsidR="008A760B">
              <w:rPr>
                <w:rFonts w:ascii="宋体" w:hAnsi="宋体" w:cs="宋体" w:hint="eastAsia"/>
                <w:szCs w:val="21"/>
              </w:rPr>
              <w:t>28日结束。</w:t>
            </w:r>
            <w:r w:rsidR="00D26EC4">
              <w:rPr>
                <w:rFonts w:ascii="宋体" w:hAnsi="宋体" w:cs="宋体" w:hint="eastAsia"/>
                <w:szCs w:val="21"/>
              </w:rPr>
              <w:t>共7车。回收前后，P-1004泵最低可吸液位从2.6m降至1.66m，扩大了池内液位可用空间。</w:t>
            </w:r>
          </w:p>
        </w:tc>
      </w:tr>
      <w:tr w:rsidR="00DA33C1">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DA33C1" w:rsidRDefault="00DA33C1" w:rsidP="008A760B">
            <w:pPr>
              <w:spacing w:after="0" w:line="440" w:lineRule="exact"/>
              <w:jc w:val="center"/>
              <w:rPr>
                <w:rFonts w:ascii="宋体" w:hAnsi="宋体" w:cs="宋体"/>
                <w:szCs w:val="21"/>
              </w:rPr>
            </w:pPr>
            <w:r>
              <w:rPr>
                <w:rFonts w:ascii="宋体" w:hAnsi="宋体" w:cs="宋体" w:hint="eastAsia"/>
                <w:szCs w:val="21"/>
              </w:rPr>
              <w:t>月</w:t>
            </w:r>
            <w:r w:rsidR="00AB1CA2">
              <w:rPr>
                <w:rFonts w:ascii="宋体" w:hAnsi="宋体" w:cs="宋体" w:hint="eastAsia"/>
                <w:szCs w:val="21"/>
              </w:rPr>
              <w:t>初</w:t>
            </w:r>
          </w:p>
        </w:tc>
        <w:tc>
          <w:tcPr>
            <w:tcW w:w="7540" w:type="dxa"/>
            <w:tcBorders>
              <w:top w:val="single" w:sz="4" w:space="0" w:color="auto"/>
              <w:left w:val="nil"/>
              <w:bottom w:val="single" w:sz="4" w:space="0" w:color="auto"/>
              <w:right w:val="single" w:sz="4" w:space="0" w:color="auto"/>
            </w:tcBorders>
            <w:vAlign w:val="center"/>
          </w:tcPr>
          <w:p w:rsidR="00DA33C1" w:rsidRDefault="00DA33C1">
            <w:pPr>
              <w:spacing w:after="0" w:line="440" w:lineRule="exact"/>
              <w:rPr>
                <w:rFonts w:ascii="宋体" w:hAnsi="宋体" w:cs="宋体"/>
                <w:szCs w:val="21"/>
              </w:rPr>
            </w:pPr>
            <w:r>
              <w:rPr>
                <w:rFonts w:ascii="宋体" w:hAnsi="宋体" w:cs="宋体" w:hint="eastAsia"/>
                <w:szCs w:val="21"/>
              </w:rPr>
              <w:t>接收三部高浓度废水151桶进高浓度废液罐。</w:t>
            </w:r>
          </w:p>
        </w:tc>
      </w:tr>
      <w:tr w:rsidR="001D4435">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w:t>
            </w:r>
            <w:r w:rsidR="008A760B">
              <w:rPr>
                <w:rFonts w:ascii="宋体" w:hAnsi="宋体" w:cs="宋体" w:hint="eastAsia"/>
                <w:szCs w:val="21"/>
              </w:rPr>
              <w:t>全月</w:t>
            </w:r>
          </w:p>
        </w:tc>
        <w:tc>
          <w:tcPr>
            <w:tcW w:w="754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rPr>
                <w:rFonts w:ascii="宋体" w:hAnsi="宋体" w:cs="宋体"/>
                <w:szCs w:val="21"/>
              </w:rPr>
            </w:pPr>
            <w:r>
              <w:rPr>
                <w:rFonts w:ascii="宋体" w:hAnsi="宋体" w:cs="宋体" w:hint="eastAsia"/>
                <w:szCs w:val="21"/>
              </w:rPr>
              <w:t>本月外送污油2次，共送出污油232t。</w:t>
            </w:r>
          </w:p>
        </w:tc>
      </w:tr>
    </w:tbl>
    <w:p w:rsidR="001D4435" w:rsidRDefault="001D4435">
      <w:pPr>
        <w:spacing w:after="0" w:line="440" w:lineRule="exact"/>
        <w:rPr>
          <w:rFonts w:ascii="宋体" w:hAnsi="宋体" w:cs="宋体"/>
          <w:szCs w:val="21"/>
        </w:rPr>
      </w:pPr>
    </w:p>
    <w:p w:rsidR="001D4435" w:rsidRDefault="000151F0">
      <w:pPr>
        <w:pStyle w:val="2"/>
        <w:rPr>
          <w:rFonts w:ascii="宋体" w:hAnsi="宋体" w:cs="宋体"/>
          <w:szCs w:val="21"/>
        </w:rPr>
      </w:pPr>
      <w:bookmarkStart w:id="17" w:name="_Toc57927152"/>
      <w:r>
        <w:rPr>
          <w:rFonts w:ascii="宋体" w:hAnsi="宋体" w:cs="宋体" w:hint="eastAsia"/>
          <w:szCs w:val="21"/>
        </w:rPr>
        <w:t>2.6</w:t>
      </w:r>
      <w:r>
        <w:rPr>
          <w:rFonts w:ascii="宋体" w:hAnsi="宋体" w:cs="宋体" w:hint="eastAsia"/>
          <w:szCs w:val="21"/>
        </w:rPr>
        <w:t>主厂区制冷站</w:t>
      </w:r>
      <w:bookmarkEnd w:id="17"/>
    </w:p>
    <w:tbl>
      <w:tblPr>
        <w:tblStyle w:val="ae"/>
        <w:tblW w:w="9073" w:type="dxa"/>
        <w:tblInd w:w="-34" w:type="dxa"/>
        <w:tblLayout w:type="fixed"/>
        <w:tblLook w:val="04A0" w:firstRow="1" w:lastRow="0" w:firstColumn="1" w:lastColumn="0" w:noHBand="0" w:noVBand="1"/>
      </w:tblPr>
      <w:tblGrid>
        <w:gridCol w:w="1843"/>
        <w:gridCol w:w="7230"/>
      </w:tblGrid>
      <w:tr w:rsidR="001D4435">
        <w:tc>
          <w:tcPr>
            <w:tcW w:w="1843" w:type="dxa"/>
          </w:tcPr>
          <w:p w:rsidR="001D4435" w:rsidRDefault="000151F0">
            <w:pPr>
              <w:spacing w:after="0" w:line="440" w:lineRule="exact"/>
              <w:jc w:val="center"/>
              <w:rPr>
                <w:rFonts w:ascii="宋体" w:hAnsi="宋体" w:cs="宋体"/>
                <w:szCs w:val="21"/>
              </w:rPr>
            </w:pPr>
            <w:r>
              <w:rPr>
                <w:rFonts w:ascii="宋体" w:hAnsi="宋体" w:cs="宋体" w:hint="eastAsia"/>
                <w:szCs w:val="21"/>
              </w:rPr>
              <w:t>日 期</w:t>
            </w:r>
          </w:p>
        </w:tc>
        <w:tc>
          <w:tcPr>
            <w:tcW w:w="7230" w:type="dxa"/>
          </w:tcPr>
          <w:p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tc>
          <w:tcPr>
            <w:tcW w:w="1843"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w:t>
            </w:r>
          </w:p>
        </w:tc>
        <w:tc>
          <w:tcPr>
            <w:tcW w:w="7230" w:type="dxa"/>
          </w:tcPr>
          <w:p w:rsidR="001D4435" w:rsidRDefault="000151F0">
            <w:pPr>
              <w:spacing w:after="0" w:line="440" w:lineRule="exact"/>
              <w:rPr>
                <w:rFonts w:ascii="宋体" w:hAnsi="宋体" w:cs="宋体"/>
                <w:szCs w:val="21"/>
              </w:rPr>
            </w:pPr>
            <w:r>
              <w:rPr>
                <w:rFonts w:ascii="宋体" w:hAnsi="宋体" w:cs="宋体" w:hint="eastAsia"/>
                <w:szCs w:val="21"/>
              </w:rPr>
              <w:t>无</w:t>
            </w:r>
          </w:p>
        </w:tc>
      </w:tr>
    </w:tbl>
    <w:p w:rsidR="001D4435" w:rsidRDefault="001D4435">
      <w:pPr>
        <w:spacing w:after="0" w:line="440" w:lineRule="exact"/>
        <w:rPr>
          <w:rFonts w:ascii="宋体" w:hAnsi="宋体" w:cs="宋体"/>
          <w:szCs w:val="21"/>
        </w:rPr>
      </w:pPr>
    </w:p>
    <w:p w:rsidR="001D4435" w:rsidRDefault="000151F0">
      <w:pPr>
        <w:pStyle w:val="2"/>
        <w:rPr>
          <w:rFonts w:ascii="宋体" w:hAnsi="宋体" w:cs="宋体"/>
          <w:szCs w:val="21"/>
        </w:rPr>
      </w:pPr>
      <w:bookmarkStart w:id="18" w:name="_Toc57927153"/>
      <w:r>
        <w:rPr>
          <w:rFonts w:ascii="宋体" w:hAnsi="宋体" w:cs="宋体" w:hint="eastAsia"/>
          <w:szCs w:val="21"/>
        </w:rPr>
        <w:t xml:space="preserve">2.7 </w:t>
      </w:r>
      <w:r>
        <w:rPr>
          <w:rFonts w:ascii="宋体" w:hAnsi="宋体" w:cs="宋体" w:hint="eastAsia"/>
          <w:szCs w:val="21"/>
        </w:rPr>
        <w:t>雨水系统</w:t>
      </w:r>
      <w:bookmarkEnd w:id="18"/>
    </w:p>
    <w:tbl>
      <w:tblPr>
        <w:tblStyle w:val="ae"/>
        <w:tblW w:w="9039" w:type="dxa"/>
        <w:tblLayout w:type="fixed"/>
        <w:tblLook w:val="04A0" w:firstRow="1" w:lastRow="0" w:firstColumn="1" w:lastColumn="0" w:noHBand="0" w:noVBand="1"/>
      </w:tblPr>
      <w:tblGrid>
        <w:gridCol w:w="1809"/>
        <w:gridCol w:w="7230"/>
      </w:tblGrid>
      <w:tr w:rsidR="001D4435">
        <w:tc>
          <w:tcPr>
            <w:tcW w:w="1809" w:type="dxa"/>
          </w:tcPr>
          <w:p w:rsidR="001D4435" w:rsidRDefault="000151F0">
            <w:pPr>
              <w:spacing w:after="0" w:line="440" w:lineRule="exact"/>
              <w:jc w:val="center"/>
              <w:rPr>
                <w:rFonts w:ascii="宋体" w:hAnsi="宋体" w:cs="宋体"/>
                <w:szCs w:val="21"/>
              </w:rPr>
            </w:pPr>
            <w:r>
              <w:rPr>
                <w:rFonts w:ascii="宋体" w:hAnsi="宋体" w:cs="宋体" w:hint="eastAsia"/>
                <w:szCs w:val="21"/>
              </w:rPr>
              <w:t>日 期</w:t>
            </w:r>
          </w:p>
        </w:tc>
        <w:tc>
          <w:tcPr>
            <w:tcW w:w="7230" w:type="dxa"/>
          </w:tcPr>
          <w:p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tc>
          <w:tcPr>
            <w:tcW w:w="1809"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4月</w:t>
            </w:r>
          </w:p>
        </w:tc>
        <w:tc>
          <w:tcPr>
            <w:tcW w:w="7230"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雨水事故池正常备用，维持40cm液位保护底部聚脲层。</w:t>
            </w:r>
          </w:p>
        </w:tc>
      </w:tr>
    </w:tbl>
    <w:p w:rsidR="001D4435" w:rsidRDefault="000151F0">
      <w:pPr>
        <w:pStyle w:val="1"/>
        <w:spacing w:beforeLines="0" w:before="0" w:after="0"/>
        <w:rPr>
          <w:rFonts w:ascii="宋体" w:eastAsia="宋体" w:hAnsi="宋体" w:cs="宋体"/>
          <w:szCs w:val="21"/>
        </w:rPr>
      </w:pPr>
      <w:bookmarkStart w:id="19" w:name="_Toc57927154"/>
      <w:bookmarkStart w:id="20" w:name="_Toc42346711"/>
      <w:bookmarkStart w:id="21" w:name="_Toc34415485"/>
      <w:r>
        <w:rPr>
          <w:rFonts w:ascii="宋体" w:eastAsia="宋体" w:hAnsi="宋体" w:cs="宋体" w:hint="eastAsia"/>
          <w:szCs w:val="21"/>
        </w:rPr>
        <w:t>3 装置能耗</w:t>
      </w:r>
      <w:bookmarkEnd w:id="19"/>
      <w:bookmarkEnd w:id="20"/>
      <w:r>
        <w:rPr>
          <w:rFonts w:ascii="宋体" w:eastAsia="宋体" w:hAnsi="宋体" w:cs="宋体" w:hint="eastAsia"/>
          <w:szCs w:val="21"/>
        </w:rPr>
        <w:tab/>
      </w:r>
    </w:p>
    <w:p w:rsidR="001D4435" w:rsidRDefault="000151F0">
      <w:pPr>
        <w:pStyle w:val="2"/>
      </w:pPr>
      <w:bookmarkStart w:id="22" w:name="_Toc47529327"/>
      <w:bookmarkStart w:id="23" w:name="_Toc42346713"/>
      <w:bookmarkStart w:id="24" w:name="_Toc37232474"/>
      <w:bookmarkStart w:id="25" w:name="_Toc34838813"/>
      <w:bookmarkStart w:id="26" w:name="_Toc57927155"/>
      <w:r>
        <w:rPr>
          <w:rFonts w:hint="eastAsia"/>
        </w:rPr>
        <w:t xml:space="preserve">3.1 </w:t>
      </w:r>
      <w:r>
        <w:rPr>
          <w:rFonts w:hint="eastAsia"/>
        </w:rPr>
        <w:t>综合能耗</w:t>
      </w:r>
      <w:bookmarkEnd w:id="22"/>
      <w:bookmarkEnd w:id="23"/>
      <w:bookmarkEnd w:id="24"/>
      <w:bookmarkEnd w:id="25"/>
      <w:r>
        <w:rPr>
          <w:rFonts w:hint="eastAsia"/>
        </w:rPr>
        <w:t>及对比</w:t>
      </w:r>
      <w:bookmarkEnd w:id="26"/>
    </w:p>
    <w:p w:rsidR="001D4435" w:rsidRDefault="000151F0">
      <w:pPr>
        <w:spacing w:after="0" w:line="440" w:lineRule="exact"/>
        <w:rPr>
          <w:rFonts w:ascii="宋体" w:hAnsi="宋体" w:cs="宋体"/>
          <w:szCs w:val="21"/>
        </w:rPr>
      </w:pPr>
      <w:r>
        <w:rPr>
          <w:rFonts w:ascii="宋体" w:hAnsi="宋体" w:cs="宋体" w:hint="eastAsia"/>
          <w:szCs w:val="21"/>
        </w:rPr>
        <w:t>3.1.1第一循环水场</w:t>
      </w: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表3-1-1  一循能耗报表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246"/>
        <w:gridCol w:w="1275"/>
        <w:gridCol w:w="1134"/>
        <w:gridCol w:w="1276"/>
        <w:gridCol w:w="2061"/>
      </w:tblGrid>
      <w:tr w:rsidR="001D4435">
        <w:trPr>
          <w:trHeight w:val="397"/>
          <w:jc w:val="center"/>
        </w:trPr>
        <w:tc>
          <w:tcPr>
            <w:tcW w:w="1527" w:type="dxa"/>
            <w:vMerge w:val="restart"/>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2521"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2410"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2061"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本月止年累计</w:t>
            </w:r>
          </w:p>
        </w:tc>
      </w:tr>
      <w:tr w:rsidR="001D4435">
        <w:trPr>
          <w:trHeight w:val="397"/>
          <w:jc w:val="center"/>
        </w:trPr>
        <w:tc>
          <w:tcPr>
            <w:tcW w:w="1527" w:type="dxa"/>
            <w:vMerge/>
            <w:vAlign w:val="center"/>
          </w:tcPr>
          <w:p w:rsidR="001D4435" w:rsidRDefault="001D4435">
            <w:pPr>
              <w:spacing w:after="0" w:line="440" w:lineRule="exact"/>
              <w:jc w:val="center"/>
              <w:rPr>
                <w:rFonts w:ascii="宋体" w:hAnsi="宋体" w:cs="宋体"/>
                <w:szCs w:val="21"/>
              </w:rPr>
            </w:pPr>
          </w:p>
        </w:tc>
        <w:tc>
          <w:tcPr>
            <w:tcW w:w="708" w:type="dxa"/>
            <w:vMerge/>
            <w:vAlign w:val="center"/>
          </w:tcPr>
          <w:p w:rsidR="001D4435" w:rsidRDefault="001D4435">
            <w:pPr>
              <w:spacing w:after="0" w:line="440" w:lineRule="exact"/>
              <w:jc w:val="center"/>
              <w:rPr>
                <w:rFonts w:ascii="宋体" w:hAnsi="宋体" w:cs="宋体"/>
                <w:szCs w:val="21"/>
              </w:rPr>
            </w:pPr>
          </w:p>
        </w:tc>
        <w:tc>
          <w:tcPr>
            <w:tcW w:w="1246"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275"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276"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2061"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生产水</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1246"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158433</w:t>
            </w:r>
          </w:p>
        </w:tc>
        <w:tc>
          <w:tcPr>
            <w:tcW w:w="1275"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0.0070</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138777</w:t>
            </w:r>
          </w:p>
        </w:tc>
        <w:tc>
          <w:tcPr>
            <w:tcW w:w="1276"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0.0063</w:t>
            </w:r>
          </w:p>
        </w:tc>
        <w:tc>
          <w:tcPr>
            <w:tcW w:w="2061"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 xml:space="preserve">597447 </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kWh</w:t>
            </w:r>
          </w:p>
        </w:tc>
        <w:tc>
          <w:tcPr>
            <w:tcW w:w="1246"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5113326</w:t>
            </w:r>
          </w:p>
        </w:tc>
        <w:tc>
          <w:tcPr>
            <w:tcW w:w="1275"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0.2259</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5110216</w:t>
            </w:r>
          </w:p>
        </w:tc>
        <w:tc>
          <w:tcPr>
            <w:tcW w:w="1276"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0.2333</w:t>
            </w:r>
          </w:p>
        </w:tc>
        <w:tc>
          <w:tcPr>
            <w:tcW w:w="2061"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19934411</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外供循环水量</w:t>
            </w:r>
          </w:p>
        </w:tc>
        <w:tc>
          <w:tcPr>
            <w:tcW w:w="708"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2521"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22626745</w:t>
            </w:r>
          </w:p>
        </w:tc>
        <w:tc>
          <w:tcPr>
            <w:tcW w:w="2410"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21898670</w:t>
            </w:r>
          </w:p>
        </w:tc>
        <w:tc>
          <w:tcPr>
            <w:tcW w:w="2061"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87978918</w:t>
            </w:r>
          </w:p>
        </w:tc>
      </w:tr>
    </w:tbl>
    <w:p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备注：第一循环水场单元设计电耗5.6×10</w:t>
      </w:r>
      <w:r>
        <w:rPr>
          <w:rFonts w:ascii="黑体" w:eastAsia="黑体" w:hAnsi="黑体" w:cs="黑体" w:hint="eastAsia"/>
          <w:sz w:val="18"/>
          <w:szCs w:val="18"/>
          <w:vertAlign w:val="superscript"/>
        </w:rPr>
        <w:t xml:space="preserve">7 </w:t>
      </w:r>
      <w:r>
        <w:rPr>
          <w:rFonts w:ascii="黑体" w:eastAsia="黑体" w:hAnsi="黑体" w:cs="黑体" w:hint="eastAsia"/>
          <w:sz w:val="18"/>
          <w:szCs w:val="18"/>
        </w:rPr>
        <w:t>kWh/年（合6393kW，设计值不含湖水利用及制冷站单元），但上表的实际消耗则包括一循、湖水利用及制冷站消耗。湖水利用单元设计电耗1.98×10</w:t>
      </w:r>
      <w:r>
        <w:rPr>
          <w:rFonts w:ascii="黑体" w:eastAsia="黑体" w:hAnsi="黑体" w:cs="黑体" w:hint="eastAsia"/>
          <w:sz w:val="18"/>
          <w:szCs w:val="18"/>
          <w:vertAlign w:val="superscript"/>
        </w:rPr>
        <w:t>6</w:t>
      </w:r>
      <w:r>
        <w:rPr>
          <w:rFonts w:ascii="黑体" w:eastAsia="黑体" w:hAnsi="黑体" w:cs="黑体" w:hint="eastAsia"/>
          <w:sz w:val="18"/>
          <w:szCs w:val="18"/>
        </w:rPr>
        <w:t>kWh/年（合226kW）。由于公用工程系统的特殊性，经与计调部沟通，不作计算单耗上报。上表中单耗仅为内部计算吨循环水耗电和吨循环水耗水，单位为kWh/m</w:t>
      </w:r>
      <w:r>
        <w:rPr>
          <w:rFonts w:ascii="黑体" w:eastAsia="黑体" w:hAnsi="黑体" w:cs="黑体"/>
          <w:sz w:val="18"/>
          <w:szCs w:val="18"/>
          <w:vertAlign w:val="superscript"/>
        </w:rPr>
        <w:t>3</w:t>
      </w:r>
      <w:r>
        <w:rPr>
          <w:rFonts w:ascii="黑体" w:eastAsia="黑体" w:hAnsi="黑体" w:cs="黑体" w:hint="eastAsia"/>
          <w:sz w:val="18"/>
          <w:szCs w:val="18"/>
        </w:rPr>
        <w:t>循环水和m</w:t>
      </w:r>
      <w:r>
        <w:rPr>
          <w:rFonts w:ascii="黑体" w:eastAsia="黑体" w:hAnsi="黑体" w:cs="黑体" w:hint="eastAsia"/>
          <w:sz w:val="18"/>
          <w:szCs w:val="18"/>
          <w:vertAlign w:val="superscript"/>
        </w:rPr>
        <w:t>3</w:t>
      </w:r>
      <w:r>
        <w:rPr>
          <w:rFonts w:ascii="黑体" w:eastAsia="黑体" w:hAnsi="黑体" w:cs="黑体" w:hint="eastAsia"/>
          <w:sz w:val="18"/>
          <w:szCs w:val="18"/>
        </w:rPr>
        <w:t>生产水/m</w:t>
      </w:r>
      <w:r>
        <w:rPr>
          <w:rFonts w:ascii="黑体" w:eastAsia="黑体" w:hAnsi="黑体" w:cs="黑体" w:hint="eastAsia"/>
          <w:sz w:val="18"/>
          <w:szCs w:val="18"/>
          <w:vertAlign w:val="superscript"/>
        </w:rPr>
        <w:t>3</w:t>
      </w:r>
      <w:r>
        <w:rPr>
          <w:rFonts w:ascii="黑体" w:eastAsia="黑体" w:hAnsi="黑体" w:cs="黑体" w:hint="eastAsia"/>
          <w:sz w:val="18"/>
          <w:szCs w:val="18"/>
        </w:rPr>
        <w:t>循环水，非炼油行业意义上的综合能耗（计调部未要求）。</w:t>
      </w:r>
    </w:p>
    <w:p w:rsidR="001D4435" w:rsidRDefault="000151F0">
      <w:pPr>
        <w:spacing w:after="0" w:line="440" w:lineRule="exact"/>
        <w:jc w:val="left"/>
        <w:rPr>
          <w:rFonts w:ascii="黑体" w:hAnsi="黑体" w:cs="黑体"/>
          <w:sz w:val="18"/>
          <w:szCs w:val="18"/>
        </w:rPr>
      </w:pPr>
      <w:r>
        <w:rPr>
          <w:rFonts w:ascii="黑体" w:eastAsia="黑体" w:hAnsi="黑体" w:cs="黑体" w:hint="eastAsia"/>
          <w:sz w:val="18"/>
          <w:szCs w:val="18"/>
        </w:rPr>
        <w:t>2020年累计量截止数据：一循生产水为2134305m</w:t>
      </w:r>
      <w:r>
        <w:rPr>
          <w:rFonts w:ascii="宋体" w:hAnsi="宋体" w:cs="宋体" w:hint="eastAsia"/>
          <w:szCs w:val="21"/>
          <w:vertAlign w:val="superscript"/>
        </w:rPr>
        <w:t>3</w:t>
      </w:r>
      <w:r>
        <w:rPr>
          <w:rFonts w:ascii="黑体" w:eastAsia="黑体" w:hAnsi="黑体" w:cs="黑体" w:hint="eastAsia"/>
          <w:sz w:val="18"/>
          <w:szCs w:val="18"/>
        </w:rPr>
        <w:t>；一循电耗为59138760kWh；一循外供循环水量为264704077m</w:t>
      </w:r>
      <w:r>
        <w:rPr>
          <w:rFonts w:ascii="宋体" w:hAnsi="宋体" w:cs="宋体" w:hint="eastAsia"/>
          <w:szCs w:val="21"/>
          <w:vertAlign w:val="superscript"/>
        </w:rPr>
        <w:t>3</w:t>
      </w:r>
      <w:r>
        <w:rPr>
          <w:rFonts w:ascii="黑体" w:eastAsia="黑体" w:hAnsi="黑体" w:cs="黑体" w:hint="eastAsia"/>
          <w:sz w:val="18"/>
          <w:szCs w:val="18"/>
        </w:rPr>
        <w:t>。2021年累计量从1月份开始计。</w:t>
      </w:r>
    </w:p>
    <w:p w:rsidR="001D4435" w:rsidRDefault="000151F0">
      <w:pPr>
        <w:spacing w:after="0" w:line="440" w:lineRule="exact"/>
        <w:rPr>
          <w:rFonts w:ascii="宋体" w:hAnsi="宋体" w:cs="宋体"/>
          <w:szCs w:val="21"/>
        </w:rPr>
      </w:pPr>
      <w:r>
        <w:rPr>
          <w:rFonts w:ascii="宋体" w:hAnsi="宋体" w:cs="宋体" w:hint="eastAsia"/>
          <w:szCs w:val="21"/>
        </w:rPr>
        <w:t>本月一循回用水补充量增加，因此生产水补水量相比上月减少，单耗对上月也略为下降。</w:t>
      </w:r>
    </w:p>
    <w:p w:rsidR="001D4435" w:rsidRDefault="000151F0">
      <w:pPr>
        <w:spacing w:after="0" w:line="440" w:lineRule="exact"/>
        <w:rPr>
          <w:rFonts w:ascii="宋体" w:hAnsi="宋体" w:cs="宋体"/>
          <w:szCs w:val="21"/>
        </w:rPr>
      </w:pPr>
      <w:r>
        <w:rPr>
          <w:rFonts w:ascii="宋体" w:hAnsi="宋体" w:cs="宋体" w:hint="eastAsia"/>
          <w:szCs w:val="21"/>
        </w:rPr>
        <w:t>一循总电量和单耗和上个月基本持平。另外，循环水场循环水量平均30418m</w:t>
      </w:r>
      <w:r>
        <w:rPr>
          <w:rFonts w:ascii="宋体" w:hAnsi="宋体" w:cs="宋体" w:hint="eastAsia"/>
          <w:szCs w:val="21"/>
          <w:vertAlign w:val="superscript"/>
        </w:rPr>
        <w:t>3</w:t>
      </w:r>
      <w:r>
        <w:rPr>
          <w:rFonts w:ascii="宋体" w:hAnsi="宋体" w:cs="宋体" w:hint="eastAsia"/>
          <w:szCs w:val="21"/>
        </w:rPr>
        <w:t>/h，高于设计值27000m</w:t>
      </w:r>
      <w:r>
        <w:rPr>
          <w:rFonts w:ascii="宋体" w:hAnsi="宋体" w:cs="宋体" w:hint="eastAsia"/>
          <w:szCs w:val="21"/>
          <w:vertAlign w:val="superscript"/>
        </w:rPr>
        <w:t>3</w:t>
      </w:r>
      <w:r>
        <w:rPr>
          <w:rFonts w:ascii="宋体" w:hAnsi="宋体" w:cs="宋体" w:hint="eastAsia"/>
          <w:szCs w:val="21"/>
        </w:rPr>
        <w:t>/h，与调度沟通后，为保证装置稳定运行，暂不调整，所以实际循环水场消耗功率大于设计功率。</w:t>
      </w:r>
    </w:p>
    <w:p w:rsidR="001D4435" w:rsidRDefault="000151F0">
      <w:pPr>
        <w:spacing w:after="0" w:line="440" w:lineRule="exact"/>
        <w:rPr>
          <w:rFonts w:ascii="宋体" w:hAnsi="宋体" w:cs="宋体"/>
          <w:szCs w:val="21"/>
        </w:rPr>
      </w:pPr>
      <w:r>
        <w:rPr>
          <w:rFonts w:ascii="宋体" w:hAnsi="宋体" w:cs="宋体" w:hint="eastAsia"/>
          <w:szCs w:val="21"/>
        </w:rPr>
        <w:t>湖水利用单元本月累计运行1</w:t>
      </w:r>
      <w:r w:rsidR="00A925F3">
        <w:rPr>
          <w:rFonts w:ascii="宋体" w:hAnsi="宋体" w:cs="宋体" w:hint="eastAsia"/>
          <w:szCs w:val="21"/>
        </w:rPr>
        <w:t>1</w:t>
      </w:r>
      <w:r>
        <w:rPr>
          <w:rFonts w:ascii="宋体" w:hAnsi="宋体" w:cs="宋体" w:hint="eastAsia"/>
          <w:szCs w:val="21"/>
        </w:rPr>
        <w:t>次。湖水利用及装置区制冷站单元的电耗全部算到一循总电耗里面，未单独取数。</w:t>
      </w:r>
    </w:p>
    <w:p w:rsidR="001D4435" w:rsidRDefault="000151F0">
      <w:pPr>
        <w:spacing w:after="0" w:line="440" w:lineRule="exact"/>
        <w:rPr>
          <w:rFonts w:ascii="宋体" w:hAnsi="宋体" w:cs="宋体"/>
          <w:szCs w:val="21"/>
        </w:rPr>
      </w:pPr>
      <w:r>
        <w:rPr>
          <w:rFonts w:ascii="宋体" w:hAnsi="宋体" w:cs="宋体" w:hint="eastAsia"/>
          <w:szCs w:val="21"/>
        </w:rPr>
        <w:t>湖水利用单元所有外部用水全部来此单元内部产水，未使用生产水（洗眼器、配药）。</w:t>
      </w:r>
    </w:p>
    <w:p w:rsidR="001D4435" w:rsidRDefault="000151F0">
      <w:pPr>
        <w:spacing w:after="0" w:line="440" w:lineRule="exact"/>
        <w:rPr>
          <w:rFonts w:ascii="宋体" w:hAnsi="宋体" w:cs="宋体"/>
          <w:szCs w:val="21"/>
        </w:rPr>
      </w:pPr>
      <w:r>
        <w:rPr>
          <w:rFonts w:ascii="宋体" w:hAnsi="宋体" w:cs="宋体" w:hint="eastAsia"/>
          <w:szCs w:val="21"/>
        </w:rPr>
        <w:t>3.1.2装置区热水站</w:t>
      </w: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表3-1-2  热水站能耗报表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091"/>
        <w:gridCol w:w="1177"/>
        <w:gridCol w:w="2456"/>
      </w:tblGrid>
      <w:tr w:rsidR="001D4435">
        <w:trPr>
          <w:trHeight w:val="397"/>
          <w:jc w:val="center"/>
        </w:trPr>
        <w:tc>
          <w:tcPr>
            <w:tcW w:w="1527" w:type="dxa"/>
            <w:vMerge w:val="restart"/>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2268"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2268"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本月止年累计</w:t>
            </w:r>
          </w:p>
        </w:tc>
      </w:tr>
      <w:tr w:rsidR="001D4435">
        <w:trPr>
          <w:trHeight w:val="397"/>
          <w:jc w:val="center"/>
        </w:trPr>
        <w:tc>
          <w:tcPr>
            <w:tcW w:w="1527" w:type="dxa"/>
            <w:vMerge/>
            <w:vAlign w:val="center"/>
          </w:tcPr>
          <w:p w:rsidR="001D4435" w:rsidRDefault="001D4435">
            <w:pPr>
              <w:spacing w:after="0" w:line="440" w:lineRule="exact"/>
              <w:jc w:val="center"/>
              <w:rPr>
                <w:rFonts w:ascii="宋体" w:hAnsi="宋体" w:cs="宋体"/>
                <w:szCs w:val="21"/>
              </w:rPr>
            </w:pPr>
          </w:p>
        </w:tc>
        <w:tc>
          <w:tcPr>
            <w:tcW w:w="708" w:type="dxa"/>
            <w:vMerge/>
            <w:vAlign w:val="center"/>
          </w:tcPr>
          <w:p w:rsidR="001D4435" w:rsidRDefault="001D4435">
            <w:pPr>
              <w:spacing w:after="0" w:line="440" w:lineRule="exact"/>
              <w:jc w:val="center"/>
              <w:rPr>
                <w:rFonts w:ascii="宋体" w:hAnsi="宋体" w:cs="宋体"/>
                <w:szCs w:val="21"/>
              </w:rPr>
            </w:pP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r>
      <w:tr w:rsidR="001D4435">
        <w:trPr>
          <w:trHeight w:val="405"/>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除氧水</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412.7</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0.001</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37.6</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1130</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1.0MPa蒸汽</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t</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0.1</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kWh</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532530</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1.259</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532136</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1.349</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2069500</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外供热水量</w:t>
            </w:r>
          </w:p>
        </w:tc>
        <w:tc>
          <w:tcPr>
            <w:tcW w:w="708"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2268"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424019</w:t>
            </w:r>
          </w:p>
        </w:tc>
        <w:tc>
          <w:tcPr>
            <w:tcW w:w="2268"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394293</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 xml:space="preserve">1639380 </w:t>
            </w:r>
          </w:p>
        </w:tc>
      </w:tr>
    </w:tbl>
    <w:p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注：热水站单元设计电耗9.1×106kWh/年（合1038kW）。2020年累计量截止数据：除氧水为4535m</w:t>
      </w:r>
      <w:r>
        <w:rPr>
          <w:rFonts w:ascii="宋体" w:hAnsi="宋体" w:cs="宋体" w:hint="eastAsia"/>
          <w:szCs w:val="21"/>
          <w:vertAlign w:val="superscript"/>
        </w:rPr>
        <w:t>3</w:t>
      </w:r>
      <w:r>
        <w:rPr>
          <w:rFonts w:ascii="黑体" w:eastAsia="黑体" w:hAnsi="黑体" w:cs="黑体" w:hint="eastAsia"/>
          <w:sz w:val="18"/>
          <w:szCs w:val="18"/>
        </w:rPr>
        <w:t>；1.0mpa蒸汽为7326m</w:t>
      </w:r>
      <w:r>
        <w:rPr>
          <w:rFonts w:ascii="宋体" w:hAnsi="宋体" w:cs="宋体" w:hint="eastAsia"/>
          <w:szCs w:val="21"/>
          <w:vertAlign w:val="superscript"/>
        </w:rPr>
        <w:t>3</w:t>
      </w:r>
      <w:r>
        <w:rPr>
          <w:rFonts w:ascii="黑体" w:eastAsia="黑体" w:hAnsi="黑体" w:cs="黑体" w:hint="eastAsia"/>
          <w:sz w:val="18"/>
          <w:szCs w:val="18"/>
        </w:rPr>
        <w:t>；热水站电耗为6174924kWh；热水站外供热水量为5342778m</w:t>
      </w:r>
      <w:r>
        <w:rPr>
          <w:rFonts w:ascii="宋体" w:hAnsi="宋体" w:cs="宋体" w:hint="eastAsia"/>
          <w:szCs w:val="21"/>
          <w:vertAlign w:val="superscript"/>
        </w:rPr>
        <w:t>3</w:t>
      </w:r>
      <w:r>
        <w:rPr>
          <w:rFonts w:ascii="黑体" w:eastAsia="黑体" w:hAnsi="黑体" w:cs="黑体" w:hint="eastAsia"/>
          <w:sz w:val="18"/>
          <w:szCs w:val="18"/>
        </w:rPr>
        <w:t>。2021年累计量从1月份开始计。</w:t>
      </w:r>
    </w:p>
    <w:p w:rsidR="001D4435" w:rsidRDefault="000151F0">
      <w:pPr>
        <w:spacing w:after="0" w:line="440" w:lineRule="exact"/>
        <w:rPr>
          <w:rFonts w:ascii="宋体" w:hAnsi="宋体" w:cs="宋体"/>
          <w:szCs w:val="21"/>
          <w:highlight w:val="yellow"/>
        </w:rPr>
      </w:pPr>
      <w:r>
        <w:rPr>
          <w:rFonts w:ascii="宋体" w:hAnsi="宋体" w:cs="宋体" w:hint="eastAsia"/>
          <w:szCs w:val="21"/>
        </w:rPr>
        <w:t>根据计调部安排，热水站换热器始终处于热备状态（微开蒸汽），以应对芳烃负荷调整，热水温度变化对后续单元产生的影响。除氧水未消耗，流量计累计数是因为仪表存在轻微偏差。本月电耗总量与上月持平，受外供热水总量影响，单耗较上月略有升高，属正常现象。</w:t>
      </w:r>
    </w:p>
    <w:p w:rsidR="001D4435" w:rsidRDefault="000151F0">
      <w:pPr>
        <w:spacing w:after="0" w:line="440" w:lineRule="exact"/>
        <w:rPr>
          <w:rFonts w:ascii="宋体" w:hAnsi="宋体" w:cs="宋体"/>
          <w:szCs w:val="21"/>
        </w:rPr>
      </w:pPr>
      <w:r>
        <w:rPr>
          <w:rFonts w:ascii="宋体" w:hAnsi="宋体" w:cs="宋体" w:hint="eastAsia"/>
          <w:szCs w:val="21"/>
        </w:rPr>
        <w:t>3.1.3 给水及消防加压泵站</w:t>
      </w: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表3-1-3  给水及消防加压泵站能耗报表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091"/>
        <w:gridCol w:w="1177"/>
        <w:gridCol w:w="2456"/>
      </w:tblGrid>
      <w:tr w:rsidR="001D4435">
        <w:trPr>
          <w:trHeight w:val="397"/>
          <w:jc w:val="center"/>
        </w:trPr>
        <w:tc>
          <w:tcPr>
            <w:tcW w:w="1527" w:type="dxa"/>
            <w:vMerge w:val="restart"/>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2268"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2268"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本月止年累计</w:t>
            </w:r>
          </w:p>
        </w:tc>
      </w:tr>
      <w:tr w:rsidR="001D4435">
        <w:trPr>
          <w:trHeight w:val="397"/>
          <w:jc w:val="center"/>
        </w:trPr>
        <w:tc>
          <w:tcPr>
            <w:tcW w:w="1527" w:type="dxa"/>
            <w:vMerge/>
            <w:vAlign w:val="center"/>
          </w:tcPr>
          <w:p w:rsidR="001D4435" w:rsidRDefault="001D4435">
            <w:pPr>
              <w:spacing w:after="0" w:line="440" w:lineRule="exact"/>
              <w:jc w:val="center"/>
              <w:rPr>
                <w:rFonts w:ascii="宋体" w:hAnsi="宋体" w:cs="宋体"/>
                <w:szCs w:val="21"/>
              </w:rPr>
            </w:pPr>
          </w:p>
        </w:tc>
        <w:tc>
          <w:tcPr>
            <w:tcW w:w="708" w:type="dxa"/>
            <w:vMerge/>
            <w:vAlign w:val="center"/>
          </w:tcPr>
          <w:p w:rsidR="001D4435" w:rsidRDefault="001D4435">
            <w:pPr>
              <w:spacing w:after="0" w:line="440" w:lineRule="exact"/>
              <w:jc w:val="center"/>
              <w:rPr>
                <w:rFonts w:ascii="宋体" w:hAnsi="宋体" w:cs="宋体"/>
                <w:szCs w:val="21"/>
              </w:rPr>
            </w:pP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kWh</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105338</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109000</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403409</w:t>
            </w:r>
          </w:p>
        </w:tc>
      </w:tr>
    </w:tbl>
    <w:p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备注：设计电耗（自估值,设计资料未明确给出）3066000kWh/年（350kW）。2020年累计量截止数据：给水及消防加压泵站电耗为1303488kWh。2021年累计量从1月份开始计。</w:t>
      </w:r>
    </w:p>
    <w:p w:rsidR="001D4435" w:rsidRDefault="000151F0">
      <w:pPr>
        <w:spacing w:after="0" w:line="440" w:lineRule="exact"/>
        <w:rPr>
          <w:rFonts w:ascii="宋体" w:hAnsi="宋体" w:cs="宋体"/>
          <w:szCs w:val="21"/>
        </w:rPr>
      </w:pPr>
      <w:r>
        <w:rPr>
          <w:rFonts w:ascii="宋体" w:hAnsi="宋体" w:cs="宋体" w:hint="eastAsia"/>
          <w:szCs w:val="21"/>
        </w:rPr>
        <w:t>本月给水及消防加压泵站正常运行，电耗量与上月相比持平，属于正常消耗。</w:t>
      </w:r>
    </w:p>
    <w:p w:rsidR="001D4435" w:rsidRDefault="000151F0">
      <w:pPr>
        <w:spacing w:after="0" w:line="440" w:lineRule="exact"/>
        <w:rPr>
          <w:rFonts w:ascii="宋体" w:hAnsi="宋体" w:cs="宋体"/>
          <w:szCs w:val="21"/>
        </w:rPr>
      </w:pPr>
      <w:r>
        <w:rPr>
          <w:rFonts w:ascii="宋体" w:hAnsi="宋体" w:cs="宋体" w:hint="eastAsia"/>
          <w:szCs w:val="21"/>
        </w:rPr>
        <w:t>3.1.4污水处理场</w:t>
      </w: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表3-1-4  污水处理场能耗报表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091"/>
        <w:gridCol w:w="1177"/>
        <w:gridCol w:w="2456"/>
      </w:tblGrid>
      <w:tr w:rsidR="001D4435">
        <w:trPr>
          <w:trHeight w:val="397"/>
          <w:jc w:val="center"/>
        </w:trPr>
        <w:tc>
          <w:tcPr>
            <w:tcW w:w="1527" w:type="dxa"/>
            <w:vMerge w:val="restart"/>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2268"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2268"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本月止年累计</w:t>
            </w:r>
          </w:p>
        </w:tc>
      </w:tr>
      <w:tr w:rsidR="001D4435">
        <w:trPr>
          <w:trHeight w:val="397"/>
          <w:jc w:val="center"/>
        </w:trPr>
        <w:tc>
          <w:tcPr>
            <w:tcW w:w="1527" w:type="dxa"/>
            <w:vMerge/>
            <w:vAlign w:val="center"/>
          </w:tcPr>
          <w:p w:rsidR="001D4435" w:rsidRDefault="001D4435">
            <w:pPr>
              <w:spacing w:after="0" w:line="440" w:lineRule="exact"/>
              <w:jc w:val="center"/>
              <w:rPr>
                <w:rFonts w:ascii="宋体" w:hAnsi="宋体" w:cs="宋体"/>
                <w:szCs w:val="21"/>
              </w:rPr>
            </w:pPr>
          </w:p>
        </w:tc>
        <w:tc>
          <w:tcPr>
            <w:tcW w:w="708" w:type="dxa"/>
            <w:vMerge/>
            <w:vAlign w:val="center"/>
          </w:tcPr>
          <w:p w:rsidR="001D4435" w:rsidRDefault="001D4435">
            <w:pPr>
              <w:spacing w:after="0" w:line="440" w:lineRule="exact"/>
              <w:jc w:val="center"/>
              <w:rPr>
                <w:rFonts w:ascii="宋体" w:hAnsi="宋体" w:cs="宋体"/>
                <w:szCs w:val="21"/>
              </w:rPr>
            </w:pP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生产水</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故障</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故障</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故障</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低压蒸汽</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t</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19.3</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17.7</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38.5</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循环水</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10177</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9912</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39546</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工厂风</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Nm</w:t>
            </w:r>
            <w:r>
              <w:rPr>
                <w:rFonts w:ascii="宋体" w:hAnsi="宋体" w:cs="宋体"/>
                <w:szCs w:val="21"/>
                <w:vertAlign w:val="superscript"/>
              </w:rPr>
              <w:t>3</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33501</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42120</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129508</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仪表风</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Nm</w:t>
            </w:r>
            <w:r>
              <w:rPr>
                <w:rFonts w:ascii="宋体" w:hAnsi="宋体" w:cs="宋体"/>
                <w:szCs w:val="21"/>
                <w:vertAlign w:val="superscript"/>
              </w:rPr>
              <w:t>3</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98378</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129527</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376720</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kWh</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587860</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1.9753</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573136</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1.9901</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2294629</w:t>
            </w:r>
          </w:p>
        </w:tc>
      </w:tr>
    </w:tbl>
    <w:p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备注：设计电耗915kW。电单耗计算，以污水场400m</w:t>
      </w:r>
      <w:r>
        <w:rPr>
          <w:rFonts w:ascii="黑体" w:eastAsia="黑体" w:hAnsi="黑体" w:cs="黑体" w:hint="eastAsia"/>
          <w:sz w:val="18"/>
          <w:szCs w:val="18"/>
          <w:vertAlign w:val="superscript"/>
        </w:rPr>
        <w:t>3</w:t>
      </w:r>
      <w:r>
        <w:rPr>
          <w:rFonts w:ascii="黑体" w:eastAsia="黑体" w:hAnsi="黑体" w:cs="黑体" w:hint="eastAsia"/>
          <w:sz w:val="18"/>
          <w:szCs w:val="18"/>
        </w:rPr>
        <w:t>/h为分母来进行。电的单耗为吨污水耗电。</w:t>
      </w:r>
    </w:p>
    <w:p w:rsidR="001D4435" w:rsidRDefault="000151F0">
      <w:pPr>
        <w:spacing w:after="0" w:line="440" w:lineRule="exact"/>
        <w:jc w:val="left"/>
        <w:rPr>
          <w:rFonts w:ascii="黑体" w:eastAsia="黑体" w:hAnsi="黑体" w:cs="黑体"/>
          <w:sz w:val="18"/>
          <w:szCs w:val="18"/>
        </w:rPr>
      </w:pPr>
      <w:r>
        <w:rPr>
          <w:rFonts w:ascii="黑体" w:eastAsia="黑体" w:hAnsi="黑体" w:cs="黑体" w:hint="eastAsia"/>
          <w:sz w:val="18"/>
          <w:szCs w:val="18"/>
        </w:rPr>
        <w:t>2020年累计量截止数据：低压蒸汽为293m</w:t>
      </w:r>
      <w:r>
        <w:rPr>
          <w:rFonts w:ascii="宋体" w:hAnsi="宋体" w:cs="宋体" w:hint="eastAsia"/>
          <w:szCs w:val="21"/>
          <w:vertAlign w:val="superscript"/>
        </w:rPr>
        <w:t>3</w:t>
      </w:r>
      <w:r>
        <w:rPr>
          <w:rFonts w:ascii="黑体" w:eastAsia="黑体" w:hAnsi="黑体" w:cs="黑体" w:hint="eastAsia"/>
          <w:sz w:val="18"/>
          <w:szCs w:val="18"/>
        </w:rPr>
        <w:t>；污水场循环水量为165681m</w:t>
      </w:r>
      <w:r>
        <w:rPr>
          <w:rFonts w:ascii="宋体" w:hAnsi="宋体" w:cs="宋体" w:hint="eastAsia"/>
          <w:szCs w:val="21"/>
          <w:vertAlign w:val="superscript"/>
        </w:rPr>
        <w:t>3</w:t>
      </w:r>
      <w:r>
        <w:rPr>
          <w:rFonts w:ascii="黑体" w:eastAsia="黑体" w:hAnsi="黑体" w:cs="黑体" w:hint="eastAsia"/>
          <w:sz w:val="18"/>
          <w:szCs w:val="18"/>
        </w:rPr>
        <w:t>；工厂风量为711359Nm</w:t>
      </w:r>
      <w:r>
        <w:rPr>
          <w:rFonts w:ascii="宋体" w:hAnsi="宋体" w:cs="宋体" w:hint="eastAsia"/>
          <w:szCs w:val="21"/>
          <w:vertAlign w:val="superscript"/>
        </w:rPr>
        <w:t>3</w:t>
      </w:r>
      <w:r>
        <w:rPr>
          <w:rFonts w:ascii="黑体" w:eastAsia="黑体" w:hAnsi="黑体" w:cs="黑体" w:hint="eastAsia"/>
          <w:sz w:val="18"/>
          <w:szCs w:val="18"/>
        </w:rPr>
        <w:t>；仪表风量为1257136Nm</w:t>
      </w:r>
      <w:r>
        <w:rPr>
          <w:rFonts w:ascii="宋体" w:hAnsi="宋体" w:cs="宋体" w:hint="eastAsia"/>
          <w:szCs w:val="21"/>
          <w:vertAlign w:val="superscript"/>
        </w:rPr>
        <w:t>3</w:t>
      </w:r>
      <w:r>
        <w:rPr>
          <w:rFonts w:ascii="黑体" w:eastAsia="黑体" w:hAnsi="黑体" w:cs="黑体" w:hint="eastAsia"/>
          <w:sz w:val="18"/>
          <w:szCs w:val="18"/>
        </w:rPr>
        <w:t>；污水场电耗为7232256kWh；2021年累计量从1月份开始计。</w:t>
      </w:r>
    </w:p>
    <w:p w:rsidR="001D4435" w:rsidRDefault="000151F0">
      <w:pPr>
        <w:spacing w:after="0" w:line="440" w:lineRule="exact"/>
        <w:rPr>
          <w:rFonts w:ascii="宋体" w:hAnsi="宋体" w:cs="宋体"/>
          <w:szCs w:val="21"/>
        </w:rPr>
      </w:pPr>
      <w:r>
        <w:rPr>
          <w:rFonts w:ascii="宋体" w:hAnsi="宋体" w:cs="宋体" w:hint="eastAsia"/>
          <w:szCs w:val="21"/>
        </w:rPr>
        <w:t>污水场生产水消耗因流量计无法准确计量，未纳入统计（已向仪控部报修）。</w:t>
      </w:r>
    </w:p>
    <w:p w:rsidR="001D4435" w:rsidRDefault="000151F0">
      <w:pPr>
        <w:spacing w:after="0" w:line="440" w:lineRule="exact"/>
        <w:rPr>
          <w:rFonts w:ascii="宋体" w:hAnsi="宋体" w:cs="宋体"/>
          <w:szCs w:val="21"/>
        </w:rPr>
      </w:pPr>
      <w:r>
        <w:rPr>
          <w:rFonts w:ascii="宋体" w:hAnsi="宋体" w:cs="宋体" w:hint="eastAsia"/>
          <w:szCs w:val="21"/>
        </w:rPr>
        <w:t>低压蒸汽为废气除臭装置深度处理再生的正常使用，属于正常消耗。</w:t>
      </w:r>
    </w:p>
    <w:p w:rsidR="001D4435" w:rsidRDefault="000151F0">
      <w:pPr>
        <w:spacing w:after="0" w:line="440" w:lineRule="exact"/>
        <w:rPr>
          <w:rFonts w:ascii="宋体" w:hAnsi="宋体" w:cs="宋体"/>
          <w:szCs w:val="21"/>
        </w:rPr>
      </w:pPr>
      <w:r>
        <w:rPr>
          <w:rFonts w:ascii="宋体" w:hAnsi="宋体" w:cs="宋体" w:hint="eastAsia"/>
          <w:szCs w:val="21"/>
        </w:rPr>
        <w:t>本月开始含盐流沙过滤器每月5和20号增加两次PA强制反洗，以确保沙滤运行状态和出水水质都正常。因此本月工厂风消耗在前期基础上有所上升。</w:t>
      </w:r>
    </w:p>
    <w:p w:rsidR="001D4435" w:rsidRDefault="000151F0">
      <w:pPr>
        <w:spacing w:after="0" w:line="440" w:lineRule="exact"/>
        <w:rPr>
          <w:rFonts w:ascii="宋体" w:hAnsi="宋体" w:cs="宋体"/>
          <w:szCs w:val="21"/>
        </w:rPr>
      </w:pPr>
      <w:r>
        <w:rPr>
          <w:rFonts w:ascii="宋体" w:hAnsi="宋体" w:cs="宋体" w:hint="eastAsia"/>
          <w:szCs w:val="21"/>
        </w:rPr>
        <w:t>本月仪表风较上月消耗增加31149Nm</w:t>
      </w:r>
      <w:r>
        <w:rPr>
          <w:rFonts w:ascii="宋体" w:hAnsi="宋体" w:cs="宋体"/>
          <w:szCs w:val="21"/>
          <w:vertAlign w:val="superscript"/>
        </w:rPr>
        <w:t>3</w:t>
      </w:r>
      <w:r>
        <w:rPr>
          <w:rFonts w:ascii="宋体" w:hAnsi="宋体" w:cs="宋体" w:hint="eastAsia"/>
          <w:szCs w:val="21"/>
        </w:rPr>
        <w:t>，主要用于浮动收油器</w:t>
      </w:r>
      <w:r w:rsidR="00AC43E9">
        <w:rPr>
          <w:rFonts w:ascii="宋体" w:hAnsi="宋体" w:cs="宋体" w:hint="eastAsia"/>
          <w:szCs w:val="21"/>
        </w:rPr>
        <w:t>驱动</w:t>
      </w:r>
      <w:r>
        <w:rPr>
          <w:rFonts w:ascii="宋体" w:hAnsi="宋体" w:cs="宋体" w:hint="eastAsia"/>
          <w:szCs w:val="21"/>
        </w:rPr>
        <w:t>（收集地下污水池表面浮油）。此为临时使用，目前已经停止使用。</w:t>
      </w:r>
    </w:p>
    <w:p w:rsidR="001D4435" w:rsidRDefault="000151F0">
      <w:pPr>
        <w:spacing w:after="0" w:line="440" w:lineRule="exact"/>
        <w:rPr>
          <w:rFonts w:ascii="宋体" w:hAnsi="宋体" w:cs="宋体"/>
          <w:szCs w:val="21"/>
        </w:rPr>
      </w:pPr>
      <w:r>
        <w:rPr>
          <w:rFonts w:ascii="宋体" w:hAnsi="宋体" w:cs="宋体" w:hint="eastAsia"/>
          <w:szCs w:val="21"/>
        </w:rPr>
        <w:t>本月污水场实际电量单耗1.9901kWh/m</w:t>
      </w:r>
      <w:r>
        <w:rPr>
          <w:rFonts w:ascii="宋体" w:hAnsi="宋体" w:cs="宋体"/>
          <w:szCs w:val="21"/>
          <w:vertAlign w:val="superscript"/>
        </w:rPr>
        <w:t>3</w:t>
      </w:r>
      <w:r>
        <w:rPr>
          <w:rFonts w:ascii="宋体" w:hAnsi="宋体" w:cs="宋体" w:hint="eastAsia"/>
          <w:szCs w:val="21"/>
        </w:rPr>
        <w:t>污水，相比上月份基本持平，属于正常消耗。</w:t>
      </w:r>
    </w:p>
    <w:p w:rsidR="001D4435" w:rsidRDefault="000151F0">
      <w:pPr>
        <w:spacing w:after="0" w:line="440" w:lineRule="exact"/>
        <w:rPr>
          <w:rFonts w:ascii="宋体" w:hAnsi="宋体" w:cs="宋体"/>
          <w:szCs w:val="21"/>
        </w:rPr>
      </w:pPr>
      <w:r>
        <w:rPr>
          <w:rFonts w:ascii="宋体" w:hAnsi="宋体" w:cs="宋体" w:hint="eastAsia"/>
          <w:szCs w:val="21"/>
        </w:rPr>
        <w:t>3.1.5雨水监控池</w:t>
      </w: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表3-1-5  雨水监控池能耗报表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091"/>
        <w:gridCol w:w="1177"/>
        <w:gridCol w:w="2456"/>
      </w:tblGrid>
      <w:tr w:rsidR="001D4435">
        <w:trPr>
          <w:trHeight w:val="397"/>
          <w:jc w:val="center"/>
        </w:trPr>
        <w:tc>
          <w:tcPr>
            <w:tcW w:w="1527" w:type="dxa"/>
            <w:vMerge w:val="restart"/>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2268"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2268" w:type="dxa"/>
            <w:gridSpan w:val="2"/>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本月止年累计</w:t>
            </w:r>
          </w:p>
        </w:tc>
      </w:tr>
      <w:tr w:rsidR="001D4435">
        <w:trPr>
          <w:trHeight w:val="397"/>
          <w:jc w:val="center"/>
        </w:trPr>
        <w:tc>
          <w:tcPr>
            <w:tcW w:w="1527" w:type="dxa"/>
            <w:vMerge/>
            <w:vAlign w:val="center"/>
          </w:tcPr>
          <w:p w:rsidR="001D4435" w:rsidRDefault="001D4435">
            <w:pPr>
              <w:spacing w:after="0" w:line="440" w:lineRule="exact"/>
              <w:jc w:val="center"/>
              <w:rPr>
                <w:rFonts w:ascii="宋体" w:hAnsi="宋体" w:cs="宋体"/>
                <w:szCs w:val="21"/>
              </w:rPr>
            </w:pPr>
          </w:p>
        </w:tc>
        <w:tc>
          <w:tcPr>
            <w:tcW w:w="708" w:type="dxa"/>
            <w:vMerge/>
            <w:vAlign w:val="center"/>
          </w:tcPr>
          <w:p w:rsidR="001D4435" w:rsidRDefault="001D4435">
            <w:pPr>
              <w:spacing w:after="0" w:line="440" w:lineRule="exact"/>
              <w:jc w:val="center"/>
              <w:rPr>
                <w:rFonts w:ascii="宋体" w:hAnsi="宋体" w:cs="宋体"/>
                <w:szCs w:val="21"/>
              </w:rPr>
            </w:pP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数量</w:t>
            </w:r>
          </w:p>
        </w:tc>
      </w:tr>
      <w:tr w:rsidR="001D4435">
        <w:trPr>
          <w:trHeight w:val="397"/>
          <w:jc w:val="center"/>
        </w:trPr>
        <w:tc>
          <w:tcPr>
            <w:tcW w:w="152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kWh</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2108</w:t>
            </w:r>
          </w:p>
        </w:tc>
        <w:tc>
          <w:tcPr>
            <w:tcW w:w="1134"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2129</w:t>
            </w:r>
          </w:p>
        </w:tc>
        <w:tc>
          <w:tcPr>
            <w:tcW w:w="1177" w:type="dxa"/>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40638</w:t>
            </w:r>
          </w:p>
        </w:tc>
      </w:tr>
    </w:tbl>
    <w:p w:rsidR="001D4435" w:rsidRDefault="000151F0">
      <w:pPr>
        <w:spacing w:after="0" w:line="440" w:lineRule="exact"/>
        <w:rPr>
          <w:rFonts w:ascii="黑体" w:eastAsia="黑体" w:hAnsi="黑体" w:cs="黑体"/>
          <w:sz w:val="18"/>
          <w:szCs w:val="18"/>
        </w:rPr>
      </w:pPr>
      <w:r>
        <w:rPr>
          <w:rFonts w:ascii="黑体" w:eastAsia="黑体" w:hAnsi="黑体" w:cs="黑体" w:hint="eastAsia"/>
          <w:sz w:val="18"/>
          <w:szCs w:val="18"/>
        </w:rPr>
        <w:t>备注：雨水监控池电耗取决于外排水次数和时间，属于应急设施，不计入。2020年累计量截止数据：雨水监控池电耗为120096kWh。2021年累计量从1月份开始计。</w:t>
      </w:r>
    </w:p>
    <w:p w:rsidR="001D4435" w:rsidRDefault="000151F0">
      <w:pPr>
        <w:spacing w:after="0" w:line="440" w:lineRule="exact"/>
        <w:rPr>
          <w:rFonts w:ascii="宋体" w:hAnsi="宋体" w:cs="宋体"/>
          <w:szCs w:val="21"/>
        </w:rPr>
      </w:pPr>
      <w:r>
        <w:rPr>
          <w:rFonts w:ascii="宋体" w:hAnsi="宋体" w:cs="宋体" w:hint="eastAsia"/>
          <w:szCs w:val="21"/>
        </w:rPr>
        <w:t>本月降雨量较少，雨水外排泵很少启动，电耗较上月持平。</w:t>
      </w:r>
    </w:p>
    <w:p w:rsidR="001D4435" w:rsidRDefault="000151F0">
      <w:pPr>
        <w:pStyle w:val="2"/>
      </w:pPr>
      <w:bookmarkStart w:id="27" w:name="_Toc57927156"/>
      <w:r>
        <w:rPr>
          <w:rFonts w:hint="eastAsia"/>
        </w:rPr>
        <w:t xml:space="preserve">3.2 </w:t>
      </w:r>
      <w:r>
        <w:rPr>
          <w:rFonts w:hint="eastAsia"/>
        </w:rPr>
        <w:t>装置节能情况</w:t>
      </w:r>
      <w:bookmarkEnd w:id="27"/>
    </w:p>
    <w:p w:rsidR="001D4435" w:rsidRDefault="000151F0">
      <w:pPr>
        <w:spacing w:after="0" w:line="440" w:lineRule="exact"/>
        <w:rPr>
          <w:rFonts w:ascii="宋体" w:hAnsi="宋体" w:cs="宋体"/>
          <w:szCs w:val="21"/>
        </w:rPr>
      </w:pPr>
      <w:r>
        <w:rPr>
          <w:rFonts w:ascii="宋体" w:hAnsi="宋体" w:cs="宋体" w:hint="eastAsia"/>
          <w:szCs w:val="21"/>
        </w:rPr>
        <w:t>3.2.1 主要节能工作开展情况</w:t>
      </w:r>
    </w:p>
    <w:p w:rsidR="001D4435" w:rsidRDefault="000151F0">
      <w:pPr>
        <w:spacing w:after="0" w:line="440" w:lineRule="exact"/>
        <w:rPr>
          <w:rFonts w:ascii="宋体" w:hAnsi="宋体" w:cs="宋体"/>
          <w:szCs w:val="21"/>
        </w:rPr>
      </w:pPr>
      <w:r>
        <w:rPr>
          <w:rFonts w:ascii="宋体" w:hAnsi="宋体" w:cs="宋体" w:hint="eastAsia"/>
          <w:szCs w:val="21"/>
        </w:rPr>
        <w:t>生活水泵供主厂区、西部库区、东码头管线优化技改工作完成，较技改前每小时节省电耗30kWh；供水调节方式更灵活、备泵台数更多。本月无其他新节能措施。</w:t>
      </w:r>
    </w:p>
    <w:p w:rsidR="001D4435" w:rsidRDefault="000151F0">
      <w:pPr>
        <w:spacing w:after="0" w:line="440" w:lineRule="exact"/>
        <w:rPr>
          <w:rFonts w:ascii="宋体" w:hAnsi="宋体" w:cs="宋体"/>
          <w:szCs w:val="21"/>
        </w:rPr>
      </w:pPr>
      <w:r>
        <w:rPr>
          <w:rFonts w:ascii="宋体" w:hAnsi="宋体" w:cs="宋体" w:hint="eastAsia"/>
          <w:szCs w:val="21"/>
        </w:rPr>
        <w:t>3.2.2 对装置节能工作的建议</w:t>
      </w:r>
    </w:p>
    <w:p w:rsidR="001D4435" w:rsidRDefault="000151F0">
      <w:pPr>
        <w:spacing w:after="0" w:line="440" w:lineRule="exact"/>
        <w:rPr>
          <w:rFonts w:ascii="宋体" w:hAnsi="宋体" w:cs="宋体"/>
          <w:szCs w:val="21"/>
        </w:rPr>
      </w:pPr>
      <w:r>
        <w:rPr>
          <w:rFonts w:ascii="宋体" w:hAnsi="宋体" w:cs="宋体" w:hint="eastAsia"/>
          <w:szCs w:val="21"/>
        </w:rPr>
        <w:t>水系统各单元电耗均控制在设计范围内，目前消耗均使为了维持系统正常运行的最低消耗，后面优化、节能压缩空间不大。</w:t>
      </w:r>
    </w:p>
    <w:p w:rsidR="001D4435" w:rsidRDefault="000151F0">
      <w:pPr>
        <w:spacing w:after="0" w:line="440" w:lineRule="exact"/>
        <w:rPr>
          <w:rFonts w:ascii="宋体" w:hAnsi="宋体" w:cs="宋体"/>
          <w:szCs w:val="21"/>
        </w:rPr>
      </w:pPr>
      <w:r>
        <w:rPr>
          <w:rFonts w:ascii="宋体" w:hAnsi="宋体" w:cs="宋体" w:hint="eastAsia"/>
          <w:szCs w:val="21"/>
        </w:rPr>
        <w:t>关于港储高含盐污水、电脱盐反洗污水和4208污水水质较差，需要通过“三级”配水来满足系统正常运行，所需增开机泵产生的电耗问题，目前无有效手段控制。只能依托上游各装置优化控制，彻底改善来水水质，来降低电耗。针对上游出现异常污水时，要求班组及时汇报调度，同时横向联系要求改善水质。</w:t>
      </w:r>
    </w:p>
    <w:p w:rsidR="001D4435" w:rsidRDefault="000151F0">
      <w:pPr>
        <w:pStyle w:val="1"/>
        <w:spacing w:beforeLines="0" w:before="0" w:after="0"/>
      </w:pPr>
      <w:bookmarkStart w:id="28" w:name="_Toc57927157"/>
      <w:r>
        <w:rPr>
          <w:rFonts w:hint="eastAsia"/>
        </w:rPr>
        <w:t xml:space="preserve">4 </w:t>
      </w:r>
      <w:bookmarkEnd w:id="21"/>
      <w:r>
        <w:rPr>
          <w:rFonts w:hint="eastAsia"/>
        </w:rPr>
        <w:t>装置原料</w:t>
      </w:r>
      <w:bookmarkEnd w:id="28"/>
    </w:p>
    <w:p w:rsidR="001D4435" w:rsidRDefault="000151F0">
      <w:pPr>
        <w:pStyle w:val="2"/>
      </w:pPr>
      <w:bookmarkStart w:id="29" w:name="_Toc34415486"/>
      <w:bookmarkStart w:id="30" w:name="_Toc57927158"/>
      <w:r>
        <w:rPr>
          <w:rFonts w:hint="eastAsia"/>
        </w:rPr>
        <w:t>4.</w:t>
      </w:r>
      <w:bookmarkEnd w:id="29"/>
      <w:r>
        <w:rPr>
          <w:rFonts w:hint="eastAsia"/>
        </w:rPr>
        <w:t>1</w:t>
      </w:r>
      <w:r>
        <w:rPr>
          <w:rFonts w:hint="eastAsia"/>
        </w:rPr>
        <w:t>原料性质</w:t>
      </w:r>
      <w:bookmarkEnd w:id="30"/>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给水加压泵站的生产水来自海淡单元，水质正常。岛外市政生活水因水质偏黄，已停止使用 ，生活补水全部改用海淡产水，水质正常。</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湖水利用单元的原水来自人工湖，原水水质无法进行有效控制，只能依据产水指标，调整药剂投加量，通过观察及优化调整，产生氯离子较前期有明显下降，为后续湖水正常产水补入一循，提供了有力保障。</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污水场含油污水系列接收的污水包括：各装置间断排放的含油污水、汽提净化污水、初期雨水。汽提净化水和初期雨水水质较稳定。含油污水不稳定主要体现在来水带油方面，因污水场内部除油能力有限，而油含量的控制对生化正常运行又极其重要。因此，还需计调协调各运行部，加强各装置内部含油污水池的定期收油，同时控制每次送水后剩余液位，以防含油污水池液位降太低，池面浮油也一同送往了污水场。另外4201和4208罐区污水目前仍是污水场含油系列运行的不稳定因素，当前以上两个含油污水池的水全部接收先进入含油事故B罐暂存，经稀释配水后再进行处理。四部灵活气洗涤水倒入焦化气提塔后，目前水质的氨氮、氨化物和焦粉含量均合格，水温须持续关注。温度对污水处理也至关重要，当生化进水温度超过38℃，会导致生化池微生物活性会受到严重抑制，甚至死亡。此问题已经与四部、计调部及公司领导汇报，要求四部严格控制水温不超39℃。</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污水场含盐系列主要接收一、二循排污水、电脱盐污水、生活污水。本月港储酸性水罐及原油罐高浓度含盐废水来水时间无规律，由于来水中硫化物、电导率、氯离子远超过进水控制指标，来水不能直接进调节罐，当前控制手段为先进含盐事故B罐，通过配水到事故A罐以降低污染物浓度后再进行处理。随着原油性质变化，电脱盐污水存在水质发黑、带油和固体杂质的情况，须持续关注。每周一电脱盐反洗，根据反洗水质情况，部分污染严重的反洗废水仍然接受进含盐事故B罐暂存。</w:t>
      </w:r>
    </w:p>
    <w:p w:rsidR="001D4435" w:rsidRDefault="000151F0">
      <w:pPr>
        <w:spacing w:after="0" w:line="440" w:lineRule="exact"/>
        <w:rPr>
          <w:rFonts w:ascii="宋体" w:hAnsi="宋体" w:cs="宋体"/>
          <w:szCs w:val="21"/>
        </w:rPr>
      </w:pPr>
      <w:r>
        <w:rPr>
          <w:rFonts w:ascii="宋体" w:hAnsi="宋体" w:cs="宋体" w:hint="eastAsia"/>
          <w:szCs w:val="21"/>
        </w:rPr>
        <w:t>本月常减压碱渣排放量增加（每周排放约80～100t），导致库存连续上涨。通过分析确认，碱渣浓度下降明显。为平衡碱渣库存，已安排将碱渣处理量从0.3</w:t>
      </w:r>
      <w:r w:rsidR="00350462">
        <w:rPr>
          <w:rFonts w:ascii="宋体" w:hAnsi="宋体" w:cs="宋体" w:hint="eastAsia"/>
          <w:szCs w:val="21"/>
        </w:rPr>
        <w:t>t/h</w:t>
      </w:r>
      <w:r>
        <w:rPr>
          <w:rFonts w:ascii="宋体" w:hAnsi="宋体" w:cs="宋体" w:hint="eastAsia"/>
          <w:szCs w:val="21"/>
        </w:rPr>
        <w:t>提升至0.4t/h测试运行（硫酸消耗同步提升，并维持300～350Nm</w:t>
      </w:r>
      <w:r w:rsidRPr="00350462">
        <w:rPr>
          <w:rFonts w:ascii="宋体" w:hAnsi="宋体" w:cs="宋体" w:hint="eastAsia"/>
          <w:szCs w:val="21"/>
          <w:vertAlign w:val="superscript"/>
        </w:rPr>
        <w:t>3</w:t>
      </w:r>
      <w:r>
        <w:rPr>
          <w:rFonts w:ascii="宋体" w:hAnsi="宋体" w:cs="宋体" w:hint="eastAsia"/>
          <w:szCs w:val="21"/>
        </w:rPr>
        <w:t>/h的BAF曝气）。</w:t>
      </w:r>
    </w:p>
    <w:p w:rsidR="001D4435" w:rsidRDefault="000151F0">
      <w:pPr>
        <w:pStyle w:val="2"/>
        <w:spacing w:line="440" w:lineRule="exact"/>
      </w:pPr>
      <w:bookmarkStart w:id="31" w:name="_Toc57927159"/>
      <w:r>
        <w:rPr>
          <w:rFonts w:hint="eastAsia"/>
        </w:rPr>
        <w:t xml:space="preserve">4.2 </w:t>
      </w:r>
      <w:r>
        <w:rPr>
          <w:rFonts w:hint="eastAsia"/>
        </w:rPr>
        <w:t>原料质量与控制指标分析</w:t>
      </w:r>
      <w:bookmarkEnd w:id="31"/>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本月含油系列：汽提净化水水质稳定，均在控制指标范围内；灵活焦化开工期间水质不合格，切换进入雨水事故池，开工正常后到目前水质均正常。4201和4208罐区污水全部先进入含油事故B罐，通过配水稀释后再进调节罐进行处理。</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含盐污水系列：生活污水、循环水排污水质稳定；原油罐区脱水和电脱盐每周一反洗部分来水（水质较黑并且带油）切换先进T1004B暂存，通过稀释后再进入调节罐处理。T1004B通过倒水、配水，以缓解高盐、高氯离子污水对系统的影响。</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湖水原水中氯离子对比前期有逐步下降趋势，其他指标均正常。</w:t>
      </w:r>
    </w:p>
    <w:p w:rsidR="001D4435" w:rsidRDefault="000151F0">
      <w:pPr>
        <w:pStyle w:val="1"/>
        <w:spacing w:beforeLines="0" w:before="0" w:after="0"/>
      </w:pPr>
      <w:bookmarkStart w:id="32" w:name="_Toc57927160"/>
      <w:r>
        <w:rPr>
          <w:rFonts w:hint="eastAsia"/>
        </w:rPr>
        <w:t xml:space="preserve">5 </w:t>
      </w:r>
      <w:r>
        <w:rPr>
          <w:rFonts w:hint="eastAsia"/>
        </w:rPr>
        <w:t>产品质量</w:t>
      </w:r>
      <w:bookmarkEnd w:id="32"/>
    </w:p>
    <w:p w:rsidR="001D4435" w:rsidRDefault="000151F0">
      <w:pPr>
        <w:pStyle w:val="2"/>
      </w:pPr>
      <w:bookmarkStart w:id="33" w:name="_Toc57927161"/>
      <w:r>
        <w:rPr>
          <w:rFonts w:hint="eastAsia"/>
        </w:rPr>
        <w:t xml:space="preserve">5.1 </w:t>
      </w:r>
      <w:r>
        <w:rPr>
          <w:rFonts w:hint="eastAsia"/>
        </w:rPr>
        <w:t>各装置产品质量</w:t>
      </w:r>
      <w:bookmarkEnd w:id="33"/>
    </w:p>
    <w:p w:rsidR="001D4435" w:rsidRDefault="000151F0">
      <w:pPr>
        <w:spacing w:after="0" w:line="440" w:lineRule="exact"/>
        <w:rPr>
          <w:rFonts w:ascii="宋体" w:hAnsi="宋体" w:cs="宋体"/>
          <w:szCs w:val="21"/>
        </w:rPr>
      </w:pPr>
      <w:r>
        <w:rPr>
          <w:rFonts w:ascii="宋体" w:hAnsi="宋体" w:cs="宋体" w:hint="eastAsia"/>
          <w:szCs w:val="21"/>
        </w:rPr>
        <w:t>5.1.1湖水利用装置</w:t>
      </w:r>
    </w:p>
    <w:p w:rsidR="001D4435" w:rsidRDefault="000151F0">
      <w:pPr>
        <w:spacing w:after="0" w:line="440" w:lineRule="exact"/>
        <w:rPr>
          <w:rFonts w:ascii="宋体" w:hAnsi="宋体" w:cs="宋体"/>
          <w:szCs w:val="21"/>
        </w:rPr>
      </w:pPr>
      <w:r>
        <w:rPr>
          <w:rFonts w:ascii="宋体" w:hAnsi="宋体" w:cs="宋体" w:hint="eastAsia"/>
          <w:szCs w:val="21"/>
        </w:rPr>
        <w:t>全月湖水利用单元间断运行产水11次，</w:t>
      </w:r>
      <w:r w:rsidR="00A925F3" w:rsidRPr="00A925F3">
        <w:rPr>
          <w:rFonts w:ascii="宋体" w:hAnsi="宋体" w:cs="宋体" w:hint="eastAsia"/>
          <w:szCs w:val="21"/>
        </w:rPr>
        <w:t>各项指标均在控制范围内（pH波动均是受频繁开停车影响，后续加样均合格）。</w:t>
      </w:r>
    </w:p>
    <w:p w:rsidR="001D4435" w:rsidRDefault="000151F0">
      <w:pPr>
        <w:spacing w:after="0" w:line="440" w:lineRule="exact"/>
        <w:jc w:val="center"/>
        <w:rPr>
          <w:rFonts w:ascii="黑体" w:eastAsia="黑体" w:hAnsi="黑体" w:cs="宋体"/>
          <w:b/>
          <w:szCs w:val="21"/>
        </w:rPr>
      </w:pPr>
      <w:r>
        <w:rPr>
          <w:rFonts w:ascii="黑体" w:eastAsia="黑体" w:hAnsi="黑体" w:cs="宋体" w:hint="eastAsia"/>
          <w:b/>
          <w:szCs w:val="21"/>
        </w:rPr>
        <w:t>4月份湖水产水浊度变化趋势图</w:t>
      </w:r>
    </w:p>
    <w:p w:rsidR="001D4435" w:rsidRDefault="000151F0">
      <w:pPr>
        <w:spacing w:after="0" w:line="440" w:lineRule="exact"/>
        <w:jc w:val="center"/>
        <w:rPr>
          <w:rFonts w:ascii="仿宋_GB2312" w:eastAsia="仿宋_GB2312" w:hAnsi="宋体"/>
          <w:sz w:val="28"/>
          <w:szCs w:val="28"/>
        </w:rPr>
      </w:pPr>
      <w:r>
        <w:rPr>
          <w:rFonts w:ascii="仿宋_GB2312" w:eastAsia="仿宋_GB2312" w:hAnsi="宋体" w:hint="eastAsia"/>
          <w:noProof/>
          <w:sz w:val="28"/>
          <w:szCs w:val="28"/>
        </w:rPr>
        <w:drawing>
          <wp:anchor distT="0" distB="0" distL="114300" distR="114300" simplePos="0" relativeHeight="251675648" behindDoc="0" locked="0" layoutInCell="1" allowOverlap="1">
            <wp:simplePos x="0" y="0"/>
            <wp:positionH relativeFrom="column">
              <wp:posOffset>-62230</wp:posOffset>
            </wp:positionH>
            <wp:positionV relativeFrom="paragraph">
              <wp:posOffset>27940</wp:posOffset>
            </wp:positionV>
            <wp:extent cx="5486400" cy="2200275"/>
            <wp:effectExtent l="4445" t="4445" r="14605" b="5080"/>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黑体" w:eastAsia="黑体" w:hAnsi="黑体" w:cs="黑体" w:hint="eastAsia"/>
          <w:szCs w:val="21"/>
        </w:rPr>
        <w:t>图5-1湖水产水浊度趋势图</w:t>
      </w:r>
    </w:p>
    <w:p w:rsidR="001D4435" w:rsidRDefault="000151F0">
      <w:pPr>
        <w:spacing w:after="0" w:line="440" w:lineRule="exact"/>
        <w:rPr>
          <w:rFonts w:ascii="宋体" w:hAnsi="宋体" w:cs="宋体"/>
          <w:szCs w:val="21"/>
        </w:rPr>
      </w:pPr>
      <w:r>
        <w:rPr>
          <w:rFonts w:ascii="宋体" w:hAnsi="宋体" w:cs="宋体" w:hint="eastAsia"/>
          <w:szCs w:val="21"/>
        </w:rPr>
        <w:t>本月湖水产水浊度合格，均控制在指标范围3NTU以下。</w:t>
      </w:r>
    </w:p>
    <w:p w:rsidR="001D4435" w:rsidRDefault="001D4435">
      <w:pPr>
        <w:spacing w:after="0" w:line="440" w:lineRule="exact"/>
        <w:rPr>
          <w:rFonts w:ascii="宋体" w:hAnsi="宋体" w:cs="宋体"/>
          <w:szCs w:val="21"/>
        </w:rPr>
      </w:pPr>
    </w:p>
    <w:p w:rsidR="001D4435" w:rsidRDefault="000151F0">
      <w:pPr>
        <w:spacing w:after="0" w:line="440" w:lineRule="exact"/>
        <w:jc w:val="center"/>
        <w:rPr>
          <w:rFonts w:ascii="黑体" w:eastAsia="黑体" w:hAnsi="黑体" w:cs="宋体"/>
          <w:b/>
          <w:szCs w:val="21"/>
        </w:rPr>
      </w:pPr>
      <w:r>
        <w:rPr>
          <w:rFonts w:ascii="黑体" w:eastAsia="黑体" w:hAnsi="黑体" w:cs="宋体" w:hint="eastAsia"/>
          <w:b/>
          <w:szCs w:val="21"/>
        </w:rPr>
        <w:t>4月份湖水产水pH变化趋势图</w:t>
      </w:r>
    </w:p>
    <w:p w:rsidR="001D4435" w:rsidRDefault="000151F0">
      <w:pPr>
        <w:spacing w:after="0" w:line="440" w:lineRule="exact"/>
        <w:jc w:val="center"/>
        <w:rPr>
          <w:rFonts w:ascii="黑体" w:eastAsia="黑体" w:hAnsi="黑体" w:cs="黑体"/>
          <w:szCs w:val="21"/>
        </w:rPr>
      </w:pPr>
      <w:r>
        <w:rPr>
          <w:rFonts w:ascii="仿宋_GB2312" w:eastAsia="仿宋_GB2312" w:hAnsi="宋体" w:hint="eastAsia"/>
          <w:noProof/>
          <w:sz w:val="28"/>
          <w:szCs w:val="28"/>
        </w:rPr>
        <w:drawing>
          <wp:anchor distT="0" distB="0" distL="114300" distR="114300" simplePos="0" relativeHeight="251668480" behindDoc="0" locked="0" layoutInCell="1" allowOverlap="1">
            <wp:simplePos x="0" y="0"/>
            <wp:positionH relativeFrom="column">
              <wp:posOffset>-8890</wp:posOffset>
            </wp:positionH>
            <wp:positionV relativeFrom="paragraph">
              <wp:posOffset>229235</wp:posOffset>
            </wp:positionV>
            <wp:extent cx="5486400" cy="2200275"/>
            <wp:effectExtent l="4445" t="4445" r="14605" b="508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黑体" w:eastAsia="黑体" w:hAnsi="黑体" w:cs="黑体" w:hint="eastAsia"/>
          <w:szCs w:val="21"/>
        </w:rPr>
        <w:t>图5-2  湖水产水pH趋势图</w:t>
      </w:r>
    </w:p>
    <w:p w:rsidR="001D4435" w:rsidRDefault="000151F0">
      <w:pPr>
        <w:spacing w:after="0" w:line="440" w:lineRule="exact"/>
        <w:rPr>
          <w:rFonts w:ascii="宋体" w:hAnsi="宋体" w:cs="宋体"/>
          <w:szCs w:val="21"/>
        </w:rPr>
      </w:pPr>
      <w:r>
        <w:rPr>
          <w:rFonts w:ascii="宋体" w:hAnsi="宋体" w:cs="宋体" w:hint="eastAsia"/>
          <w:szCs w:val="21"/>
        </w:rPr>
        <w:t>全月湖水产水pH控制稳定，4月30日因分析误差出现一次超标数据（复样pH为8.48），其他pH均在6.5～9之间，产水水质不会对循环水产水影响。</w:t>
      </w:r>
    </w:p>
    <w:p w:rsidR="001D4435" w:rsidRDefault="000151F0">
      <w:pPr>
        <w:spacing w:after="0" w:line="440" w:lineRule="exact"/>
        <w:rPr>
          <w:rFonts w:ascii="宋体" w:hAnsi="宋体" w:cs="宋体"/>
          <w:szCs w:val="21"/>
        </w:rPr>
      </w:pPr>
      <w:r>
        <w:rPr>
          <w:rFonts w:ascii="宋体" w:hAnsi="宋体" w:cs="宋体" w:hint="eastAsia"/>
          <w:szCs w:val="21"/>
        </w:rPr>
        <w:t>5.1.2循环水装置</w:t>
      </w:r>
    </w:p>
    <w:p w:rsidR="001D4435" w:rsidRDefault="000151F0">
      <w:pPr>
        <w:spacing w:after="0" w:line="440" w:lineRule="exact"/>
        <w:rPr>
          <w:rFonts w:ascii="宋体" w:hAnsi="宋体" w:cs="宋体"/>
          <w:szCs w:val="21"/>
        </w:rPr>
      </w:pPr>
      <w:r>
        <w:rPr>
          <w:rFonts w:ascii="宋体" w:hAnsi="宋体" w:cs="宋体" w:hint="eastAsia"/>
          <w:szCs w:val="21"/>
        </w:rPr>
        <w:t>本月循环水运行正常，各项指标均处于控制范围内，由于湖水、回用水的补充，有效提升了循环水中的总碱、总硬,降低了硝酸钙和碳酸钠的消耗量，有助于节能优化工作的开展和实施，同时也使缓蚀剂和阻垢剂的功效发挥到了较好水平。</w:t>
      </w:r>
    </w:p>
    <w:p w:rsidR="001D4435" w:rsidRDefault="000151F0">
      <w:pPr>
        <w:spacing w:after="0" w:line="440" w:lineRule="exact"/>
        <w:rPr>
          <w:rFonts w:ascii="宋体" w:hAnsi="宋体" w:cs="宋体"/>
          <w:szCs w:val="21"/>
        </w:rPr>
      </w:pPr>
      <w:r>
        <w:rPr>
          <w:rFonts w:ascii="宋体" w:hAnsi="宋体" w:cs="宋体" w:hint="eastAsia"/>
          <w:szCs w:val="21"/>
        </w:rPr>
        <w:t>一循水质指标如下图所示：</w:t>
      </w: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图5-3  1循环水场循环水pH趋势图</w:t>
      </w:r>
    </w:p>
    <w:p w:rsidR="001D4435" w:rsidRDefault="000151F0">
      <w:pPr>
        <w:spacing w:after="0" w:line="440" w:lineRule="exact"/>
        <w:rPr>
          <w:rFonts w:ascii="宋体" w:hAnsi="宋体" w:cs="宋体"/>
          <w:szCs w:val="21"/>
        </w:rPr>
      </w:pPr>
      <w:r>
        <w:rPr>
          <w:noProof/>
        </w:rPr>
        <w:drawing>
          <wp:anchor distT="0" distB="0" distL="114300" distR="114300" simplePos="0" relativeHeight="251676672" behindDoc="0" locked="0" layoutInCell="1" allowOverlap="1">
            <wp:simplePos x="0" y="0"/>
            <wp:positionH relativeFrom="column">
              <wp:posOffset>-29845</wp:posOffset>
            </wp:positionH>
            <wp:positionV relativeFrom="paragraph">
              <wp:posOffset>24765</wp:posOffset>
            </wp:positionV>
            <wp:extent cx="5579745" cy="1660525"/>
            <wp:effectExtent l="4445" t="5080" r="16510" b="10795"/>
            <wp:wrapTopAndBottom/>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hint="eastAsia"/>
        </w:rPr>
        <w:t>4</w:t>
      </w:r>
      <w:r>
        <w:rPr>
          <w:rFonts w:ascii="宋体" w:hAnsi="宋体" w:cs="宋体" w:hint="eastAsia"/>
          <w:szCs w:val="21"/>
        </w:rPr>
        <w:t>月份循环水为提升碱度，增加了碳酸钠的投加量，pH现了3次超过9的情况。目前已降低碳酸钠投加，同时通过生化池碱度降低回用水pH，以稳定循环水在正常指标范围内。</w:t>
      </w: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图5-4  1循环水场循环水氯离子趋势图</w:t>
      </w:r>
    </w:p>
    <w:p w:rsidR="001D4435" w:rsidRDefault="000151F0">
      <w:pPr>
        <w:spacing w:after="0" w:line="440" w:lineRule="exact"/>
        <w:rPr>
          <w:rFonts w:ascii="宋体" w:hAnsi="宋体" w:cs="宋体"/>
          <w:szCs w:val="21"/>
        </w:rPr>
      </w:pPr>
      <w:r>
        <w:rPr>
          <w:noProof/>
        </w:rPr>
        <w:drawing>
          <wp:anchor distT="0" distB="0" distL="114300" distR="114300" simplePos="0" relativeHeight="251677696" behindDoc="0" locked="0" layoutInCell="1" allowOverlap="1">
            <wp:simplePos x="0" y="0"/>
            <wp:positionH relativeFrom="column">
              <wp:posOffset>-83820</wp:posOffset>
            </wp:positionH>
            <wp:positionV relativeFrom="paragraph">
              <wp:posOffset>98425</wp:posOffset>
            </wp:positionV>
            <wp:extent cx="5574665" cy="1698625"/>
            <wp:effectExtent l="4445" t="4445" r="21590" b="11430"/>
            <wp:wrapTopAndBottom/>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hint="eastAsia"/>
        </w:rPr>
        <w:t>4</w:t>
      </w:r>
      <w:r>
        <w:rPr>
          <w:rFonts w:ascii="宋体" w:hAnsi="宋体" w:cs="宋体" w:hint="eastAsia"/>
          <w:szCs w:val="21"/>
        </w:rPr>
        <w:t>月份循环水氯离子指标控制正常，全月均在指标范围300mg/L以内。</w:t>
      </w:r>
    </w:p>
    <w:p w:rsidR="001D4435" w:rsidRDefault="001D4435">
      <w:pPr>
        <w:spacing w:after="0" w:line="440" w:lineRule="exact"/>
        <w:rPr>
          <w:rFonts w:ascii="宋体" w:hAnsi="宋体" w:cs="宋体"/>
          <w:szCs w:val="21"/>
        </w:rPr>
      </w:pP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图5-5  1循环水场循环水总铁变化趋势图</w:t>
      </w:r>
    </w:p>
    <w:p w:rsidR="001D4435" w:rsidRDefault="000151F0">
      <w:pPr>
        <w:spacing w:after="0" w:line="440" w:lineRule="exact"/>
        <w:jc w:val="left"/>
        <w:rPr>
          <w:rFonts w:ascii="宋体" w:hAnsi="宋体" w:cs="宋体"/>
          <w:szCs w:val="21"/>
        </w:rPr>
      </w:pPr>
      <w:r>
        <w:rPr>
          <w:noProof/>
        </w:rPr>
        <w:drawing>
          <wp:anchor distT="0" distB="0" distL="114300" distR="114300" simplePos="0" relativeHeight="251678720" behindDoc="0" locked="0" layoutInCell="1" allowOverlap="1">
            <wp:simplePos x="0" y="0"/>
            <wp:positionH relativeFrom="column">
              <wp:posOffset>-63500</wp:posOffset>
            </wp:positionH>
            <wp:positionV relativeFrom="paragraph">
              <wp:posOffset>117475</wp:posOffset>
            </wp:positionV>
            <wp:extent cx="5579110" cy="1662430"/>
            <wp:effectExtent l="4445" t="4445" r="17145" b="9525"/>
            <wp:wrapTopAndBottom/>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hint="eastAsia"/>
        </w:rPr>
        <w:t>4</w:t>
      </w:r>
      <w:r>
        <w:rPr>
          <w:rFonts w:ascii="宋体" w:hAnsi="宋体" w:cs="宋体"/>
          <w:szCs w:val="21"/>
        </w:rPr>
        <w:t>月份循环水场总铁控制正常，全月均控制在指标范围1mg/L以下。</w:t>
      </w:r>
    </w:p>
    <w:p w:rsidR="001D4435" w:rsidRDefault="001D4435">
      <w:pPr>
        <w:spacing w:after="0" w:line="440" w:lineRule="exact"/>
        <w:jc w:val="left"/>
        <w:rPr>
          <w:rFonts w:ascii="宋体" w:hAnsi="宋体" w:cs="宋体"/>
          <w:szCs w:val="21"/>
        </w:rPr>
      </w:pPr>
    </w:p>
    <w:p w:rsidR="001D4435" w:rsidRDefault="000151F0">
      <w:pPr>
        <w:spacing w:after="0" w:line="440" w:lineRule="exact"/>
        <w:jc w:val="center"/>
      </w:pPr>
      <w:r>
        <w:rPr>
          <w:rFonts w:ascii="黑体" w:eastAsia="黑体" w:hAnsi="黑体" w:cs="黑体" w:hint="eastAsia"/>
          <w:szCs w:val="21"/>
        </w:rPr>
        <w:t>图5-6 1循环水场循环水浊度趋势图</w:t>
      </w:r>
    </w:p>
    <w:p w:rsidR="001D4435" w:rsidRDefault="001D4435">
      <w:pPr>
        <w:spacing w:after="0" w:line="440" w:lineRule="exact"/>
      </w:pPr>
    </w:p>
    <w:p w:rsidR="001D4435" w:rsidRDefault="000151F0">
      <w:pPr>
        <w:spacing w:after="0" w:line="440" w:lineRule="exact"/>
        <w:rPr>
          <w:rFonts w:ascii="宋体" w:hAnsi="宋体" w:cs="宋体"/>
          <w:szCs w:val="21"/>
        </w:rPr>
      </w:pPr>
      <w:r>
        <w:rPr>
          <w:noProof/>
        </w:rPr>
        <w:drawing>
          <wp:anchor distT="0" distB="0" distL="114300" distR="114300" simplePos="0" relativeHeight="251679744" behindDoc="0" locked="0" layoutInCell="1" allowOverlap="1">
            <wp:simplePos x="0" y="0"/>
            <wp:positionH relativeFrom="column">
              <wp:posOffset>-36195</wp:posOffset>
            </wp:positionH>
            <wp:positionV relativeFrom="paragraph">
              <wp:posOffset>44450</wp:posOffset>
            </wp:positionV>
            <wp:extent cx="5574665" cy="1698625"/>
            <wp:effectExtent l="4445" t="4445" r="21590" b="11430"/>
            <wp:wrapTopAndBottom/>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eastAsia"/>
        </w:rPr>
        <w:t>4</w:t>
      </w:r>
      <w:r>
        <w:rPr>
          <w:rFonts w:ascii="宋体" w:hAnsi="宋体" w:cs="宋体" w:hint="eastAsia"/>
          <w:szCs w:val="21"/>
        </w:rPr>
        <w:t>月份循环水场浊度控制正常，全月均控制在指标范围10NTU以下。</w:t>
      </w:r>
    </w:p>
    <w:p w:rsidR="001D4435" w:rsidRDefault="001D4435">
      <w:pPr>
        <w:spacing w:after="0" w:line="440" w:lineRule="exact"/>
        <w:rPr>
          <w:rFonts w:ascii="宋体" w:hAnsi="宋体" w:cs="宋体"/>
          <w:szCs w:val="21"/>
        </w:rPr>
      </w:pP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图5-7 1循环水场循环水余氯变化趋势图</w:t>
      </w:r>
    </w:p>
    <w:p w:rsidR="001D4435" w:rsidRDefault="000151F0">
      <w:pPr>
        <w:spacing w:after="0" w:line="440" w:lineRule="exact"/>
        <w:rPr>
          <w:rFonts w:ascii="宋体" w:hAnsi="宋体" w:cs="宋体"/>
          <w:szCs w:val="21"/>
        </w:rPr>
      </w:pPr>
      <w:r>
        <w:rPr>
          <w:noProof/>
        </w:rPr>
        <w:drawing>
          <wp:anchor distT="0" distB="0" distL="114300" distR="114300" simplePos="0" relativeHeight="251680768" behindDoc="0" locked="0" layoutInCell="1" allowOverlap="1">
            <wp:simplePos x="0" y="0"/>
            <wp:positionH relativeFrom="column">
              <wp:posOffset>-273685</wp:posOffset>
            </wp:positionH>
            <wp:positionV relativeFrom="paragraph">
              <wp:posOffset>224155</wp:posOffset>
            </wp:positionV>
            <wp:extent cx="5577205" cy="1661795"/>
            <wp:effectExtent l="4445" t="4445" r="19050" b="10160"/>
            <wp:wrapTopAndBottom/>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hint="eastAsia"/>
        </w:rPr>
        <w:t>4</w:t>
      </w:r>
      <w:r>
        <w:rPr>
          <w:rFonts w:ascii="宋体" w:hAnsi="宋体" w:cs="宋体" w:hint="eastAsia"/>
          <w:szCs w:val="21"/>
        </w:rPr>
        <w:t>月份循环水余氯控制指标正常，全月均控制在指标范围0.2-0.8mg/L以内。</w:t>
      </w:r>
    </w:p>
    <w:p w:rsidR="001D4435" w:rsidRDefault="001D4435">
      <w:pPr>
        <w:spacing w:after="0" w:line="440" w:lineRule="exact"/>
        <w:rPr>
          <w:rFonts w:ascii="宋体" w:hAnsi="宋体" w:cs="宋体"/>
          <w:szCs w:val="21"/>
        </w:rPr>
      </w:pPr>
    </w:p>
    <w:p w:rsidR="001D4435" w:rsidRDefault="000151F0">
      <w:pPr>
        <w:spacing w:after="0" w:line="440" w:lineRule="exact"/>
        <w:rPr>
          <w:rFonts w:ascii="宋体" w:hAnsi="宋体" w:cs="宋体"/>
          <w:b/>
          <w:szCs w:val="21"/>
        </w:rPr>
      </w:pPr>
      <w:r>
        <w:rPr>
          <w:rFonts w:ascii="宋体" w:hAnsi="宋体" w:cs="宋体" w:hint="eastAsia"/>
          <w:b/>
          <w:szCs w:val="21"/>
        </w:rPr>
        <w:t>5.1.3污水处理装置</w:t>
      </w:r>
    </w:p>
    <w:p w:rsidR="001D4435" w:rsidRDefault="000151F0">
      <w:pPr>
        <w:numPr>
          <w:ilvl w:val="0"/>
          <w:numId w:val="1"/>
        </w:numPr>
        <w:spacing w:after="0" w:line="440" w:lineRule="exact"/>
        <w:jc w:val="left"/>
        <w:rPr>
          <w:rFonts w:ascii="宋体" w:hAnsi="宋体" w:cs="宋体"/>
          <w:szCs w:val="21"/>
        </w:rPr>
      </w:pPr>
      <w:r>
        <w:rPr>
          <w:rFonts w:ascii="宋体" w:hAnsi="宋体" w:cs="宋体" w:hint="eastAsia"/>
          <w:szCs w:val="21"/>
        </w:rPr>
        <w:t>含油回用水水质指标如下图所示：</w:t>
      </w:r>
    </w:p>
    <w:p w:rsidR="001D4435" w:rsidRDefault="000151F0">
      <w:pPr>
        <w:spacing w:after="0" w:line="440" w:lineRule="exact"/>
        <w:jc w:val="center"/>
        <w:rPr>
          <w:rFonts w:ascii="宋体" w:hAnsi="宋体" w:cs="宋体"/>
          <w:b/>
          <w:szCs w:val="21"/>
        </w:rPr>
      </w:pPr>
      <w:r>
        <w:rPr>
          <w:rFonts w:ascii="宋体" w:hAnsi="宋体" w:cs="宋体" w:hint="eastAsia"/>
          <w:b/>
          <w:szCs w:val="21"/>
        </w:rPr>
        <w:t>4</w:t>
      </w:r>
      <w:r>
        <w:rPr>
          <w:rFonts w:ascii="宋体" w:hAnsi="宋体" w:cs="宋体"/>
          <w:b/>
          <w:szCs w:val="21"/>
        </w:rPr>
        <w:t>月份</w:t>
      </w:r>
      <w:r>
        <w:rPr>
          <w:rFonts w:ascii="宋体" w:hAnsi="宋体" w:cs="宋体" w:hint="eastAsia"/>
          <w:b/>
          <w:szCs w:val="21"/>
        </w:rPr>
        <w:t>污水</w:t>
      </w:r>
      <w:r>
        <w:rPr>
          <w:rFonts w:ascii="宋体" w:hAnsi="宋体" w:cs="宋体"/>
          <w:b/>
          <w:szCs w:val="21"/>
        </w:rPr>
        <w:t>含油</w:t>
      </w:r>
      <w:r>
        <w:rPr>
          <w:rFonts w:ascii="宋体" w:hAnsi="宋体" w:cs="宋体" w:hint="eastAsia"/>
          <w:b/>
          <w:szCs w:val="21"/>
        </w:rPr>
        <w:t>回用</w:t>
      </w:r>
      <w:r>
        <w:rPr>
          <w:rFonts w:ascii="宋体" w:hAnsi="宋体" w:cs="宋体"/>
          <w:b/>
          <w:szCs w:val="21"/>
        </w:rPr>
        <w:t>水池</w:t>
      </w:r>
      <w:r>
        <w:rPr>
          <w:rFonts w:ascii="宋体" w:hAnsi="宋体" w:cs="宋体" w:hint="eastAsia"/>
          <w:b/>
          <w:szCs w:val="21"/>
        </w:rPr>
        <w:t>pH</w:t>
      </w:r>
      <w:r>
        <w:rPr>
          <w:rFonts w:ascii="宋体" w:hAnsi="宋体" w:cs="宋体"/>
          <w:b/>
          <w:szCs w:val="21"/>
        </w:rPr>
        <w:t>变化趋势图</w:t>
      </w:r>
    </w:p>
    <w:p w:rsidR="001D4435" w:rsidRDefault="000151F0">
      <w:pPr>
        <w:spacing w:after="0" w:line="440" w:lineRule="exact"/>
        <w:jc w:val="center"/>
        <w:rPr>
          <w:rFonts w:ascii="黑体" w:eastAsia="黑体" w:hAnsi="黑体" w:cs="黑体"/>
          <w:szCs w:val="21"/>
        </w:rPr>
      </w:pPr>
      <w:r>
        <w:rPr>
          <w:rFonts w:ascii="仿宋_GB2312" w:eastAsia="仿宋_GB2312" w:hAnsi="宋体" w:hint="eastAsia"/>
          <w:bCs/>
          <w:noProof/>
          <w:sz w:val="28"/>
          <w:szCs w:val="28"/>
        </w:rPr>
        <w:drawing>
          <wp:anchor distT="0" distB="0" distL="114300" distR="114300" simplePos="0" relativeHeight="251669504" behindDoc="0" locked="0" layoutInCell="1" allowOverlap="1">
            <wp:simplePos x="0" y="0"/>
            <wp:positionH relativeFrom="column">
              <wp:posOffset>-275590</wp:posOffset>
            </wp:positionH>
            <wp:positionV relativeFrom="paragraph">
              <wp:posOffset>84455</wp:posOffset>
            </wp:positionV>
            <wp:extent cx="5448300" cy="2362835"/>
            <wp:effectExtent l="4445" t="4445" r="14605" b="1397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1D4435" w:rsidRDefault="001D4435">
      <w:pPr>
        <w:spacing w:after="0" w:line="440" w:lineRule="exact"/>
        <w:jc w:val="center"/>
        <w:rPr>
          <w:rFonts w:ascii="黑体" w:eastAsia="黑体" w:hAnsi="黑体" w:cs="黑体"/>
          <w:szCs w:val="21"/>
        </w:rPr>
      </w:pPr>
    </w:p>
    <w:p w:rsidR="001D4435" w:rsidRDefault="001D4435">
      <w:pPr>
        <w:spacing w:after="0" w:line="440" w:lineRule="exact"/>
        <w:jc w:val="center"/>
        <w:rPr>
          <w:rFonts w:ascii="黑体" w:eastAsia="黑体" w:hAnsi="黑体" w:cs="黑体"/>
          <w:szCs w:val="21"/>
        </w:rPr>
      </w:pPr>
    </w:p>
    <w:p w:rsidR="001D4435" w:rsidRDefault="001D4435">
      <w:pPr>
        <w:spacing w:after="0" w:line="440" w:lineRule="exact"/>
        <w:jc w:val="center"/>
        <w:rPr>
          <w:rFonts w:ascii="黑体" w:eastAsia="黑体" w:hAnsi="黑体" w:cs="黑体"/>
          <w:szCs w:val="21"/>
        </w:rPr>
      </w:pPr>
    </w:p>
    <w:p w:rsidR="001D4435" w:rsidRDefault="001D4435">
      <w:pPr>
        <w:spacing w:after="0" w:line="440" w:lineRule="exact"/>
        <w:jc w:val="center"/>
        <w:rPr>
          <w:rFonts w:ascii="黑体" w:eastAsia="黑体" w:hAnsi="黑体" w:cs="黑体"/>
          <w:szCs w:val="21"/>
        </w:rPr>
      </w:pPr>
    </w:p>
    <w:p w:rsidR="001D4435" w:rsidRDefault="001D4435">
      <w:pPr>
        <w:spacing w:after="0" w:line="440" w:lineRule="exact"/>
        <w:rPr>
          <w:rFonts w:ascii="黑体" w:eastAsia="黑体" w:hAnsi="黑体" w:cs="黑体"/>
          <w:szCs w:val="21"/>
        </w:rPr>
      </w:pPr>
    </w:p>
    <w:p w:rsidR="001D4435" w:rsidRDefault="001D4435">
      <w:pPr>
        <w:spacing w:after="0" w:line="440" w:lineRule="exact"/>
        <w:jc w:val="center"/>
        <w:rPr>
          <w:rFonts w:ascii="黑体" w:eastAsia="黑体" w:hAnsi="黑体" w:cs="黑体"/>
          <w:szCs w:val="21"/>
        </w:rPr>
      </w:pPr>
    </w:p>
    <w:p w:rsidR="001D4435" w:rsidRDefault="001D4435">
      <w:pPr>
        <w:spacing w:after="0" w:line="440" w:lineRule="exact"/>
        <w:jc w:val="center"/>
        <w:rPr>
          <w:rFonts w:ascii="黑体" w:eastAsia="黑体" w:hAnsi="黑体" w:cs="黑体"/>
          <w:szCs w:val="21"/>
        </w:rPr>
      </w:pPr>
    </w:p>
    <w:p w:rsidR="001D4435" w:rsidRDefault="001D4435">
      <w:pPr>
        <w:spacing w:after="0" w:line="440" w:lineRule="exact"/>
        <w:jc w:val="center"/>
        <w:rPr>
          <w:rFonts w:ascii="黑体" w:eastAsia="黑体" w:hAnsi="黑体" w:cs="黑体"/>
          <w:szCs w:val="21"/>
        </w:rPr>
      </w:pP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图5-9 污水场含油回用污水pH趋势图</w:t>
      </w:r>
    </w:p>
    <w:p w:rsidR="001D4435" w:rsidRDefault="000151F0">
      <w:pPr>
        <w:spacing w:after="0" w:line="440" w:lineRule="exact"/>
        <w:rPr>
          <w:rFonts w:ascii="宋体" w:hAnsi="宋体" w:cs="宋体"/>
          <w:szCs w:val="21"/>
        </w:rPr>
      </w:pPr>
      <w:r>
        <w:rPr>
          <w:rFonts w:ascii="宋体" w:hAnsi="宋体" w:cs="宋体" w:hint="eastAsia"/>
          <w:szCs w:val="21"/>
        </w:rPr>
        <w:t>4月份含油污水回用水pH控制正常，全月皆在指标6-9范围内。</w:t>
      </w:r>
    </w:p>
    <w:p w:rsidR="001D4435" w:rsidRDefault="001D4435">
      <w:pPr>
        <w:spacing w:after="0" w:line="440" w:lineRule="exact"/>
        <w:rPr>
          <w:rFonts w:ascii="宋体" w:hAnsi="宋体" w:cs="宋体"/>
          <w:szCs w:val="21"/>
        </w:rPr>
      </w:pPr>
    </w:p>
    <w:p w:rsidR="001D4435" w:rsidRDefault="000151F0">
      <w:pPr>
        <w:spacing w:after="0" w:line="440" w:lineRule="exact"/>
        <w:jc w:val="center"/>
        <w:rPr>
          <w:rFonts w:ascii="宋体" w:hAnsi="宋体" w:cs="宋体"/>
          <w:szCs w:val="21"/>
        </w:rPr>
      </w:pPr>
      <w:r>
        <w:rPr>
          <w:rFonts w:ascii="宋体" w:hAnsi="宋体" w:cs="宋体" w:hint="eastAsia"/>
          <w:b/>
          <w:szCs w:val="21"/>
        </w:rPr>
        <w:t>4</w:t>
      </w:r>
      <w:r>
        <w:rPr>
          <w:rFonts w:ascii="宋体" w:hAnsi="宋体" w:cs="宋体"/>
          <w:b/>
          <w:szCs w:val="21"/>
        </w:rPr>
        <w:t>月份污水含油回用水池</w:t>
      </w:r>
      <w:r>
        <w:rPr>
          <w:rFonts w:ascii="宋体" w:hAnsi="宋体" w:cs="宋体" w:hint="eastAsia"/>
          <w:b/>
          <w:szCs w:val="21"/>
        </w:rPr>
        <w:t>COD</w:t>
      </w:r>
      <w:r>
        <w:rPr>
          <w:rFonts w:ascii="宋体" w:hAnsi="宋体" w:cs="宋体"/>
          <w:b/>
          <w:szCs w:val="21"/>
        </w:rPr>
        <w:t>变化趋势图</w:t>
      </w:r>
    </w:p>
    <w:p w:rsidR="001D4435" w:rsidRDefault="000151F0">
      <w:pPr>
        <w:spacing w:after="0" w:line="440" w:lineRule="exact"/>
        <w:jc w:val="center"/>
        <w:rPr>
          <w:rFonts w:ascii="黑体" w:eastAsia="黑体" w:hAnsi="黑体" w:cs="黑体"/>
          <w:szCs w:val="21"/>
        </w:rPr>
      </w:pPr>
      <w:r>
        <w:rPr>
          <w:rFonts w:ascii="仿宋_GB2312" w:eastAsia="仿宋_GB2312" w:hAnsi="宋体" w:hint="eastAsia"/>
          <w:noProof/>
          <w:szCs w:val="21"/>
        </w:rPr>
        <w:drawing>
          <wp:anchor distT="0" distB="0" distL="114300" distR="114300" simplePos="0" relativeHeight="251670528" behindDoc="0" locked="0" layoutInCell="1" allowOverlap="1">
            <wp:simplePos x="0" y="0"/>
            <wp:positionH relativeFrom="column">
              <wp:posOffset>-266065</wp:posOffset>
            </wp:positionH>
            <wp:positionV relativeFrom="paragraph">
              <wp:posOffset>126365</wp:posOffset>
            </wp:positionV>
            <wp:extent cx="5474335" cy="2820670"/>
            <wp:effectExtent l="4445" t="4445" r="7620" b="13335"/>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ascii="黑体" w:eastAsia="黑体" w:hAnsi="黑体" w:cs="黑体" w:hint="eastAsia"/>
          <w:szCs w:val="21"/>
        </w:rPr>
        <w:t>图5-10 污水场含油污水回用COD趋势图</w:t>
      </w:r>
    </w:p>
    <w:p w:rsidR="001D4435" w:rsidRDefault="000151F0">
      <w:pPr>
        <w:spacing w:after="0" w:line="440" w:lineRule="exact"/>
        <w:rPr>
          <w:rFonts w:ascii="宋体" w:hAnsi="宋体" w:cs="宋体"/>
          <w:szCs w:val="21"/>
        </w:rPr>
      </w:pPr>
      <w:r>
        <w:rPr>
          <w:rFonts w:ascii="宋体" w:hAnsi="宋体" w:cs="宋体" w:hint="eastAsia"/>
          <w:szCs w:val="21"/>
        </w:rPr>
        <w:t>本月13～15日上游排放高浓度含油污水（没查到源头），未及时通知我部，该股污水直接进入调节罐，使含油生化进水COD升高。生化池处理负荷受到冲击，无法在短时间内恢复，导致4月15日夜班，COD出现了一次超标。发现后及时进行工艺调整，现已恢复正常。除此之外全月COD皆控制在小于60mg/L的范围内。</w:t>
      </w:r>
    </w:p>
    <w:p w:rsidR="001D4435" w:rsidRDefault="001D4435">
      <w:pPr>
        <w:spacing w:after="0" w:line="440" w:lineRule="exact"/>
        <w:jc w:val="center"/>
        <w:rPr>
          <w:rFonts w:ascii="宋体" w:hAnsi="宋体" w:cs="宋体"/>
          <w:b/>
          <w:szCs w:val="21"/>
        </w:rPr>
      </w:pPr>
    </w:p>
    <w:p w:rsidR="001D4435" w:rsidRDefault="000151F0">
      <w:pPr>
        <w:spacing w:after="0" w:line="440" w:lineRule="exact"/>
        <w:jc w:val="center"/>
        <w:rPr>
          <w:rFonts w:ascii="宋体" w:hAnsi="宋体" w:cs="宋体"/>
          <w:b/>
          <w:szCs w:val="21"/>
        </w:rPr>
      </w:pPr>
      <w:r>
        <w:rPr>
          <w:rFonts w:ascii="宋体" w:hAnsi="宋体" w:cs="宋体" w:hint="eastAsia"/>
          <w:b/>
          <w:szCs w:val="21"/>
        </w:rPr>
        <w:t>4</w:t>
      </w:r>
      <w:r>
        <w:rPr>
          <w:rFonts w:ascii="宋体" w:hAnsi="宋体" w:cs="宋体"/>
          <w:b/>
          <w:szCs w:val="21"/>
        </w:rPr>
        <w:t>月份污水含油回用水池</w:t>
      </w:r>
      <w:r>
        <w:rPr>
          <w:rFonts w:ascii="宋体" w:hAnsi="宋体" w:cs="宋体" w:hint="eastAsia"/>
          <w:b/>
          <w:szCs w:val="21"/>
        </w:rPr>
        <w:t>氨氮</w:t>
      </w:r>
      <w:r>
        <w:rPr>
          <w:rFonts w:ascii="宋体" w:hAnsi="宋体" w:cs="宋体"/>
          <w:b/>
          <w:szCs w:val="21"/>
        </w:rPr>
        <w:t>变化趋势图</w:t>
      </w:r>
    </w:p>
    <w:p w:rsidR="001D4435" w:rsidRDefault="000151F0">
      <w:pPr>
        <w:spacing w:after="0" w:line="440" w:lineRule="exact"/>
        <w:jc w:val="center"/>
        <w:rPr>
          <w:rFonts w:ascii="黑体" w:eastAsia="黑体" w:hAnsi="黑体" w:cs="黑体"/>
          <w:szCs w:val="21"/>
        </w:rPr>
      </w:pPr>
      <w:r>
        <w:rPr>
          <w:noProof/>
        </w:rPr>
        <w:drawing>
          <wp:anchor distT="0" distB="0" distL="114300" distR="114300" simplePos="0" relativeHeight="251671552" behindDoc="0" locked="0" layoutInCell="1" allowOverlap="1">
            <wp:simplePos x="0" y="0"/>
            <wp:positionH relativeFrom="column">
              <wp:posOffset>77470</wp:posOffset>
            </wp:positionH>
            <wp:positionV relativeFrom="paragraph">
              <wp:posOffset>241935</wp:posOffset>
            </wp:positionV>
            <wp:extent cx="5191760" cy="2851150"/>
            <wp:effectExtent l="4445" t="4445" r="23495" b="20955"/>
            <wp:wrapSquare wrapText="bothSides"/>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rFonts w:ascii="黑体" w:eastAsia="黑体" w:hAnsi="黑体" w:cs="黑体" w:hint="eastAsia"/>
          <w:szCs w:val="21"/>
        </w:rPr>
        <w:t>图5-11 污水场含油污水回用氨氮趋势图</w:t>
      </w:r>
    </w:p>
    <w:p w:rsidR="001D4435" w:rsidRDefault="000151F0">
      <w:pPr>
        <w:spacing w:after="0" w:line="440" w:lineRule="exact"/>
        <w:rPr>
          <w:rFonts w:ascii="宋体" w:hAnsi="宋体" w:cs="宋体"/>
          <w:szCs w:val="21"/>
        </w:rPr>
      </w:pPr>
      <w:r>
        <w:rPr>
          <w:rFonts w:ascii="宋体" w:hAnsi="宋体" w:cs="宋体" w:hint="eastAsia"/>
          <w:szCs w:val="21"/>
        </w:rPr>
        <w:t>4月份含油污水回用水氨氮控制正常，全月皆在小于10mg/L的范围内。</w:t>
      </w:r>
    </w:p>
    <w:p w:rsidR="001D4435" w:rsidRDefault="000151F0">
      <w:pPr>
        <w:spacing w:after="0" w:line="440" w:lineRule="exact"/>
        <w:rPr>
          <w:rFonts w:ascii="宋体" w:hAnsi="宋体" w:cs="宋体"/>
          <w:szCs w:val="21"/>
        </w:rPr>
      </w:pPr>
      <w:r>
        <w:rPr>
          <w:rFonts w:ascii="宋体" w:hAnsi="宋体" w:cs="宋体" w:hint="eastAsia"/>
          <w:szCs w:val="21"/>
        </w:rPr>
        <w:t>4月份含油总出水按回用水和外排指标计算，综合合格率分别为93.3%和100%。</w:t>
      </w:r>
    </w:p>
    <w:p w:rsidR="001D4435" w:rsidRDefault="001D4435">
      <w:pPr>
        <w:spacing w:after="0" w:line="440" w:lineRule="exact"/>
        <w:rPr>
          <w:rFonts w:ascii="宋体" w:hAnsi="宋体" w:cs="宋体"/>
          <w:szCs w:val="21"/>
        </w:rPr>
      </w:pPr>
    </w:p>
    <w:p w:rsidR="001D4435" w:rsidRDefault="000151F0">
      <w:pPr>
        <w:jc w:val="center"/>
        <w:rPr>
          <w:rFonts w:ascii="宋体" w:hAnsi="宋体" w:cs="宋体"/>
          <w:b/>
          <w:szCs w:val="21"/>
        </w:rPr>
      </w:pPr>
      <w:r>
        <w:rPr>
          <w:rFonts w:ascii="宋体" w:hAnsi="宋体" w:cs="宋体" w:hint="eastAsia"/>
          <w:b/>
          <w:szCs w:val="21"/>
        </w:rPr>
        <w:t>4</w:t>
      </w:r>
      <w:r>
        <w:rPr>
          <w:rFonts w:ascii="宋体" w:hAnsi="宋体" w:cs="宋体"/>
          <w:b/>
          <w:szCs w:val="21"/>
        </w:rPr>
        <w:t>月份污水含</w:t>
      </w:r>
      <w:r>
        <w:rPr>
          <w:rFonts w:ascii="宋体" w:hAnsi="宋体" w:cs="宋体" w:hint="eastAsia"/>
          <w:b/>
          <w:szCs w:val="21"/>
        </w:rPr>
        <w:t>盐</w:t>
      </w:r>
      <w:r>
        <w:rPr>
          <w:rFonts w:ascii="宋体" w:hAnsi="宋体" w:cs="宋体"/>
          <w:b/>
          <w:szCs w:val="21"/>
        </w:rPr>
        <w:t>监护池</w:t>
      </w:r>
      <w:r>
        <w:rPr>
          <w:rFonts w:ascii="宋体" w:hAnsi="宋体" w:cs="宋体" w:hint="eastAsia"/>
          <w:b/>
          <w:szCs w:val="21"/>
        </w:rPr>
        <w:t>pH</w:t>
      </w:r>
      <w:r>
        <w:rPr>
          <w:rFonts w:ascii="宋体" w:hAnsi="宋体" w:cs="宋体"/>
          <w:b/>
          <w:szCs w:val="21"/>
        </w:rPr>
        <w:t>变化趋势图</w:t>
      </w:r>
    </w:p>
    <w:p w:rsidR="001D4435" w:rsidRDefault="000151F0">
      <w:pPr>
        <w:jc w:val="center"/>
        <w:rPr>
          <w:rFonts w:ascii="黑体" w:eastAsia="黑体" w:hAnsi="黑体" w:cs="黑体"/>
          <w:szCs w:val="21"/>
        </w:rPr>
      </w:pPr>
      <w:r>
        <w:rPr>
          <w:rFonts w:ascii="仿宋" w:eastAsia="仿宋" w:hAnsi="仿宋"/>
          <w:noProof/>
          <w:sz w:val="28"/>
          <w:szCs w:val="28"/>
        </w:rPr>
        <w:drawing>
          <wp:anchor distT="0" distB="0" distL="114300" distR="114300" simplePos="0" relativeHeight="251672576" behindDoc="0" locked="0" layoutInCell="1" allowOverlap="1">
            <wp:simplePos x="0" y="0"/>
            <wp:positionH relativeFrom="column">
              <wp:posOffset>19685</wp:posOffset>
            </wp:positionH>
            <wp:positionV relativeFrom="paragraph">
              <wp:posOffset>41910</wp:posOffset>
            </wp:positionV>
            <wp:extent cx="5325110" cy="2687955"/>
            <wp:effectExtent l="4445" t="4445" r="23495" b="12700"/>
            <wp:wrapSquare wrapText="bothSides"/>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ascii="黑体" w:eastAsia="黑体" w:hAnsi="黑体" w:cs="黑体" w:hint="eastAsia"/>
          <w:szCs w:val="21"/>
        </w:rPr>
        <w:t>图5-12 含盐总出水pH趋势图</w:t>
      </w:r>
    </w:p>
    <w:p w:rsidR="001D4435" w:rsidRDefault="000151F0">
      <w:pPr>
        <w:spacing w:after="0" w:line="440" w:lineRule="exact"/>
        <w:rPr>
          <w:rFonts w:ascii="宋体" w:hAnsi="宋体" w:cs="宋体"/>
          <w:szCs w:val="21"/>
        </w:rPr>
      </w:pPr>
      <w:r>
        <w:rPr>
          <w:rFonts w:ascii="宋体" w:hAnsi="宋体" w:cs="宋体" w:hint="eastAsia"/>
          <w:szCs w:val="21"/>
        </w:rPr>
        <w:t>4月份含盐污水外排pH控制指标正常，全月控制在指标范围6～9以内。</w:t>
      </w:r>
    </w:p>
    <w:p w:rsidR="001D4435" w:rsidRDefault="000151F0">
      <w:pPr>
        <w:jc w:val="center"/>
        <w:rPr>
          <w:rFonts w:ascii="宋体" w:hAnsi="宋体" w:cs="宋体"/>
          <w:b/>
          <w:szCs w:val="21"/>
        </w:rPr>
      </w:pPr>
      <w:r>
        <w:rPr>
          <w:rFonts w:ascii="宋体" w:hAnsi="宋体" w:cs="宋体" w:hint="eastAsia"/>
          <w:b/>
          <w:szCs w:val="21"/>
        </w:rPr>
        <w:t>4</w:t>
      </w:r>
      <w:r>
        <w:rPr>
          <w:rFonts w:ascii="宋体" w:hAnsi="宋体" w:cs="宋体"/>
          <w:b/>
          <w:szCs w:val="21"/>
        </w:rPr>
        <w:t>月份污水含</w:t>
      </w:r>
      <w:r>
        <w:rPr>
          <w:rFonts w:ascii="宋体" w:hAnsi="宋体" w:cs="宋体" w:hint="eastAsia"/>
          <w:b/>
          <w:szCs w:val="21"/>
        </w:rPr>
        <w:t>盐</w:t>
      </w:r>
      <w:r>
        <w:rPr>
          <w:rFonts w:ascii="宋体" w:hAnsi="宋体" w:cs="宋体"/>
          <w:b/>
          <w:szCs w:val="21"/>
        </w:rPr>
        <w:t>监护池</w:t>
      </w:r>
      <w:r>
        <w:rPr>
          <w:rFonts w:ascii="宋体" w:hAnsi="宋体" w:cs="宋体" w:hint="eastAsia"/>
          <w:b/>
          <w:szCs w:val="21"/>
        </w:rPr>
        <w:t>COD</w:t>
      </w:r>
      <w:r>
        <w:rPr>
          <w:rFonts w:ascii="宋体" w:hAnsi="宋体" w:cs="宋体"/>
          <w:b/>
          <w:szCs w:val="21"/>
        </w:rPr>
        <w:t>变化趋势图</w:t>
      </w:r>
    </w:p>
    <w:p w:rsidR="001D4435" w:rsidRDefault="000151F0">
      <w:pPr>
        <w:spacing w:after="0" w:line="440" w:lineRule="exact"/>
        <w:jc w:val="center"/>
        <w:rPr>
          <w:rFonts w:ascii="黑体" w:eastAsia="黑体" w:hAnsi="黑体" w:cs="黑体"/>
          <w:szCs w:val="21"/>
        </w:rPr>
      </w:pPr>
      <w:r>
        <w:rPr>
          <w:rFonts w:ascii="仿宋_GB2312" w:eastAsia="仿宋_GB2312" w:hAnsi="宋体" w:hint="eastAsia"/>
          <w:bCs/>
          <w:noProof/>
          <w:sz w:val="28"/>
          <w:szCs w:val="28"/>
        </w:rPr>
        <w:drawing>
          <wp:anchor distT="0" distB="0" distL="114300" distR="114300" simplePos="0" relativeHeight="251673600" behindDoc="0" locked="0" layoutInCell="1" allowOverlap="1">
            <wp:simplePos x="0" y="0"/>
            <wp:positionH relativeFrom="column">
              <wp:posOffset>38735</wp:posOffset>
            </wp:positionH>
            <wp:positionV relativeFrom="paragraph">
              <wp:posOffset>70485</wp:posOffset>
            </wp:positionV>
            <wp:extent cx="5486400" cy="2868295"/>
            <wp:effectExtent l="4445" t="4445" r="14605" b="22860"/>
            <wp:wrapSquare wrapText="bothSides"/>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ascii="黑体" w:eastAsia="黑体" w:hAnsi="黑体" w:cs="黑体" w:hint="eastAsia"/>
          <w:szCs w:val="21"/>
        </w:rPr>
        <w:t>图5-13 污水场含盐污水外排COD趋势图</w:t>
      </w:r>
    </w:p>
    <w:p w:rsidR="001D4435" w:rsidRDefault="000151F0">
      <w:pPr>
        <w:spacing w:after="0" w:line="440" w:lineRule="exact"/>
        <w:rPr>
          <w:rFonts w:ascii="宋体" w:hAnsi="宋体" w:cs="宋体"/>
          <w:szCs w:val="21"/>
        </w:rPr>
      </w:pPr>
      <w:r>
        <w:rPr>
          <w:rFonts w:ascii="宋体" w:hAnsi="宋体" w:cs="宋体" w:hint="eastAsia"/>
          <w:szCs w:val="21"/>
        </w:rPr>
        <w:t>4月份含盐污水外排COD控制指标正常，全月控制在指标范围100mg/L以内。</w:t>
      </w:r>
    </w:p>
    <w:p w:rsidR="001D4435" w:rsidRDefault="001D4435">
      <w:pPr>
        <w:spacing w:after="0" w:line="440" w:lineRule="exact"/>
        <w:rPr>
          <w:rFonts w:ascii="宋体" w:hAnsi="宋体" w:cs="宋体"/>
          <w:szCs w:val="21"/>
        </w:rPr>
      </w:pPr>
    </w:p>
    <w:p w:rsidR="001D4435" w:rsidRDefault="000151F0">
      <w:pPr>
        <w:jc w:val="center"/>
        <w:rPr>
          <w:rFonts w:ascii="宋体" w:hAnsi="宋体" w:cs="宋体"/>
          <w:b/>
          <w:szCs w:val="21"/>
        </w:rPr>
      </w:pPr>
      <w:r>
        <w:rPr>
          <w:rFonts w:ascii="宋体" w:hAnsi="宋体" w:cs="宋体" w:hint="eastAsia"/>
          <w:b/>
          <w:szCs w:val="21"/>
        </w:rPr>
        <w:t>4</w:t>
      </w:r>
      <w:r>
        <w:rPr>
          <w:rFonts w:ascii="宋体" w:hAnsi="宋体" w:cs="宋体"/>
          <w:b/>
          <w:szCs w:val="21"/>
        </w:rPr>
        <w:t>月份污水含</w:t>
      </w:r>
      <w:r>
        <w:rPr>
          <w:rFonts w:ascii="宋体" w:hAnsi="宋体" w:cs="宋体" w:hint="eastAsia"/>
          <w:b/>
          <w:szCs w:val="21"/>
        </w:rPr>
        <w:t>盐</w:t>
      </w:r>
      <w:r>
        <w:rPr>
          <w:rFonts w:ascii="宋体" w:hAnsi="宋体" w:cs="宋体"/>
          <w:b/>
          <w:szCs w:val="21"/>
        </w:rPr>
        <w:t>监护池</w:t>
      </w:r>
      <w:r>
        <w:rPr>
          <w:rFonts w:ascii="宋体" w:hAnsi="宋体" w:cs="宋体" w:hint="eastAsia"/>
          <w:b/>
          <w:szCs w:val="21"/>
        </w:rPr>
        <w:t>氨氮</w:t>
      </w:r>
      <w:r>
        <w:rPr>
          <w:rFonts w:ascii="宋体" w:hAnsi="宋体" w:cs="宋体"/>
          <w:b/>
          <w:szCs w:val="21"/>
        </w:rPr>
        <w:t>变化趋势图</w:t>
      </w:r>
    </w:p>
    <w:p w:rsidR="001D4435" w:rsidRDefault="000151F0">
      <w:pPr>
        <w:jc w:val="center"/>
        <w:rPr>
          <w:rFonts w:ascii="黑体" w:eastAsia="黑体" w:hAnsi="黑体" w:cs="黑体"/>
          <w:szCs w:val="21"/>
        </w:rPr>
      </w:pPr>
      <w:r>
        <w:rPr>
          <w:rFonts w:ascii="仿宋_GB2312" w:eastAsia="仿宋_GB2312" w:hAnsi="宋体" w:hint="eastAsia"/>
          <w:bCs/>
          <w:noProof/>
          <w:sz w:val="28"/>
          <w:szCs w:val="28"/>
        </w:rPr>
        <w:drawing>
          <wp:anchor distT="0" distB="0" distL="114300" distR="114300" simplePos="0" relativeHeight="251674624" behindDoc="0" locked="0" layoutInCell="1" allowOverlap="1">
            <wp:simplePos x="0" y="0"/>
            <wp:positionH relativeFrom="column">
              <wp:posOffset>10160</wp:posOffset>
            </wp:positionH>
            <wp:positionV relativeFrom="paragraph">
              <wp:posOffset>71755</wp:posOffset>
            </wp:positionV>
            <wp:extent cx="5486400" cy="2800350"/>
            <wp:effectExtent l="4445" t="4445" r="14605" b="14605"/>
            <wp:wrapSquare wrapText="bothSides"/>
            <wp:docPr id="47"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ascii="黑体" w:eastAsia="黑体" w:hAnsi="黑体" w:cs="黑体" w:hint="eastAsia"/>
          <w:szCs w:val="21"/>
        </w:rPr>
        <w:t>图5-14 污水场含盐污水外排氨氮趋势图</w:t>
      </w:r>
    </w:p>
    <w:p w:rsidR="001D4435" w:rsidRDefault="000151F0">
      <w:pPr>
        <w:spacing w:after="0" w:line="440" w:lineRule="exact"/>
        <w:rPr>
          <w:rFonts w:ascii="宋体" w:hAnsi="宋体" w:cs="宋体"/>
          <w:szCs w:val="21"/>
        </w:rPr>
      </w:pPr>
      <w:r>
        <w:rPr>
          <w:rFonts w:ascii="宋体" w:hAnsi="宋体" w:cs="宋体" w:hint="eastAsia"/>
          <w:szCs w:val="21"/>
        </w:rPr>
        <w:t>4月份含盐污水外排氨氮控制指标正常，全月均小于1mg/L，控制在指标范围20mg/L以内。</w:t>
      </w:r>
    </w:p>
    <w:p w:rsidR="001D4435" w:rsidRDefault="000151F0">
      <w:pPr>
        <w:spacing w:after="0" w:line="440" w:lineRule="exact"/>
        <w:rPr>
          <w:rFonts w:ascii="宋体" w:hAnsi="宋体" w:cs="宋体"/>
          <w:szCs w:val="21"/>
        </w:rPr>
      </w:pPr>
      <w:r>
        <w:rPr>
          <w:rFonts w:ascii="宋体" w:hAnsi="宋体" w:cs="宋体" w:hint="eastAsia"/>
          <w:szCs w:val="21"/>
        </w:rPr>
        <w:t>4月份含盐总出水所有指标全部合格，合格率100%。</w:t>
      </w:r>
    </w:p>
    <w:p w:rsidR="001D4435" w:rsidRDefault="000151F0">
      <w:pPr>
        <w:pStyle w:val="2"/>
      </w:pPr>
      <w:bookmarkStart w:id="34" w:name="_Toc57927162"/>
      <w:r>
        <w:rPr>
          <w:rFonts w:hint="eastAsia"/>
        </w:rPr>
        <w:t xml:space="preserve">5.2 </w:t>
      </w:r>
      <w:r>
        <w:rPr>
          <w:rFonts w:hint="eastAsia"/>
        </w:rPr>
        <w:t>产品合格率</w:t>
      </w:r>
      <w:bookmarkEnd w:id="34"/>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表5-1 1月份主要产品合格率</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842"/>
        <w:gridCol w:w="3942"/>
        <w:gridCol w:w="1895"/>
      </w:tblGrid>
      <w:tr w:rsidR="001D4435">
        <w:trPr>
          <w:trHeight w:val="397"/>
          <w:jc w:val="center"/>
        </w:trPr>
        <w:tc>
          <w:tcPr>
            <w:tcW w:w="879" w:type="dxa"/>
          </w:tcPr>
          <w:p w:rsidR="001D4435" w:rsidRDefault="000151F0">
            <w:pPr>
              <w:spacing w:after="0" w:line="440" w:lineRule="exact"/>
              <w:jc w:val="center"/>
              <w:rPr>
                <w:rFonts w:ascii="宋体" w:hAnsi="宋体" w:cs="宋体"/>
                <w:szCs w:val="21"/>
              </w:rPr>
            </w:pPr>
            <w:r>
              <w:rPr>
                <w:rFonts w:ascii="宋体" w:hAnsi="宋体" w:cs="宋体" w:hint="eastAsia"/>
                <w:szCs w:val="21"/>
              </w:rPr>
              <w:t>序  号</w:t>
            </w:r>
          </w:p>
        </w:tc>
        <w:tc>
          <w:tcPr>
            <w:tcW w:w="1842"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装置名称</w:t>
            </w:r>
          </w:p>
        </w:tc>
        <w:tc>
          <w:tcPr>
            <w:tcW w:w="3942"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合格率</w:t>
            </w:r>
          </w:p>
        </w:tc>
        <w:tc>
          <w:tcPr>
            <w:tcW w:w="189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备注</w:t>
            </w:r>
          </w:p>
        </w:tc>
      </w:tr>
      <w:tr w:rsidR="001D4435">
        <w:trPr>
          <w:trHeight w:val="695"/>
          <w:jc w:val="center"/>
        </w:trPr>
        <w:tc>
          <w:tcPr>
            <w:tcW w:w="879"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w:t>
            </w:r>
          </w:p>
        </w:tc>
        <w:tc>
          <w:tcPr>
            <w:tcW w:w="1842"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湖水利用</w:t>
            </w:r>
          </w:p>
        </w:tc>
        <w:tc>
          <w:tcPr>
            <w:tcW w:w="3942"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w:t>
            </w:r>
          </w:p>
        </w:tc>
        <w:tc>
          <w:tcPr>
            <w:tcW w:w="189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间歇运行</w:t>
            </w:r>
          </w:p>
        </w:tc>
      </w:tr>
      <w:tr w:rsidR="001D4435">
        <w:trPr>
          <w:trHeight w:val="695"/>
          <w:jc w:val="center"/>
        </w:trPr>
        <w:tc>
          <w:tcPr>
            <w:tcW w:w="879"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w:t>
            </w:r>
          </w:p>
        </w:tc>
        <w:tc>
          <w:tcPr>
            <w:tcW w:w="1842" w:type="dxa"/>
            <w:vAlign w:val="center"/>
          </w:tcPr>
          <w:p w:rsidR="001D4435" w:rsidRDefault="000151F0">
            <w:pPr>
              <w:spacing w:after="0" w:line="440" w:lineRule="exact"/>
              <w:jc w:val="center"/>
              <w:rPr>
                <w:rFonts w:ascii="宋体" w:hAnsi="宋体" w:cs="宋体"/>
                <w:szCs w:val="21"/>
              </w:rPr>
            </w:pPr>
            <w:bookmarkStart w:id="35" w:name="_Hlk316493331"/>
            <w:r>
              <w:rPr>
                <w:rFonts w:ascii="宋体" w:hAnsi="宋体" w:cs="宋体" w:hint="eastAsia"/>
                <w:szCs w:val="21"/>
              </w:rPr>
              <w:t>第一循环水场</w:t>
            </w:r>
          </w:p>
        </w:tc>
        <w:tc>
          <w:tcPr>
            <w:tcW w:w="3942"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w:t>
            </w:r>
          </w:p>
        </w:tc>
        <w:tc>
          <w:tcPr>
            <w:tcW w:w="1895" w:type="dxa"/>
            <w:vAlign w:val="center"/>
          </w:tcPr>
          <w:p w:rsidR="001D4435" w:rsidRDefault="000151F0">
            <w:pPr>
              <w:spacing w:after="0" w:line="440" w:lineRule="exact"/>
              <w:jc w:val="center"/>
              <w:rPr>
                <w:rFonts w:ascii="宋体" w:hAnsi="宋体" w:cs="宋体"/>
                <w:szCs w:val="21"/>
              </w:rPr>
            </w:pPr>
            <w:r>
              <w:rPr>
                <w:rFonts w:ascii="宋体" w:hAnsi="宋体" w:cs="宋体"/>
                <w:szCs w:val="21"/>
              </w:rPr>
              <w:t>连续运行</w:t>
            </w:r>
          </w:p>
        </w:tc>
      </w:tr>
      <w:tr w:rsidR="001D4435">
        <w:trPr>
          <w:trHeight w:val="397"/>
          <w:jc w:val="center"/>
        </w:trPr>
        <w:tc>
          <w:tcPr>
            <w:tcW w:w="879"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w:t>
            </w:r>
          </w:p>
        </w:tc>
        <w:tc>
          <w:tcPr>
            <w:tcW w:w="1842"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污水处理场</w:t>
            </w:r>
          </w:p>
        </w:tc>
        <w:tc>
          <w:tcPr>
            <w:tcW w:w="3942" w:type="dxa"/>
            <w:vAlign w:val="center"/>
          </w:tcPr>
          <w:p w:rsidR="001D4435" w:rsidRDefault="000151F0">
            <w:pPr>
              <w:spacing w:after="0" w:line="440" w:lineRule="exact"/>
              <w:rPr>
                <w:rFonts w:ascii="宋体" w:hAnsi="宋体" w:cs="宋体"/>
                <w:szCs w:val="21"/>
              </w:rPr>
            </w:pPr>
            <w:r>
              <w:rPr>
                <w:rFonts w:ascii="宋体" w:hAnsi="宋体" w:cs="宋体" w:hint="eastAsia"/>
                <w:szCs w:val="21"/>
              </w:rPr>
              <w:t>含油污水：</w:t>
            </w:r>
          </w:p>
          <w:p w:rsidR="001D4435" w:rsidRDefault="000151F0">
            <w:pPr>
              <w:spacing w:after="0" w:line="440" w:lineRule="exact"/>
              <w:ind w:left="1470" w:hangingChars="700" w:hanging="1470"/>
              <w:rPr>
                <w:rFonts w:ascii="宋体" w:hAnsi="宋体" w:cs="宋体"/>
                <w:szCs w:val="21"/>
              </w:rPr>
            </w:pPr>
            <w:r>
              <w:rPr>
                <w:rFonts w:ascii="宋体" w:hAnsi="宋体" w:cs="宋体" w:hint="eastAsia"/>
                <w:szCs w:val="21"/>
              </w:rPr>
              <w:t>COD回用合格率93.3%</w:t>
            </w:r>
          </w:p>
          <w:p w:rsidR="001D4435" w:rsidRDefault="000151F0">
            <w:pPr>
              <w:spacing w:after="0" w:line="440" w:lineRule="exact"/>
              <w:ind w:left="1470" w:hangingChars="700" w:hanging="1470"/>
              <w:rPr>
                <w:rFonts w:ascii="宋体" w:hAnsi="宋体" w:cs="宋体"/>
                <w:szCs w:val="21"/>
              </w:rPr>
            </w:pPr>
            <w:r>
              <w:rPr>
                <w:rFonts w:ascii="宋体" w:hAnsi="宋体" w:cs="宋体" w:hint="eastAsia"/>
                <w:szCs w:val="21"/>
              </w:rPr>
              <w:t>COD外排合格率100%</w:t>
            </w:r>
          </w:p>
          <w:p w:rsidR="001D4435" w:rsidRDefault="000151F0">
            <w:pPr>
              <w:spacing w:after="0" w:line="440" w:lineRule="exact"/>
              <w:rPr>
                <w:rFonts w:ascii="宋体" w:hAnsi="宋体" w:cs="宋体"/>
                <w:szCs w:val="21"/>
              </w:rPr>
            </w:pPr>
            <w:r>
              <w:rPr>
                <w:rFonts w:ascii="宋体" w:hAnsi="宋体" w:cs="宋体" w:hint="eastAsia"/>
                <w:szCs w:val="21"/>
              </w:rPr>
              <w:t>氨氮合格率100%</w:t>
            </w:r>
          </w:p>
          <w:p w:rsidR="001D4435" w:rsidRDefault="000151F0">
            <w:pPr>
              <w:spacing w:after="0" w:line="440" w:lineRule="exact"/>
              <w:rPr>
                <w:rFonts w:ascii="宋体" w:hAnsi="宋体" w:cs="宋体"/>
                <w:szCs w:val="21"/>
              </w:rPr>
            </w:pPr>
            <w:r>
              <w:rPr>
                <w:rFonts w:ascii="宋体" w:hAnsi="宋体" w:cs="宋体" w:hint="eastAsia"/>
                <w:szCs w:val="21"/>
              </w:rPr>
              <w:t>含盐污水：</w:t>
            </w:r>
          </w:p>
          <w:p w:rsidR="001D4435" w:rsidRDefault="000151F0">
            <w:pPr>
              <w:spacing w:after="0" w:line="440" w:lineRule="exact"/>
              <w:rPr>
                <w:rFonts w:ascii="宋体" w:hAnsi="宋体" w:cs="宋体"/>
                <w:szCs w:val="21"/>
              </w:rPr>
            </w:pPr>
            <w:r>
              <w:rPr>
                <w:rFonts w:ascii="宋体" w:hAnsi="宋体" w:cs="宋体" w:hint="eastAsia"/>
                <w:szCs w:val="21"/>
              </w:rPr>
              <w:t>COD合格率为100%</w:t>
            </w:r>
          </w:p>
          <w:p w:rsidR="001D4435" w:rsidRDefault="000151F0">
            <w:pPr>
              <w:spacing w:after="0" w:line="440" w:lineRule="exact"/>
              <w:rPr>
                <w:rFonts w:ascii="宋体" w:hAnsi="宋体" w:cs="宋体"/>
                <w:szCs w:val="21"/>
              </w:rPr>
            </w:pPr>
            <w:r>
              <w:rPr>
                <w:rFonts w:ascii="宋体" w:hAnsi="宋体" w:cs="宋体" w:hint="eastAsia"/>
                <w:szCs w:val="21"/>
              </w:rPr>
              <w:t>氨氮合格率为100%</w:t>
            </w:r>
          </w:p>
        </w:tc>
        <w:tc>
          <w:tcPr>
            <w:tcW w:w="1895" w:type="dxa"/>
            <w:vAlign w:val="center"/>
          </w:tcPr>
          <w:p w:rsidR="001D4435" w:rsidRDefault="001D4435">
            <w:pPr>
              <w:spacing w:after="0" w:line="440" w:lineRule="exact"/>
              <w:jc w:val="center"/>
              <w:rPr>
                <w:rFonts w:ascii="宋体" w:hAnsi="宋体" w:cs="宋体"/>
                <w:szCs w:val="21"/>
              </w:rPr>
            </w:pPr>
          </w:p>
        </w:tc>
      </w:tr>
    </w:tbl>
    <w:p w:rsidR="001D4435" w:rsidRDefault="000151F0">
      <w:pPr>
        <w:pStyle w:val="1"/>
        <w:spacing w:beforeLines="0" w:before="0" w:after="0"/>
      </w:pPr>
      <w:bookmarkStart w:id="36" w:name="_Toc57927163"/>
      <w:bookmarkEnd w:id="35"/>
      <w:r>
        <w:rPr>
          <w:rFonts w:hint="eastAsia"/>
        </w:rPr>
        <w:t xml:space="preserve">6 </w:t>
      </w:r>
      <w:r>
        <w:rPr>
          <w:rFonts w:hint="eastAsia"/>
        </w:rPr>
        <w:t>工艺过程管理</w:t>
      </w:r>
      <w:bookmarkEnd w:id="36"/>
    </w:p>
    <w:p w:rsidR="001D4435" w:rsidRDefault="000151F0">
      <w:pPr>
        <w:pStyle w:val="2"/>
        <w:rPr>
          <w:rFonts w:ascii="宋体" w:eastAsia="宋体" w:hAnsi="宋体" w:cs="宋体"/>
          <w:szCs w:val="21"/>
        </w:rPr>
      </w:pPr>
      <w:bookmarkStart w:id="37" w:name="_Toc57927164"/>
      <w:r>
        <w:rPr>
          <w:rFonts w:hint="eastAsia"/>
        </w:rPr>
        <w:t xml:space="preserve">6.1 </w:t>
      </w:r>
      <w:r>
        <w:rPr>
          <w:rFonts w:hint="eastAsia"/>
        </w:rPr>
        <w:t>工艺控制指标</w:t>
      </w:r>
      <w:bookmarkEnd w:id="37"/>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表6-1 关键工艺控制指标</w:t>
      </w:r>
    </w:p>
    <w:tbl>
      <w:tblPr>
        <w:tblW w:w="53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090"/>
        <w:gridCol w:w="1206"/>
        <w:gridCol w:w="773"/>
        <w:gridCol w:w="773"/>
        <w:gridCol w:w="773"/>
        <w:gridCol w:w="773"/>
        <w:gridCol w:w="773"/>
        <w:gridCol w:w="773"/>
        <w:gridCol w:w="773"/>
      </w:tblGrid>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1090"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位号</w:t>
            </w: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指标范围</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最大值</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最小值</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平均值</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总数</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不合格</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合格率（％）</w:t>
            </w:r>
          </w:p>
        </w:tc>
      </w:tr>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一循给水温度</w:t>
            </w:r>
          </w:p>
        </w:tc>
        <w:tc>
          <w:tcPr>
            <w:tcW w:w="1090"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TI-10202</w:t>
            </w: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≦33</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33.3</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31.5</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 xml:space="preserve">100.0 </w:t>
            </w:r>
          </w:p>
        </w:tc>
      </w:tr>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一循给水压力</w:t>
            </w:r>
          </w:p>
        </w:tc>
        <w:tc>
          <w:tcPr>
            <w:tcW w:w="1090"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PI-10202</w:t>
            </w: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0.4～0.5</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MPa</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0.47</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0.46</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0.46</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一循给水流量</w:t>
            </w:r>
          </w:p>
        </w:tc>
        <w:tc>
          <w:tcPr>
            <w:tcW w:w="1090"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FI-10203</w:t>
            </w: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≧27000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35034</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27899</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30439</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热水站热水压力</w:t>
            </w:r>
          </w:p>
        </w:tc>
        <w:tc>
          <w:tcPr>
            <w:tcW w:w="1090"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PI-10202</w:t>
            </w: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0.4～1.15</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MPa</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0.83</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0.78</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0.8</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trPr>
          <w:trHeight w:val="461"/>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热水站热水温度</w:t>
            </w:r>
          </w:p>
        </w:tc>
        <w:tc>
          <w:tcPr>
            <w:tcW w:w="1090"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TI-10202</w:t>
            </w: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70～110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106.4</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100.1</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104.2</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装置区制冷站（1#机组）冷水温度</w:t>
            </w:r>
          </w:p>
        </w:tc>
        <w:tc>
          <w:tcPr>
            <w:tcW w:w="1090"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TI-00104</w:t>
            </w: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7～10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9.0</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8.2</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8.5</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装置区制冷站（1#机组）冷水压力</w:t>
            </w:r>
          </w:p>
        </w:tc>
        <w:tc>
          <w:tcPr>
            <w:tcW w:w="1090"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PI-00104</w:t>
            </w: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0.5～0.8</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MPa</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0.72</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0.60</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0.62</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 xml:space="preserve">100.0 </w:t>
            </w:r>
          </w:p>
        </w:tc>
      </w:tr>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主厂区生产给水压力</w:t>
            </w:r>
          </w:p>
        </w:tc>
        <w:tc>
          <w:tcPr>
            <w:tcW w:w="1090"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PI-00201</w:t>
            </w: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0.4～0.5</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MPa</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0.5</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0.43</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0.5</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含油污水外排COD</w:t>
            </w:r>
          </w:p>
        </w:tc>
        <w:tc>
          <w:tcPr>
            <w:tcW w:w="1090" w:type="dxa"/>
            <w:vMerge w:val="restar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来自化验室数据</w:t>
            </w: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&lt;100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mg/L</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80</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19.8</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含油污水外排氨氮</w:t>
            </w:r>
          </w:p>
        </w:tc>
        <w:tc>
          <w:tcPr>
            <w:tcW w:w="1090" w:type="dxa"/>
            <w:vMerge/>
            <w:shd w:val="clear" w:color="auto" w:fill="auto"/>
            <w:vAlign w:val="center"/>
          </w:tcPr>
          <w:p w:rsidR="001D4435" w:rsidRDefault="001D4435">
            <w:pPr>
              <w:spacing w:after="0" w:line="440" w:lineRule="exact"/>
              <w:jc w:val="center"/>
              <w:rPr>
                <w:rFonts w:ascii="宋体" w:hAnsi="宋体" w:cs="宋体"/>
                <w:szCs w:val="21"/>
              </w:rPr>
            </w:pPr>
          </w:p>
        </w:tc>
        <w:tc>
          <w:tcPr>
            <w:tcW w:w="1206" w:type="dxa"/>
            <w:vAlign w:val="center"/>
          </w:tcPr>
          <w:p w:rsidR="001D4435" w:rsidRDefault="000151F0" w:rsidP="00AD2C82">
            <w:pPr>
              <w:spacing w:after="0" w:line="440" w:lineRule="exact"/>
              <w:jc w:val="center"/>
              <w:rPr>
                <w:rFonts w:ascii="宋体" w:hAnsi="宋体" w:cs="宋体"/>
                <w:szCs w:val="21"/>
              </w:rPr>
            </w:pPr>
            <w:r>
              <w:rPr>
                <w:rFonts w:ascii="宋体" w:hAnsi="宋体" w:cs="宋体" w:hint="eastAsia"/>
                <w:szCs w:val="21"/>
              </w:rPr>
              <w:t>&lt;</w:t>
            </w:r>
            <w:r w:rsidR="00AD2C82">
              <w:rPr>
                <w:rFonts w:ascii="宋体" w:hAnsi="宋体" w:cs="宋体" w:hint="eastAsia"/>
                <w:szCs w:val="21"/>
              </w:rPr>
              <w:t>1</w:t>
            </w: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mg/L</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5.32</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0.1</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0.86</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含盐污水外排COD</w:t>
            </w:r>
          </w:p>
        </w:tc>
        <w:tc>
          <w:tcPr>
            <w:tcW w:w="1090" w:type="dxa"/>
            <w:vMerge/>
            <w:shd w:val="clear" w:color="auto" w:fill="auto"/>
            <w:vAlign w:val="center"/>
          </w:tcPr>
          <w:p w:rsidR="001D4435" w:rsidRDefault="001D4435">
            <w:pPr>
              <w:spacing w:after="0" w:line="440" w:lineRule="exact"/>
              <w:jc w:val="center"/>
              <w:rPr>
                <w:rFonts w:ascii="宋体" w:hAnsi="宋体" w:cs="宋体"/>
                <w:szCs w:val="21"/>
              </w:rPr>
            </w:pP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&lt;100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mg/L</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42</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13.5</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 xml:space="preserve">100.0 </w:t>
            </w:r>
          </w:p>
        </w:tc>
      </w:tr>
      <w:tr w:rsidR="001D4435">
        <w:trPr>
          <w:trHeight w:val="420"/>
          <w:jc w:val="center"/>
        </w:trPr>
        <w:tc>
          <w:tcPr>
            <w:tcW w:w="1885"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含盐污水外排氨氮</w:t>
            </w:r>
          </w:p>
        </w:tc>
        <w:tc>
          <w:tcPr>
            <w:tcW w:w="1090" w:type="dxa"/>
            <w:vMerge/>
            <w:shd w:val="clear" w:color="auto" w:fill="auto"/>
            <w:vAlign w:val="center"/>
          </w:tcPr>
          <w:p w:rsidR="001D4435" w:rsidRDefault="001D4435">
            <w:pPr>
              <w:spacing w:after="0" w:line="440" w:lineRule="exact"/>
              <w:jc w:val="center"/>
              <w:rPr>
                <w:rFonts w:ascii="宋体" w:hAnsi="宋体" w:cs="宋体"/>
                <w:szCs w:val="21"/>
              </w:rPr>
            </w:pPr>
          </w:p>
        </w:tc>
        <w:tc>
          <w:tcPr>
            <w:tcW w:w="1206"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&lt;20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mg/L</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0.91</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0.1</w:t>
            </w:r>
          </w:p>
        </w:tc>
        <w:tc>
          <w:tcPr>
            <w:tcW w:w="773" w:type="dxa"/>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0.1</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bl>
    <w:p w:rsidR="001D4435" w:rsidRDefault="000151F0">
      <w:pPr>
        <w:spacing w:after="0" w:line="440" w:lineRule="exact"/>
        <w:rPr>
          <w:rFonts w:ascii="宋体" w:hAnsi="宋体" w:cs="宋体"/>
          <w:szCs w:val="21"/>
        </w:rPr>
      </w:pPr>
      <w:r>
        <w:rPr>
          <w:rFonts w:ascii="宋体" w:hAnsi="宋体" w:cs="宋体" w:hint="eastAsia"/>
          <w:szCs w:val="21"/>
        </w:rPr>
        <w:t>说明：</w:t>
      </w:r>
    </w:p>
    <w:p w:rsidR="001D4435" w:rsidRPr="007F4CA8" w:rsidRDefault="000151F0" w:rsidP="007F4CA8">
      <w:pPr>
        <w:pStyle w:val="af6"/>
        <w:numPr>
          <w:ilvl w:val="0"/>
          <w:numId w:val="2"/>
        </w:numPr>
        <w:spacing w:line="440" w:lineRule="exact"/>
        <w:ind w:firstLineChars="0"/>
        <w:rPr>
          <w:rFonts w:ascii="宋体" w:hAnsi="宋体" w:cs="宋体"/>
          <w:szCs w:val="21"/>
        </w:rPr>
      </w:pPr>
      <w:r w:rsidRPr="007F4CA8">
        <w:rPr>
          <w:rFonts w:ascii="宋体" w:hAnsi="宋体" w:cs="宋体" w:hint="eastAsia"/>
          <w:szCs w:val="21"/>
        </w:rPr>
        <w:t>上表中质量数据统计源自公司质检部LIMS系统。</w:t>
      </w:r>
    </w:p>
    <w:p w:rsidR="007F4CA8" w:rsidRPr="007F4CA8" w:rsidRDefault="007F4CA8" w:rsidP="007F4CA8">
      <w:pPr>
        <w:pStyle w:val="af6"/>
        <w:numPr>
          <w:ilvl w:val="0"/>
          <w:numId w:val="2"/>
        </w:numPr>
        <w:spacing w:line="440" w:lineRule="exact"/>
        <w:ind w:firstLineChars="0"/>
        <w:rPr>
          <w:rFonts w:ascii="宋体" w:hAnsi="宋体" w:cs="宋体"/>
          <w:szCs w:val="21"/>
        </w:rPr>
      </w:pPr>
      <w:r>
        <w:rPr>
          <w:rFonts w:ascii="宋体" w:hAnsi="宋体" w:cs="宋体" w:hint="eastAsia"/>
          <w:szCs w:val="21"/>
        </w:rPr>
        <w:t>循环水供水水温出现一次大于33℃（4月4日15时达33.3℃），查为气温超过34℃引起。未影响炼油各装置正常运行。</w:t>
      </w:r>
    </w:p>
    <w:p w:rsidR="001D4435" w:rsidRDefault="000151F0">
      <w:pPr>
        <w:pStyle w:val="2"/>
      </w:pPr>
      <w:bookmarkStart w:id="38" w:name="_Toc57927165"/>
      <w:r>
        <w:rPr>
          <w:rFonts w:hint="eastAsia"/>
        </w:rPr>
        <w:t xml:space="preserve">6.2 </w:t>
      </w:r>
      <w:r>
        <w:rPr>
          <w:rFonts w:hint="eastAsia"/>
        </w:rPr>
        <w:t>装置平稳率</w:t>
      </w:r>
      <w:bookmarkEnd w:id="38"/>
    </w:p>
    <w:p w:rsidR="001D4435" w:rsidRDefault="000151F0">
      <w:pPr>
        <w:spacing w:after="0" w:line="440" w:lineRule="exact"/>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67456" behindDoc="0" locked="0" layoutInCell="1" allowOverlap="1">
            <wp:simplePos x="0" y="0"/>
            <wp:positionH relativeFrom="column">
              <wp:posOffset>139065</wp:posOffset>
            </wp:positionH>
            <wp:positionV relativeFrom="paragraph">
              <wp:posOffset>294005</wp:posOffset>
            </wp:positionV>
            <wp:extent cx="5708650" cy="2202815"/>
            <wp:effectExtent l="6350" t="6350" r="19050" b="1968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ascii="黑体" w:eastAsia="黑体" w:hAnsi="黑体" w:cs="黑体" w:hint="eastAsia"/>
          <w:szCs w:val="21"/>
        </w:rPr>
        <w:t>图6-1 平稳率变化趋势图</w:t>
      </w:r>
    </w:p>
    <w:p w:rsidR="001D4435" w:rsidRDefault="000151F0">
      <w:pPr>
        <w:spacing w:after="0" w:line="440" w:lineRule="exact"/>
        <w:rPr>
          <w:rFonts w:ascii="宋体" w:hAnsi="宋体" w:cs="宋体"/>
          <w:szCs w:val="21"/>
        </w:rPr>
      </w:pPr>
      <w:r>
        <w:rPr>
          <w:rFonts w:ascii="宋体" w:hAnsi="宋体" w:cs="宋体" w:hint="eastAsia"/>
          <w:szCs w:val="21"/>
        </w:rPr>
        <w:t>4月水处理装置运行无异常波，平稳率100%。</w:t>
      </w:r>
    </w:p>
    <w:p w:rsidR="001D4435" w:rsidRDefault="000151F0">
      <w:pPr>
        <w:pStyle w:val="2"/>
      </w:pPr>
      <w:bookmarkStart w:id="39" w:name="_Toc57927166"/>
      <w:r>
        <w:rPr>
          <w:rFonts w:hint="eastAsia"/>
        </w:rPr>
        <w:t xml:space="preserve">6.3 </w:t>
      </w:r>
      <w:r>
        <w:rPr>
          <w:rFonts w:hint="eastAsia"/>
        </w:rPr>
        <w:t>盲板管理</w:t>
      </w:r>
      <w:bookmarkEnd w:id="39"/>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表6-2  装置盲板变更情况表</w:t>
      </w:r>
    </w:p>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655"/>
        <w:gridCol w:w="741"/>
        <w:gridCol w:w="857"/>
        <w:gridCol w:w="645"/>
        <w:gridCol w:w="783"/>
        <w:gridCol w:w="642"/>
        <w:gridCol w:w="1141"/>
        <w:gridCol w:w="1266"/>
        <w:gridCol w:w="1259"/>
      </w:tblGrid>
      <w:tr w:rsidR="001D4435">
        <w:trPr>
          <w:trHeight w:val="397"/>
          <w:jc w:val="center"/>
        </w:trPr>
        <w:tc>
          <w:tcPr>
            <w:tcW w:w="5000" w:type="pct"/>
            <w:gridSpan w:val="10"/>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 xml:space="preserve">                水处理装置盲板确认表               检查时间：  2021.4.30</w:t>
            </w:r>
          </w:p>
        </w:tc>
      </w:tr>
      <w:tr w:rsidR="001D4435">
        <w:trPr>
          <w:trHeight w:val="397"/>
          <w:jc w:val="center"/>
        </w:trPr>
        <w:tc>
          <w:tcPr>
            <w:tcW w:w="735" w:type="pct"/>
            <w:vMerge w:val="restar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盲板位置</w:t>
            </w:r>
          </w:p>
        </w:tc>
        <w:tc>
          <w:tcPr>
            <w:tcW w:w="1548" w:type="pct"/>
            <w:gridSpan w:val="4"/>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盲板处介质情况</w:t>
            </w:r>
          </w:p>
        </w:tc>
        <w:tc>
          <w:tcPr>
            <w:tcW w:w="2715" w:type="pct"/>
            <w:gridSpan w:val="5"/>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盲板状态</w:t>
            </w:r>
          </w:p>
        </w:tc>
      </w:tr>
      <w:tr w:rsidR="001D4435">
        <w:trPr>
          <w:trHeight w:val="397"/>
          <w:jc w:val="center"/>
        </w:trPr>
        <w:tc>
          <w:tcPr>
            <w:tcW w:w="735" w:type="pct"/>
            <w:vMerge/>
            <w:vAlign w:val="center"/>
          </w:tcPr>
          <w:p w:rsidR="001D4435" w:rsidRDefault="001D4435">
            <w:pPr>
              <w:spacing w:after="0" w:line="440" w:lineRule="exact"/>
              <w:jc w:val="center"/>
              <w:rPr>
                <w:rFonts w:ascii="宋体" w:hAnsi="宋体" w:cs="宋体"/>
                <w:szCs w:val="21"/>
              </w:rPr>
            </w:pPr>
          </w:p>
        </w:tc>
        <w:tc>
          <w:tcPr>
            <w:tcW w:w="350"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395"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Ø管径</w:t>
            </w:r>
          </w:p>
        </w:tc>
        <w:tc>
          <w:tcPr>
            <w:tcW w:w="45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压力</w:t>
            </w:r>
          </w:p>
        </w:tc>
        <w:tc>
          <w:tcPr>
            <w:tcW w:w="343"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温度</w:t>
            </w:r>
          </w:p>
        </w:tc>
        <w:tc>
          <w:tcPr>
            <w:tcW w:w="41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343"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609"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编号</w:t>
            </w:r>
          </w:p>
        </w:tc>
        <w:tc>
          <w:tcPr>
            <w:tcW w:w="675"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变更日期</w:t>
            </w:r>
          </w:p>
        </w:tc>
        <w:tc>
          <w:tcPr>
            <w:tcW w:w="66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变更</w:t>
            </w:r>
          </w:p>
          <w:p w:rsidR="001D4435" w:rsidRDefault="000151F0">
            <w:pPr>
              <w:spacing w:after="0" w:line="440" w:lineRule="exact"/>
              <w:jc w:val="center"/>
              <w:rPr>
                <w:rFonts w:ascii="宋体" w:hAnsi="宋体" w:cs="宋体"/>
                <w:szCs w:val="21"/>
              </w:rPr>
            </w:pPr>
            <w:r>
              <w:rPr>
                <w:rFonts w:ascii="宋体" w:hAnsi="宋体" w:cs="宋体" w:hint="eastAsia"/>
                <w:szCs w:val="21"/>
              </w:rPr>
              <w:t>原因</w:t>
            </w:r>
          </w:p>
        </w:tc>
      </w:tr>
      <w:tr w:rsidR="001D4435">
        <w:trPr>
          <w:trHeight w:val="397"/>
          <w:jc w:val="center"/>
        </w:trPr>
        <w:tc>
          <w:tcPr>
            <w:tcW w:w="735"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热水站除盐水界区阀后</w:t>
            </w:r>
          </w:p>
        </w:tc>
        <w:tc>
          <w:tcPr>
            <w:tcW w:w="350"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TW除盐水</w:t>
            </w:r>
          </w:p>
        </w:tc>
        <w:tc>
          <w:tcPr>
            <w:tcW w:w="395"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DN150</w:t>
            </w:r>
          </w:p>
        </w:tc>
        <w:tc>
          <w:tcPr>
            <w:tcW w:w="45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1MPa</w:t>
            </w:r>
          </w:p>
        </w:tc>
        <w:tc>
          <w:tcPr>
            <w:tcW w:w="343"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41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343"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609"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5601-001</w:t>
            </w:r>
          </w:p>
        </w:tc>
        <w:tc>
          <w:tcPr>
            <w:tcW w:w="675"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2019.11.13</w:t>
            </w:r>
          </w:p>
        </w:tc>
        <w:tc>
          <w:tcPr>
            <w:tcW w:w="66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隔离</w:t>
            </w:r>
          </w:p>
        </w:tc>
      </w:tr>
      <w:tr w:rsidR="001D4435">
        <w:trPr>
          <w:trHeight w:val="397"/>
          <w:jc w:val="center"/>
        </w:trPr>
        <w:tc>
          <w:tcPr>
            <w:tcW w:w="735"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废气凝液换热器循环水进口法兰</w:t>
            </w:r>
          </w:p>
        </w:tc>
        <w:tc>
          <w:tcPr>
            <w:tcW w:w="350"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循环进水</w:t>
            </w:r>
          </w:p>
        </w:tc>
        <w:tc>
          <w:tcPr>
            <w:tcW w:w="395"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DN40</w:t>
            </w:r>
          </w:p>
        </w:tc>
        <w:tc>
          <w:tcPr>
            <w:tcW w:w="45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0.5</w:t>
            </w:r>
          </w:p>
        </w:tc>
        <w:tc>
          <w:tcPr>
            <w:tcW w:w="343"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33℃</w:t>
            </w:r>
          </w:p>
        </w:tc>
        <w:tc>
          <w:tcPr>
            <w:tcW w:w="41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343"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609"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5152-001</w:t>
            </w:r>
          </w:p>
        </w:tc>
        <w:tc>
          <w:tcPr>
            <w:tcW w:w="675"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2020.12.09</w:t>
            </w:r>
          </w:p>
        </w:tc>
        <w:tc>
          <w:tcPr>
            <w:tcW w:w="66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换热器内漏隔离</w:t>
            </w:r>
          </w:p>
        </w:tc>
      </w:tr>
      <w:tr w:rsidR="001D4435">
        <w:trPr>
          <w:trHeight w:val="397"/>
          <w:jc w:val="center"/>
        </w:trPr>
        <w:tc>
          <w:tcPr>
            <w:tcW w:w="735"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废气凝液换热器循环水出口法兰</w:t>
            </w:r>
          </w:p>
        </w:tc>
        <w:tc>
          <w:tcPr>
            <w:tcW w:w="350"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循环回水</w:t>
            </w:r>
          </w:p>
        </w:tc>
        <w:tc>
          <w:tcPr>
            <w:tcW w:w="395"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DN40</w:t>
            </w:r>
          </w:p>
        </w:tc>
        <w:tc>
          <w:tcPr>
            <w:tcW w:w="45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0.3</w:t>
            </w:r>
          </w:p>
        </w:tc>
        <w:tc>
          <w:tcPr>
            <w:tcW w:w="343"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42℃</w:t>
            </w:r>
          </w:p>
        </w:tc>
        <w:tc>
          <w:tcPr>
            <w:tcW w:w="41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343"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609"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5152-002</w:t>
            </w:r>
          </w:p>
        </w:tc>
        <w:tc>
          <w:tcPr>
            <w:tcW w:w="675"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2020.12.09</w:t>
            </w:r>
          </w:p>
        </w:tc>
        <w:tc>
          <w:tcPr>
            <w:tcW w:w="668" w:type="pc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换热器内漏隔离</w:t>
            </w:r>
          </w:p>
        </w:tc>
      </w:tr>
    </w:tbl>
    <w:p w:rsidR="001D4435" w:rsidRDefault="001D4435">
      <w:pPr>
        <w:spacing w:after="0" w:line="440" w:lineRule="exact"/>
        <w:rPr>
          <w:rFonts w:ascii="宋体" w:hAnsi="宋体" w:cs="宋体"/>
          <w:szCs w:val="21"/>
        </w:rPr>
      </w:pPr>
    </w:p>
    <w:p w:rsidR="001D4435" w:rsidRDefault="000151F0">
      <w:pPr>
        <w:pStyle w:val="1"/>
        <w:spacing w:beforeLines="0" w:before="0" w:after="0"/>
      </w:pPr>
      <w:bookmarkStart w:id="40" w:name="_Toc57927167"/>
      <w:r>
        <w:rPr>
          <w:rFonts w:hint="eastAsia"/>
        </w:rPr>
        <w:t xml:space="preserve">7 </w:t>
      </w:r>
      <w:r>
        <w:rPr>
          <w:rFonts w:hint="eastAsia"/>
        </w:rPr>
        <w:t>工艺联锁及报警</w:t>
      </w:r>
      <w:bookmarkEnd w:id="40"/>
    </w:p>
    <w:p w:rsidR="001D4435" w:rsidRDefault="000151F0">
      <w:pPr>
        <w:pStyle w:val="2"/>
      </w:pPr>
      <w:bookmarkStart w:id="41" w:name="_Toc57927168"/>
      <w:r>
        <w:rPr>
          <w:rFonts w:hint="eastAsia"/>
        </w:rPr>
        <w:t xml:space="preserve">7.1 </w:t>
      </w:r>
      <w:r>
        <w:rPr>
          <w:rFonts w:hint="eastAsia"/>
        </w:rPr>
        <w:t>装置联锁投用情况</w:t>
      </w:r>
      <w:bookmarkEnd w:id="41"/>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表7-1  装置联锁投用情况表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008"/>
        <w:gridCol w:w="1514"/>
        <w:gridCol w:w="2566"/>
        <w:gridCol w:w="1467"/>
      </w:tblGrid>
      <w:tr w:rsidR="001D4435">
        <w:trPr>
          <w:trHeight w:val="376"/>
          <w:jc w:val="center"/>
        </w:trPr>
        <w:tc>
          <w:tcPr>
            <w:tcW w:w="5000" w:type="pct"/>
            <w:gridSpan w:val="5"/>
            <w:shd w:val="clear" w:color="auto" w:fill="auto"/>
            <w:vAlign w:val="center"/>
          </w:tcPr>
          <w:p w:rsidR="001D4435" w:rsidRDefault="000151F0">
            <w:pPr>
              <w:spacing w:after="0" w:line="440" w:lineRule="exact"/>
              <w:jc w:val="center"/>
              <w:rPr>
                <w:rFonts w:ascii="宋体" w:hAnsi="宋体" w:cs="宋体"/>
                <w:szCs w:val="21"/>
              </w:rPr>
            </w:pPr>
            <w:bookmarkStart w:id="42" w:name="RANGE!A1"/>
            <w:r>
              <w:rPr>
                <w:rFonts w:ascii="宋体" w:hAnsi="宋体" w:cs="宋体" w:hint="eastAsia"/>
                <w:szCs w:val="21"/>
              </w:rPr>
              <w:t>公用工程水处理装置联锁确认表                 时间：</w:t>
            </w:r>
            <w:bookmarkEnd w:id="42"/>
            <w:r>
              <w:rPr>
                <w:rFonts w:ascii="宋体" w:hAnsi="宋体" w:cs="宋体" w:hint="eastAsia"/>
                <w:szCs w:val="21"/>
              </w:rPr>
              <w:t xml:space="preserve"> 4月30日</w:t>
            </w:r>
          </w:p>
        </w:tc>
      </w:tr>
      <w:tr w:rsidR="001D4435">
        <w:trPr>
          <w:trHeight w:val="399"/>
          <w:jc w:val="center"/>
        </w:trPr>
        <w:tc>
          <w:tcPr>
            <w:tcW w:w="804" w:type="pct"/>
            <w:vMerge w:val="restar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联锁</w:t>
            </w:r>
          </w:p>
        </w:tc>
        <w:tc>
          <w:tcPr>
            <w:tcW w:w="1115"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SIS联锁总数</w:t>
            </w:r>
          </w:p>
        </w:tc>
        <w:tc>
          <w:tcPr>
            <w:tcW w:w="840"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1425"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SIS联锁已投用数量</w:t>
            </w:r>
          </w:p>
        </w:tc>
        <w:tc>
          <w:tcPr>
            <w:tcW w:w="814"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r>
      <w:tr w:rsidR="001D4435">
        <w:trPr>
          <w:trHeight w:val="399"/>
          <w:jc w:val="center"/>
        </w:trPr>
        <w:tc>
          <w:tcPr>
            <w:tcW w:w="804" w:type="pct"/>
            <w:vMerge/>
            <w:shd w:val="clear" w:color="auto" w:fill="auto"/>
            <w:vAlign w:val="center"/>
          </w:tcPr>
          <w:p w:rsidR="001D4435" w:rsidRDefault="001D4435">
            <w:pPr>
              <w:spacing w:after="0" w:line="440" w:lineRule="exact"/>
              <w:jc w:val="center"/>
              <w:rPr>
                <w:rFonts w:ascii="宋体" w:hAnsi="宋体" w:cs="宋体"/>
                <w:szCs w:val="21"/>
              </w:rPr>
            </w:pPr>
          </w:p>
        </w:tc>
        <w:tc>
          <w:tcPr>
            <w:tcW w:w="1115"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DCS联锁总数</w:t>
            </w:r>
          </w:p>
        </w:tc>
        <w:tc>
          <w:tcPr>
            <w:tcW w:w="840"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251</w:t>
            </w:r>
          </w:p>
        </w:tc>
        <w:tc>
          <w:tcPr>
            <w:tcW w:w="1425"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DCS联锁已投用数量</w:t>
            </w:r>
          </w:p>
        </w:tc>
        <w:tc>
          <w:tcPr>
            <w:tcW w:w="814"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245</w:t>
            </w:r>
          </w:p>
        </w:tc>
      </w:tr>
      <w:tr w:rsidR="001D4435">
        <w:trPr>
          <w:trHeight w:val="300"/>
          <w:jc w:val="center"/>
        </w:trPr>
        <w:tc>
          <w:tcPr>
            <w:tcW w:w="804" w:type="pct"/>
            <w:vMerge w:val="restar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未投用联锁</w:t>
            </w:r>
          </w:p>
        </w:tc>
        <w:tc>
          <w:tcPr>
            <w:tcW w:w="1956" w:type="pct"/>
            <w:gridSpan w:val="2"/>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内容</w:t>
            </w:r>
          </w:p>
        </w:tc>
        <w:tc>
          <w:tcPr>
            <w:tcW w:w="2239" w:type="pct"/>
            <w:gridSpan w:val="2"/>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旁路原因</w:t>
            </w:r>
          </w:p>
        </w:tc>
      </w:tr>
      <w:tr w:rsidR="001D4435">
        <w:trPr>
          <w:trHeight w:val="849"/>
          <w:jc w:val="center"/>
        </w:trPr>
        <w:tc>
          <w:tcPr>
            <w:tcW w:w="804" w:type="pct"/>
            <w:vMerge/>
            <w:shd w:val="clear" w:color="auto" w:fill="auto"/>
            <w:vAlign w:val="center"/>
          </w:tcPr>
          <w:p w:rsidR="001D4435" w:rsidRDefault="001D4435">
            <w:pPr>
              <w:spacing w:after="0" w:line="440" w:lineRule="exact"/>
              <w:jc w:val="center"/>
              <w:rPr>
                <w:rFonts w:ascii="宋体" w:hAnsi="宋体" w:cs="宋体"/>
                <w:szCs w:val="21"/>
              </w:rPr>
            </w:pPr>
          </w:p>
        </w:tc>
        <w:tc>
          <w:tcPr>
            <w:tcW w:w="1956" w:type="pct"/>
            <w:gridSpan w:val="2"/>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一循吸水池液位LIAS10201，联锁关闭补水阀VU10201和VU10202</w:t>
            </w:r>
          </w:p>
        </w:tc>
        <w:tc>
          <w:tcPr>
            <w:tcW w:w="2239" w:type="pct"/>
            <w:gridSpan w:val="2"/>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提高吸水池液位，以延长一循停止补水后的应急时间</w:t>
            </w:r>
          </w:p>
        </w:tc>
      </w:tr>
      <w:tr w:rsidR="001D4435">
        <w:trPr>
          <w:trHeight w:val="816"/>
          <w:jc w:val="center"/>
        </w:trPr>
        <w:tc>
          <w:tcPr>
            <w:tcW w:w="804" w:type="pct"/>
            <w:vMerge/>
            <w:shd w:val="clear" w:color="auto" w:fill="auto"/>
            <w:vAlign w:val="center"/>
          </w:tcPr>
          <w:p w:rsidR="001D4435" w:rsidRDefault="001D4435">
            <w:pPr>
              <w:spacing w:after="0" w:line="440" w:lineRule="exact"/>
              <w:jc w:val="center"/>
              <w:rPr>
                <w:rFonts w:ascii="宋体" w:hAnsi="宋体" w:cs="宋体"/>
                <w:szCs w:val="21"/>
              </w:rPr>
            </w:pPr>
          </w:p>
        </w:tc>
        <w:tc>
          <w:tcPr>
            <w:tcW w:w="1956" w:type="pct"/>
            <w:gridSpan w:val="2"/>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 xml:space="preserve"> 5151LIS00901联锁启、停5151-P0406A/B</w:t>
            </w:r>
          </w:p>
        </w:tc>
        <w:tc>
          <w:tcPr>
            <w:tcW w:w="2239" w:type="pct"/>
            <w:gridSpan w:val="2"/>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液位计故障不能正常显示</w:t>
            </w:r>
          </w:p>
          <w:p w:rsidR="001D4435" w:rsidRDefault="000151F0">
            <w:pPr>
              <w:spacing w:after="0" w:line="440" w:lineRule="exact"/>
              <w:jc w:val="center"/>
              <w:rPr>
                <w:rFonts w:ascii="宋体" w:hAnsi="宋体" w:cs="宋体"/>
                <w:szCs w:val="21"/>
              </w:rPr>
            </w:pPr>
            <w:r>
              <w:rPr>
                <w:rFonts w:ascii="宋体" w:hAnsi="宋体" w:cs="宋体" w:hint="eastAsia"/>
                <w:szCs w:val="21"/>
              </w:rPr>
              <w:t>（缺少备件，暂时无法处理）</w:t>
            </w:r>
          </w:p>
        </w:tc>
      </w:tr>
    </w:tbl>
    <w:p w:rsidR="001D4435" w:rsidRDefault="001D4435">
      <w:pPr>
        <w:spacing w:after="0" w:line="440" w:lineRule="exact"/>
        <w:rPr>
          <w:rFonts w:ascii="宋体" w:hAnsi="宋体" w:cs="宋体"/>
          <w:szCs w:val="21"/>
        </w:rPr>
      </w:pPr>
    </w:p>
    <w:p w:rsidR="001D4435" w:rsidRDefault="000151F0">
      <w:pPr>
        <w:pStyle w:val="2"/>
      </w:pPr>
      <w:bookmarkStart w:id="43" w:name="_Toc57927169"/>
      <w:r>
        <w:rPr>
          <w:rFonts w:hint="eastAsia"/>
        </w:rPr>
        <w:t xml:space="preserve">7.2 </w:t>
      </w:r>
      <w:r>
        <w:rPr>
          <w:rFonts w:hint="eastAsia"/>
        </w:rPr>
        <w:t>装置联锁启动情况说明</w:t>
      </w:r>
      <w:bookmarkEnd w:id="43"/>
    </w:p>
    <w:p w:rsidR="001D4435" w:rsidRDefault="000151F0">
      <w:pPr>
        <w:spacing w:after="0" w:line="440" w:lineRule="exact"/>
        <w:rPr>
          <w:rFonts w:ascii="宋体" w:hAnsi="宋体" w:cs="宋体"/>
          <w:szCs w:val="21"/>
        </w:rPr>
      </w:pPr>
      <w:r>
        <w:rPr>
          <w:rFonts w:ascii="宋体" w:hAnsi="宋体" w:cs="宋体" w:hint="eastAsia"/>
          <w:szCs w:val="21"/>
        </w:rPr>
        <w:t>本月联锁正常投用。消防水滥用导致消防大泵启动现象仍然存在（较前期明显减少），需请公司重视消防系统管理，以确保消防水始终正常备用。</w:t>
      </w:r>
    </w:p>
    <w:p w:rsidR="001D4435" w:rsidRDefault="000151F0">
      <w:pPr>
        <w:pStyle w:val="2"/>
      </w:pPr>
      <w:bookmarkStart w:id="44" w:name="_Toc57927170"/>
      <w:r>
        <w:rPr>
          <w:rFonts w:hint="eastAsia"/>
        </w:rPr>
        <w:t xml:space="preserve">7.3 </w:t>
      </w:r>
      <w:r>
        <w:rPr>
          <w:rFonts w:hint="eastAsia"/>
        </w:rPr>
        <w:t>生产过程参数报警</w:t>
      </w:r>
      <w:bookmarkEnd w:id="44"/>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表7-2  参数报警统计表</w:t>
      </w:r>
    </w:p>
    <w:tbl>
      <w:tblPr>
        <w:tblStyle w:val="ae"/>
        <w:tblW w:w="0" w:type="auto"/>
        <w:tblLook w:val="04A0" w:firstRow="1" w:lastRow="0" w:firstColumn="1" w:lastColumn="0" w:noHBand="0" w:noVBand="1"/>
      </w:tblPr>
      <w:tblGrid>
        <w:gridCol w:w="704"/>
        <w:gridCol w:w="5171"/>
        <w:gridCol w:w="2902"/>
      </w:tblGrid>
      <w:tr w:rsidR="001D4435">
        <w:tc>
          <w:tcPr>
            <w:tcW w:w="8777" w:type="dxa"/>
            <w:gridSpan w:val="3"/>
          </w:tcPr>
          <w:p w:rsidR="001D4435" w:rsidRDefault="000151F0">
            <w:pPr>
              <w:spacing w:after="0" w:line="440" w:lineRule="exact"/>
              <w:jc w:val="center"/>
              <w:rPr>
                <w:rFonts w:ascii="宋体" w:hAnsi="宋体" w:cs="宋体"/>
                <w:szCs w:val="21"/>
              </w:rPr>
            </w:pPr>
            <w:r>
              <w:rPr>
                <w:rFonts w:ascii="宋体" w:hAnsi="宋体" w:cs="宋体" w:hint="eastAsia"/>
                <w:szCs w:val="21"/>
              </w:rPr>
              <w:t>关键参数报警</w:t>
            </w:r>
          </w:p>
        </w:tc>
      </w:tr>
      <w:tr w:rsidR="001D4435">
        <w:tc>
          <w:tcPr>
            <w:tcW w:w="704" w:type="dxa"/>
          </w:tcPr>
          <w:p w:rsidR="001D4435" w:rsidRDefault="000151F0">
            <w:pPr>
              <w:spacing w:after="0" w:line="440" w:lineRule="exact"/>
              <w:jc w:val="center"/>
              <w:rPr>
                <w:rFonts w:ascii="宋体" w:hAnsi="宋体" w:cs="宋体"/>
                <w:szCs w:val="21"/>
              </w:rPr>
            </w:pPr>
            <w:r>
              <w:rPr>
                <w:rFonts w:ascii="宋体" w:hAnsi="宋体" w:cs="宋体" w:hint="eastAsia"/>
                <w:szCs w:val="21"/>
              </w:rPr>
              <w:t>1</w:t>
            </w:r>
          </w:p>
        </w:tc>
        <w:tc>
          <w:tcPr>
            <w:tcW w:w="5171" w:type="dxa"/>
          </w:tcPr>
          <w:p w:rsidR="001D4435" w:rsidRPr="003500DF" w:rsidRDefault="000151F0">
            <w:pPr>
              <w:spacing w:after="0" w:line="440" w:lineRule="exact"/>
              <w:jc w:val="center"/>
              <w:rPr>
                <w:rFonts w:ascii="宋体" w:hAnsi="宋体" w:cs="宋体"/>
                <w:szCs w:val="21"/>
              </w:rPr>
            </w:pPr>
            <w:r w:rsidRPr="003500DF">
              <w:rPr>
                <w:rFonts w:ascii="宋体" w:hAnsi="宋体" w:cs="宋体" w:hint="eastAsia"/>
                <w:szCs w:val="21"/>
              </w:rPr>
              <w:t>已激活的报警总数</w:t>
            </w:r>
          </w:p>
        </w:tc>
        <w:tc>
          <w:tcPr>
            <w:tcW w:w="2902" w:type="dxa"/>
          </w:tcPr>
          <w:p w:rsidR="001D4435" w:rsidRPr="003500DF" w:rsidRDefault="003500DF">
            <w:pPr>
              <w:spacing w:after="0" w:line="440" w:lineRule="exact"/>
              <w:jc w:val="center"/>
              <w:rPr>
                <w:rFonts w:ascii="宋体" w:hAnsi="宋体" w:cs="宋体"/>
                <w:szCs w:val="21"/>
              </w:rPr>
            </w:pPr>
            <w:r w:rsidRPr="003500DF">
              <w:rPr>
                <w:rFonts w:ascii="宋体" w:hAnsi="宋体" w:cs="宋体" w:hint="eastAsia"/>
                <w:szCs w:val="21"/>
              </w:rPr>
              <w:t>11814</w:t>
            </w:r>
          </w:p>
        </w:tc>
      </w:tr>
      <w:tr w:rsidR="001D4435">
        <w:tc>
          <w:tcPr>
            <w:tcW w:w="704" w:type="dxa"/>
          </w:tcPr>
          <w:p w:rsidR="001D4435" w:rsidRDefault="000151F0">
            <w:pPr>
              <w:spacing w:after="0" w:line="440" w:lineRule="exact"/>
              <w:jc w:val="center"/>
              <w:rPr>
                <w:rFonts w:ascii="宋体" w:hAnsi="宋体" w:cs="宋体"/>
                <w:szCs w:val="21"/>
              </w:rPr>
            </w:pPr>
            <w:r>
              <w:rPr>
                <w:rFonts w:ascii="宋体" w:hAnsi="宋体" w:cs="宋体" w:hint="eastAsia"/>
                <w:szCs w:val="21"/>
              </w:rPr>
              <w:t>2</w:t>
            </w:r>
          </w:p>
        </w:tc>
        <w:tc>
          <w:tcPr>
            <w:tcW w:w="5171" w:type="dxa"/>
          </w:tcPr>
          <w:p w:rsidR="001D4435" w:rsidRPr="003500DF" w:rsidRDefault="000151F0">
            <w:pPr>
              <w:spacing w:after="0" w:line="440" w:lineRule="exact"/>
              <w:jc w:val="center"/>
              <w:rPr>
                <w:rFonts w:ascii="宋体" w:hAnsi="宋体" w:cs="宋体"/>
                <w:szCs w:val="21"/>
              </w:rPr>
            </w:pPr>
            <w:r w:rsidRPr="003500DF">
              <w:rPr>
                <w:rFonts w:ascii="宋体" w:hAnsi="宋体" w:cs="宋体" w:hint="eastAsia"/>
                <w:szCs w:val="21"/>
              </w:rPr>
              <w:t>报警率，%</w:t>
            </w:r>
          </w:p>
        </w:tc>
        <w:tc>
          <w:tcPr>
            <w:tcW w:w="2902" w:type="dxa"/>
          </w:tcPr>
          <w:p w:rsidR="001D4435" w:rsidRPr="003500DF" w:rsidRDefault="003500DF">
            <w:pPr>
              <w:spacing w:after="0" w:line="440" w:lineRule="exact"/>
              <w:jc w:val="center"/>
              <w:rPr>
                <w:rFonts w:ascii="宋体" w:hAnsi="宋体" w:cs="宋体"/>
                <w:szCs w:val="21"/>
              </w:rPr>
            </w:pPr>
            <w:r w:rsidRPr="003500DF">
              <w:rPr>
                <w:rFonts w:ascii="宋体" w:hAnsi="宋体" w:cs="宋体" w:hint="eastAsia"/>
                <w:szCs w:val="21"/>
              </w:rPr>
              <w:t>3.28</w:t>
            </w:r>
            <w:bookmarkStart w:id="45" w:name="_GoBack"/>
            <w:bookmarkEnd w:id="45"/>
          </w:p>
        </w:tc>
      </w:tr>
      <w:tr w:rsidR="001D4435">
        <w:tc>
          <w:tcPr>
            <w:tcW w:w="704" w:type="dxa"/>
          </w:tcPr>
          <w:p w:rsidR="001D4435" w:rsidRDefault="000151F0">
            <w:pPr>
              <w:spacing w:after="0" w:line="440" w:lineRule="exact"/>
              <w:jc w:val="center"/>
              <w:rPr>
                <w:rFonts w:ascii="宋体" w:hAnsi="宋体" w:cs="宋体"/>
                <w:szCs w:val="21"/>
              </w:rPr>
            </w:pPr>
            <w:r>
              <w:rPr>
                <w:rFonts w:ascii="宋体" w:hAnsi="宋体" w:cs="宋体" w:hint="eastAsia"/>
                <w:szCs w:val="21"/>
              </w:rPr>
              <w:t>3</w:t>
            </w:r>
          </w:p>
        </w:tc>
        <w:tc>
          <w:tcPr>
            <w:tcW w:w="5171" w:type="dxa"/>
          </w:tcPr>
          <w:p w:rsidR="001D4435" w:rsidRDefault="000151F0">
            <w:pPr>
              <w:spacing w:after="0" w:line="440" w:lineRule="exact"/>
              <w:jc w:val="center"/>
              <w:rPr>
                <w:rFonts w:ascii="宋体" w:hAnsi="宋体" w:cs="宋体"/>
                <w:szCs w:val="21"/>
              </w:rPr>
            </w:pPr>
            <w:r>
              <w:rPr>
                <w:rFonts w:ascii="宋体" w:hAnsi="宋体" w:cs="宋体" w:hint="eastAsia"/>
                <w:szCs w:val="21"/>
              </w:rPr>
              <w:t>报警抑制数</w:t>
            </w:r>
          </w:p>
        </w:tc>
        <w:tc>
          <w:tcPr>
            <w:tcW w:w="2902" w:type="dxa"/>
          </w:tcPr>
          <w:p w:rsidR="001D4435" w:rsidRDefault="000151F0">
            <w:pPr>
              <w:spacing w:after="0" w:line="440" w:lineRule="exact"/>
              <w:jc w:val="center"/>
              <w:rPr>
                <w:rFonts w:ascii="宋体" w:hAnsi="宋体" w:cs="宋体"/>
                <w:szCs w:val="21"/>
              </w:rPr>
            </w:pPr>
            <w:r>
              <w:rPr>
                <w:rFonts w:ascii="宋体" w:hAnsi="宋体" w:cs="宋体" w:hint="eastAsia"/>
                <w:szCs w:val="21"/>
              </w:rPr>
              <w:t>1</w:t>
            </w:r>
          </w:p>
        </w:tc>
      </w:tr>
      <w:tr w:rsidR="001D4435">
        <w:tc>
          <w:tcPr>
            <w:tcW w:w="704" w:type="dxa"/>
          </w:tcPr>
          <w:p w:rsidR="001D4435" w:rsidRDefault="000151F0">
            <w:pPr>
              <w:spacing w:after="0" w:line="440" w:lineRule="exact"/>
              <w:jc w:val="center"/>
              <w:rPr>
                <w:rFonts w:ascii="宋体" w:hAnsi="宋体" w:cs="宋体"/>
                <w:szCs w:val="21"/>
              </w:rPr>
            </w:pPr>
            <w:r>
              <w:rPr>
                <w:rFonts w:ascii="宋体" w:hAnsi="宋体" w:cs="宋体" w:hint="eastAsia"/>
                <w:szCs w:val="21"/>
              </w:rPr>
              <w:t>4</w:t>
            </w:r>
          </w:p>
        </w:tc>
        <w:tc>
          <w:tcPr>
            <w:tcW w:w="5171" w:type="dxa"/>
          </w:tcPr>
          <w:p w:rsidR="001D4435" w:rsidRDefault="000151F0">
            <w:pPr>
              <w:spacing w:after="0" w:line="440" w:lineRule="exact"/>
              <w:jc w:val="center"/>
              <w:rPr>
                <w:rFonts w:ascii="宋体" w:hAnsi="宋体" w:cs="宋体"/>
                <w:szCs w:val="21"/>
              </w:rPr>
            </w:pPr>
            <w:r>
              <w:rPr>
                <w:rFonts w:ascii="宋体" w:hAnsi="宋体" w:cs="宋体" w:hint="eastAsia"/>
                <w:szCs w:val="21"/>
              </w:rPr>
              <w:t>持续报警数</w:t>
            </w:r>
          </w:p>
        </w:tc>
        <w:tc>
          <w:tcPr>
            <w:tcW w:w="2902" w:type="dxa"/>
          </w:tcPr>
          <w:p w:rsidR="001D4435" w:rsidRDefault="003500DF">
            <w:pPr>
              <w:spacing w:after="0" w:line="440" w:lineRule="exact"/>
              <w:jc w:val="center"/>
              <w:rPr>
                <w:rFonts w:ascii="宋体" w:hAnsi="宋体" w:cs="宋体"/>
                <w:szCs w:val="21"/>
              </w:rPr>
            </w:pPr>
            <w:r>
              <w:rPr>
                <w:rFonts w:ascii="宋体" w:hAnsi="宋体" w:cs="宋体" w:hint="eastAsia"/>
                <w:szCs w:val="21"/>
              </w:rPr>
              <w:t>7</w:t>
            </w:r>
          </w:p>
        </w:tc>
      </w:tr>
    </w:tbl>
    <w:p w:rsidR="001D4435" w:rsidRDefault="000151F0">
      <w:pPr>
        <w:spacing w:line="340" w:lineRule="exact"/>
        <w:rPr>
          <w:rFonts w:ascii="宋体" w:hAnsi="宋体" w:cs="宋体"/>
          <w:szCs w:val="21"/>
        </w:rPr>
      </w:pPr>
      <w:r>
        <w:rPr>
          <w:rFonts w:ascii="宋体" w:hAnsi="宋体" w:cs="宋体" w:hint="eastAsia"/>
          <w:szCs w:val="21"/>
        </w:rPr>
        <w:t>报警抑制数1个：</w:t>
      </w:r>
    </w:p>
    <w:p w:rsidR="001D4435" w:rsidRDefault="000151F0">
      <w:pPr>
        <w:spacing w:after="0" w:line="440" w:lineRule="exact"/>
        <w:rPr>
          <w:rFonts w:ascii="宋体" w:hAnsi="宋体" w:cs="宋体"/>
          <w:szCs w:val="21"/>
        </w:rPr>
      </w:pPr>
      <w:r>
        <w:rPr>
          <w:rFonts w:ascii="宋体" w:hAnsi="宋体" w:cs="宋体" w:hint="eastAsia"/>
          <w:szCs w:val="21"/>
        </w:rPr>
        <w:t>（1）报警抑制仪表位号5151LIS00901，因液位计故障（缺少备件，暂时无法处理），不能正常显示引起。</w:t>
      </w:r>
    </w:p>
    <w:p w:rsidR="001D4435" w:rsidRDefault="000151F0">
      <w:pPr>
        <w:spacing w:after="0" w:line="440" w:lineRule="exact"/>
        <w:rPr>
          <w:rFonts w:ascii="宋体" w:hAnsi="宋体" w:cs="宋体"/>
          <w:szCs w:val="21"/>
        </w:rPr>
      </w:pPr>
      <w:r>
        <w:rPr>
          <w:rFonts w:ascii="宋体" w:hAnsi="宋体" w:cs="宋体" w:hint="eastAsia"/>
          <w:szCs w:val="21"/>
        </w:rPr>
        <w:t>（2）报警抑制数相比上月减少3个，(LIF101A/LIF101C/LIF101D)都为一循风机油位，测量数值波动较大（现场实际油位稳定），DCS显示数值与现场完全不符，甚至显示为负值，导致DCS频繁报警。该问题已多次向仪表反馈并进行维修处理，均未得到有效解决。</w:t>
      </w:r>
      <w:r w:rsidR="00EC7CEE">
        <w:rPr>
          <w:rFonts w:ascii="宋体" w:hAnsi="宋体" w:cs="宋体" w:hint="eastAsia"/>
          <w:szCs w:val="21"/>
        </w:rPr>
        <w:t>经部门各专业评审讨论，认为取消油位报警功能不影响风机正常运行及日常检查监护</w:t>
      </w:r>
      <w:r>
        <w:rPr>
          <w:rFonts w:ascii="宋体" w:hAnsi="宋体" w:cs="宋体" w:hint="eastAsia"/>
          <w:szCs w:val="21"/>
        </w:rPr>
        <w:t>，</w:t>
      </w:r>
      <w:r w:rsidR="00EC7CEE">
        <w:rPr>
          <w:rFonts w:ascii="宋体" w:hAnsi="宋体" w:cs="宋体" w:hint="eastAsia"/>
          <w:szCs w:val="21"/>
        </w:rPr>
        <w:t>故</w:t>
      </w:r>
      <w:r>
        <w:rPr>
          <w:rFonts w:ascii="宋体" w:hAnsi="宋体" w:cs="宋体" w:hint="eastAsia"/>
          <w:szCs w:val="21"/>
        </w:rPr>
        <w:t>已走审批流程（本月22号）将</w:t>
      </w:r>
      <w:r w:rsidR="00B17EA0">
        <w:rPr>
          <w:rFonts w:ascii="宋体" w:hAnsi="宋体" w:cs="宋体" w:hint="eastAsia"/>
          <w:szCs w:val="21"/>
        </w:rPr>
        <w:t>一循风机所有油位</w:t>
      </w:r>
      <w:r>
        <w:rPr>
          <w:rFonts w:ascii="宋体" w:hAnsi="宋体" w:cs="宋体" w:hint="eastAsia"/>
          <w:szCs w:val="21"/>
        </w:rPr>
        <w:t>报警全部取消，并要求现场</w:t>
      </w:r>
      <w:r w:rsidR="00B17EA0">
        <w:rPr>
          <w:rFonts w:ascii="宋体" w:hAnsi="宋体" w:cs="宋体" w:hint="eastAsia"/>
          <w:szCs w:val="21"/>
        </w:rPr>
        <w:t>岗位人员</w:t>
      </w:r>
      <w:r>
        <w:rPr>
          <w:rFonts w:ascii="宋体" w:hAnsi="宋体" w:cs="宋体" w:hint="eastAsia"/>
          <w:szCs w:val="21"/>
        </w:rPr>
        <w:t>对风机油位加强巡检。</w:t>
      </w:r>
    </w:p>
    <w:p w:rsidR="001D4435" w:rsidRDefault="000151F0">
      <w:pPr>
        <w:spacing w:after="0" w:line="440" w:lineRule="exact"/>
        <w:rPr>
          <w:rFonts w:ascii="宋体" w:hAnsi="宋体" w:cs="宋体"/>
          <w:szCs w:val="21"/>
        </w:rPr>
      </w:pPr>
      <w:r>
        <w:rPr>
          <w:rFonts w:ascii="宋体" w:hAnsi="宋体" w:cs="宋体" w:hint="eastAsia"/>
          <w:szCs w:val="21"/>
        </w:rPr>
        <w:t>持续报警数4个</w:t>
      </w:r>
      <w:r w:rsidR="00B17EA0">
        <w:rPr>
          <w:rFonts w:ascii="宋体" w:hAnsi="宋体" w:cs="宋体" w:hint="eastAsia"/>
          <w:szCs w:val="21"/>
        </w:rPr>
        <w:t>，</w:t>
      </w:r>
      <w:r>
        <w:rPr>
          <w:rFonts w:ascii="宋体" w:hAnsi="宋体" w:cs="宋体" w:hint="eastAsia"/>
          <w:szCs w:val="21"/>
        </w:rPr>
        <w:t>分布如下：</w:t>
      </w:r>
    </w:p>
    <w:p w:rsidR="001D4435" w:rsidRDefault="000151F0">
      <w:pPr>
        <w:spacing w:after="0" w:line="440" w:lineRule="exact"/>
        <w:rPr>
          <w:rFonts w:ascii="宋体" w:hAnsi="宋体" w:cs="宋体"/>
          <w:szCs w:val="21"/>
        </w:rPr>
      </w:pPr>
      <w:r>
        <w:rPr>
          <w:rFonts w:ascii="宋体" w:hAnsi="宋体" w:cs="宋体" w:hint="eastAsia"/>
          <w:szCs w:val="21"/>
        </w:rPr>
        <w:t>废气生物除臭装置4个循环液箱的pH计(AIS50151/50152/50251/50252）因废气中酸性气变化波动导致报警频繁。通过工艺优化，并定期对箱体内循环液进行置换，现报警次数明显减少，平均每班报警1～2次。</w:t>
      </w:r>
    </w:p>
    <w:p w:rsidR="001D4435" w:rsidRDefault="000151F0">
      <w:pPr>
        <w:spacing w:after="0" w:line="440" w:lineRule="exact"/>
        <w:rPr>
          <w:rFonts w:ascii="宋体" w:hAnsi="宋体" w:cs="宋体"/>
          <w:szCs w:val="21"/>
        </w:rPr>
      </w:pPr>
      <w:r>
        <w:rPr>
          <w:rFonts w:ascii="宋体" w:hAnsi="宋体" w:cs="宋体" w:hint="eastAsia"/>
          <w:b/>
          <w:bCs/>
          <w:szCs w:val="21"/>
        </w:rPr>
        <w:t>备注</w:t>
      </w:r>
      <w:r>
        <w:rPr>
          <w:rFonts w:ascii="宋体" w:hAnsi="宋体" w:cs="宋体" w:hint="eastAsia"/>
          <w:szCs w:val="21"/>
        </w:rPr>
        <w:t>：上表中报警总数和报警率为我部所有装置统计（包括空分空压）。</w:t>
      </w:r>
    </w:p>
    <w:p w:rsidR="001D4435" w:rsidRDefault="000151F0">
      <w:pPr>
        <w:pStyle w:val="1"/>
        <w:spacing w:beforeLines="0" w:before="0" w:after="0"/>
      </w:pPr>
      <w:bookmarkStart w:id="46" w:name="_Toc34415488"/>
      <w:bookmarkStart w:id="47" w:name="_Toc57927171"/>
      <w:r>
        <w:rPr>
          <w:rFonts w:hint="eastAsia"/>
        </w:rPr>
        <w:t xml:space="preserve">8 </w:t>
      </w:r>
      <w:r>
        <w:rPr>
          <w:rFonts w:hint="eastAsia"/>
        </w:rPr>
        <w:t>化工辅料</w:t>
      </w:r>
      <w:bookmarkEnd w:id="46"/>
      <w:r>
        <w:rPr>
          <w:rFonts w:hint="eastAsia"/>
        </w:rPr>
        <w:t>管理</w:t>
      </w:r>
      <w:bookmarkEnd w:id="47"/>
    </w:p>
    <w:p w:rsidR="001D4435" w:rsidRDefault="000151F0">
      <w:pPr>
        <w:pStyle w:val="2"/>
        <w:rPr>
          <w:rFonts w:ascii="宋体" w:hAnsi="宋体" w:cs="宋体"/>
          <w:szCs w:val="21"/>
        </w:rPr>
      </w:pPr>
      <w:bookmarkStart w:id="48" w:name="_Toc57927172"/>
      <w:bookmarkStart w:id="49" w:name="_Toc34415490"/>
      <w:r>
        <w:rPr>
          <w:rFonts w:ascii="宋体" w:hAnsi="宋体" w:cs="宋体" w:hint="eastAsia"/>
          <w:szCs w:val="21"/>
        </w:rPr>
        <w:t>8.1</w:t>
      </w:r>
      <w:r>
        <w:rPr>
          <w:rFonts w:ascii="宋体" w:hAnsi="宋体" w:cs="宋体" w:hint="eastAsia"/>
          <w:szCs w:val="21"/>
        </w:rPr>
        <w:t>湖水利用单元消耗及分析</w:t>
      </w:r>
      <w:bookmarkEnd w:id="48"/>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表8-1  装置主要辅助材料消耗统计表</w:t>
      </w:r>
    </w:p>
    <w:tbl>
      <w:tblPr>
        <w:tblStyle w:val="ae"/>
        <w:tblW w:w="0" w:type="auto"/>
        <w:tblInd w:w="279" w:type="dxa"/>
        <w:tblLook w:val="04A0" w:firstRow="1" w:lastRow="0" w:firstColumn="1" w:lastColumn="0" w:noHBand="0" w:noVBand="1"/>
      </w:tblPr>
      <w:tblGrid>
        <w:gridCol w:w="1794"/>
        <w:gridCol w:w="1365"/>
        <w:gridCol w:w="1560"/>
        <w:gridCol w:w="1365"/>
        <w:gridCol w:w="1512"/>
        <w:gridCol w:w="1124"/>
      </w:tblGrid>
      <w:tr w:rsidR="001D4435">
        <w:tc>
          <w:tcPr>
            <w:tcW w:w="1794"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136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上月消耗t</w:t>
            </w:r>
          </w:p>
        </w:tc>
        <w:tc>
          <w:tcPr>
            <w:tcW w:w="1560"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上月单耗ppm</w:t>
            </w:r>
          </w:p>
        </w:tc>
        <w:tc>
          <w:tcPr>
            <w:tcW w:w="136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本月消耗t</w:t>
            </w:r>
          </w:p>
        </w:tc>
        <w:tc>
          <w:tcPr>
            <w:tcW w:w="1512"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本月单耗ppm</w:t>
            </w:r>
          </w:p>
        </w:tc>
        <w:tc>
          <w:tcPr>
            <w:tcW w:w="1124" w:type="dxa"/>
          </w:tcPr>
          <w:p w:rsidR="001D4435" w:rsidRDefault="000151F0">
            <w:pPr>
              <w:spacing w:after="0" w:line="440" w:lineRule="exact"/>
              <w:jc w:val="center"/>
              <w:rPr>
                <w:rFonts w:ascii="宋体" w:hAnsi="宋体" w:cs="宋体"/>
                <w:szCs w:val="21"/>
              </w:rPr>
            </w:pPr>
            <w:r>
              <w:rPr>
                <w:rFonts w:ascii="宋体" w:hAnsi="宋体" w:cs="宋体" w:hint="eastAsia"/>
                <w:szCs w:val="21"/>
              </w:rPr>
              <w:t>年累计t</w:t>
            </w:r>
          </w:p>
        </w:tc>
      </w:tr>
      <w:tr w:rsidR="001D4435">
        <w:tc>
          <w:tcPr>
            <w:tcW w:w="1794" w:type="dxa"/>
          </w:tcPr>
          <w:p w:rsidR="001D4435" w:rsidRDefault="000151F0">
            <w:pPr>
              <w:spacing w:after="0" w:line="440" w:lineRule="exact"/>
              <w:jc w:val="center"/>
              <w:rPr>
                <w:rFonts w:ascii="宋体" w:hAnsi="宋体" w:cs="宋体"/>
                <w:szCs w:val="21"/>
              </w:rPr>
            </w:pPr>
            <w:r>
              <w:rPr>
                <w:rFonts w:ascii="宋体" w:hAnsi="宋体" w:cs="宋体" w:hint="eastAsia"/>
                <w:szCs w:val="21"/>
              </w:rPr>
              <w:t>氢氧化钠（固碱）</w:t>
            </w:r>
          </w:p>
        </w:tc>
        <w:tc>
          <w:tcPr>
            <w:tcW w:w="136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0.82</w:t>
            </w:r>
          </w:p>
        </w:tc>
        <w:tc>
          <w:tcPr>
            <w:tcW w:w="1560" w:type="dxa"/>
          </w:tcPr>
          <w:p w:rsidR="001D4435" w:rsidRDefault="000151F0">
            <w:pPr>
              <w:spacing w:after="0" w:line="440" w:lineRule="exact"/>
              <w:jc w:val="center"/>
              <w:rPr>
                <w:rFonts w:ascii="宋体" w:hAnsi="宋体" w:cs="宋体"/>
                <w:szCs w:val="21"/>
              </w:rPr>
            </w:pPr>
            <w:r>
              <w:rPr>
                <w:rFonts w:ascii="宋体" w:hAnsi="宋体" w:cs="宋体" w:hint="eastAsia"/>
                <w:szCs w:val="21"/>
              </w:rPr>
              <w:t>21.85</w:t>
            </w:r>
          </w:p>
        </w:tc>
        <w:tc>
          <w:tcPr>
            <w:tcW w:w="136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0.216</w:t>
            </w:r>
          </w:p>
        </w:tc>
        <w:tc>
          <w:tcPr>
            <w:tcW w:w="1512" w:type="dxa"/>
          </w:tcPr>
          <w:p w:rsidR="001D4435" w:rsidRDefault="000151F0">
            <w:pPr>
              <w:spacing w:after="0" w:line="440" w:lineRule="exact"/>
              <w:jc w:val="center"/>
              <w:rPr>
                <w:rFonts w:ascii="宋体" w:hAnsi="宋体" w:cs="宋体"/>
                <w:szCs w:val="21"/>
              </w:rPr>
            </w:pPr>
            <w:r>
              <w:rPr>
                <w:rFonts w:ascii="宋体" w:hAnsi="宋体" w:cs="宋体" w:hint="eastAsia"/>
                <w:szCs w:val="21"/>
              </w:rPr>
              <w:t>6.54</w:t>
            </w:r>
          </w:p>
        </w:tc>
        <w:tc>
          <w:tcPr>
            <w:tcW w:w="1124"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2.223</w:t>
            </w:r>
          </w:p>
        </w:tc>
      </w:tr>
      <w:tr w:rsidR="001D4435">
        <w:tc>
          <w:tcPr>
            <w:tcW w:w="1794" w:type="dxa"/>
          </w:tcPr>
          <w:p w:rsidR="001D4435" w:rsidRDefault="000151F0">
            <w:pPr>
              <w:spacing w:after="0" w:line="440" w:lineRule="exact"/>
              <w:jc w:val="center"/>
              <w:rPr>
                <w:rFonts w:ascii="宋体" w:hAnsi="宋体" w:cs="宋体"/>
                <w:szCs w:val="21"/>
              </w:rPr>
            </w:pPr>
            <w:r>
              <w:rPr>
                <w:rFonts w:ascii="宋体" w:hAnsi="宋体" w:cs="宋体" w:hint="eastAsia"/>
                <w:szCs w:val="21"/>
              </w:rPr>
              <w:t>PAC</w:t>
            </w:r>
          </w:p>
        </w:tc>
        <w:tc>
          <w:tcPr>
            <w:tcW w:w="136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1.05</w:t>
            </w:r>
          </w:p>
        </w:tc>
        <w:tc>
          <w:tcPr>
            <w:tcW w:w="1560" w:type="dxa"/>
          </w:tcPr>
          <w:p w:rsidR="001D4435" w:rsidRDefault="000151F0">
            <w:pPr>
              <w:spacing w:after="0" w:line="440" w:lineRule="exact"/>
              <w:jc w:val="center"/>
              <w:rPr>
                <w:rFonts w:ascii="宋体" w:hAnsi="宋体" w:cs="宋体"/>
                <w:szCs w:val="21"/>
              </w:rPr>
            </w:pPr>
            <w:r>
              <w:rPr>
                <w:rFonts w:ascii="宋体" w:hAnsi="宋体" w:cs="宋体" w:hint="eastAsia"/>
                <w:szCs w:val="21"/>
              </w:rPr>
              <w:t>27.98</w:t>
            </w:r>
          </w:p>
        </w:tc>
        <w:tc>
          <w:tcPr>
            <w:tcW w:w="136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0.6</w:t>
            </w:r>
          </w:p>
        </w:tc>
        <w:tc>
          <w:tcPr>
            <w:tcW w:w="1512" w:type="dxa"/>
          </w:tcPr>
          <w:p w:rsidR="001D4435" w:rsidRDefault="000151F0">
            <w:pPr>
              <w:spacing w:after="0" w:line="440" w:lineRule="exact"/>
              <w:jc w:val="center"/>
              <w:rPr>
                <w:rFonts w:ascii="宋体" w:hAnsi="宋体" w:cs="宋体"/>
                <w:szCs w:val="21"/>
              </w:rPr>
            </w:pPr>
            <w:r>
              <w:rPr>
                <w:rFonts w:ascii="宋体" w:hAnsi="宋体" w:cs="宋体" w:hint="eastAsia"/>
                <w:szCs w:val="21"/>
              </w:rPr>
              <w:t>18.17</w:t>
            </w:r>
          </w:p>
        </w:tc>
        <w:tc>
          <w:tcPr>
            <w:tcW w:w="1124"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3.78</w:t>
            </w:r>
          </w:p>
        </w:tc>
      </w:tr>
      <w:tr w:rsidR="001D4435">
        <w:tc>
          <w:tcPr>
            <w:tcW w:w="1794"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PAM（阴离子）</w:t>
            </w:r>
          </w:p>
        </w:tc>
        <w:tc>
          <w:tcPr>
            <w:tcW w:w="136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0.1</w:t>
            </w:r>
          </w:p>
        </w:tc>
        <w:tc>
          <w:tcPr>
            <w:tcW w:w="1560" w:type="dxa"/>
          </w:tcPr>
          <w:p w:rsidR="001D4435" w:rsidRDefault="000151F0">
            <w:pPr>
              <w:spacing w:after="0" w:line="440" w:lineRule="exact"/>
              <w:jc w:val="center"/>
              <w:rPr>
                <w:rFonts w:ascii="宋体" w:hAnsi="宋体" w:cs="宋体"/>
                <w:szCs w:val="21"/>
              </w:rPr>
            </w:pPr>
            <w:r>
              <w:rPr>
                <w:rFonts w:ascii="宋体" w:hAnsi="宋体" w:cs="宋体" w:hint="eastAsia"/>
                <w:szCs w:val="21"/>
              </w:rPr>
              <w:t>2.66</w:t>
            </w:r>
          </w:p>
        </w:tc>
        <w:tc>
          <w:tcPr>
            <w:tcW w:w="136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0.225</w:t>
            </w:r>
          </w:p>
        </w:tc>
        <w:tc>
          <w:tcPr>
            <w:tcW w:w="1512" w:type="dxa"/>
          </w:tcPr>
          <w:p w:rsidR="001D4435" w:rsidRDefault="000151F0">
            <w:pPr>
              <w:spacing w:after="0" w:line="440" w:lineRule="exact"/>
              <w:jc w:val="center"/>
              <w:rPr>
                <w:rFonts w:ascii="宋体" w:hAnsi="宋体" w:cs="宋体"/>
                <w:szCs w:val="21"/>
              </w:rPr>
            </w:pPr>
            <w:r>
              <w:rPr>
                <w:rFonts w:ascii="宋体" w:hAnsi="宋体" w:cs="宋体" w:hint="eastAsia"/>
                <w:szCs w:val="21"/>
              </w:rPr>
              <w:t>6.82</w:t>
            </w:r>
          </w:p>
        </w:tc>
        <w:tc>
          <w:tcPr>
            <w:tcW w:w="1124"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0.8</w:t>
            </w:r>
          </w:p>
        </w:tc>
      </w:tr>
    </w:tbl>
    <w:p w:rsidR="001D4435" w:rsidRDefault="000151F0">
      <w:pPr>
        <w:spacing w:after="0" w:line="440" w:lineRule="exact"/>
        <w:rPr>
          <w:rFonts w:ascii="黑体" w:eastAsia="黑体" w:hAnsi="黑体" w:cs="黑体"/>
          <w:sz w:val="18"/>
          <w:szCs w:val="18"/>
        </w:rPr>
      </w:pPr>
      <w:r>
        <w:rPr>
          <w:rFonts w:ascii="黑体" w:eastAsia="黑体" w:hAnsi="黑体" w:cs="黑体" w:hint="eastAsia"/>
          <w:sz w:val="18"/>
          <w:szCs w:val="18"/>
        </w:rPr>
        <w:t>备注：2020年累计量截止数据：氢氧化钠（按固碱）为7.77t；PAC为6.15t；PAM（阴离子）为1.2125t。2021年累计量从1月份开始计。</w:t>
      </w:r>
    </w:p>
    <w:p w:rsidR="001D4435" w:rsidRDefault="000151F0">
      <w:pPr>
        <w:spacing w:after="0" w:line="440" w:lineRule="exact"/>
        <w:rPr>
          <w:rFonts w:ascii="宋体" w:hAnsi="宋体" w:cs="宋体"/>
          <w:szCs w:val="21"/>
        </w:rPr>
      </w:pPr>
      <w:r>
        <w:rPr>
          <w:rFonts w:ascii="宋体" w:hAnsi="宋体" w:cs="宋体" w:hint="eastAsia"/>
          <w:szCs w:val="21"/>
        </w:rPr>
        <w:t>湖水本月开车11次，PAC、PAM加药量根据产水浊度进行投加，氢氧化钠根据湖水pH变化进行抽回，都属于正常消耗。</w:t>
      </w:r>
    </w:p>
    <w:p w:rsidR="001D4435" w:rsidRDefault="000151F0">
      <w:pPr>
        <w:pStyle w:val="2"/>
        <w:rPr>
          <w:rFonts w:ascii="宋体" w:hAnsi="宋体" w:cs="宋体"/>
          <w:szCs w:val="21"/>
        </w:rPr>
      </w:pPr>
      <w:bookmarkStart w:id="50" w:name="_Toc57927173"/>
      <w:r>
        <w:rPr>
          <w:rFonts w:ascii="宋体" w:hAnsi="宋体" w:cs="宋体" w:hint="eastAsia"/>
          <w:szCs w:val="21"/>
        </w:rPr>
        <w:t>8.2</w:t>
      </w:r>
      <w:r>
        <w:rPr>
          <w:rFonts w:ascii="宋体" w:hAnsi="宋体" w:cs="宋体" w:hint="eastAsia"/>
          <w:szCs w:val="21"/>
        </w:rPr>
        <w:t>污水场消耗及分析</w:t>
      </w:r>
      <w:bookmarkEnd w:id="50"/>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表8-2  装置主要辅助材料消耗统计表</w:t>
      </w:r>
    </w:p>
    <w:tbl>
      <w:tblPr>
        <w:tblW w:w="9786" w:type="dxa"/>
        <w:jc w:val="center"/>
        <w:tblLayout w:type="fixed"/>
        <w:tblLook w:val="04A0" w:firstRow="1" w:lastRow="0" w:firstColumn="1" w:lastColumn="0" w:noHBand="0" w:noVBand="1"/>
      </w:tblPr>
      <w:tblGrid>
        <w:gridCol w:w="2268"/>
        <w:gridCol w:w="1563"/>
        <w:gridCol w:w="1559"/>
        <w:gridCol w:w="1559"/>
        <w:gridCol w:w="1563"/>
        <w:gridCol w:w="1274"/>
      </w:tblGrid>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1563"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上月消耗t</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上月单耗ppm</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本月消耗t</w:t>
            </w:r>
          </w:p>
        </w:tc>
        <w:tc>
          <w:tcPr>
            <w:tcW w:w="1563"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本月单耗ppm</w:t>
            </w:r>
          </w:p>
        </w:tc>
        <w:tc>
          <w:tcPr>
            <w:tcW w:w="1274" w:type="dxa"/>
            <w:tcBorders>
              <w:top w:val="single" w:sz="4" w:space="0" w:color="auto"/>
              <w:left w:val="nil"/>
              <w:bottom w:val="single" w:sz="4" w:space="0" w:color="auto"/>
              <w:right w:val="single" w:sz="4" w:space="0" w:color="auto"/>
            </w:tcBorders>
          </w:tcPr>
          <w:p w:rsidR="001D4435" w:rsidRDefault="000151F0">
            <w:pPr>
              <w:spacing w:after="0" w:line="440" w:lineRule="exact"/>
              <w:jc w:val="center"/>
              <w:rPr>
                <w:rFonts w:ascii="宋体" w:hAnsi="宋体" w:cs="宋体"/>
                <w:szCs w:val="21"/>
              </w:rPr>
            </w:pPr>
            <w:r>
              <w:rPr>
                <w:rFonts w:ascii="宋体" w:hAnsi="宋体" w:cs="宋体" w:hint="eastAsia"/>
                <w:szCs w:val="21"/>
              </w:rPr>
              <w:t>年累计t</w:t>
            </w:r>
          </w:p>
        </w:tc>
      </w:tr>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葡萄糖（固体）</w:t>
            </w:r>
          </w:p>
        </w:tc>
        <w:tc>
          <w:tcPr>
            <w:tcW w:w="1563" w:type="dxa"/>
            <w:tcBorders>
              <w:top w:val="single" w:sz="4" w:space="0" w:color="auto"/>
              <w:left w:val="nil"/>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15.25</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69.96</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10.5</w:t>
            </w:r>
          </w:p>
        </w:tc>
        <w:tc>
          <w:tcPr>
            <w:tcW w:w="1563"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50.25</w:t>
            </w:r>
          </w:p>
        </w:tc>
        <w:tc>
          <w:tcPr>
            <w:tcW w:w="1274"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56.4</w:t>
            </w:r>
          </w:p>
        </w:tc>
      </w:tr>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磷酸氢二钠（固体）</w:t>
            </w:r>
          </w:p>
        </w:tc>
        <w:tc>
          <w:tcPr>
            <w:tcW w:w="1563" w:type="dxa"/>
            <w:tcBorders>
              <w:top w:val="single" w:sz="4" w:space="0" w:color="auto"/>
              <w:left w:val="nil"/>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1.1</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5.05</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1.363</w:t>
            </w:r>
          </w:p>
        </w:tc>
        <w:tc>
          <w:tcPr>
            <w:tcW w:w="1563"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6.52</w:t>
            </w:r>
          </w:p>
        </w:tc>
        <w:tc>
          <w:tcPr>
            <w:tcW w:w="1274"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3.143</w:t>
            </w:r>
          </w:p>
        </w:tc>
      </w:tr>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氢氧化钠（按固碱）</w:t>
            </w:r>
          </w:p>
        </w:tc>
        <w:tc>
          <w:tcPr>
            <w:tcW w:w="1563" w:type="dxa"/>
            <w:tcBorders>
              <w:top w:val="single" w:sz="4" w:space="0" w:color="auto"/>
              <w:left w:val="nil"/>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22.613</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103.74</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13.593</w:t>
            </w:r>
          </w:p>
        </w:tc>
        <w:tc>
          <w:tcPr>
            <w:tcW w:w="1563"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65.05</w:t>
            </w:r>
          </w:p>
        </w:tc>
        <w:tc>
          <w:tcPr>
            <w:tcW w:w="1274"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66.926</w:t>
            </w:r>
          </w:p>
        </w:tc>
      </w:tr>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PAC</w:t>
            </w:r>
          </w:p>
        </w:tc>
        <w:tc>
          <w:tcPr>
            <w:tcW w:w="1563" w:type="dxa"/>
            <w:tcBorders>
              <w:top w:val="single" w:sz="4" w:space="0" w:color="auto"/>
              <w:left w:val="nil"/>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14.275</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65.49</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13.079</w:t>
            </w:r>
          </w:p>
        </w:tc>
        <w:tc>
          <w:tcPr>
            <w:tcW w:w="1563"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62.59</w:t>
            </w:r>
          </w:p>
        </w:tc>
        <w:tc>
          <w:tcPr>
            <w:tcW w:w="1274"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62.029</w:t>
            </w:r>
          </w:p>
        </w:tc>
      </w:tr>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PAM（阴离子）</w:t>
            </w:r>
          </w:p>
        </w:tc>
        <w:tc>
          <w:tcPr>
            <w:tcW w:w="1563" w:type="dxa"/>
            <w:tcBorders>
              <w:top w:val="single" w:sz="4" w:space="0" w:color="auto"/>
              <w:left w:val="nil"/>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0.35</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1.61</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0.35</w:t>
            </w:r>
          </w:p>
        </w:tc>
        <w:tc>
          <w:tcPr>
            <w:tcW w:w="1563"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1.67</w:t>
            </w:r>
          </w:p>
        </w:tc>
        <w:tc>
          <w:tcPr>
            <w:tcW w:w="1274"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1.525</w:t>
            </w:r>
          </w:p>
        </w:tc>
      </w:tr>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PAM（阳离子）</w:t>
            </w:r>
          </w:p>
        </w:tc>
        <w:tc>
          <w:tcPr>
            <w:tcW w:w="1563" w:type="dxa"/>
            <w:tcBorders>
              <w:top w:val="single" w:sz="4" w:space="0" w:color="auto"/>
              <w:left w:val="nil"/>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0.125</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0.573</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0.175</w:t>
            </w:r>
          </w:p>
        </w:tc>
        <w:tc>
          <w:tcPr>
            <w:tcW w:w="1563"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0.837</w:t>
            </w:r>
          </w:p>
        </w:tc>
        <w:tc>
          <w:tcPr>
            <w:tcW w:w="1274"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0.625</w:t>
            </w:r>
          </w:p>
        </w:tc>
      </w:tr>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10%次氯酸钠</w:t>
            </w:r>
          </w:p>
        </w:tc>
        <w:tc>
          <w:tcPr>
            <w:tcW w:w="1563" w:type="dxa"/>
            <w:tcBorders>
              <w:top w:val="single" w:sz="4" w:space="0" w:color="auto"/>
              <w:left w:val="nil"/>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4.9113</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22.53</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5.462</w:t>
            </w:r>
          </w:p>
        </w:tc>
        <w:tc>
          <w:tcPr>
            <w:tcW w:w="1563"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26.14</w:t>
            </w:r>
          </w:p>
        </w:tc>
        <w:tc>
          <w:tcPr>
            <w:tcW w:w="1274"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38.3703</w:t>
            </w:r>
          </w:p>
        </w:tc>
      </w:tr>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98%浓硫酸</w:t>
            </w:r>
          </w:p>
        </w:tc>
        <w:tc>
          <w:tcPr>
            <w:tcW w:w="1563" w:type="dxa"/>
            <w:tcBorders>
              <w:top w:val="single" w:sz="4" w:space="0" w:color="auto"/>
              <w:left w:val="nil"/>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1.952</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12535.6</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4.9</w:t>
            </w:r>
          </w:p>
        </w:tc>
        <w:tc>
          <w:tcPr>
            <w:tcW w:w="1563"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24175.4</w:t>
            </w:r>
          </w:p>
        </w:tc>
        <w:tc>
          <w:tcPr>
            <w:tcW w:w="1274"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13.739</w:t>
            </w:r>
          </w:p>
        </w:tc>
      </w:tr>
    </w:tbl>
    <w:p w:rsidR="001D4435" w:rsidRDefault="000151F0">
      <w:pPr>
        <w:spacing w:after="0" w:line="440" w:lineRule="exact"/>
        <w:rPr>
          <w:rFonts w:ascii="黑体" w:eastAsia="黑体" w:hAnsi="黑体" w:cs="黑体"/>
          <w:sz w:val="18"/>
          <w:szCs w:val="18"/>
        </w:rPr>
      </w:pPr>
      <w:r>
        <w:rPr>
          <w:rFonts w:ascii="黑体" w:eastAsia="黑体" w:hAnsi="黑体" w:cs="黑体" w:hint="eastAsia"/>
          <w:sz w:val="18"/>
          <w:szCs w:val="18"/>
        </w:rPr>
        <w:t>备注：2020年累计量截止数据：葡萄糖（固体）为159.825t；磷酸氢二钠（固体）为0.1t；氢氧化钠（按固碱）为524.865t；PAC为111.505t；PAM（阴离子）为2.75t；PAM（阳离子）为1.2125t；10%次氯酸钠为82.2107t;98%浓硫酸为48.807t。2021年累计量从1月份开始计。</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为维持含油生化污泥浓度，向含油生化和含盐生化投加葡萄糖，用来补充维持微生物总量所需碳源，目前生化已趋于稳定，为节约成本，已减少含盐生化葡萄糖的投加。</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本月生化系统磷含量按1.0～1.5mg/L控制，加入磷酸氢二钠以补充微生物营养所需，投加量随来水水质有浮动变化，属正常消耗。</w:t>
      </w:r>
      <w:r w:rsidR="00455F05">
        <w:rPr>
          <w:rFonts w:ascii="宋体" w:hAnsi="宋体" w:cs="宋体" w:hint="eastAsia"/>
          <w:szCs w:val="21"/>
        </w:rPr>
        <w:t>5月将对此控制指标进行适当调整，以降低消耗。</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加入氢氧化钠，以补生化池消耗的碱度，加入量随生化池出水化验数据的不同有轻微变化，属于正常使用。目前含油/盐生化在线pH控制范围调整为7.0～7.5，碱度按50～100mg/L控制，在不影响生化出水水质的前提下，尽量减少液碱消耗，以达到降本增效目的。</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PAC、PAM（阴离子）主要用于两级汽浮，会根据汽浮出水效果进行调整，本月消耗对比上月持平，属正常使用。</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10%次氯酸钠原则上按含油/含盐每个夜班各2h进行投加，以剥离砂滤罐壁的粘泥。受次钠到货延迟影响，在次钠罐液位降至最低后，暂停投加。因此最近2个月次钠消耗较前期明显降低。</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PAM（阳离子）仅离心脱水机使用，消耗量与泥的性质和处理量有关，本月污泥脱水处理量增加，因此（阳离子）消耗量对比上月相应增加，属于正常使用。</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本月常减压碱渣排放量增加（每周排放约80～100t），导致库存连续上涨。为平衡碱渣库存，已安排将碱渣处理量从0.3提升至0.4t/h运行，硫酸消耗同步提升。因此本月硫酸消耗量较上月增加2.948t。</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备注：污水场来水性质在变，药剂投加也需要相应变化，每月药剂消耗对比稍有偏差都属正常现象。</w:t>
      </w:r>
    </w:p>
    <w:p w:rsidR="001D4435" w:rsidRDefault="000151F0">
      <w:pPr>
        <w:pStyle w:val="2"/>
        <w:rPr>
          <w:rFonts w:ascii="宋体" w:hAnsi="宋体" w:cs="宋体"/>
          <w:szCs w:val="21"/>
        </w:rPr>
      </w:pPr>
      <w:bookmarkStart w:id="51" w:name="_Toc57927174"/>
      <w:r>
        <w:rPr>
          <w:rFonts w:ascii="宋体" w:hAnsi="宋体" w:cs="宋体" w:hint="eastAsia"/>
          <w:szCs w:val="21"/>
        </w:rPr>
        <w:t>8.3</w:t>
      </w:r>
      <w:r>
        <w:rPr>
          <w:rFonts w:ascii="宋体" w:hAnsi="宋体" w:cs="宋体" w:hint="eastAsia"/>
          <w:szCs w:val="21"/>
        </w:rPr>
        <w:t>第一循环水场消耗及分析</w:t>
      </w:r>
      <w:bookmarkEnd w:id="51"/>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表7-3  装置主要辅助材料消耗统计表</w:t>
      </w:r>
    </w:p>
    <w:tbl>
      <w:tblPr>
        <w:tblW w:w="9745" w:type="dxa"/>
        <w:jc w:val="center"/>
        <w:tblLayout w:type="fixed"/>
        <w:tblLook w:val="04A0" w:firstRow="1" w:lastRow="0" w:firstColumn="1" w:lastColumn="0" w:noHBand="0" w:noVBand="1"/>
      </w:tblPr>
      <w:tblGrid>
        <w:gridCol w:w="2268"/>
        <w:gridCol w:w="1559"/>
        <w:gridCol w:w="1559"/>
        <w:gridCol w:w="1559"/>
        <w:gridCol w:w="1560"/>
        <w:gridCol w:w="1240"/>
      </w:tblGrid>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上月消耗t</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上月单耗ppm</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本月消耗t</w:t>
            </w:r>
          </w:p>
        </w:tc>
        <w:tc>
          <w:tcPr>
            <w:tcW w:w="156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本月单耗ppm</w:t>
            </w:r>
          </w:p>
        </w:tc>
        <w:tc>
          <w:tcPr>
            <w:tcW w:w="1240" w:type="dxa"/>
            <w:tcBorders>
              <w:top w:val="single" w:sz="4" w:space="0" w:color="auto"/>
              <w:left w:val="nil"/>
              <w:bottom w:val="single" w:sz="4" w:space="0" w:color="auto"/>
              <w:right w:val="single" w:sz="4" w:space="0" w:color="auto"/>
            </w:tcBorders>
          </w:tcPr>
          <w:p w:rsidR="001D4435" w:rsidRDefault="000151F0">
            <w:pPr>
              <w:spacing w:after="0" w:line="440" w:lineRule="exact"/>
              <w:jc w:val="center"/>
              <w:rPr>
                <w:rFonts w:ascii="宋体" w:hAnsi="宋体" w:cs="宋体"/>
                <w:szCs w:val="21"/>
              </w:rPr>
            </w:pPr>
            <w:r>
              <w:rPr>
                <w:rFonts w:ascii="宋体" w:hAnsi="宋体" w:cs="宋体" w:hint="eastAsia"/>
                <w:szCs w:val="21"/>
              </w:rPr>
              <w:t>年累计t</w:t>
            </w:r>
          </w:p>
        </w:tc>
      </w:tr>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10%次氯酸钠</w:t>
            </w:r>
          </w:p>
        </w:tc>
        <w:tc>
          <w:tcPr>
            <w:tcW w:w="1559" w:type="dxa"/>
            <w:tcBorders>
              <w:top w:val="single" w:sz="4" w:space="0" w:color="auto"/>
              <w:left w:val="nil"/>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21.6481</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0.989</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18.12</w:t>
            </w:r>
          </w:p>
        </w:tc>
        <w:tc>
          <w:tcPr>
            <w:tcW w:w="156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0.8270</w:t>
            </w:r>
          </w:p>
        </w:tc>
        <w:tc>
          <w:tcPr>
            <w:tcW w:w="124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89.6181</w:t>
            </w:r>
          </w:p>
        </w:tc>
      </w:tr>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碳酸钠（固体）</w:t>
            </w:r>
          </w:p>
        </w:tc>
        <w:tc>
          <w:tcPr>
            <w:tcW w:w="1559" w:type="dxa"/>
            <w:tcBorders>
              <w:top w:val="single" w:sz="4" w:space="0" w:color="auto"/>
              <w:left w:val="nil"/>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0.12</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0.0055</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3.12</w:t>
            </w:r>
          </w:p>
        </w:tc>
        <w:tc>
          <w:tcPr>
            <w:tcW w:w="156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0.1424</w:t>
            </w:r>
          </w:p>
        </w:tc>
        <w:tc>
          <w:tcPr>
            <w:tcW w:w="124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3.6</w:t>
            </w:r>
          </w:p>
        </w:tc>
      </w:tr>
      <w:tr w:rsidR="001D4435">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硝酸钙</w:t>
            </w:r>
          </w:p>
        </w:tc>
        <w:tc>
          <w:tcPr>
            <w:tcW w:w="1559" w:type="dxa"/>
            <w:tcBorders>
              <w:top w:val="single" w:sz="4" w:space="0" w:color="auto"/>
              <w:left w:val="nil"/>
              <w:bottom w:val="single" w:sz="4" w:space="0" w:color="auto"/>
              <w:right w:val="single" w:sz="4" w:space="0" w:color="auto"/>
            </w:tcBorders>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13.25</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0.6100</w:t>
            </w:r>
          </w:p>
        </w:tc>
        <w:tc>
          <w:tcPr>
            <w:tcW w:w="1559"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14.3</w:t>
            </w:r>
          </w:p>
        </w:tc>
        <w:tc>
          <w:tcPr>
            <w:tcW w:w="156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0.6527</w:t>
            </w:r>
          </w:p>
        </w:tc>
        <w:tc>
          <w:tcPr>
            <w:tcW w:w="1240" w:type="dxa"/>
            <w:tcBorders>
              <w:top w:val="single" w:sz="4" w:space="0" w:color="auto"/>
              <w:left w:val="nil"/>
              <w:bottom w:val="single" w:sz="4" w:space="0" w:color="auto"/>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45.925</w:t>
            </w:r>
          </w:p>
        </w:tc>
      </w:tr>
    </w:tbl>
    <w:p w:rsidR="001D4435" w:rsidRDefault="000151F0">
      <w:pPr>
        <w:spacing w:after="0" w:line="440" w:lineRule="exact"/>
        <w:rPr>
          <w:rFonts w:ascii="黑体" w:eastAsia="黑体" w:hAnsi="黑体" w:cs="黑体"/>
          <w:sz w:val="18"/>
          <w:szCs w:val="18"/>
        </w:rPr>
      </w:pPr>
      <w:r>
        <w:rPr>
          <w:rFonts w:ascii="黑体" w:eastAsia="黑体" w:hAnsi="黑体" w:cs="黑体" w:hint="eastAsia"/>
          <w:sz w:val="18"/>
          <w:szCs w:val="18"/>
        </w:rPr>
        <w:t>备注：循环水场药剂消耗仅统计为我司自行采购的药剂，不包括循环水场药剂服务商提供的药剂数量。</w:t>
      </w:r>
    </w:p>
    <w:p w:rsidR="001D4435" w:rsidRDefault="000151F0">
      <w:pPr>
        <w:spacing w:after="0" w:line="440" w:lineRule="exact"/>
        <w:rPr>
          <w:rFonts w:ascii="黑体" w:eastAsia="黑体" w:hAnsi="黑体" w:cs="黑体"/>
          <w:sz w:val="18"/>
          <w:szCs w:val="18"/>
        </w:rPr>
      </w:pPr>
      <w:r>
        <w:rPr>
          <w:rFonts w:ascii="黑体" w:eastAsia="黑体" w:hAnsi="黑体" w:cs="黑体" w:hint="eastAsia"/>
          <w:sz w:val="18"/>
          <w:szCs w:val="18"/>
        </w:rPr>
        <w:t>2020年累计量截止数据：10%次氯酸钠为264.322t；碳酸钠（固体）为9.995t；无水氯化钙（固体）为7.475t：硝酸钙为128.0762t。2021年累计量从1月份开始计。</w:t>
      </w:r>
    </w:p>
    <w:p w:rsidR="001D4435" w:rsidRDefault="000151F0">
      <w:pPr>
        <w:spacing w:after="0" w:line="440" w:lineRule="exact"/>
        <w:rPr>
          <w:rFonts w:ascii="宋体" w:hAnsi="宋体" w:cs="宋体"/>
          <w:szCs w:val="21"/>
        </w:rPr>
      </w:pPr>
      <w:r>
        <w:rPr>
          <w:rFonts w:ascii="宋体" w:hAnsi="宋体" w:cs="宋体" w:hint="eastAsia"/>
          <w:szCs w:val="21"/>
        </w:rPr>
        <w:t>本月一循回用水投用，补充了循环水的碱度需求，在碱度不足的情况下，碳酸钠投加了3.12t。10%次氯酸钠和硝酸钙消耗量都属于正常投加。</w:t>
      </w:r>
    </w:p>
    <w:p w:rsidR="001D4435" w:rsidRDefault="000151F0">
      <w:pPr>
        <w:pStyle w:val="1"/>
        <w:spacing w:beforeLines="0" w:before="0" w:after="0"/>
      </w:pPr>
      <w:bookmarkStart w:id="52" w:name="_Toc57927175"/>
      <w:bookmarkEnd w:id="49"/>
      <w:r>
        <w:rPr>
          <w:rFonts w:hint="eastAsia"/>
        </w:rPr>
        <w:t xml:space="preserve">9 </w:t>
      </w:r>
      <w:r>
        <w:rPr>
          <w:rFonts w:hint="eastAsia"/>
        </w:rPr>
        <w:t>工艺技术分析</w:t>
      </w:r>
      <w:bookmarkEnd w:id="52"/>
    </w:p>
    <w:p w:rsidR="001D4435" w:rsidRDefault="000151F0">
      <w:pPr>
        <w:pStyle w:val="2"/>
      </w:pPr>
      <w:bookmarkStart w:id="53" w:name="_Toc57927176"/>
      <w:bookmarkStart w:id="54" w:name="_Toc53649013"/>
      <w:r>
        <w:rPr>
          <w:rFonts w:hint="eastAsia"/>
        </w:rPr>
        <w:t xml:space="preserve">9.1 </w:t>
      </w:r>
      <w:r>
        <w:rPr>
          <w:rFonts w:hint="eastAsia"/>
        </w:rPr>
        <w:t>主要工艺参数调整的技术分析</w:t>
      </w:r>
      <w:bookmarkEnd w:id="53"/>
      <w:bookmarkEnd w:id="54"/>
    </w:p>
    <w:p w:rsidR="001D4435" w:rsidRDefault="000151F0">
      <w:pPr>
        <w:spacing w:after="0" w:line="440" w:lineRule="exact"/>
        <w:rPr>
          <w:rFonts w:ascii="宋体" w:hAnsi="宋体" w:cs="宋体"/>
          <w:szCs w:val="21"/>
        </w:rPr>
      </w:pPr>
      <w:r>
        <w:rPr>
          <w:rFonts w:ascii="宋体" w:hAnsi="宋体" w:cs="宋体" w:hint="eastAsia"/>
          <w:szCs w:val="21"/>
        </w:rPr>
        <w:t>9.1.1 第一循环水场</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本月一循回用水逐步提升，目前回用量已提升至70m</w:t>
      </w:r>
      <w:r>
        <w:rPr>
          <w:rFonts w:ascii="宋体" w:hAnsi="宋体" w:cs="宋体" w:hint="eastAsia"/>
          <w:szCs w:val="21"/>
          <w:vertAlign w:val="superscript"/>
        </w:rPr>
        <w:t>3</w:t>
      </w:r>
      <w:r>
        <w:rPr>
          <w:rFonts w:ascii="宋体" w:hAnsi="宋体" w:cs="宋体" w:hint="eastAsia"/>
          <w:szCs w:val="21"/>
        </w:rPr>
        <w:t>/h，降低了海淡生产给水和湖水产水。在保障水质合格的前提下，降低了补水所需成本。</w:t>
      </w:r>
      <w:r w:rsidR="00455F05">
        <w:rPr>
          <w:rFonts w:ascii="宋体" w:hAnsi="宋体" w:cs="宋体" w:hint="eastAsia"/>
          <w:szCs w:val="21"/>
        </w:rPr>
        <w:t>本月多次配合海淡取水C泵的检修，联系30小时运行湖水利用单元给一循补水，一循水质相对波动较大。</w:t>
      </w:r>
    </w:p>
    <w:p w:rsidR="001D4435" w:rsidRDefault="000151F0">
      <w:pPr>
        <w:spacing w:after="0" w:line="440" w:lineRule="exact"/>
        <w:rPr>
          <w:rFonts w:ascii="宋体" w:hAnsi="宋体" w:cs="宋体"/>
          <w:szCs w:val="21"/>
        </w:rPr>
      </w:pPr>
      <w:r>
        <w:rPr>
          <w:rFonts w:ascii="宋体" w:hAnsi="宋体" w:cs="宋体" w:hint="eastAsia"/>
          <w:szCs w:val="21"/>
        </w:rPr>
        <w:t>9.1.2 污水处理场</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本月电脱盐污水有时出现发黑并带油，在发现水质突变的情况和每周一的反洗时间，电脱盐来水都切换进入事故B罐，再通过循环水场的排污水进行稀释，然后进调节罐处理。因含盐事故B罐内污水氯离子浓度较高，为避免相关设备受到腐蚀，调节罐内氯离子浓度按小于500mg/L进行控制。为有效去除含盐污水携带的浮油，已增加含盐调节罐收油的频次，污油脱水后外送量也同步增加。</w:t>
      </w:r>
    </w:p>
    <w:p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本月灵活焦化污水水质稳定，持续接收进调节罐进行处理。</w:t>
      </w:r>
    </w:p>
    <w:p w:rsidR="001D4435" w:rsidRDefault="001D4435">
      <w:pPr>
        <w:spacing w:after="0" w:line="440" w:lineRule="exact"/>
        <w:rPr>
          <w:rFonts w:ascii="宋体" w:hAnsi="宋体" w:cs="宋体"/>
          <w:szCs w:val="21"/>
        </w:rPr>
      </w:pPr>
    </w:p>
    <w:p w:rsidR="001D4435" w:rsidRDefault="000151F0">
      <w:pPr>
        <w:pStyle w:val="2"/>
      </w:pPr>
      <w:bookmarkStart w:id="55" w:name="_Toc57927177"/>
      <w:r>
        <w:rPr>
          <w:rFonts w:hint="eastAsia"/>
        </w:rPr>
        <w:t xml:space="preserve">9.2 </w:t>
      </w:r>
      <w:r>
        <w:rPr>
          <w:rFonts w:hint="eastAsia"/>
        </w:rPr>
        <w:t>装置长周期运行的相关技术分析</w:t>
      </w:r>
      <w:bookmarkEnd w:id="55"/>
    </w:p>
    <w:p w:rsidR="001D4435" w:rsidRDefault="000151F0">
      <w:pPr>
        <w:spacing w:after="0" w:line="440" w:lineRule="exact"/>
        <w:rPr>
          <w:rFonts w:ascii="宋体" w:hAnsi="宋体" w:cs="宋体"/>
          <w:szCs w:val="21"/>
        </w:rPr>
      </w:pPr>
      <w:r>
        <w:rPr>
          <w:rFonts w:ascii="宋体" w:hAnsi="宋体" w:cs="宋体" w:hint="eastAsia"/>
          <w:szCs w:val="21"/>
        </w:rPr>
        <w:t>无相关项。</w:t>
      </w:r>
    </w:p>
    <w:p w:rsidR="001D4435" w:rsidRDefault="001D4435">
      <w:pPr>
        <w:spacing w:after="0" w:line="440" w:lineRule="exact"/>
        <w:rPr>
          <w:rFonts w:ascii="宋体" w:hAnsi="宋体" w:cs="宋体"/>
          <w:szCs w:val="21"/>
        </w:rPr>
      </w:pPr>
    </w:p>
    <w:p w:rsidR="001D4435" w:rsidRDefault="000151F0">
      <w:pPr>
        <w:pStyle w:val="2"/>
      </w:pPr>
      <w:bookmarkStart w:id="56" w:name="_Toc57927178"/>
      <w:r>
        <w:rPr>
          <w:rFonts w:hint="eastAsia"/>
        </w:rPr>
        <w:t xml:space="preserve">9.3 </w:t>
      </w:r>
      <w:r>
        <w:rPr>
          <w:rFonts w:hint="eastAsia"/>
        </w:rPr>
        <w:t>生产瓶颈、热点问题的技术分析</w:t>
      </w:r>
      <w:bookmarkEnd w:id="56"/>
    </w:p>
    <w:p w:rsidR="001D4435" w:rsidRDefault="000151F0">
      <w:pPr>
        <w:spacing w:line="440" w:lineRule="exact"/>
        <w:ind w:firstLineChars="200" w:firstLine="420"/>
        <w:rPr>
          <w:rFonts w:ascii="宋体" w:hAnsi="宋体" w:cs="宋体"/>
          <w:szCs w:val="21"/>
        </w:rPr>
      </w:pPr>
      <w:r>
        <w:rPr>
          <w:rFonts w:ascii="宋体" w:hAnsi="宋体" w:cs="宋体" w:hint="eastAsia"/>
          <w:szCs w:val="21"/>
        </w:rPr>
        <w:t>含油系列:污水源头控制继续加强,尤其来水源头禁止带明油。港储4208抽余油罐区含油污水高COD、硫化物、环丁砜水质波动较大。港储4208含油污水来水时进含油事故罐B罐，当事故B罐污水COD、硫化物、环丁砜偏高，处理能力跟不上接收量时，会导致事故B罐液位一直缓慢升高。</w:t>
      </w:r>
    </w:p>
    <w:p w:rsidR="001D4435" w:rsidRDefault="000151F0">
      <w:pPr>
        <w:pStyle w:val="2"/>
        <w:spacing w:line="440" w:lineRule="exact"/>
        <w:ind w:firstLineChars="200" w:firstLine="420"/>
        <w:rPr>
          <w:rFonts w:ascii="宋体" w:eastAsia="宋体" w:hAnsi="宋体" w:cs="宋体"/>
          <w:bCs w:val="0"/>
          <w:szCs w:val="21"/>
        </w:rPr>
      </w:pPr>
      <w:r>
        <w:rPr>
          <w:rFonts w:ascii="宋体" w:eastAsia="宋体" w:hAnsi="宋体" w:cs="宋体" w:hint="eastAsia"/>
          <w:bCs w:val="0"/>
          <w:szCs w:val="21"/>
        </w:rPr>
        <w:t>含盐系列：港储原油罐及酸性水罐脱水指标高电导率、氯离子，且来水无规律，造成该股污水不能直接进含盐调节罐。港储含盐污水进含盐事故罐期间需多次手动切换流程并停运一、二循排污泵，不仅对循环水稳定运行造成一定影响，也增加了班组额外的工作量。电脱盐污水水质不稳定，在来水发黑并严重带油，以及每周一电脱盐反洗时，该股来水不能直接进调节罐，必须先进入含盐事故罐T1004B，然后通过配水稀释后才能进行处理。</w:t>
      </w:r>
    </w:p>
    <w:p w:rsidR="001D4435" w:rsidRDefault="000151F0">
      <w:r>
        <w:rPr>
          <w:rFonts w:hint="eastAsia"/>
        </w:rPr>
        <w:t xml:space="preserve">     </w:t>
      </w:r>
      <w:r>
        <w:rPr>
          <w:rFonts w:hint="eastAsia"/>
        </w:rPr>
        <w:t>本月继续对含盐调节罐</w:t>
      </w:r>
      <w:r>
        <w:rPr>
          <w:rFonts w:hint="eastAsia"/>
        </w:rPr>
        <w:t>T-1003</w:t>
      </w:r>
      <w:r>
        <w:rPr>
          <w:rFonts w:hint="eastAsia"/>
        </w:rPr>
        <w:t>内污油层情况进行实际测量，罐内上层液体内污油厚度大约还有</w:t>
      </w:r>
      <w:r>
        <w:rPr>
          <w:rFonts w:hint="eastAsia"/>
        </w:rPr>
        <w:t>1</w:t>
      </w:r>
      <w:r>
        <w:rPr>
          <w:rFonts w:hint="eastAsia"/>
        </w:rPr>
        <w:t>米。故本月继续安排班组加强该罐内污油回收工作，督促班组做好污油罐的脱水、采样分析和联系返送港储部的工作。目前该工作继续进行中，不定期仍将会进行油层厚度实测，从根本上消除罐内油层对后续预处理系统的潜在冲击威胁。</w:t>
      </w:r>
    </w:p>
    <w:p w:rsidR="001D4435" w:rsidRDefault="000151F0">
      <w:pPr>
        <w:spacing w:line="440" w:lineRule="exact"/>
        <w:ind w:firstLineChars="200" w:firstLine="420"/>
        <w:outlineLvl w:val="0"/>
      </w:pPr>
      <w:r>
        <w:rPr>
          <w:rFonts w:ascii="宋体" w:hAnsi="宋体" w:cs="宋体" w:hint="eastAsia"/>
          <w:szCs w:val="21"/>
        </w:rPr>
        <w:t>以上问题仍是困扰污水场运行的关键，需要继续攻关解决。</w:t>
      </w:r>
    </w:p>
    <w:p w:rsidR="001D4435" w:rsidRDefault="000151F0">
      <w:pPr>
        <w:pStyle w:val="1"/>
        <w:spacing w:beforeLines="0" w:before="0" w:after="0"/>
      </w:pPr>
      <w:bookmarkStart w:id="57" w:name="_Toc57927179"/>
      <w:r>
        <w:rPr>
          <w:rFonts w:hint="eastAsia"/>
        </w:rPr>
        <w:t xml:space="preserve">10 </w:t>
      </w:r>
      <w:r>
        <w:rPr>
          <w:rFonts w:hint="eastAsia"/>
        </w:rPr>
        <w:t>技术改造</w:t>
      </w:r>
      <w:bookmarkEnd w:id="57"/>
    </w:p>
    <w:p w:rsidR="001D4435" w:rsidRDefault="000151F0">
      <w:pPr>
        <w:pStyle w:val="2"/>
      </w:pPr>
      <w:bookmarkStart w:id="58" w:name="_Toc34415503"/>
      <w:bookmarkStart w:id="59" w:name="_Toc57927180"/>
      <w:r>
        <w:rPr>
          <w:rFonts w:hint="eastAsia"/>
        </w:rPr>
        <w:t xml:space="preserve">10.1 </w:t>
      </w:r>
      <w:bookmarkStart w:id="60" w:name="_Toc34415504"/>
      <w:bookmarkStart w:id="61" w:name="_Toc47529347"/>
      <w:bookmarkStart w:id="62" w:name="_Toc42346733"/>
      <w:bookmarkEnd w:id="58"/>
      <w:r>
        <w:rPr>
          <w:rFonts w:hint="eastAsia"/>
        </w:rPr>
        <w:t>技改项目实施进度</w:t>
      </w:r>
      <w:bookmarkEnd w:id="59"/>
    </w:p>
    <w:bookmarkEnd w:id="60"/>
    <w:bookmarkEnd w:id="61"/>
    <w:bookmarkEnd w:id="62"/>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表10-1  技术改造项目实施进度</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2835"/>
        <w:gridCol w:w="1559"/>
      </w:tblGrid>
      <w:tr w:rsidR="001D4435">
        <w:trPr>
          <w:trHeight w:val="352"/>
        </w:trPr>
        <w:tc>
          <w:tcPr>
            <w:tcW w:w="4268" w:type="dxa"/>
            <w:vMerge w:val="restart"/>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4394" w:type="dxa"/>
            <w:gridSpan w:val="2"/>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完成进度</w:t>
            </w:r>
          </w:p>
        </w:tc>
      </w:tr>
      <w:tr w:rsidR="001D4435">
        <w:trPr>
          <w:trHeight w:val="270"/>
        </w:trPr>
        <w:tc>
          <w:tcPr>
            <w:tcW w:w="4268" w:type="dxa"/>
            <w:vMerge/>
            <w:tcBorders>
              <w:tl2br w:val="nil"/>
              <w:tr2bl w:val="nil"/>
            </w:tcBorders>
            <w:vAlign w:val="center"/>
          </w:tcPr>
          <w:p w:rsidR="001D4435" w:rsidRDefault="001D4435">
            <w:pPr>
              <w:spacing w:after="0" w:line="440" w:lineRule="exact"/>
              <w:jc w:val="center"/>
              <w:rPr>
                <w:rFonts w:ascii="宋体" w:hAnsi="宋体" w:cs="宋体"/>
                <w:szCs w:val="21"/>
              </w:rPr>
            </w:pPr>
          </w:p>
        </w:tc>
        <w:tc>
          <w:tcPr>
            <w:tcW w:w="2835" w:type="dxa"/>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设计（完成先行施工项，详设图纸待补）</w:t>
            </w:r>
          </w:p>
        </w:tc>
        <w:tc>
          <w:tcPr>
            <w:tcW w:w="1559" w:type="dxa"/>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施工</w:t>
            </w:r>
          </w:p>
        </w:tc>
      </w:tr>
      <w:tr w:rsidR="001D4435">
        <w:trPr>
          <w:trHeight w:val="357"/>
        </w:trPr>
        <w:tc>
          <w:tcPr>
            <w:tcW w:w="4268" w:type="dxa"/>
            <w:tcBorders>
              <w:tl2br w:val="nil"/>
              <w:tr2bl w:val="nil"/>
            </w:tcBorders>
            <w:shd w:val="clear" w:color="auto" w:fill="auto"/>
            <w:vAlign w:val="center"/>
          </w:tcPr>
          <w:p w:rsidR="001D4435" w:rsidRDefault="000151F0">
            <w:pPr>
              <w:spacing w:after="0" w:line="440" w:lineRule="exact"/>
              <w:jc w:val="left"/>
              <w:rPr>
                <w:rFonts w:ascii="宋体" w:hAnsi="宋体" w:cs="宋体"/>
                <w:szCs w:val="21"/>
              </w:rPr>
            </w:pPr>
            <w:r>
              <w:rPr>
                <w:rFonts w:ascii="宋体" w:hAnsi="宋体" w:cs="宋体" w:hint="eastAsia"/>
                <w:szCs w:val="21"/>
              </w:rPr>
              <w:t>1. 生活给水管网运行模式优化</w:t>
            </w:r>
          </w:p>
        </w:tc>
        <w:tc>
          <w:tcPr>
            <w:tcW w:w="2835" w:type="dxa"/>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详设图纸待补</w:t>
            </w:r>
          </w:p>
        </w:tc>
        <w:tc>
          <w:tcPr>
            <w:tcW w:w="1559" w:type="dxa"/>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完成</w:t>
            </w:r>
          </w:p>
        </w:tc>
      </w:tr>
      <w:tr w:rsidR="001D4435">
        <w:trPr>
          <w:trHeight w:val="357"/>
        </w:trPr>
        <w:tc>
          <w:tcPr>
            <w:tcW w:w="4268" w:type="dxa"/>
            <w:tcBorders>
              <w:tl2br w:val="nil"/>
              <w:tr2bl w:val="nil"/>
            </w:tcBorders>
            <w:shd w:val="clear" w:color="auto" w:fill="auto"/>
            <w:vAlign w:val="center"/>
          </w:tcPr>
          <w:p w:rsidR="001D4435" w:rsidRDefault="000151F0">
            <w:pPr>
              <w:spacing w:after="0" w:line="440" w:lineRule="exact"/>
              <w:jc w:val="left"/>
              <w:rPr>
                <w:rFonts w:ascii="宋体" w:hAnsi="宋体" w:cs="宋体"/>
                <w:szCs w:val="21"/>
              </w:rPr>
            </w:pPr>
            <w:r>
              <w:rPr>
                <w:rFonts w:ascii="宋体" w:hAnsi="宋体" w:cs="宋体" w:hint="eastAsia"/>
                <w:szCs w:val="21"/>
              </w:rPr>
              <w:t>2. 地下污水池BA1001至含油系列新增跨线</w:t>
            </w:r>
          </w:p>
        </w:tc>
        <w:tc>
          <w:tcPr>
            <w:tcW w:w="2835" w:type="dxa"/>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详设图纸待补</w:t>
            </w:r>
          </w:p>
        </w:tc>
        <w:tc>
          <w:tcPr>
            <w:tcW w:w="1559" w:type="dxa"/>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未开始</w:t>
            </w:r>
          </w:p>
        </w:tc>
      </w:tr>
      <w:tr w:rsidR="001D4435">
        <w:trPr>
          <w:trHeight w:val="357"/>
        </w:trPr>
        <w:tc>
          <w:tcPr>
            <w:tcW w:w="4268" w:type="dxa"/>
            <w:tcBorders>
              <w:tl2br w:val="nil"/>
              <w:tr2bl w:val="nil"/>
            </w:tcBorders>
            <w:shd w:val="clear" w:color="auto" w:fill="auto"/>
            <w:vAlign w:val="center"/>
          </w:tcPr>
          <w:p w:rsidR="001D4435" w:rsidRDefault="000151F0">
            <w:pPr>
              <w:spacing w:after="0" w:line="440" w:lineRule="exact"/>
              <w:jc w:val="left"/>
              <w:rPr>
                <w:rFonts w:ascii="宋体" w:hAnsi="宋体" w:cs="宋体"/>
                <w:szCs w:val="21"/>
              </w:rPr>
            </w:pPr>
            <w:r>
              <w:rPr>
                <w:rFonts w:ascii="宋体" w:hAnsi="宋体" w:cs="宋体" w:hint="eastAsia"/>
                <w:szCs w:val="21"/>
              </w:rPr>
              <w:t>3. 污水场回用水池新增硫酸管线</w:t>
            </w:r>
          </w:p>
        </w:tc>
        <w:tc>
          <w:tcPr>
            <w:tcW w:w="2835" w:type="dxa"/>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详设图纸待补</w:t>
            </w:r>
          </w:p>
        </w:tc>
        <w:tc>
          <w:tcPr>
            <w:tcW w:w="1559" w:type="dxa"/>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材料已到，未开始</w:t>
            </w:r>
          </w:p>
        </w:tc>
      </w:tr>
      <w:tr w:rsidR="001D4435">
        <w:trPr>
          <w:trHeight w:val="357"/>
        </w:trPr>
        <w:tc>
          <w:tcPr>
            <w:tcW w:w="4268" w:type="dxa"/>
            <w:tcBorders>
              <w:tl2br w:val="nil"/>
              <w:tr2bl w:val="nil"/>
            </w:tcBorders>
            <w:shd w:val="clear" w:color="auto" w:fill="auto"/>
            <w:vAlign w:val="center"/>
          </w:tcPr>
          <w:p w:rsidR="001D4435" w:rsidRDefault="000151F0">
            <w:pPr>
              <w:spacing w:after="0" w:line="440" w:lineRule="exact"/>
              <w:jc w:val="left"/>
              <w:rPr>
                <w:rFonts w:ascii="宋体" w:hAnsi="宋体" w:cs="宋体"/>
                <w:szCs w:val="21"/>
              </w:rPr>
            </w:pPr>
            <w:r>
              <w:rPr>
                <w:rFonts w:ascii="宋体" w:hAnsi="宋体" w:cs="宋体" w:hint="eastAsia"/>
                <w:szCs w:val="21"/>
              </w:rPr>
              <w:t>4.污水场T1002B和T1004B新增连通管线</w:t>
            </w:r>
          </w:p>
        </w:tc>
        <w:tc>
          <w:tcPr>
            <w:tcW w:w="2835" w:type="dxa"/>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详设图纸待补</w:t>
            </w:r>
          </w:p>
        </w:tc>
        <w:tc>
          <w:tcPr>
            <w:tcW w:w="1559" w:type="dxa"/>
            <w:tcBorders>
              <w:tl2br w:val="nil"/>
              <w:tr2bl w:val="nil"/>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未开始</w:t>
            </w:r>
          </w:p>
        </w:tc>
      </w:tr>
    </w:tbl>
    <w:p w:rsidR="001D4435" w:rsidRDefault="001D4435">
      <w:pPr>
        <w:spacing w:after="0" w:line="440" w:lineRule="exact"/>
        <w:rPr>
          <w:rFonts w:ascii="宋体" w:hAnsi="宋体" w:cs="宋体"/>
          <w:szCs w:val="21"/>
        </w:rPr>
      </w:pPr>
    </w:p>
    <w:p w:rsidR="001D4435" w:rsidRDefault="000151F0">
      <w:pPr>
        <w:pStyle w:val="2"/>
      </w:pPr>
      <w:bookmarkStart w:id="63" w:name="_Toc57927181"/>
      <w:r>
        <w:rPr>
          <w:rFonts w:hint="eastAsia"/>
        </w:rPr>
        <w:t xml:space="preserve">10.2 </w:t>
      </w:r>
      <w:r>
        <w:rPr>
          <w:rFonts w:hint="eastAsia"/>
        </w:rPr>
        <w:t>技术改造项目效果评价</w:t>
      </w:r>
      <w:bookmarkEnd w:id="63"/>
    </w:p>
    <w:p w:rsidR="001D4435" w:rsidRDefault="000151F0">
      <w:pPr>
        <w:spacing w:after="0" w:line="440" w:lineRule="exact"/>
        <w:rPr>
          <w:rFonts w:ascii="宋体" w:hAnsi="宋体" w:cs="宋体"/>
          <w:szCs w:val="21"/>
        </w:rPr>
      </w:pPr>
      <w:r>
        <w:rPr>
          <w:rFonts w:ascii="宋体" w:hAnsi="宋体" w:cs="宋体" w:hint="eastAsia"/>
          <w:szCs w:val="21"/>
        </w:rPr>
        <w:t>10.2.1 生活给水管网运行模式优化项目</w:t>
      </w:r>
    </w:p>
    <w:p w:rsidR="001D4435" w:rsidRDefault="000151F0">
      <w:pPr>
        <w:spacing w:after="0" w:line="440" w:lineRule="exact"/>
        <w:rPr>
          <w:rFonts w:ascii="宋体" w:hAnsi="宋体" w:cs="宋体"/>
          <w:szCs w:val="21"/>
        </w:rPr>
      </w:pPr>
      <w:r>
        <w:rPr>
          <w:rFonts w:ascii="宋体" w:hAnsi="宋体" w:cs="宋体" w:hint="eastAsia"/>
          <w:szCs w:val="21"/>
        </w:rPr>
        <w:t>（1）技术改造内容：在主厂区生活给水泵P301C和东码头生活给水泵P302A出口增加跨线，将两路生活水管线在给水消防加压泵站内连通，实现统一供水。</w:t>
      </w:r>
    </w:p>
    <w:p w:rsidR="001D4435" w:rsidRDefault="000151F0">
      <w:pPr>
        <w:spacing w:after="0" w:line="440" w:lineRule="exact"/>
        <w:rPr>
          <w:rFonts w:ascii="宋体" w:hAnsi="宋体" w:cs="宋体"/>
          <w:szCs w:val="21"/>
        </w:rPr>
      </w:pPr>
      <w:r>
        <w:rPr>
          <w:rFonts w:ascii="宋体" w:hAnsi="宋体" w:cs="宋体" w:hint="eastAsia"/>
          <w:szCs w:val="21"/>
        </w:rPr>
        <w:t>（2）目的：减少生活给水泵运行台数，降低电耗。</w:t>
      </w:r>
    </w:p>
    <w:p w:rsidR="001D4435" w:rsidRDefault="000151F0">
      <w:pPr>
        <w:spacing w:after="0" w:line="440" w:lineRule="exact"/>
        <w:rPr>
          <w:rFonts w:ascii="宋体" w:hAnsi="宋体" w:cs="宋体"/>
          <w:szCs w:val="21"/>
        </w:rPr>
      </w:pPr>
      <w:r>
        <w:rPr>
          <w:rFonts w:ascii="宋体" w:hAnsi="宋体" w:cs="宋体" w:hint="eastAsia"/>
          <w:szCs w:val="21"/>
        </w:rPr>
        <w:t>（3）项目投用后的效果评价</w:t>
      </w:r>
    </w:p>
    <w:p w:rsidR="001D4435" w:rsidRDefault="000151F0">
      <w:pPr>
        <w:spacing w:after="0" w:line="440" w:lineRule="exact"/>
        <w:rPr>
          <w:rFonts w:ascii="宋体" w:hAnsi="宋体" w:cs="宋体"/>
          <w:szCs w:val="21"/>
        </w:rPr>
      </w:pPr>
      <w:r>
        <w:rPr>
          <w:rFonts w:ascii="宋体" w:hAnsi="宋体" w:cs="宋体" w:hint="eastAsia"/>
          <w:szCs w:val="21"/>
        </w:rPr>
        <w:t>项目改造前，主厂区给水泵P301两台（一台工频加变频）运行，同时P302必须有一台运行（外供量小，大部分时间在自回流），以维持正常供水。技改完成后，通过P301C和P302A出口连通，正常情况只需P301运行两台即可满足正常供水，P302作为备用（东码头大量用水时才启动）几乎不投用，每小时可降低电耗30kW。</w:t>
      </w:r>
    </w:p>
    <w:p w:rsidR="001D4435" w:rsidRDefault="000151F0">
      <w:pPr>
        <w:pStyle w:val="1"/>
        <w:spacing w:beforeLines="0" w:before="0" w:after="0"/>
      </w:pPr>
      <w:bookmarkStart w:id="64" w:name="_Toc57927182"/>
      <w:r>
        <w:rPr>
          <w:rFonts w:hint="eastAsia"/>
        </w:rPr>
        <w:t xml:space="preserve">11 </w:t>
      </w:r>
      <w:r>
        <w:rPr>
          <w:rFonts w:hint="eastAsia"/>
        </w:rPr>
        <w:t>生产波动分析</w:t>
      </w:r>
      <w:bookmarkEnd w:id="64"/>
    </w:p>
    <w:p w:rsidR="001D4435" w:rsidRDefault="000151F0">
      <w:r>
        <w:rPr>
          <w:rFonts w:hint="eastAsia"/>
        </w:rPr>
        <w:t>本月各装置生产无波动情况。</w:t>
      </w:r>
    </w:p>
    <w:p w:rsidR="001D4435" w:rsidRDefault="000151F0">
      <w:pPr>
        <w:pStyle w:val="1"/>
        <w:spacing w:beforeLines="0" w:before="0" w:after="0"/>
      </w:pPr>
      <w:bookmarkStart w:id="65" w:name="_Toc57927184"/>
      <w:r>
        <w:rPr>
          <w:rFonts w:hint="eastAsia"/>
        </w:rPr>
        <w:t xml:space="preserve">12 </w:t>
      </w:r>
      <w:r>
        <w:rPr>
          <w:rFonts w:hint="eastAsia"/>
        </w:rPr>
        <w:t>工艺防腐</w:t>
      </w:r>
      <w:bookmarkEnd w:id="65"/>
    </w:p>
    <w:p w:rsidR="001D4435" w:rsidRDefault="000151F0">
      <w:pPr>
        <w:pStyle w:val="2"/>
      </w:pPr>
      <w:bookmarkStart w:id="66" w:name="_Toc57927185"/>
      <w:r>
        <w:rPr>
          <w:rFonts w:hint="eastAsia"/>
        </w:rPr>
        <w:t xml:space="preserve">12.1 </w:t>
      </w:r>
      <w:r>
        <w:rPr>
          <w:rFonts w:hint="eastAsia"/>
        </w:rPr>
        <w:t>原料杂质含量分析</w:t>
      </w:r>
      <w:bookmarkEnd w:id="66"/>
    </w:p>
    <w:p w:rsidR="001D4435" w:rsidRDefault="000151F0">
      <w:pPr>
        <w:spacing w:after="0" w:line="440" w:lineRule="exact"/>
        <w:rPr>
          <w:rFonts w:ascii="宋体" w:hAnsi="宋体" w:cs="宋体"/>
          <w:szCs w:val="21"/>
        </w:rPr>
      </w:pPr>
      <w:r>
        <w:rPr>
          <w:rFonts w:ascii="宋体" w:hAnsi="宋体" w:cs="宋体" w:hint="eastAsia"/>
          <w:szCs w:val="21"/>
        </w:rPr>
        <w:t>本月焦化污水控制硫化物较好，未出现</w:t>
      </w:r>
      <w:r w:rsidR="0000461F">
        <w:rPr>
          <w:rFonts w:ascii="宋体" w:hAnsi="宋体" w:cs="宋体" w:hint="eastAsia"/>
          <w:szCs w:val="21"/>
        </w:rPr>
        <w:t>超标现象，</w:t>
      </w:r>
      <w:r>
        <w:rPr>
          <w:rFonts w:ascii="宋体" w:hAnsi="宋体" w:cs="宋体" w:hint="eastAsia"/>
          <w:szCs w:val="21"/>
        </w:rPr>
        <w:t>未对污水场造成大地影响。</w:t>
      </w:r>
    </w:p>
    <w:p w:rsidR="001D4435" w:rsidRDefault="000151F0">
      <w:pPr>
        <w:spacing w:after="0" w:line="440" w:lineRule="exact"/>
        <w:rPr>
          <w:rFonts w:ascii="宋体" w:hAnsi="宋体" w:cs="宋体"/>
          <w:szCs w:val="21"/>
        </w:rPr>
      </w:pPr>
      <w:r>
        <w:rPr>
          <w:rFonts w:ascii="宋体" w:hAnsi="宋体" w:cs="宋体" w:hint="eastAsia"/>
          <w:szCs w:val="21"/>
        </w:rPr>
        <w:t>含盐事故罐T1004B内为高浓度含盐污水，氯离子4000mg/L左右,当前通过T1004A利用含盐污水稀释（按1:2比例）后，送到调节罐进行处理，控制调节罐水质氯离子浓度小于500mg/L。</w:t>
      </w:r>
    </w:p>
    <w:p w:rsidR="001D4435" w:rsidRDefault="000151F0">
      <w:pPr>
        <w:spacing w:after="0" w:line="440" w:lineRule="exact"/>
        <w:rPr>
          <w:rFonts w:ascii="宋体" w:hAnsi="宋体" w:cs="宋体"/>
          <w:szCs w:val="21"/>
        </w:rPr>
      </w:pPr>
      <w:r>
        <w:rPr>
          <w:rFonts w:ascii="宋体" w:hAnsi="宋体" w:cs="宋体" w:hint="eastAsia"/>
          <w:szCs w:val="21"/>
        </w:rPr>
        <w:t>电脱盐来水存在非连续的发黑并严重带油情况，其余指标均在正常范围。</w:t>
      </w:r>
    </w:p>
    <w:p w:rsidR="001D4435" w:rsidRDefault="000151F0">
      <w:pPr>
        <w:pStyle w:val="2"/>
      </w:pPr>
      <w:bookmarkStart w:id="67" w:name="_Toc57927186"/>
      <w:r>
        <w:rPr>
          <w:rFonts w:hint="eastAsia"/>
        </w:rPr>
        <w:t xml:space="preserve">12.2 </w:t>
      </w:r>
      <w:r>
        <w:rPr>
          <w:rFonts w:hint="eastAsia"/>
        </w:rPr>
        <w:t>相关设施运行情况</w:t>
      </w:r>
      <w:bookmarkEnd w:id="67"/>
    </w:p>
    <w:p w:rsidR="001D4435" w:rsidRDefault="000151F0">
      <w:pPr>
        <w:spacing w:after="0" w:line="440" w:lineRule="exact"/>
        <w:rPr>
          <w:rFonts w:ascii="宋体" w:hAnsi="宋体" w:cs="宋体"/>
          <w:szCs w:val="21"/>
        </w:rPr>
      </w:pPr>
      <w:r>
        <w:rPr>
          <w:rFonts w:ascii="宋体" w:hAnsi="宋体" w:cs="宋体" w:hint="eastAsia"/>
          <w:szCs w:val="21"/>
        </w:rPr>
        <w:t>受硫化物腐蚀影响，污水场5152-P1004A/B（两台均已更换为新泵运行）、碱渣单元5154-P1004A/B（B泵已更换为新泵）、浓缩罐5152-3007A/B/C/D有严重腐蚀现象，其余设施运行正常。其中T-3007A本月又出现了2次出泥阀后去离心机进泥螺杆泵管线堵塞的情况，安排班组利用消防水对堵塞部分管线进行冲洗疏通后，目前管线恢复了畅通。冲洗出来的堵塞杂物中发现大部分为铁锈类物质，分析应为浓缩罐未做内防腐，且自2019年11月份装置开工以来，有较长一段时间的油泥浮渣中硫化物偏高、pH偏低引起罐内出现严重腐蚀。但经机动部现场测厚，发现最大腐蚀处仅为0.9mm，属于可接受范围。后续持续不定期跟踪腐蚀情况。</w:t>
      </w:r>
    </w:p>
    <w:p w:rsidR="001D4435" w:rsidRDefault="000151F0">
      <w:pPr>
        <w:pStyle w:val="2"/>
      </w:pPr>
      <w:bookmarkStart w:id="68" w:name="_Toc57927187"/>
      <w:r>
        <w:rPr>
          <w:rFonts w:hint="eastAsia"/>
        </w:rPr>
        <w:t xml:space="preserve">12.3 </w:t>
      </w:r>
      <w:r>
        <w:rPr>
          <w:rFonts w:hint="eastAsia"/>
        </w:rPr>
        <w:t>腐蚀监测点分析结果</w:t>
      </w:r>
      <w:bookmarkEnd w:id="68"/>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表12-1 4月份一循工艺防腐测试分析表</w:t>
      </w:r>
    </w:p>
    <w:tbl>
      <w:tblPr>
        <w:tblW w:w="8830" w:type="dxa"/>
        <w:tblLayout w:type="fixed"/>
        <w:tblLook w:val="04A0" w:firstRow="1" w:lastRow="0" w:firstColumn="1" w:lastColumn="0" w:noHBand="0" w:noVBand="1"/>
      </w:tblPr>
      <w:tblGrid>
        <w:gridCol w:w="2143"/>
        <w:gridCol w:w="1422"/>
        <w:gridCol w:w="1650"/>
        <w:gridCol w:w="1770"/>
        <w:gridCol w:w="1845"/>
      </w:tblGrid>
      <w:tr w:rsidR="001D4435">
        <w:trPr>
          <w:trHeight w:hRule="exact" w:val="476"/>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监测时间</w:t>
            </w:r>
          </w:p>
        </w:tc>
        <w:tc>
          <w:tcPr>
            <w:tcW w:w="1422" w:type="dxa"/>
            <w:tcBorders>
              <w:top w:val="single" w:sz="4" w:space="0" w:color="auto"/>
              <w:left w:val="nil"/>
              <w:bottom w:val="single" w:sz="4" w:space="0" w:color="auto"/>
              <w:right w:val="single" w:sz="4" w:space="0" w:color="auto"/>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项目</w:t>
            </w:r>
          </w:p>
        </w:tc>
        <w:tc>
          <w:tcPr>
            <w:tcW w:w="1650" w:type="dxa"/>
            <w:tcBorders>
              <w:top w:val="single" w:sz="4" w:space="0" w:color="auto"/>
              <w:left w:val="nil"/>
              <w:bottom w:val="single" w:sz="4" w:space="0" w:color="auto"/>
              <w:right w:val="single" w:sz="4" w:space="0" w:color="auto"/>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设计值</w:t>
            </w:r>
          </w:p>
        </w:tc>
        <w:tc>
          <w:tcPr>
            <w:tcW w:w="3615" w:type="dxa"/>
            <w:gridSpan w:val="2"/>
            <w:tcBorders>
              <w:top w:val="single" w:sz="4" w:space="0" w:color="auto"/>
              <w:left w:val="nil"/>
              <w:bottom w:val="single" w:sz="4" w:space="0" w:color="auto"/>
              <w:right w:val="single" w:sz="4" w:space="0" w:color="000000"/>
            </w:tcBorders>
            <w:shd w:val="clear" w:color="000000" w:fill="FFFFFF"/>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分析值mg/L</w:t>
            </w:r>
          </w:p>
        </w:tc>
      </w:tr>
      <w:tr w:rsidR="001D4435">
        <w:trPr>
          <w:trHeight w:hRule="exact" w:val="661"/>
        </w:trPr>
        <w:tc>
          <w:tcPr>
            <w:tcW w:w="2143" w:type="dxa"/>
            <w:vMerge w:val="restart"/>
            <w:tcBorders>
              <w:top w:val="nil"/>
              <w:left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2021.03.30-2021.04.28</w:t>
            </w:r>
          </w:p>
        </w:tc>
        <w:tc>
          <w:tcPr>
            <w:tcW w:w="1422" w:type="dxa"/>
            <w:tcBorders>
              <w:top w:val="nil"/>
              <w:left w:val="nil"/>
              <w:bottom w:val="single" w:sz="4" w:space="0" w:color="auto"/>
              <w:right w:val="single" w:sz="4" w:space="0" w:color="auto"/>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pH</w:t>
            </w:r>
          </w:p>
        </w:tc>
        <w:tc>
          <w:tcPr>
            <w:tcW w:w="1650" w:type="dxa"/>
            <w:tcBorders>
              <w:top w:val="nil"/>
              <w:left w:val="nil"/>
              <w:bottom w:val="single" w:sz="4" w:space="0" w:color="auto"/>
              <w:right w:val="single" w:sz="4" w:space="0" w:color="auto"/>
            </w:tcBorders>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6.5～9</w:t>
            </w:r>
          </w:p>
        </w:tc>
        <w:tc>
          <w:tcPr>
            <w:tcW w:w="3615" w:type="dxa"/>
            <w:gridSpan w:val="2"/>
            <w:tcBorders>
              <w:top w:val="single" w:sz="4" w:space="0" w:color="auto"/>
              <w:left w:val="nil"/>
              <w:bottom w:val="single" w:sz="4" w:space="0" w:color="auto"/>
              <w:right w:val="single" w:sz="4" w:space="0" w:color="000000"/>
            </w:tcBorders>
            <w:shd w:val="clear" w:color="auto" w:fill="auto"/>
            <w:noWrap/>
            <w:vAlign w:val="center"/>
          </w:tcPr>
          <w:p w:rsidR="001D4435" w:rsidRDefault="000151F0">
            <w:pPr>
              <w:spacing w:after="0" w:line="440" w:lineRule="exact"/>
              <w:jc w:val="center"/>
              <w:rPr>
                <w:rFonts w:ascii="宋体" w:hAnsi="宋体" w:cs="宋体"/>
                <w:szCs w:val="21"/>
                <w:highlight w:val="yellow"/>
              </w:rPr>
            </w:pPr>
            <w:r>
              <w:rPr>
                <w:rFonts w:ascii="宋体" w:hAnsi="宋体" w:cs="宋体" w:hint="eastAsia"/>
                <w:szCs w:val="21"/>
              </w:rPr>
              <w:t>8.74</w:t>
            </w:r>
          </w:p>
        </w:tc>
      </w:tr>
      <w:tr w:rsidR="001D4435">
        <w:trPr>
          <w:trHeight w:hRule="exact" w:val="751"/>
        </w:trPr>
        <w:tc>
          <w:tcPr>
            <w:tcW w:w="2143" w:type="dxa"/>
            <w:vMerge/>
            <w:tcBorders>
              <w:left w:val="single" w:sz="4" w:space="0" w:color="auto"/>
              <w:right w:val="single" w:sz="4" w:space="0" w:color="auto"/>
            </w:tcBorders>
            <w:shd w:val="clear" w:color="auto" w:fill="auto"/>
            <w:noWrap/>
            <w:vAlign w:val="center"/>
          </w:tcPr>
          <w:p w:rsidR="001D4435" w:rsidRDefault="001D4435">
            <w:pPr>
              <w:widowControl/>
              <w:jc w:val="center"/>
              <w:textAlignment w:val="center"/>
              <w:rPr>
                <w:rFonts w:ascii="宋体" w:hAnsi="宋体" w:cs="宋体"/>
                <w:szCs w:val="21"/>
              </w:rPr>
            </w:pPr>
          </w:p>
        </w:tc>
        <w:tc>
          <w:tcPr>
            <w:tcW w:w="1422" w:type="dxa"/>
            <w:tcBorders>
              <w:top w:val="nil"/>
              <w:left w:val="nil"/>
              <w:bottom w:val="single" w:sz="4" w:space="0" w:color="auto"/>
              <w:right w:val="single" w:sz="4" w:space="0" w:color="auto"/>
            </w:tcBorders>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氯离子</w:t>
            </w:r>
          </w:p>
        </w:tc>
        <w:tc>
          <w:tcPr>
            <w:tcW w:w="1650" w:type="dxa"/>
            <w:tcBorders>
              <w:top w:val="nil"/>
              <w:left w:val="nil"/>
              <w:bottom w:val="single" w:sz="4" w:space="0" w:color="auto"/>
              <w:right w:val="single" w:sz="4" w:space="0" w:color="auto"/>
            </w:tcBorders>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≤300mg/l</w:t>
            </w:r>
          </w:p>
        </w:tc>
        <w:tc>
          <w:tcPr>
            <w:tcW w:w="3615" w:type="dxa"/>
            <w:gridSpan w:val="2"/>
            <w:tcBorders>
              <w:top w:val="single" w:sz="4" w:space="0" w:color="auto"/>
              <w:left w:val="nil"/>
              <w:bottom w:val="single" w:sz="4" w:space="0" w:color="auto"/>
              <w:right w:val="single" w:sz="4" w:space="0" w:color="000000"/>
            </w:tcBorders>
            <w:shd w:val="clear" w:color="auto" w:fill="auto"/>
            <w:noWrap/>
            <w:vAlign w:val="center"/>
          </w:tcPr>
          <w:p w:rsidR="001D4435" w:rsidRDefault="000151F0">
            <w:pPr>
              <w:spacing w:after="0" w:line="440" w:lineRule="exact"/>
              <w:jc w:val="center"/>
              <w:rPr>
                <w:rFonts w:ascii="宋体" w:hAnsi="宋体" w:cs="宋体"/>
                <w:szCs w:val="21"/>
                <w:highlight w:val="yellow"/>
              </w:rPr>
            </w:pPr>
            <w:r>
              <w:rPr>
                <w:rFonts w:ascii="宋体" w:hAnsi="宋体" w:cs="宋体" w:hint="eastAsia"/>
                <w:szCs w:val="21"/>
              </w:rPr>
              <w:t>186</w:t>
            </w:r>
          </w:p>
        </w:tc>
      </w:tr>
      <w:tr w:rsidR="001D4435">
        <w:trPr>
          <w:trHeight w:hRule="exact" w:val="476"/>
        </w:trPr>
        <w:tc>
          <w:tcPr>
            <w:tcW w:w="2143" w:type="dxa"/>
            <w:vMerge/>
            <w:tcBorders>
              <w:left w:val="single" w:sz="4" w:space="0" w:color="auto"/>
              <w:right w:val="single" w:sz="4" w:space="0" w:color="auto"/>
            </w:tcBorders>
            <w:shd w:val="clear" w:color="auto" w:fill="auto"/>
            <w:noWrap/>
            <w:vAlign w:val="center"/>
          </w:tcPr>
          <w:p w:rsidR="001D4435" w:rsidRDefault="001D4435">
            <w:pPr>
              <w:widowControl/>
              <w:jc w:val="center"/>
              <w:textAlignment w:val="center"/>
              <w:rPr>
                <w:rFonts w:ascii="宋体" w:hAnsi="宋体" w:cs="宋体"/>
                <w:szCs w:val="21"/>
              </w:rPr>
            </w:pP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碳钢挂片</w:t>
            </w:r>
          </w:p>
        </w:tc>
        <w:tc>
          <w:tcPr>
            <w:tcW w:w="1650" w:type="dxa"/>
            <w:vMerge w:val="restart"/>
            <w:tcBorders>
              <w:top w:val="nil"/>
              <w:left w:val="single" w:sz="4" w:space="0" w:color="auto"/>
              <w:bottom w:val="single" w:sz="4" w:space="0" w:color="000000"/>
              <w:right w:val="single" w:sz="4" w:space="0" w:color="auto"/>
            </w:tcBorders>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≤0.075mm/a</w:t>
            </w:r>
          </w:p>
        </w:tc>
        <w:tc>
          <w:tcPr>
            <w:tcW w:w="1770"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编号：MS251</w:t>
            </w:r>
          </w:p>
        </w:tc>
        <w:tc>
          <w:tcPr>
            <w:tcW w:w="1845"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0.01</w:t>
            </w:r>
          </w:p>
        </w:tc>
      </w:tr>
      <w:tr w:rsidR="001D4435">
        <w:trPr>
          <w:trHeight w:hRule="exact" w:val="476"/>
        </w:trPr>
        <w:tc>
          <w:tcPr>
            <w:tcW w:w="2143" w:type="dxa"/>
            <w:vMerge/>
            <w:tcBorders>
              <w:left w:val="single" w:sz="4" w:space="0" w:color="auto"/>
              <w:right w:val="single" w:sz="4" w:space="0" w:color="auto"/>
            </w:tcBorders>
            <w:vAlign w:val="center"/>
          </w:tcPr>
          <w:p w:rsidR="001D4435" w:rsidRDefault="001D4435">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rsidR="001D4435" w:rsidRDefault="001D4435">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rsidR="001D4435" w:rsidRDefault="001D4435">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编号：MS253</w:t>
            </w:r>
          </w:p>
        </w:tc>
        <w:tc>
          <w:tcPr>
            <w:tcW w:w="1845"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0.006</w:t>
            </w:r>
          </w:p>
        </w:tc>
      </w:tr>
      <w:tr w:rsidR="001D4435">
        <w:trPr>
          <w:trHeight w:hRule="exact" w:val="476"/>
        </w:trPr>
        <w:tc>
          <w:tcPr>
            <w:tcW w:w="2143" w:type="dxa"/>
            <w:vMerge/>
            <w:tcBorders>
              <w:left w:val="single" w:sz="4" w:space="0" w:color="auto"/>
              <w:right w:val="single" w:sz="4" w:space="0" w:color="auto"/>
            </w:tcBorders>
            <w:vAlign w:val="center"/>
          </w:tcPr>
          <w:p w:rsidR="001D4435" w:rsidRDefault="001D4435">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rsidR="001D4435" w:rsidRDefault="001D4435">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rsidR="001D4435" w:rsidRDefault="001D4435">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编号：MS254</w:t>
            </w:r>
          </w:p>
        </w:tc>
        <w:tc>
          <w:tcPr>
            <w:tcW w:w="1845"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0.007</w:t>
            </w:r>
          </w:p>
        </w:tc>
      </w:tr>
      <w:tr w:rsidR="001D4435">
        <w:trPr>
          <w:trHeight w:hRule="exact" w:val="476"/>
        </w:trPr>
        <w:tc>
          <w:tcPr>
            <w:tcW w:w="2143" w:type="dxa"/>
            <w:vMerge/>
            <w:tcBorders>
              <w:left w:val="single" w:sz="4" w:space="0" w:color="auto"/>
              <w:right w:val="single" w:sz="4" w:space="0" w:color="auto"/>
            </w:tcBorders>
            <w:vAlign w:val="center"/>
          </w:tcPr>
          <w:p w:rsidR="001D4435" w:rsidRDefault="001D4435">
            <w:pPr>
              <w:widowControl/>
              <w:jc w:val="center"/>
              <w:textAlignment w:val="center"/>
              <w:rPr>
                <w:rFonts w:ascii="宋体" w:hAnsi="宋体" w:cs="宋体"/>
                <w:szCs w:val="21"/>
              </w:rPr>
            </w:pPr>
          </w:p>
        </w:tc>
        <w:tc>
          <w:tcPr>
            <w:tcW w:w="1422" w:type="dxa"/>
            <w:vMerge w:val="restart"/>
            <w:tcBorders>
              <w:top w:val="nil"/>
              <w:left w:val="single" w:sz="4" w:space="0" w:color="auto"/>
              <w:bottom w:val="single" w:sz="4" w:space="0" w:color="000000"/>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铜</w:t>
            </w:r>
          </w:p>
        </w:tc>
        <w:tc>
          <w:tcPr>
            <w:tcW w:w="1650" w:type="dxa"/>
            <w:vMerge w:val="restart"/>
            <w:tcBorders>
              <w:top w:val="nil"/>
              <w:left w:val="single" w:sz="4" w:space="0" w:color="auto"/>
              <w:bottom w:val="single" w:sz="4" w:space="0" w:color="000000"/>
              <w:right w:val="single" w:sz="4" w:space="0" w:color="auto"/>
            </w:tcBorders>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≤0.005mm/a</w:t>
            </w:r>
          </w:p>
        </w:tc>
        <w:tc>
          <w:tcPr>
            <w:tcW w:w="1770"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编号：CU147</w:t>
            </w:r>
          </w:p>
        </w:tc>
        <w:tc>
          <w:tcPr>
            <w:tcW w:w="1845"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0.001</w:t>
            </w:r>
          </w:p>
        </w:tc>
      </w:tr>
      <w:tr w:rsidR="001D4435">
        <w:trPr>
          <w:trHeight w:hRule="exact" w:val="476"/>
        </w:trPr>
        <w:tc>
          <w:tcPr>
            <w:tcW w:w="2143" w:type="dxa"/>
            <w:vMerge/>
            <w:tcBorders>
              <w:left w:val="single" w:sz="4" w:space="0" w:color="auto"/>
              <w:right w:val="single" w:sz="4" w:space="0" w:color="auto"/>
            </w:tcBorders>
            <w:vAlign w:val="center"/>
          </w:tcPr>
          <w:p w:rsidR="001D4435" w:rsidRDefault="001D4435">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rsidR="001D4435" w:rsidRDefault="001D4435">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rsidR="001D4435" w:rsidRDefault="001D4435">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编号：CU149</w:t>
            </w:r>
          </w:p>
        </w:tc>
        <w:tc>
          <w:tcPr>
            <w:tcW w:w="1845"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0.001</w:t>
            </w:r>
          </w:p>
        </w:tc>
      </w:tr>
      <w:tr w:rsidR="001D4435">
        <w:trPr>
          <w:trHeight w:hRule="exact" w:val="476"/>
        </w:trPr>
        <w:tc>
          <w:tcPr>
            <w:tcW w:w="2143" w:type="dxa"/>
            <w:vMerge/>
            <w:tcBorders>
              <w:left w:val="single" w:sz="4" w:space="0" w:color="auto"/>
              <w:right w:val="single" w:sz="4" w:space="0" w:color="auto"/>
            </w:tcBorders>
            <w:vAlign w:val="center"/>
          </w:tcPr>
          <w:p w:rsidR="001D4435" w:rsidRDefault="001D4435">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rsidR="001D4435" w:rsidRDefault="001D4435">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rsidR="001D4435" w:rsidRDefault="001D4435">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编号：CU150</w:t>
            </w:r>
          </w:p>
        </w:tc>
        <w:tc>
          <w:tcPr>
            <w:tcW w:w="1845"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0.001</w:t>
            </w:r>
          </w:p>
        </w:tc>
      </w:tr>
      <w:tr w:rsidR="001D4435">
        <w:trPr>
          <w:trHeight w:hRule="exact" w:val="476"/>
        </w:trPr>
        <w:tc>
          <w:tcPr>
            <w:tcW w:w="2143" w:type="dxa"/>
            <w:vMerge/>
            <w:tcBorders>
              <w:left w:val="single" w:sz="4" w:space="0" w:color="auto"/>
              <w:right w:val="single" w:sz="4" w:space="0" w:color="auto"/>
            </w:tcBorders>
            <w:shd w:val="clear" w:color="auto" w:fill="auto"/>
            <w:noWrap/>
            <w:vAlign w:val="center"/>
          </w:tcPr>
          <w:p w:rsidR="001D4435" w:rsidRDefault="001D4435">
            <w:pPr>
              <w:widowControl/>
              <w:jc w:val="center"/>
              <w:textAlignment w:val="center"/>
              <w:rPr>
                <w:rFonts w:ascii="宋体" w:hAnsi="宋体" w:cs="宋体"/>
                <w:szCs w:val="21"/>
              </w:rPr>
            </w:pP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不锈钢</w:t>
            </w:r>
          </w:p>
        </w:tc>
        <w:tc>
          <w:tcPr>
            <w:tcW w:w="1650" w:type="dxa"/>
            <w:vMerge w:val="restart"/>
            <w:tcBorders>
              <w:top w:val="nil"/>
              <w:left w:val="single" w:sz="4" w:space="0" w:color="auto"/>
              <w:bottom w:val="single" w:sz="4" w:space="0" w:color="000000"/>
              <w:right w:val="single" w:sz="4" w:space="0" w:color="auto"/>
            </w:tcBorders>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≤0.005mm/a</w:t>
            </w:r>
          </w:p>
        </w:tc>
        <w:tc>
          <w:tcPr>
            <w:tcW w:w="1770"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编号：SS068</w:t>
            </w:r>
          </w:p>
        </w:tc>
        <w:tc>
          <w:tcPr>
            <w:tcW w:w="1845"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w:t>
            </w:r>
          </w:p>
        </w:tc>
      </w:tr>
      <w:tr w:rsidR="001D4435">
        <w:trPr>
          <w:trHeight w:hRule="exact" w:val="476"/>
        </w:trPr>
        <w:tc>
          <w:tcPr>
            <w:tcW w:w="2143" w:type="dxa"/>
            <w:vMerge/>
            <w:tcBorders>
              <w:left w:val="single" w:sz="4" w:space="0" w:color="auto"/>
              <w:bottom w:val="single" w:sz="4" w:space="0" w:color="000000"/>
              <w:right w:val="single" w:sz="4" w:space="0" w:color="auto"/>
            </w:tcBorders>
            <w:vAlign w:val="center"/>
          </w:tcPr>
          <w:p w:rsidR="001D4435" w:rsidRDefault="001D4435">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rsidR="001D4435" w:rsidRDefault="001D4435">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rsidR="001D4435" w:rsidRDefault="001D4435">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编号：SS072</w:t>
            </w:r>
          </w:p>
        </w:tc>
        <w:tc>
          <w:tcPr>
            <w:tcW w:w="1845" w:type="dxa"/>
            <w:tcBorders>
              <w:top w:val="nil"/>
              <w:left w:val="nil"/>
              <w:bottom w:val="single" w:sz="4" w:space="0" w:color="auto"/>
              <w:right w:val="single" w:sz="4" w:space="0" w:color="auto"/>
            </w:tcBorders>
            <w:shd w:val="clear" w:color="auto" w:fill="auto"/>
            <w:noWrap/>
            <w:vAlign w:val="center"/>
          </w:tcPr>
          <w:p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0.001</w:t>
            </w:r>
          </w:p>
        </w:tc>
      </w:tr>
    </w:tbl>
    <w:p w:rsidR="001D4435" w:rsidRDefault="001D4435">
      <w:pPr>
        <w:spacing w:after="0" w:line="440" w:lineRule="exact"/>
        <w:rPr>
          <w:rFonts w:ascii="宋体" w:hAnsi="宋体" w:cs="宋体"/>
          <w:szCs w:val="21"/>
        </w:rPr>
      </w:pP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表12-2 4月份污水处理场工艺防腐测试分析表</w:t>
      </w:r>
    </w:p>
    <w:tbl>
      <w:tblPr>
        <w:tblW w:w="8785" w:type="dxa"/>
        <w:jc w:val="center"/>
        <w:tblLayout w:type="fixed"/>
        <w:tblLook w:val="04A0" w:firstRow="1" w:lastRow="0" w:firstColumn="1" w:lastColumn="0" w:noHBand="0" w:noVBand="1"/>
      </w:tblPr>
      <w:tblGrid>
        <w:gridCol w:w="1694"/>
        <w:gridCol w:w="2175"/>
        <w:gridCol w:w="1785"/>
        <w:gridCol w:w="1542"/>
        <w:gridCol w:w="1589"/>
      </w:tblGrid>
      <w:tr w:rsidR="001D4435">
        <w:trPr>
          <w:trHeight w:hRule="exact" w:val="476"/>
          <w:jc w:val="center"/>
        </w:trPr>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监测时间</w:t>
            </w:r>
          </w:p>
        </w:tc>
        <w:tc>
          <w:tcPr>
            <w:tcW w:w="2175" w:type="dxa"/>
            <w:tcBorders>
              <w:top w:val="single" w:sz="4" w:space="0" w:color="auto"/>
              <w:left w:val="nil"/>
              <w:bottom w:val="single" w:sz="4" w:space="0" w:color="auto"/>
              <w:right w:val="single" w:sz="4" w:space="0" w:color="auto"/>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名 称</w:t>
            </w:r>
          </w:p>
        </w:tc>
        <w:tc>
          <w:tcPr>
            <w:tcW w:w="1785" w:type="dxa"/>
            <w:tcBorders>
              <w:top w:val="single" w:sz="4" w:space="0" w:color="auto"/>
              <w:left w:val="nil"/>
              <w:bottom w:val="single" w:sz="4" w:space="0" w:color="auto"/>
              <w:right w:val="single" w:sz="4" w:space="0" w:color="auto"/>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监测项目</w:t>
            </w:r>
          </w:p>
        </w:tc>
        <w:tc>
          <w:tcPr>
            <w:tcW w:w="1542" w:type="dxa"/>
            <w:tcBorders>
              <w:top w:val="single" w:sz="4" w:space="0" w:color="auto"/>
              <w:left w:val="nil"/>
              <w:bottom w:val="single" w:sz="4" w:space="0" w:color="auto"/>
              <w:right w:val="single" w:sz="4" w:space="0" w:color="auto"/>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设 计 值</w:t>
            </w:r>
          </w:p>
        </w:tc>
        <w:tc>
          <w:tcPr>
            <w:tcW w:w="1589" w:type="dxa"/>
            <w:tcBorders>
              <w:top w:val="single" w:sz="4" w:space="0" w:color="auto"/>
              <w:left w:val="nil"/>
              <w:bottom w:val="single" w:sz="4" w:space="0" w:color="auto"/>
              <w:right w:val="single" w:sz="4" w:space="0" w:color="auto"/>
            </w:tcBorders>
            <w:shd w:val="clear" w:color="000000" w:fill="FFFFFF"/>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分析值</w:t>
            </w:r>
          </w:p>
        </w:tc>
      </w:tr>
      <w:tr w:rsidR="001D4435">
        <w:trPr>
          <w:trHeight w:hRule="exact" w:val="476"/>
          <w:jc w:val="center"/>
        </w:trPr>
        <w:tc>
          <w:tcPr>
            <w:tcW w:w="1694" w:type="dxa"/>
            <w:vMerge w:val="restart"/>
            <w:tcBorders>
              <w:top w:val="nil"/>
              <w:left w:val="single" w:sz="4" w:space="0" w:color="auto"/>
              <w:bottom w:val="single" w:sz="4" w:space="0" w:color="000000"/>
              <w:right w:val="single" w:sz="4" w:space="0" w:color="auto"/>
            </w:tcBorders>
            <w:shd w:val="clear" w:color="auto" w:fill="auto"/>
          </w:tcPr>
          <w:p w:rsidR="001D4435" w:rsidRDefault="000151F0">
            <w:pPr>
              <w:jc w:val="center"/>
              <w:rPr>
                <w:rFonts w:ascii="宋体" w:hAnsi="宋体"/>
                <w:szCs w:val="21"/>
              </w:rPr>
            </w:pPr>
            <w:r>
              <w:rPr>
                <w:rFonts w:ascii="宋体" w:hAnsi="宋体" w:hint="eastAsia"/>
                <w:szCs w:val="21"/>
              </w:rPr>
              <w:t>2021.04</w:t>
            </w:r>
            <w:r>
              <w:rPr>
                <w:rFonts w:ascii="宋体" w:hAnsi="宋体"/>
                <w:szCs w:val="21"/>
              </w:rPr>
              <w:t>.</w:t>
            </w:r>
            <w:r>
              <w:rPr>
                <w:rFonts w:ascii="宋体" w:hAnsi="宋体" w:hint="eastAsia"/>
                <w:szCs w:val="21"/>
              </w:rPr>
              <w:t>05</w:t>
            </w:r>
          </w:p>
          <w:p w:rsidR="001D4435" w:rsidRDefault="001D4435">
            <w:pPr>
              <w:jc w:val="center"/>
              <w:rPr>
                <w:rFonts w:ascii="宋体" w:hAnsi="宋体"/>
                <w:szCs w:val="21"/>
              </w:rPr>
            </w:pPr>
          </w:p>
        </w:tc>
        <w:tc>
          <w:tcPr>
            <w:tcW w:w="2175" w:type="dxa"/>
            <w:vMerge w:val="restart"/>
            <w:tcBorders>
              <w:top w:val="nil"/>
              <w:left w:val="single" w:sz="4" w:space="0" w:color="auto"/>
              <w:bottom w:val="single" w:sz="4" w:space="0" w:color="000000"/>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含油污水进水来水</w:t>
            </w:r>
          </w:p>
          <w:p w:rsidR="001D4435" w:rsidRDefault="001D4435">
            <w:pPr>
              <w:jc w:val="center"/>
              <w:rPr>
                <w:rFonts w:ascii="宋体" w:hAnsi="宋体"/>
                <w:szCs w:val="21"/>
              </w:rPr>
            </w:pPr>
          </w:p>
        </w:tc>
        <w:tc>
          <w:tcPr>
            <w:tcW w:w="1785"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pH</w:t>
            </w:r>
          </w:p>
        </w:tc>
        <w:tc>
          <w:tcPr>
            <w:tcW w:w="1542"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6～9</w:t>
            </w:r>
          </w:p>
        </w:tc>
        <w:tc>
          <w:tcPr>
            <w:tcW w:w="1589" w:type="dxa"/>
            <w:tcBorders>
              <w:top w:val="nil"/>
              <w:left w:val="nil"/>
              <w:bottom w:val="single" w:sz="4" w:space="0" w:color="auto"/>
              <w:right w:val="single" w:sz="4" w:space="0" w:color="auto"/>
            </w:tcBorders>
            <w:shd w:val="clear" w:color="000000" w:fill="FFFFFF"/>
          </w:tcPr>
          <w:p w:rsidR="001D4435" w:rsidRDefault="000151F0">
            <w:pPr>
              <w:jc w:val="cente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42</w:t>
            </w:r>
          </w:p>
        </w:tc>
      </w:tr>
      <w:tr w:rsidR="001D4435">
        <w:trPr>
          <w:trHeight w:hRule="exact" w:val="451"/>
          <w:jc w:val="center"/>
        </w:trPr>
        <w:tc>
          <w:tcPr>
            <w:tcW w:w="1694"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rsidR="001D4435" w:rsidRDefault="001D4435">
            <w:pPr>
              <w:spacing w:after="0" w:line="440" w:lineRule="exact"/>
              <w:jc w:val="center"/>
              <w:rPr>
                <w:rFonts w:ascii="宋体" w:hAnsi="宋体"/>
                <w:szCs w:val="21"/>
              </w:rPr>
            </w:pPr>
          </w:p>
          <w:p w:rsidR="001D4435" w:rsidRDefault="001D4435">
            <w:pPr>
              <w:spacing w:after="0" w:line="440" w:lineRule="exact"/>
              <w:jc w:val="center"/>
              <w:rPr>
                <w:rFonts w:ascii="宋体" w:hAnsi="宋体"/>
                <w:szCs w:val="21"/>
              </w:rPr>
            </w:pPr>
          </w:p>
          <w:p w:rsidR="001D4435" w:rsidRDefault="001D4435">
            <w:pPr>
              <w:spacing w:after="0" w:line="440" w:lineRule="exact"/>
              <w:jc w:val="center"/>
              <w:rPr>
                <w:rFonts w:ascii="宋体" w:hAnsi="宋体"/>
                <w:szCs w:val="21"/>
              </w:rPr>
            </w:pPr>
          </w:p>
        </w:tc>
        <w:tc>
          <w:tcPr>
            <w:tcW w:w="1542" w:type="dxa"/>
            <w:tcBorders>
              <w:top w:val="nil"/>
              <w:left w:val="nil"/>
              <w:bottom w:val="single" w:sz="4" w:space="0" w:color="auto"/>
              <w:right w:val="single" w:sz="4" w:space="0" w:color="auto"/>
            </w:tcBorders>
            <w:shd w:val="clear" w:color="auto" w:fill="auto"/>
          </w:tcPr>
          <w:p w:rsidR="001D4435" w:rsidRDefault="000151F0">
            <w:pPr>
              <w:spacing w:after="0" w:line="440" w:lineRule="exact"/>
              <w:jc w:val="center"/>
              <w:rPr>
                <w:rFonts w:ascii="宋体" w:hAnsi="宋体" w:cs="宋体"/>
                <w:szCs w:val="21"/>
              </w:rPr>
            </w:pPr>
            <w:r>
              <w:rPr>
                <w:rFonts w:ascii="宋体" w:hAnsi="宋体"/>
                <w:szCs w:val="21"/>
              </w:rPr>
              <w:t>≤20mg/L</w:t>
            </w:r>
          </w:p>
        </w:tc>
        <w:tc>
          <w:tcPr>
            <w:tcW w:w="1589" w:type="dxa"/>
            <w:tcBorders>
              <w:top w:val="nil"/>
              <w:left w:val="nil"/>
              <w:bottom w:val="single" w:sz="4" w:space="0" w:color="auto"/>
              <w:right w:val="single" w:sz="4" w:space="0" w:color="auto"/>
            </w:tcBorders>
            <w:shd w:val="clear" w:color="000000" w:fill="FFFFFF"/>
          </w:tcPr>
          <w:p w:rsidR="001D4435" w:rsidRDefault="000151F0">
            <w:pPr>
              <w:spacing w:after="0" w:line="440" w:lineRule="exact"/>
              <w:jc w:val="center"/>
              <w:rPr>
                <w:rFonts w:ascii="宋体" w:hAnsi="宋体" w:cs="宋体"/>
                <w:szCs w:val="21"/>
              </w:rPr>
            </w:pPr>
            <w:r>
              <w:rPr>
                <w:rFonts w:ascii="宋体" w:hAnsi="宋体" w:hint="eastAsia"/>
                <w:szCs w:val="21"/>
              </w:rPr>
              <w:t>3</w:t>
            </w:r>
            <w:r>
              <w:rPr>
                <w:rFonts w:ascii="宋体" w:hAnsi="宋体"/>
                <w:szCs w:val="21"/>
              </w:rPr>
              <w:t>.</w:t>
            </w:r>
            <w:r>
              <w:rPr>
                <w:rFonts w:ascii="宋体" w:hAnsi="宋体" w:hint="eastAsia"/>
                <w:szCs w:val="21"/>
              </w:rPr>
              <w:t>97</w:t>
            </w:r>
          </w:p>
        </w:tc>
      </w:tr>
      <w:tr w:rsidR="001D4435">
        <w:trPr>
          <w:trHeight w:hRule="exact" w:val="476"/>
          <w:jc w:val="center"/>
        </w:trPr>
        <w:tc>
          <w:tcPr>
            <w:tcW w:w="1694" w:type="dxa"/>
            <w:vMerge w:val="restart"/>
            <w:tcBorders>
              <w:top w:val="nil"/>
              <w:left w:val="single" w:sz="4" w:space="0" w:color="auto"/>
              <w:bottom w:val="single" w:sz="4" w:space="0" w:color="000000"/>
              <w:right w:val="single" w:sz="4" w:space="0" w:color="auto"/>
            </w:tcBorders>
            <w:shd w:val="clear" w:color="auto" w:fill="auto"/>
          </w:tcPr>
          <w:p w:rsidR="001D4435" w:rsidRDefault="000151F0">
            <w:pPr>
              <w:jc w:val="center"/>
              <w:rPr>
                <w:rFonts w:ascii="宋体" w:hAnsi="宋体"/>
                <w:szCs w:val="21"/>
              </w:rPr>
            </w:pPr>
            <w:r>
              <w:rPr>
                <w:rFonts w:ascii="宋体" w:hAnsi="宋体" w:hint="eastAsia"/>
                <w:szCs w:val="21"/>
              </w:rPr>
              <w:t>2021.04</w:t>
            </w:r>
            <w:r>
              <w:rPr>
                <w:rFonts w:ascii="宋体" w:hAnsi="宋体"/>
                <w:szCs w:val="21"/>
              </w:rPr>
              <w:t>.</w:t>
            </w:r>
            <w:r>
              <w:rPr>
                <w:rFonts w:ascii="宋体" w:hAnsi="宋体" w:hint="eastAsia"/>
                <w:szCs w:val="21"/>
              </w:rPr>
              <w:t>06</w:t>
            </w:r>
          </w:p>
          <w:p w:rsidR="001D4435" w:rsidRDefault="001D4435">
            <w:pPr>
              <w:jc w:val="center"/>
              <w:rPr>
                <w:rFonts w:ascii="宋体" w:hAnsi="宋体"/>
                <w:szCs w:val="21"/>
              </w:rPr>
            </w:pPr>
          </w:p>
        </w:tc>
        <w:tc>
          <w:tcPr>
            <w:tcW w:w="2175" w:type="dxa"/>
            <w:vMerge w:val="restart"/>
            <w:tcBorders>
              <w:top w:val="nil"/>
              <w:left w:val="single" w:sz="4" w:space="0" w:color="auto"/>
              <w:bottom w:val="single" w:sz="4" w:space="0" w:color="000000"/>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含盐污水来水</w:t>
            </w:r>
          </w:p>
          <w:p w:rsidR="001D4435" w:rsidRDefault="001D4435">
            <w:pPr>
              <w:jc w:val="center"/>
              <w:rPr>
                <w:rFonts w:ascii="宋体" w:hAnsi="宋体"/>
                <w:szCs w:val="21"/>
              </w:rPr>
            </w:pPr>
          </w:p>
        </w:tc>
        <w:tc>
          <w:tcPr>
            <w:tcW w:w="1785"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pH</w:t>
            </w:r>
          </w:p>
        </w:tc>
        <w:tc>
          <w:tcPr>
            <w:tcW w:w="1542"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6～9mg/L</w:t>
            </w:r>
          </w:p>
        </w:tc>
        <w:tc>
          <w:tcPr>
            <w:tcW w:w="1589" w:type="dxa"/>
            <w:tcBorders>
              <w:top w:val="nil"/>
              <w:left w:val="nil"/>
              <w:bottom w:val="single" w:sz="4" w:space="0" w:color="auto"/>
              <w:right w:val="single" w:sz="4" w:space="0" w:color="auto"/>
            </w:tcBorders>
            <w:shd w:val="clear" w:color="000000" w:fill="FFFFFF"/>
          </w:tcPr>
          <w:p w:rsidR="001D4435" w:rsidRDefault="000151F0">
            <w:pPr>
              <w:jc w:val="cente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09</w:t>
            </w:r>
          </w:p>
        </w:tc>
      </w:tr>
      <w:tr w:rsidR="001D4435">
        <w:trPr>
          <w:trHeight w:hRule="exact" w:val="476"/>
          <w:jc w:val="center"/>
        </w:trPr>
        <w:tc>
          <w:tcPr>
            <w:tcW w:w="1694"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tcPr>
          <w:p w:rsidR="001D4435" w:rsidRDefault="000151F0">
            <w:pPr>
              <w:spacing w:after="0" w:line="440" w:lineRule="exact"/>
              <w:jc w:val="center"/>
              <w:rPr>
                <w:rFonts w:ascii="宋体" w:hAnsi="宋体" w:cs="宋体"/>
                <w:szCs w:val="21"/>
              </w:rPr>
            </w:pPr>
            <w:r>
              <w:rPr>
                <w:rFonts w:ascii="宋体" w:hAnsi="宋体"/>
                <w:szCs w:val="21"/>
              </w:rPr>
              <w:t>氯离子</w:t>
            </w:r>
            <w:r>
              <w:rPr>
                <w:rFonts w:ascii="宋体" w:hAnsi="宋体" w:hint="eastAsia"/>
                <w:szCs w:val="21"/>
              </w:rPr>
              <w:t>mg/L</w:t>
            </w:r>
          </w:p>
        </w:tc>
        <w:tc>
          <w:tcPr>
            <w:tcW w:w="1542" w:type="dxa"/>
            <w:tcBorders>
              <w:top w:val="nil"/>
              <w:left w:val="nil"/>
              <w:bottom w:val="single" w:sz="4" w:space="0" w:color="auto"/>
              <w:right w:val="single" w:sz="4" w:space="0" w:color="auto"/>
            </w:tcBorders>
            <w:shd w:val="clear" w:color="auto" w:fill="auto"/>
          </w:tcPr>
          <w:p w:rsidR="001D4435" w:rsidRDefault="000151F0">
            <w:pPr>
              <w:spacing w:after="0" w:line="440" w:lineRule="exact"/>
              <w:jc w:val="center"/>
              <w:rPr>
                <w:rFonts w:ascii="宋体" w:hAnsi="宋体" w:cs="宋体"/>
                <w:szCs w:val="21"/>
              </w:rPr>
            </w:pPr>
            <w:r>
              <w:rPr>
                <w:rFonts w:ascii="宋体" w:hAnsi="宋体"/>
                <w:szCs w:val="21"/>
              </w:rPr>
              <w:t>≤700mg/L</w:t>
            </w:r>
          </w:p>
        </w:tc>
        <w:tc>
          <w:tcPr>
            <w:tcW w:w="1589" w:type="dxa"/>
            <w:tcBorders>
              <w:top w:val="nil"/>
              <w:left w:val="nil"/>
              <w:bottom w:val="single" w:sz="4" w:space="0" w:color="auto"/>
              <w:right w:val="single" w:sz="4" w:space="0" w:color="auto"/>
            </w:tcBorders>
            <w:shd w:val="clear" w:color="000000" w:fill="FFFFFF"/>
          </w:tcPr>
          <w:p w:rsidR="001D4435" w:rsidRDefault="000151F0">
            <w:pPr>
              <w:spacing w:after="0" w:line="440" w:lineRule="exact"/>
              <w:jc w:val="center"/>
              <w:rPr>
                <w:rFonts w:ascii="宋体" w:hAnsi="宋体" w:cs="宋体"/>
                <w:szCs w:val="21"/>
              </w:rPr>
            </w:pPr>
            <w:r>
              <w:rPr>
                <w:rFonts w:ascii="宋体" w:hAnsi="宋体" w:hint="eastAsia"/>
                <w:szCs w:val="21"/>
              </w:rPr>
              <w:t>260.3</w:t>
            </w:r>
          </w:p>
        </w:tc>
      </w:tr>
      <w:tr w:rsidR="001D4435">
        <w:trPr>
          <w:trHeight w:hRule="exact" w:val="476"/>
          <w:jc w:val="center"/>
        </w:trPr>
        <w:tc>
          <w:tcPr>
            <w:tcW w:w="1694"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rsidR="001D4435" w:rsidRDefault="001D4435">
            <w:pPr>
              <w:spacing w:after="0" w:line="440" w:lineRule="exact"/>
              <w:jc w:val="center"/>
              <w:rPr>
                <w:rFonts w:ascii="宋体" w:hAnsi="宋体" w:cs="宋体"/>
                <w:szCs w:val="21"/>
              </w:rPr>
            </w:pPr>
          </w:p>
        </w:tc>
        <w:tc>
          <w:tcPr>
            <w:tcW w:w="1542" w:type="dxa"/>
            <w:tcBorders>
              <w:top w:val="nil"/>
              <w:left w:val="nil"/>
              <w:bottom w:val="single" w:sz="4" w:space="0" w:color="auto"/>
              <w:right w:val="single" w:sz="4" w:space="0" w:color="auto"/>
            </w:tcBorders>
            <w:shd w:val="clear" w:color="auto" w:fill="auto"/>
          </w:tcPr>
          <w:p w:rsidR="001D4435" w:rsidRDefault="000151F0">
            <w:pPr>
              <w:spacing w:after="0" w:line="440" w:lineRule="exact"/>
              <w:jc w:val="center"/>
              <w:rPr>
                <w:rFonts w:ascii="宋体" w:hAnsi="宋体" w:cs="宋体"/>
                <w:szCs w:val="21"/>
              </w:rPr>
            </w:pPr>
            <w:r>
              <w:rPr>
                <w:rFonts w:ascii="宋体" w:hAnsi="宋体"/>
                <w:szCs w:val="21"/>
              </w:rPr>
              <w:t>≤40mg/L</w:t>
            </w:r>
          </w:p>
        </w:tc>
        <w:tc>
          <w:tcPr>
            <w:tcW w:w="1589" w:type="dxa"/>
            <w:tcBorders>
              <w:top w:val="nil"/>
              <w:left w:val="nil"/>
              <w:bottom w:val="single" w:sz="4" w:space="0" w:color="auto"/>
              <w:right w:val="single" w:sz="4" w:space="0" w:color="auto"/>
            </w:tcBorders>
            <w:shd w:val="clear" w:color="000000" w:fill="FFFFFF"/>
          </w:tcPr>
          <w:p w:rsidR="001D4435" w:rsidRDefault="000151F0">
            <w:pPr>
              <w:spacing w:after="0" w:line="440" w:lineRule="exact"/>
              <w:jc w:val="center"/>
              <w:rPr>
                <w:rFonts w:ascii="宋体" w:hAnsi="宋体" w:cs="宋体"/>
                <w:szCs w:val="21"/>
              </w:rPr>
            </w:pPr>
            <w:r>
              <w:rPr>
                <w:rFonts w:ascii="宋体" w:hAnsi="宋体" w:hint="eastAsia"/>
                <w:szCs w:val="21"/>
              </w:rPr>
              <w:t>4</w:t>
            </w:r>
            <w:r>
              <w:rPr>
                <w:rFonts w:ascii="宋体" w:hAnsi="宋体"/>
                <w:szCs w:val="21"/>
              </w:rPr>
              <w:t>.</w:t>
            </w:r>
            <w:r>
              <w:rPr>
                <w:rFonts w:ascii="宋体" w:hAnsi="宋体" w:hint="eastAsia"/>
                <w:szCs w:val="21"/>
              </w:rPr>
              <w:t>3</w:t>
            </w:r>
          </w:p>
        </w:tc>
      </w:tr>
      <w:tr w:rsidR="001D4435">
        <w:trPr>
          <w:trHeight w:hRule="exact" w:val="476"/>
          <w:jc w:val="center"/>
        </w:trPr>
        <w:tc>
          <w:tcPr>
            <w:tcW w:w="1694" w:type="dxa"/>
            <w:tcBorders>
              <w:top w:val="nil"/>
              <w:left w:val="single" w:sz="4" w:space="0" w:color="auto"/>
              <w:bottom w:val="nil"/>
              <w:right w:val="single" w:sz="4" w:space="0" w:color="auto"/>
            </w:tcBorders>
            <w:shd w:val="clear" w:color="auto" w:fill="auto"/>
          </w:tcPr>
          <w:p w:rsidR="001D4435" w:rsidRDefault="000151F0">
            <w:pPr>
              <w:jc w:val="center"/>
              <w:rPr>
                <w:rFonts w:ascii="宋体" w:hAnsi="宋体"/>
                <w:szCs w:val="21"/>
              </w:rPr>
            </w:pPr>
            <w:r>
              <w:rPr>
                <w:rFonts w:ascii="宋体" w:hAnsi="宋体" w:hint="eastAsia"/>
                <w:szCs w:val="21"/>
              </w:rPr>
              <w:t>2021.04</w:t>
            </w:r>
            <w:r>
              <w:rPr>
                <w:rFonts w:ascii="宋体" w:hAnsi="宋体"/>
                <w:szCs w:val="21"/>
              </w:rPr>
              <w:t>.</w:t>
            </w:r>
            <w:r>
              <w:rPr>
                <w:rFonts w:ascii="宋体" w:hAnsi="宋体" w:hint="eastAsia"/>
                <w:szCs w:val="21"/>
              </w:rPr>
              <w:t>07</w:t>
            </w:r>
          </w:p>
          <w:p w:rsidR="001D4435" w:rsidRDefault="001D4435">
            <w:pPr>
              <w:jc w:val="center"/>
              <w:rPr>
                <w:rFonts w:ascii="宋体" w:hAnsi="宋体"/>
                <w:szCs w:val="21"/>
              </w:rPr>
            </w:pPr>
          </w:p>
        </w:tc>
        <w:tc>
          <w:tcPr>
            <w:tcW w:w="2175" w:type="dxa"/>
            <w:tcBorders>
              <w:top w:val="nil"/>
              <w:left w:val="nil"/>
              <w:bottom w:val="nil"/>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碱渣单元</w:t>
            </w:r>
          </w:p>
        </w:tc>
        <w:tc>
          <w:tcPr>
            <w:tcW w:w="1785"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rsidR="001D4435" w:rsidRDefault="001D4435">
            <w:pPr>
              <w:jc w:val="center"/>
              <w:rPr>
                <w:rFonts w:ascii="宋体" w:hAnsi="宋体"/>
                <w:szCs w:val="21"/>
              </w:rPr>
            </w:pPr>
          </w:p>
        </w:tc>
        <w:tc>
          <w:tcPr>
            <w:tcW w:w="1542"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≤10000mg/L</w:t>
            </w:r>
          </w:p>
        </w:tc>
        <w:tc>
          <w:tcPr>
            <w:tcW w:w="1589" w:type="dxa"/>
            <w:tcBorders>
              <w:top w:val="nil"/>
              <w:left w:val="nil"/>
              <w:bottom w:val="single" w:sz="4" w:space="0" w:color="auto"/>
              <w:right w:val="single" w:sz="4" w:space="0" w:color="auto"/>
            </w:tcBorders>
            <w:shd w:val="clear" w:color="000000" w:fill="FFFFFF"/>
          </w:tcPr>
          <w:p w:rsidR="001D4435" w:rsidRDefault="000151F0">
            <w:pPr>
              <w:jc w:val="center"/>
              <w:rPr>
                <w:rFonts w:ascii="宋体" w:hAnsi="宋体"/>
                <w:szCs w:val="21"/>
              </w:rPr>
            </w:pPr>
            <w:r>
              <w:rPr>
                <w:rFonts w:ascii="宋体" w:hAnsi="宋体" w:hint="eastAsia"/>
                <w:szCs w:val="21"/>
              </w:rPr>
              <w:t>856</w:t>
            </w:r>
            <w:r>
              <w:rPr>
                <w:rFonts w:ascii="宋体" w:hAnsi="宋体"/>
                <w:szCs w:val="21"/>
              </w:rPr>
              <w:t>.</w:t>
            </w:r>
            <w:r>
              <w:rPr>
                <w:rFonts w:ascii="宋体" w:hAnsi="宋体" w:hint="eastAsia"/>
                <w:szCs w:val="21"/>
              </w:rPr>
              <w:t>93</w:t>
            </w:r>
          </w:p>
        </w:tc>
      </w:tr>
      <w:tr w:rsidR="001D4435">
        <w:trPr>
          <w:trHeight w:hRule="exact" w:val="476"/>
          <w:jc w:val="center"/>
        </w:trPr>
        <w:tc>
          <w:tcPr>
            <w:tcW w:w="1694" w:type="dxa"/>
            <w:vMerge w:val="restart"/>
            <w:tcBorders>
              <w:top w:val="single" w:sz="4" w:space="0" w:color="auto"/>
              <w:left w:val="single" w:sz="4" w:space="0" w:color="auto"/>
              <w:bottom w:val="single" w:sz="4" w:space="0" w:color="000000"/>
              <w:right w:val="single" w:sz="4" w:space="0" w:color="auto"/>
            </w:tcBorders>
            <w:shd w:val="clear" w:color="auto" w:fill="auto"/>
          </w:tcPr>
          <w:p w:rsidR="001D4435" w:rsidRDefault="000151F0">
            <w:pPr>
              <w:jc w:val="center"/>
              <w:rPr>
                <w:rFonts w:ascii="宋体" w:hAnsi="宋体"/>
                <w:szCs w:val="21"/>
              </w:rPr>
            </w:pPr>
            <w:r>
              <w:rPr>
                <w:rFonts w:ascii="宋体" w:hAnsi="宋体" w:hint="eastAsia"/>
                <w:szCs w:val="21"/>
              </w:rPr>
              <w:t>2021.04</w:t>
            </w:r>
            <w:r>
              <w:rPr>
                <w:rFonts w:ascii="宋体" w:hAnsi="宋体"/>
                <w:szCs w:val="21"/>
              </w:rPr>
              <w:t>.</w:t>
            </w:r>
            <w:r>
              <w:rPr>
                <w:rFonts w:ascii="宋体" w:hAnsi="宋体" w:hint="eastAsia"/>
                <w:szCs w:val="21"/>
              </w:rPr>
              <w:t>16</w:t>
            </w:r>
          </w:p>
          <w:p w:rsidR="001D4435" w:rsidRDefault="001D4435">
            <w:pPr>
              <w:jc w:val="center"/>
              <w:rPr>
                <w:rFonts w:ascii="宋体" w:hAnsi="宋体"/>
                <w:szCs w:val="21"/>
              </w:rPr>
            </w:pPr>
          </w:p>
          <w:p w:rsidR="001D4435" w:rsidRDefault="001D4435">
            <w:pPr>
              <w:jc w:val="center"/>
              <w:rPr>
                <w:rFonts w:ascii="宋体" w:hAnsi="宋体"/>
                <w:szCs w:val="21"/>
              </w:rPr>
            </w:pPr>
          </w:p>
        </w:tc>
        <w:tc>
          <w:tcPr>
            <w:tcW w:w="2175" w:type="dxa"/>
            <w:vMerge w:val="restart"/>
            <w:tcBorders>
              <w:top w:val="single" w:sz="4" w:space="0" w:color="auto"/>
              <w:left w:val="single" w:sz="4" w:space="0" w:color="auto"/>
              <w:bottom w:val="single" w:sz="4" w:space="0" w:color="000000"/>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含油污水进水来水</w:t>
            </w:r>
          </w:p>
          <w:p w:rsidR="001D4435" w:rsidRDefault="001D4435">
            <w:pPr>
              <w:jc w:val="center"/>
              <w:rPr>
                <w:rFonts w:ascii="宋体" w:hAnsi="宋体"/>
                <w:szCs w:val="21"/>
              </w:rPr>
            </w:pPr>
          </w:p>
        </w:tc>
        <w:tc>
          <w:tcPr>
            <w:tcW w:w="1785"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pH</w:t>
            </w:r>
          </w:p>
        </w:tc>
        <w:tc>
          <w:tcPr>
            <w:tcW w:w="1542"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6～9</w:t>
            </w:r>
          </w:p>
        </w:tc>
        <w:tc>
          <w:tcPr>
            <w:tcW w:w="1589" w:type="dxa"/>
            <w:tcBorders>
              <w:top w:val="nil"/>
              <w:left w:val="nil"/>
              <w:bottom w:val="single" w:sz="4" w:space="0" w:color="auto"/>
              <w:right w:val="single" w:sz="4" w:space="0" w:color="auto"/>
            </w:tcBorders>
            <w:shd w:val="clear" w:color="000000" w:fill="FFFFFF"/>
          </w:tcPr>
          <w:p w:rsidR="001D4435" w:rsidRDefault="000151F0">
            <w:pPr>
              <w:jc w:val="cente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64</w:t>
            </w:r>
          </w:p>
        </w:tc>
      </w:tr>
      <w:tr w:rsidR="001D4435">
        <w:trPr>
          <w:trHeight w:hRule="exact" w:val="476"/>
          <w:jc w:val="center"/>
        </w:trPr>
        <w:tc>
          <w:tcPr>
            <w:tcW w:w="1694" w:type="dxa"/>
            <w:vMerge/>
            <w:tcBorders>
              <w:top w:val="single" w:sz="4" w:space="0" w:color="auto"/>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2175" w:type="dxa"/>
            <w:vMerge/>
            <w:tcBorders>
              <w:top w:val="single" w:sz="4" w:space="0" w:color="auto"/>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rsidR="001D4435" w:rsidRDefault="001D4435">
            <w:pPr>
              <w:spacing w:after="0" w:line="440" w:lineRule="exact"/>
              <w:jc w:val="center"/>
              <w:rPr>
                <w:rFonts w:ascii="宋体" w:hAnsi="宋体" w:cs="宋体"/>
                <w:szCs w:val="21"/>
              </w:rPr>
            </w:pPr>
          </w:p>
        </w:tc>
        <w:tc>
          <w:tcPr>
            <w:tcW w:w="1542" w:type="dxa"/>
            <w:tcBorders>
              <w:top w:val="nil"/>
              <w:left w:val="nil"/>
              <w:bottom w:val="single" w:sz="4" w:space="0" w:color="auto"/>
              <w:right w:val="single" w:sz="4" w:space="0" w:color="auto"/>
            </w:tcBorders>
            <w:shd w:val="clear" w:color="auto" w:fill="auto"/>
          </w:tcPr>
          <w:p w:rsidR="001D4435" w:rsidRDefault="000151F0">
            <w:pPr>
              <w:spacing w:after="0" w:line="440" w:lineRule="exact"/>
              <w:jc w:val="center"/>
              <w:rPr>
                <w:rFonts w:ascii="宋体" w:hAnsi="宋体" w:cs="宋体"/>
                <w:szCs w:val="21"/>
              </w:rPr>
            </w:pPr>
            <w:r>
              <w:rPr>
                <w:rFonts w:ascii="宋体" w:hAnsi="宋体"/>
                <w:szCs w:val="21"/>
              </w:rPr>
              <w:t>≤20mg/L</w:t>
            </w:r>
          </w:p>
        </w:tc>
        <w:tc>
          <w:tcPr>
            <w:tcW w:w="1589" w:type="dxa"/>
            <w:tcBorders>
              <w:top w:val="nil"/>
              <w:left w:val="nil"/>
              <w:bottom w:val="single" w:sz="4" w:space="0" w:color="auto"/>
              <w:right w:val="single" w:sz="4" w:space="0" w:color="auto"/>
            </w:tcBorders>
            <w:shd w:val="clear" w:color="000000" w:fill="FFFFFF"/>
          </w:tcPr>
          <w:p w:rsidR="001D4435" w:rsidRDefault="000151F0">
            <w:pPr>
              <w:spacing w:after="0" w:line="440" w:lineRule="exact"/>
              <w:jc w:val="center"/>
              <w:rPr>
                <w:rFonts w:ascii="宋体" w:hAnsi="宋体" w:cs="宋体"/>
                <w:szCs w:val="21"/>
              </w:rPr>
            </w:pPr>
            <w:r>
              <w:rPr>
                <w:rFonts w:ascii="宋体" w:hAnsi="宋体" w:hint="eastAsia"/>
                <w:szCs w:val="21"/>
              </w:rPr>
              <w:t>0</w:t>
            </w:r>
            <w:r>
              <w:rPr>
                <w:rFonts w:ascii="宋体" w:hAnsi="宋体"/>
                <w:szCs w:val="21"/>
              </w:rPr>
              <w:t>.</w:t>
            </w:r>
            <w:r>
              <w:rPr>
                <w:rFonts w:ascii="宋体" w:hAnsi="宋体" w:hint="eastAsia"/>
                <w:szCs w:val="21"/>
              </w:rPr>
              <w:t>33</w:t>
            </w:r>
          </w:p>
        </w:tc>
      </w:tr>
      <w:tr w:rsidR="001D4435">
        <w:trPr>
          <w:trHeight w:hRule="exact" w:val="476"/>
          <w:jc w:val="center"/>
        </w:trPr>
        <w:tc>
          <w:tcPr>
            <w:tcW w:w="1694" w:type="dxa"/>
            <w:vMerge w:val="restart"/>
            <w:tcBorders>
              <w:top w:val="nil"/>
              <w:left w:val="single" w:sz="4" w:space="0" w:color="auto"/>
              <w:bottom w:val="single" w:sz="4" w:space="0" w:color="000000"/>
              <w:right w:val="single" w:sz="4" w:space="0" w:color="auto"/>
            </w:tcBorders>
            <w:shd w:val="clear" w:color="auto" w:fill="auto"/>
          </w:tcPr>
          <w:p w:rsidR="001D4435" w:rsidRDefault="000151F0">
            <w:pPr>
              <w:jc w:val="center"/>
              <w:rPr>
                <w:rFonts w:ascii="宋体" w:hAnsi="宋体"/>
                <w:szCs w:val="21"/>
              </w:rPr>
            </w:pPr>
            <w:r>
              <w:rPr>
                <w:rFonts w:ascii="宋体" w:hAnsi="宋体" w:hint="eastAsia"/>
                <w:szCs w:val="21"/>
              </w:rPr>
              <w:t>2021.04</w:t>
            </w:r>
            <w:r>
              <w:rPr>
                <w:rFonts w:ascii="宋体" w:hAnsi="宋体"/>
                <w:szCs w:val="21"/>
              </w:rPr>
              <w:t>.</w:t>
            </w:r>
            <w:r>
              <w:rPr>
                <w:rFonts w:ascii="宋体" w:hAnsi="宋体" w:hint="eastAsia"/>
                <w:szCs w:val="21"/>
              </w:rPr>
              <w:t>16</w:t>
            </w:r>
          </w:p>
          <w:p w:rsidR="001D4435" w:rsidRDefault="001D4435">
            <w:pPr>
              <w:jc w:val="center"/>
              <w:rPr>
                <w:rFonts w:ascii="宋体" w:hAnsi="宋体"/>
                <w:szCs w:val="21"/>
              </w:rPr>
            </w:pPr>
          </w:p>
          <w:p w:rsidR="001D4435" w:rsidRDefault="001D4435">
            <w:pPr>
              <w:jc w:val="center"/>
              <w:rPr>
                <w:rFonts w:ascii="宋体" w:hAnsi="宋体"/>
                <w:szCs w:val="21"/>
              </w:rPr>
            </w:pPr>
          </w:p>
        </w:tc>
        <w:tc>
          <w:tcPr>
            <w:tcW w:w="2175" w:type="dxa"/>
            <w:vMerge w:val="restart"/>
            <w:tcBorders>
              <w:top w:val="nil"/>
              <w:left w:val="single" w:sz="4" w:space="0" w:color="auto"/>
              <w:bottom w:val="single" w:sz="4" w:space="0" w:color="000000"/>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含盐污水来水</w:t>
            </w:r>
          </w:p>
          <w:p w:rsidR="001D4435" w:rsidRDefault="001D4435">
            <w:pPr>
              <w:jc w:val="center"/>
              <w:rPr>
                <w:rFonts w:ascii="宋体" w:hAnsi="宋体"/>
                <w:szCs w:val="21"/>
              </w:rPr>
            </w:pPr>
          </w:p>
        </w:tc>
        <w:tc>
          <w:tcPr>
            <w:tcW w:w="1785"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pH</w:t>
            </w:r>
          </w:p>
        </w:tc>
        <w:tc>
          <w:tcPr>
            <w:tcW w:w="1542" w:type="dxa"/>
            <w:tcBorders>
              <w:top w:val="nil"/>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6～9mg/L</w:t>
            </w:r>
          </w:p>
        </w:tc>
        <w:tc>
          <w:tcPr>
            <w:tcW w:w="1589" w:type="dxa"/>
            <w:tcBorders>
              <w:top w:val="nil"/>
              <w:left w:val="nil"/>
              <w:bottom w:val="single" w:sz="4" w:space="0" w:color="auto"/>
              <w:right w:val="single" w:sz="4" w:space="0" w:color="auto"/>
            </w:tcBorders>
            <w:shd w:val="clear" w:color="000000" w:fill="FFFFFF"/>
          </w:tcPr>
          <w:p w:rsidR="001D4435" w:rsidRDefault="000151F0">
            <w:pPr>
              <w:jc w:val="center"/>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83</w:t>
            </w:r>
          </w:p>
        </w:tc>
      </w:tr>
      <w:tr w:rsidR="001D4435">
        <w:trPr>
          <w:trHeight w:hRule="exact" w:val="476"/>
          <w:jc w:val="center"/>
        </w:trPr>
        <w:tc>
          <w:tcPr>
            <w:tcW w:w="1694"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tcPr>
          <w:p w:rsidR="001D4435" w:rsidRDefault="000151F0">
            <w:pPr>
              <w:spacing w:after="0" w:line="440" w:lineRule="exact"/>
              <w:jc w:val="center"/>
              <w:rPr>
                <w:rFonts w:ascii="宋体" w:hAnsi="宋体" w:cs="宋体"/>
                <w:szCs w:val="21"/>
              </w:rPr>
            </w:pPr>
            <w:r>
              <w:rPr>
                <w:rFonts w:ascii="宋体" w:hAnsi="宋体"/>
                <w:szCs w:val="21"/>
              </w:rPr>
              <w:t>氯离子</w:t>
            </w:r>
            <w:r>
              <w:rPr>
                <w:rFonts w:ascii="宋体" w:hAnsi="宋体" w:hint="eastAsia"/>
                <w:szCs w:val="21"/>
              </w:rPr>
              <w:t>mg/L</w:t>
            </w:r>
          </w:p>
        </w:tc>
        <w:tc>
          <w:tcPr>
            <w:tcW w:w="1542" w:type="dxa"/>
            <w:tcBorders>
              <w:top w:val="nil"/>
              <w:left w:val="nil"/>
              <w:bottom w:val="single" w:sz="4" w:space="0" w:color="auto"/>
              <w:right w:val="single" w:sz="4" w:space="0" w:color="auto"/>
            </w:tcBorders>
            <w:shd w:val="clear" w:color="auto" w:fill="auto"/>
          </w:tcPr>
          <w:p w:rsidR="001D4435" w:rsidRDefault="000151F0">
            <w:pPr>
              <w:spacing w:after="0" w:line="440" w:lineRule="exact"/>
              <w:jc w:val="center"/>
              <w:rPr>
                <w:rFonts w:ascii="宋体" w:hAnsi="宋体" w:cs="宋体"/>
                <w:szCs w:val="21"/>
              </w:rPr>
            </w:pPr>
            <w:r>
              <w:rPr>
                <w:rFonts w:ascii="宋体" w:hAnsi="宋体"/>
                <w:szCs w:val="21"/>
              </w:rPr>
              <w:t>≤700mg/L</w:t>
            </w:r>
          </w:p>
        </w:tc>
        <w:tc>
          <w:tcPr>
            <w:tcW w:w="1589" w:type="dxa"/>
            <w:tcBorders>
              <w:top w:val="nil"/>
              <w:left w:val="nil"/>
              <w:bottom w:val="single" w:sz="4" w:space="0" w:color="auto"/>
              <w:right w:val="single" w:sz="4" w:space="0" w:color="auto"/>
            </w:tcBorders>
            <w:shd w:val="clear" w:color="000000" w:fill="FFFFFF"/>
          </w:tcPr>
          <w:p w:rsidR="001D4435" w:rsidRDefault="000151F0">
            <w:pPr>
              <w:spacing w:after="0" w:line="440" w:lineRule="exact"/>
              <w:jc w:val="center"/>
              <w:rPr>
                <w:rFonts w:ascii="宋体" w:hAnsi="宋体" w:cs="宋体"/>
                <w:szCs w:val="21"/>
              </w:rPr>
            </w:pPr>
            <w:r>
              <w:rPr>
                <w:rFonts w:ascii="宋体" w:hAnsi="宋体" w:hint="eastAsia"/>
                <w:szCs w:val="21"/>
              </w:rPr>
              <w:t>189.6</w:t>
            </w:r>
          </w:p>
        </w:tc>
      </w:tr>
      <w:tr w:rsidR="001D4435">
        <w:trPr>
          <w:trHeight w:hRule="exact" w:val="476"/>
          <w:jc w:val="center"/>
        </w:trPr>
        <w:tc>
          <w:tcPr>
            <w:tcW w:w="1694"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000000"/>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rsidR="001D4435" w:rsidRDefault="001D4435">
            <w:pPr>
              <w:spacing w:after="0" w:line="440" w:lineRule="exact"/>
              <w:jc w:val="center"/>
              <w:rPr>
                <w:rFonts w:ascii="宋体" w:hAnsi="宋体" w:cs="宋体"/>
                <w:szCs w:val="21"/>
              </w:rPr>
            </w:pPr>
          </w:p>
        </w:tc>
        <w:tc>
          <w:tcPr>
            <w:tcW w:w="1542" w:type="dxa"/>
            <w:tcBorders>
              <w:top w:val="nil"/>
              <w:left w:val="nil"/>
              <w:bottom w:val="single" w:sz="4" w:space="0" w:color="000000"/>
              <w:right w:val="single" w:sz="4" w:space="0" w:color="auto"/>
            </w:tcBorders>
            <w:shd w:val="clear" w:color="auto" w:fill="auto"/>
          </w:tcPr>
          <w:p w:rsidR="001D4435" w:rsidRDefault="000151F0">
            <w:pPr>
              <w:spacing w:after="0" w:line="440" w:lineRule="exact"/>
              <w:jc w:val="center"/>
              <w:rPr>
                <w:rFonts w:ascii="宋体" w:hAnsi="宋体" w:cs="宋体"/>
                <w:szCs w:val="21"/>
              </w:rPr>
            </w:pPr>
            <w:r>
              <w:rPr>
                <w:rFonts w:ascii="宋体" w:hAnsi="宋体"/>
                <w:szCs w:val="21"/>
              </w:rPr>
              <w:t>≤40mg/L</w:t>
            </w:r>
          </w:p>
        </w:tc>
        <w:tc>
          <w:tcPr>
            <w:tcW w:w="1589" w:type="dxa"/>
            <w:tcBorders>
              <w:top w:val="nil"/>
              <w:left w:val="nil"/>
              <w:bottom w:val="single" w:sz="4" w:space="0" w:color="000000"/>
              <w:right w:val="single" w:sz="4" w:space="0" w:color="auto"/>
            </w:tcBorders>
            <w:shd w:val="clear" w:color="000000" w:fill="FFFFFF"/>
          </w:tcPr>
          <w:p w:rsidR="001D4435" w:rsidRDefault="000151F0">
            <w:pPr>
              <w:spacing w:after="0" w:line="440" w:lineRule="exact"/>
              <w:jc w:val="center"/>
              <w:rPr>
                <w:rFonts w:ascii="宋体" w:hAnsi="宋体" w:cs="宋体"/>
                <w:szCs w:val="21"/>
              </w:rPr>
            </w:pPr>
            <w:r>
              <w:rPr>
                <w:rFonts w:ascii="宋体" w:hAnsi="宋体" w:hint="eastAsia"/>
                <w:szCs w:val="21"/>
              </w:rPr>
              <w:t>4</w:t>
            </w:r>
            <w:r>
              <w:rPr>
                <w:rFonts w:ascii="宋体" w:hAnsi="宋体"/>
                <w:szCs w:val="21"/>
              </w:rPr>
              <w:t>.</w:t>
            </w:r>
            <w:r>
              <w:rPr>
                <w:rFonts w:ascii="宋体" w:hAnsi="宋体" w:hint="eastAsia"/>
                <w:szCs w:val="21"/>
              </w:rPr>
              <w:t>67</w:t>
            </w:r>
          </w:p>
        </w:tc>
      </w:tr>
      <w:tr w:rsidR="001D4435">
        <w:trPr>
          <w:trHeight w:hRule="exact" w:val="476"/>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1D4435" w:rsidRDefault="000151F0">
            <w:pPr>
              <w:jc w:val="center"/>
              <w:rPr>
                <w:rFonts w:ascii="宋体" w:hAnsi="宋体"/>
                <w:szCs w:val="21"/>
              </w:rPr>
            </w:pPr>
            <w:r>
              <w:rPr>
                <w:rFonts w:ascii="宋体" w:hAnsi="宋体" w:hint="eastAsia"/>
                <w:szCs w:val="21"/>
              </w:rPr>
              <w:t>2021.04</w:t>
            </w:r>
            <w:r>
              <w:rPr>
                <w:rFonts w:ascii="宋体" w:hAnsi="宋体"/>
                <w:szCs w:val="21"/>
              </w:rPr>
              <w:t>.</w:t>
            </w:r>
            <w:r>
              <w:rPr>
                <w:rFonts w:ascii="宋体" w:hAnsi="宋体" w:hint="eastAsia"/>
                <w:szCs w:val="21"/>
              </w:rPr>
              <w:t>16</w:t>
            </w:r>
          </w:p>
          <w:p w:rsidR="001D4435" w:rsidRDefault="001D4435">
            <w:pPr>
              <w:jc w:val="center"/>
              <w:rPr>
                <w:rFonts w:ascii="宋体" w:hAnsi="宋体"/>
                <w:szCs w:val="21"/>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1D4435" w:rsidRDefault="000151F0">
            <w:pPr>
              <w:jc w:val="center"/>
              <w:rPr>
                <w:rFonts w:ascii="宋体" w:hAnsi="宋体"/>
                <w:szCs w:val="21"/>
              </w:rPr>
            </w:pPr>
            <w:r>
              <w:rPr>
                <w:rFonts w:ascii="宋体" w:hAnsi="宋体"/>
                <w:szCs w:val="21"/>
              </w:rPr>
              <w:t>碱渣单元</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rsidR="001D4435" w:rsidRDefault="001D4435">
            <w:pPr>
              <w:jc w:val="center"/>
              <w:rPr>
                <w:rFonts w:ascii="宋体" w:hAnsi="宋体"/>
                <w:szCs w:val="21"/>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1D4435" w:rsidRDefault="000151F0">
            <w:pPr>
              <w:jc w:val="center"/>
              <w:rPr>
                <w:rFonts w:ascii="宋体" w:hAnsi="宋体"/>
                <w:szCs w:val="21"/>
              </w:rPr>
            </w:pPr>
            <w:r>
              <w:rPr>
                <w:rFonts w:ascii="宋体" w:hAnsi="宋体"/>
                <w:szCs w:val="21"/>
              </w:rPr>
              <w:t>≤10000mg/L</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Pr>
          <w:p w:rsidR="001D4435" w:rsidRDefault="000151F0">
            <w:pPr>
              <w:jc w:val="center"/>
              <w:rPr>
                <w:rFonts w:ascii="宋体" w:hAnsi="宋体"/>
                <w:szCs w:val="21"/>
              </w:rPr>
            </w:pPr>
            <w:r>
              <w:rPr>
                <w:rFonts w:ascii="宋体" w:hAnsi="宋体" w:hint="eastAsia"/>
                <w:szCs w:val="21"/>
              </w:rPr>
              <w:t>215</w:t>
            </w:r>
            <w:r>
              <w:rPr>
                <w:rFonts w:ascii="宋体" w:hAnsi="宋体"/>
                <w:szCs w:val="21"/>
              </w:rPr>
              <w:t>.</w:t>
            </w:r>
            <w:r>
              <w:rPr>
                <w:rFonts w:ascii="宋体" w:hAnsi="宋体" w:hint="eastAsia"/>
                <w:szCs w:val="21"/>
              </w:rPr>
              <w:t>06</w:t>
            </w:r>
          </w:p>
        </w:tc>
      </w:tr>
      <w:tr w:rsidR="001D4435">
        <w:trPr>
          <w:trHeight w:hRule="exact" w:val="476"/>
          <w:jc w:val="center"/>
        </w:trPr>
        <w:tc>
          <w:tcPr>
            <w:tcW w:w="1694" w:type="dxa"/>
            <w:vMerge w:val="restart"/>
            <w:tcBorders>
              <w:top w:val="single" w:sz="4" w:space="0" w:color="000000"/>
              <w:left w:val="single" w:sz="4" w:space="0" w:color="auto"/>
              <w:bottom w:val="single" w:sz="4" w:space="0" w:color="000000"/>
              <w:right w:val="single" w:sz="4" w:space="0" w:color="auto"/>
            </w:tcBorders>
            <w:shd w:val="clear" w:color="auto" w:fill="auto"/>
            <w:noWrap/>
          </w:tcPr>
          <w:p w:rsidR="001D4435" w:rsidRDefault="000151F0">
            <w:pPr>
              <w:jc w:val="center"/>
              <w:rPr>
                <w:rFonts w:ascii="宋体" w:hAnsi="宋体"/>
                <w:szCs w:val="21"/>
              </w:rPr>
            </w:pPr>
            <w:r>
              <w:rPr>
                <w:rFonts w:ascii="宋体" w:hAnsi="宋体" w:hint="eastAsia"/>
                <w:szCs w:val="21"/>
              </w:rPr>
              <w:t>2021.04</w:t>
            </w:r>
            <w:r>
              <w:rPr>
                <w:rFonts w:ascii="宋体" w:hAnsi="宋体"/>
                <w:szCs w:val="21"/>
              </w:rPr>
              <w:t>.</w:t>
            </w:r>
            <w:r>
              <w:rPr>
                <w:rFonts w:ascii="宋体" w:hAnsi="宋体" w:hint="eastAsia"/>
                <w:szCs w:val="21"/>
              </w:rPr>
              <w:t>26</w:t>
            </w:r>
          </w:p>
          <w:p w:rsidR="001D4435" w:rsidRDefault="001D4435">
            <w:pPr>
              <w:jc w:val="center"/>
              <w:rPr>
                <w:rFonts w:ascii="宋体" w:hAnsi="宋体"/>
                <w:szCs w:val="21"/>
              </w:rPr>
            </w:pPr>
          </w:p>
          <w:p w:rsidR="001D4435" w:rsidRDefault="001D4435">
            <w:pPr>
              <w:jc w:val="center"/>
              <w:rPr>
                <w:rFonts w:ascii="宋体" w:hAnsi="宋体"/>
                <w:szCs w:val="21"/>
              </w:rPr>
            </w:pPr>
          </w:p>
        </w:tc>
        <w:tc>
          <w:tcPr>
            <w:tcW w:w="2175" w:type="dxa"/>
            <w:vMerge w:val="restart"/>
            <w:tcBorders>
              <w:top w:val="single" w:sz="4" w:space="0" w:color="000000"/>
              <w:left w:val="single" w:sz="4" w:space="0" w:color="auto"/>
              <w:bottom w:val="single" w:sz="4" w:space="0" w:color="000000"/>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含油污水进水来水</w:t>
            </w:r>
          </w:p>
          <w:p w:rsidR="001D4435" w:rsidRDefault="001D4435">
            <w:pPr>
              <w:jc w:val="center"/>
              <w:rPr>
                <w:rFonts w:ascii="宋体" w:hAnsi="宋体"/>
                <w:szCs w:val="21"/>
              </w:rPr>
            </w:pPr>
          </w:p>
        </w:tc>
        <w:tc>
          <w:tcPr>
            <w:tcW w:w="1785" w:type="dxa"/>
            <w:tcBorders>
              <w:top w:val="single" w:sz="4" w:space="0" w:color="000000"/>
              <w:left w:val="nil"/>
              <w:bottom w:val="single" w:sz="4" w:space="0" w:color="auto"/>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pH</w:t>
            </w:r>
          </w:p>
        </w:tc>
        <w:tc>
          <w:tcPr>
            <w:tcW w:w="1542" w:type="dxa"/>
            <w:tcBorders>
              <w:top w:val="single" w:sz="4" w:space="0" w:color="000000"/>
              <w:left w:val="nil"/>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szCs w:val="21"/>
              </w:rPr>
              <w:t>6～9</w:t>
            </w:r>
          </w:p>
        </w:tc>
        <w:tc>
          <w:tcPr>
            <w:tcW w:w="1589" w:type="dxa"/>
            <w:tcBorders>
              <w:top w:val="single" w:sz="4" w:space="0" w:color="000000"/>
              <w:left w:val="nil"/>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1</w:t>
            </w:r>
          </w:p>
        </w:tc>
      </w:tr>
      <w:tr w:rsidR="001D4435">
        <w:trPr>
          <w:trHeight w:hRule="exact" w:val="476"/>
          <w:jc w:val="center"/>
        </w:trPr>
        <w:tc>
          <w:tcPr>
            <w:tcW w:w="1694" w:type="dxa"/>
            <w:vMerge/>
            <w:tcBorders>
              <w:top w:val="single" w:sz="4" w:space="0" w:color="auto"/>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2175" w:type="dxa"/>
            <w:vMerge/>
            <w:tcBorders>
              <w:top w:val="single" w:sz="4" w:space="0" w:color="auto"/>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rsidR="001D4435" w:rsidRDefault="001D4435">
            <w:pPr>
              <w:spacing w:after="0" w:line="440" w:lineRule="exact"/>
              <w:jc w:val="center"/>
              <w:rPr>
                <w:rFonts w:ascii="宋体" w:hAnsi="宋体" w:cs="宋体"/>
                <w:szCs w:val="21"/>
              </w:rPr>
            </w:pPr>
          </w:p>
        </w:tc>
        <w:tc>
          <w:tcPr>
            <w:tcW w:w="1542" w:type="dxa"/>
            <w:tcBorders>
              <w:top w:val="nil"/>
              <w:left w:val="nil"/>
              <w:bottom w:val="single" w:sz="4" w:space="0" w:color="auto"/>
              <w:right w:val="single" w:sz="4" w:space="0" w:color="auto"/>
            </w:tcBorders>
            <w:shd w:val="clear" w:color="auto" w:fill="auto"/>
            <w:noWrap/>
          </w:tcPr>
          <w:p w:rsidR="001D4435" w:rsidRDefault="000151F0">
            <w:pPr>
              <w:spacing w:after="0" w:line="440" w:lineRule="exact"/>
              <w:jc w:val="center"/>
              <w:rPr>
                <w:rFonts w:ascii="宋体" w:hAnsi="宋体" w:cs="宋体"/>
                <w:szCs w:val="21"/>
              </w:rPr>
            </w:pPr>
            <w:r>
              <w:rPr>
                <w:rFonts w:ascii="宋体" w:hAnsi="宋体"/>
                <w:szCs w:val="21"/>
              </w:rPr>
              <w:t>≤20mg/L</w:t>
            </w:r>
          </w:p>
        </w:tc>
        <w:tc>
          <w:tcPr>
            <w:tcW w:w="1589" w:type="dxa"/>
            <w:tcBorders>
              <w:top w:val="nil"/>
              <w:left w:val="nil"/>
              <w:bottom w:val="single" w:sz="4" w:space="0" w:color="auto"/>
              <w:right w:val="single" w:sz="4" w:space="0" w:color="auto"/>
            </w:tcBorders>
            <w:shd w:val="clear" w:color="auto" w:fill="auto"/>
            <w:noWrap/>
          </w:tcPr>
          <w:p w:rsidR="001D4435" w:rsidRDefault="000151F0">
            <w:pPr>
              <w:spacing w:after="0" w:line="440" w:lineRule="exact"/>
              <w:jc w:val="center"/>
              <w:rPr>
                <w:rFonts w:ascii="宋体" w:hAnsi="宋体" w:cs="宋体"/>
                <w:szCs w:val="21"/>
              </w:rPr>
            </w:pPr>
            <w:r>
              <w:rPr>
                <w:rFonts w:ascii="宋体" w:hAnsi="宋体" w:hint="eastAsia"/>
                <w:szCs w:val="21"/>
              </w:rPr>
              <w:t>2</w:t>
            </w:r>
            <w:r>
              <w:rPr>
                <w:rFonts w:ascii="宋体" w:hAnsi="宋体"/>
                <w:szCs w:val="21"/>
              </w:rPr>
              <w:t>.</w:t>
            </w:r>
            <w:r>
              <w:rPr>
                <w:rFonts w:ascii="宋体" w:hAnsi="宋体" w:hint="eastAsia"/>
                <w:szCs w:val="21"/>
              </w:rPr>
              <w:t>0</w:t>
            </w:r>
          </w:p>
        </w:tc>
      </w:tr>
      <w:tr w:rsidR="001D4435">
        <w:trPr>
          <w:trHeight w:hRule="exact" w:val="476"/>
          <w:jc w:val="center"/>
        </w:trPr>
        <w:tc>
          <w:tcPr>
            <w:tcW w:w="1694" w:type="dxa"/>
            <w:vMerge w:val="restart"/>
            <w:tcBorders>
              <w:top w:val="nil"/>
              <w:left w:val="single" w:sz="4" w:space="0" w:color="auto"/>
              <w:bottom w:val="single" w:sz="4" w:space="0" w:color="000000"/>
              <w:right w:val="single" w:sz="4" w:space="0" w:color="auto"/>
            </w:tcBorders>
            <w:shd w:val="clear" w:color="auto" w:fill="auto"/>
            <w:noWrap/>
          </w:tcPr>
          <w:p w:rsidR="001D4435" w:rsidRDefault="000151F0">
            <w:pPr>
              <w:jc w:val="center"/>
              <w:rPr>
                <w:rFonts w:ascii="宋体" w:hAnsi="宋体"/>
                <w:szCs w:val="21"/>
              </w:rPr>
            </w:pPr>
            <w:r>
              <w:rPr>
                <w:rFonts w:ascii="宋体" w:hAnsi="宋体" w:hint="eastAsia"/>
                <w:szCs w:val="21"/>
              </w:rPr>
              <w:t>2021.04</w:t>
            </w:r>
            <w:r>
              <w:rPr>
                <w:rFonts w:ascii="宋体" w:hAnsi="宋体"/>
                <w:szCs w:val="21"/>
              </w:rPr>
              <w:t>.</w:t>
            </w:r>
            <w:r>
              <w:rPr>
                <w:rFonts w:ascii="宋体" w:hAnsi="宋体" w:hint="eastAsia"/>
                <w:szCs w:val="21"/>
              </w:rPr>
              <w:t>26</w:t>
            </w:r>
          </w:p>
          <w:p w:rsidR="001D4435" w:rsidRDefault="001D4435">
            <w:pPr>
              <w:jc w:val="center"/>
              <w:rPr>
                <w:rFonts w:ascii="宋体" w:hAnsi="宋体"/>
                <w:szCs w:val="21"/>
              </w:rPr>
            </w:pPr>
          </w:p>
          <w:p w:rsidR="001D4435" w:rsidRDefault="001D4435">
            <w:pPr>
              <w:jc w:val="center"/>
              <w:rPr>
                <w:rFonts w:ascii="宋体" w:hAnsi="宋体"/>
                <w:szCs w:val="21"/>
              </w:rPr>
            </w:pPr>
          </w:p>
        </w:tc>
        <w:tc>
          <w:tcPr>
            <w:tcW w:w="2175" w:type="dxa"/>
            <w:vMerge w:val="restart"/>
            <w:tcBorders>
              <w:top w:val="nil"/>
              <w:left w:val="single" w:sz="4" w:space="0" w:color="auto"/>
              <w:bottom w:val="single" w:sz="4" w:space="0" w:color="000000"/>
              <w:right w:val="single" w:sz="4" w:space="0" w:color="auto"/>
            </w:tcBorders>
            <w:shd w:val="clear" w:color="auto" w:fill="auto"/>
          </w:tcPr>
          <w:p w:rsidR="001D4435" w:rsidRDefault="000151F0">
            <w:pPr>
              <w:jc w:val="center"/>
              <w:rPr>
                <w:rFonts w:ascii="宋体" w:hAnsi="宋体"/>
                <w:szCs w:val="21"/>
              </w:rPr>
            </w:pPr>
            <w:r>
              <w:rPr>
                <w:rFonts w:ascii="宋体" w:hAnsi="宋体"/>
                <w:szCs w:val="21"/>
              </w:rPr>
              <w:t>含盐污水来水</w:t>
            </w:r>
          </w:p>
          <w:p w:rsidR="001D4435" w:rsidRDefault="001D4435">
            <w:pPr>
              <w:jc w:val="center"/>
              <w:rPr>
                <w:rFonts w:ascii="宋体" w:hAnsi="宋体"/>
                <w:szCs w:val="21"/>
              </w:rPr>
            </w:pPr>
          </w:p>
        </w:tc>
        <w:tc>
          <w:tcPr>
            <w:tcW w:w="1785" w:type="dxa"/>
            <w:tcBorders>
              <w:top w:val="nil"/>
              <w:left w:val="nil"/>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szCs w:val="21"/>
              </w:rPr>
              <w:t>pH</w:t>
            </w:r>
          </w:p>
        </w:tc>
        <w:tc>
          <w:tcPr>
            <w:tcW w:w="1542" w:type="dxa"/>
            <w:tcBorders>
              <w:top w:val="nil"/>
              <w:left w:val="nil"/>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szCs w:val="21"/>
              </w:rPr>
              <w:t>6～9mg/L</w:t>
            </w:r>
          </w:p>
        </w:tc>
        <w:tc>
          <w:tcPr>
            <w:tcW w:w="1589" w:type="dxa"/>
            <w:tcBorders>
              <w:top w:val="nil"/>
              <w:left w:val="nil"/>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83</w:t>
            </w:r>
          </w:p>
        </w:tc>
      </w:tr>
      <w:tr w:rsidR="001D4435">
        <w:trPr>
          <w:trHeight w:hRule="exact" w:val="476"/>
          <w:jc w:val="center"/>
        </w:trPr>
        <w:tc>
          <w:tcPr>
            <w:tcW w:w="1694"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noWrap/>
          </w:tcPr>
          <w:p w:rsidR="001D4435" w:rsidRDefault="000151F0">
            <w:pPr>
              <w:spacing w:after="0" w:line="440" w:lineRule="exact"/>
              <w:jc w:val="center"/>
              <w:rPr>
                <w:rFonts w:ascii="宋体" w:hAnsi="宋体" w:cs="宋体"/>
                <w:szCs w:val="21"/>
              </w:rPr>
            </w:pPr>
            <w:r>
              <w:rPr>
                <w:rFonts w:ascii="宋体" w:hAnsi="宋体"/>
                <w:szCs w:val="21"/>
              </w:rPr>
              <w:t>氯离子</w:t>
            </w:r>
            <w:r>
              <w:rPr>
                <w:rFonts w:ascii="宋体" w:hAnsi="宋体" w:hint="eastAsia"/>
                <w:szCs w:val="21"/>
              </w:rPr>
              <w:t>mg/L</w:t>
            </w:r>
          </w:p>
        </w:tc>
        <w:tc>
          <w:tcPr>
            <w:tcW w:w="1542" w:type="dxa"/>
            <w:tcBorders>
              <w:top w:val="nil"/>
              <w:left w:val="nil"/>
              <w:bottom w:val="single" w:sz="4" w:space="0" w:color="auto"/>
              <w:right w:val="single" w:sz="4" w:space="0" w:color="auto"/>
            </w:tcBorders>
            <w:shd w:val="clear" w:color="auto" w:fill="auto"/>
            <w:noWrap/>
          </w:tcPr>
          <w:p w:rsidR="001D4435" w:rsidRDefault="000151F0">
            <w:pPr>
              <w:spacing w:after="0" w:line="440" w:lineRule="exact"/>
              <w:jc w:val="center"/>
              <w:rPr>
                <w:rFonts w:ascii="宋体" w:hAnsi="宋体" w:cs="宋体"/>
                <w:szCs w:val="21"/>
              </w:rPr>
            </w:pPr>
            <w:r>
              <w:rPr>
                <w:rFonts w:ascii="宋体" w:hAnsi="宋体"/>
                <w:szCs w:val="21"/>
              </w:rPr>
              <w:t>≤700mg/L</w:t>
            </w:r>
          </w:p>
        </w:tc>
        <w:tc>
          <w:tcPr>
            <w:tcW w:w="1589" w:type="dxa"/>
            <w:tcBorders>
              <w:top w:val="nil"/>
              <w:left w:val="nil"/>
              <w:bottom w:val="single" w:sz="4" w:space="0" w:color="auto"/>
              <w:right w:val="single" w:sz="4" w:space="0" w:color="auto"/>
            </w:tcBorders>
            <w:shd w:val="clear" w:color="auto" w:fill="auto"/>
            <w:noWrap/>
          </w:tcPr>
          <w:p w:rsidR="001D4435" w:rsidRDefault="000151F0">
            <w:pPr>
              <w:spacing w:after="0" w:line="440" w:lineRule="exact"/>
              <w:jc w:val="center"/>
              <w:rPr>
                <w:rFonts w:ascii="宋体" w:hAnsi="宋体" w:cs="宋体"/>
                <w:szCs w:val="21"/>
              </w:rPr>
            </w:pPr>
            <w:r>
              <w:rPr>
                <w:rFonts w:ascii="宋体" w:hAnsi="宋体" w:hint="eastAsia"/>
                <w:szCs w:val="21"/>
              </w:rPr>
              <w:t>163</w:t>
            </w:r>
            <w:r>
              <w:rPr>
                <w:rFonts w:ascii="宋体" w:hAnsi="宋体"/>
                <w:szCs w:val="21"/>
              </w:rPr>
              <w:t>.</w:t>
            </w:r>
            <w:r>
              <w:rPr>
                <w:rFonts w:ascii="宋体" w:hAnsi="宋体" w:hint="eastAsia"/>
                <w:szCs w:val="21"/>
              </w:rPr>
              <w:t>6</w:t>
            </w:r>
          </w:p>
        </w:tc>
      </w:tr>
      <w:tr w:rsidR="001D4435">
        <w:trPr>
          <w:trHeight w:hRule="exact" w:val="476"/>
          <w:jc w:val="center"/>
        </w:trPr>
        <w:tc>
          <w:tcPr>
            <w:tcW w:w="1694"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rsidR="001D4435" w:rsidRDefault="001D4435">
            <w:pPr>
              <w:spacing w:after="0" w:line="440" w:lineRule="exact"/>
              <w:jc w:val="center"/>
              <w:rPr>
                <w:rFonts w:ascii="宋体" w:hAnsi="宋体" w:cs="宋体"/>
                <w:szCs w:val="21"/>
              </w:rPr>
            </w:pPr>
          </w:p>
        </w:tc>
        <w:tc>
          <w:tcPr>
            <w:tcW w:w="1542" w:type="dxa"/>
            <w:tcBorders>
              <w:top w:val="nil"/>
              <w:left w:val="nil"/>
              <w:bottom w:val="single" w:sz="4" w:space="0" w:color="auto"/>
              <w:right w:val="single" w:sz="4" w:space="0" w:color="auto"/>
            </w:tcBorders>
            <w:shd w:val="clear" w:color="auto" w:fill="auto"/>
            <w:noWrap/>
          </w:tcPr>
          <w:p w:rsidR="001D4435" w:rsidRDefault="000151F0">
            <w:pPr>
              <w:spacing w:after="0" w:line="440" w:lineRule="exact"/>
              <w:jc w:val="center"/>
              <w:rPr>
                <w:rFonts w:ascii="宋体" w:hAnsi="宋体" w:cs="宋体"/>
                <w:szCs w:val="21"/>
              </w:rPr>
            </w:pPr>
            <w:r>
              <w:rPr>
                <w:rFonts w:ascii="宋体" w:hAnsi="宋体"/>
                <w:szCs w:val="21"/>
              </w:rPr>
              <w:t>≤40mg/L</w:t>
            </w:r>
          </w:p>
        </w:tc>
        <w:tc>
          <w:tcPr>
            <w:tcW w:w="1589" w:type="dxa"/>
            <w:tcBorders>
              <w:top w:val="nil"/>
              <w:left w:val="nil"/>
              <w:bottom w:val="single" w:sz="4" w:space="0" w:color="auto"/>
              <w:right w:val="single" w:sz="4" w:space="0" w:color="auto"/>
            </w:tcBorders>
            <w:shd w:val="clear" w:color="auto" w:fill="auto"/>
            <w:noWrap/>
          </w:tcPr>
          <w:p w:rsidR="001D4435" w:rsidRDefault="000151F0">
            <w:pPr>
              <w:spacing w:after="0" w:line="440" w:lineRule="exact"/>
              <w:jc w:val="center"/>
              <w:rPr>
                <w:rFonts w:ascii="宋体" w:hAnsi="宋体" w:cs="宋体"/>
                <w:szCs w:val="21"/>
              </w:rPr>
            </w:pPr>
            <w:r>
              <w:rPr>
                <w:rFonts w:ascii="宋体" w:hAnsi="宋体" w:hint="eastAsia"/>
                <w:szCs w:val="21"/>
              </w:rPr>
              <w:t>4</w:t>
            </w:r>
            <w:r>
              <w:rPr>
                <w:rFonts w:ascii="宋体" w:hAnsi="宋体"/>
                <w:szCs w:val="21"/>
              </w:rPr>
              <w:t>.</w:t>
            </w:r>
            <w:r>
              <w:rPr>
                <w:rFonts w:ascii="宋体" w:hAnsi="宋体" w:hint="eastAsia"/>
                <w:szCs w:val="21"/>
              </w:rPr>
              <w:t>67</w:t>
            </w:r>
          </w:p>
        </w:tc>
      </w:tr>
      <w:tr w:rsidR="001D4435">
        <w:trPr>
          <w:trHeight w:hRule="exact" w:val="476"/>
          <w:jc w:val="center"/>
        </w:trPr>
        <w:tc>
          <w:tcPr>
            <w:tcW w:w="1694" w:type="dxa"/>
            <w:tcBorders>
              <w:top w:val="nil"/>
              <w:left w:val="single" w:sz="4" w:space="0" w:color="auto"/>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hint="eastAsia"/>
                <w:szCs w:val="21"/>
              </w:rPr>
              <w:t>2021.04</w:t>
            </w:r>
            <w:r>
              <w:rPr>
                <w:rFonts w:ascii="宋体" w:hAnsi="宋体"/>
                <w:szCs w:val="21"/>
              </w:rPr>
              <w:t>.</w:t>
            </w:r>
            <w:r>
              <w:rPr>
                <w:rFonts w:ascii="宋体" w:hAnsi="宋体" w:hint="eastAsia"/>
                <w:szCs w:val="21"/>
              </w:rPr>
              <w:t>26</w:t>
            </w:r>
          </w:p>
          <w:p w:rsidR="001D4435" w:rsidRDefault="001D4435">
            <w:pPr>
              <w:jc w:val="center"/>
              <w:rPr>
                <w:rFonts w:ascii="宋体" w:hAnsi="宋体"/>
                <w:szCs w:val="21"/>
              </w:rPr>
            </w:pPr>
          </w:p>
        </w:tc>
        <w:tc>
          <w:tcPr>
            <w:tcW w:w="2175" w:type="dxa"/>
            <w:tcBorders>
              <w:top w:val="nil"/>
              <w:left w:val="nil"/>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szCs w:val="21"/>
              </w:rPr>
              <w:t>碱渣单元</w:t>
            </w:r>
          </w:p>
        </w:tc>
        <w:tc>
          <w:tcPr>
            <w:tcW w:w="1785" w:type="dxa"/>
            <w:tcBorders>
              <w:top w:val="nil"/>
              <w:left w:val="nil"/>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rsidR="001D4435" w:rsidRDefault="001D4435">
            <w:pPr>
              <w:jc w:val="center"/>
              <w:rPr>
                <w:rFonts w:ascii="宋体" w:hAnsi="宋体"/>
                <w:szCs w:val="21"/>
              </w:rPr>
            </w:pPr>
          </w:p>
        </w:tc>
        <w:tc>
          <w:tcPr>
            <w:tcW w:w="1542" w:type="dxa"/>
            <w:tcBorders>
              <w:top w:val="nil"/>
              <w:left w:val="nil"/>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szCs w:val="21"/>
              </w:rPr>
              <w:t>≤10000mg/L</w:t>
            </w:r>
          </w:p>
        </w:tc>
        <w:tc>
          <w:tcPr>
            <w:tcW w:w="1589" w:type="dxa"/>
            <w:tcBorders>
              <w:top w:val="nil"/>
              <w:left w:val="nil"/>
              <w:bottom w:val="single" w:sz="4" w:space="0" w:color="auto"/>
              <w:right w:val="single" w:sz="4" w:space="0" w:color="auto"/>
            </w:tcBorders>
            <w:shd w:val="clear" w:color="auto" w:fill="auto"/>
            <w:noWrap/>
          </w:tcPr>
          <w:p w:rsidR="001D4435" w:rsidRDefault="000151F0">
            <w:pPr>
              <w:jc w:val="center"/>
              <w:rPr>
                <w:rFonts w:ascii="宋体" w:hAnsi="宋体"/>
                <w:szCs w:val="21"/>
              </w:rPr>
            </w:pPr>
            <w:r>
              <w:rPr>
                <w:rFonts w:ascii="宋体" w:hAnsi="宋体" w:hint="eastAsia"/>
                <w:szCs w:val="21"/>
              </w:rPr>
              <w:t>175</w:t>
            </w:r>
            <w:r>
              <w:rPr>
                <w:rFonts w:ascii="宋体" w:hAnsi="宋体"/>
                <w:szCs w:val="21"/>
              </w:rPr>
              <w:t>.</w:t>
            </w:r>
            <w:r>
              <w:rPr>
                <w:rFonts w:ascii="宋体" w:hAnsi="宋体" w:hint="eastAsia"/>
                <w:szCs w:val="21"/>
              </w:rPr>
              <w:t>22</w:t>
            </w:r>
          </w:p>
        </w:tc>
      </w:tr>
    </w:tbl>
    <w:p w:rsidR="001D4435" w:rsidRDefault="000151F0">
      <w:pPr>
        <w:spacing w:after="0" w:line="440" w:lineRule="exact"/>
        <w:rPr>
          <w:rFonts w:ascii="宋体" w:hAnsi="宋体" w:cs="宋体"/>
          <w:szCs w:val="21"/>
        </w:rPr>
      </w:pPr>
      <w:r>
        <w:rPr>
          <w:rFonts w:ascii="宋体" w:hAnsi="宋体" w:cs="宋体" w:hint="eastAsia"/>
          <w:szCs w:val="21"/>
        </w:rPr>
        <w:t>本月含油污水pH、硫化物在腐蚀控制指标范围内。含油系统相关设备存在腐蚀情况，目前腐蚀严重的设备主要为污水提升泵5152-P1004A/B和浓缩罐5152-3007A/B/C/D，5152-P1004A/B已更换为新泵；浓缩罐5152-3007A/B/C/D内部腐蚀的铁锈（块状）出现过堵塞管线的情况，经冲洗疏通后，目前能维持运行，但后续仍有被堵塞的可能。</w:t>
      </w:r>
    </w:p>
    <w:p w:rsidR="001D4435" w:rsidRDefault="000151F0">
      <w:pPr>
        <w:spacing w:after="0" w:line="440" w:lineRule="exact"/>
        <w:rPr>
          <w:rFonts w:ascii="宋体" w:hAnsi="宋体" w:cs="宋体"/>
          <w:szCs w:val="21"/>
        </w:rPr>
      </w:pPr>
      <w:r>
        <w:rPr>
          <w:rFonts w:ascii="宋体" w:hAnsi="宋体" w:cs="宋体" w:hint="eastAsia"/>
          <w:szCs w:val="21"/>
        </w:rPr>
        <w:t>含盐污水pH、氯离子、硫化物在腐蚀控制指标范围内，相关设备存在腐蚀可能性较小。</w:t>
      </w:r>
    </w:p>
    <w:p w:rsidR="001D4435" w:rsidRDefault="000151F0">
      <w:pPr>
        <w:spacing w:after="0" w:line="440" w:lineRule="exact"/>
        <w:rPr>
          <w:rFonts w:ascii="宋体" w:hAnsi="宋体" w:cs="宋体"/>
          <w:szCs w:val="21"/>
        </w:rPr>
      </w:pPr>
      <w:r>
        <w:rPr>
          <w:rFonts w:ascii="宋体" w:hAnsi="宋体" w:cs="宋体" w:hint="eastAsia"/>
          <w:szCs w:val="21"/>
        </w:rPr>
        <w:t>碱渣单元硫化物在腐蚀控制指标范围内，但碱渣罐有轻微腐蚀现象，碱渣泵5154-P1004A/B腐蚀严重（已申报材质升级）。目前</w:t>
      </w:r>
      <w:r>
        <w:rPr>
          <w:rFonts w:ascii="宋体" w:hAnsi="宋体" w:cs="宋体"/>
          <w:szCs w:val="21"/>
        </w:rPr>
        <w:t>5154-P1004A</w:t>
      </w:r>
      <w:r>
        <w:rPr>
          <w:rFonts w:ascii="宋体" w:hAnsi="宋体" w:cs="宋体" w:hint="eastAsia"/>
          <w:szCs w:val="21"/>
        </w:rPr>
        <w:t>/B</w:t>
      </w:r>
      <w:r>
        <w:rPr>
          <w:rFonts w:ascii="宋体" w:hAnsi="宋体" w:cs="宋体"/>
          <w:szCs w:val="21"/>
        </w:rPr>
        <w:t>泵处于正常运行状态</w:t>
      </w:r>
      <w:r>
        <w:rPr>
          <w:rFonts w:ascii="宋体" w:hAnsi="宋体" w:cs="宋体" w:hint="eastAsia"/>
          <w:szCs w:val="21"/>
        </w:rPr>
        <w:t>（互备）。</w:t>
      </w:r>
    </w:p>
    <w:p w:rsidR="001D4435" w:rsidRDefault="000151F0">
      <w:pPr>
        <w:pStyle w:val="1"/>
        <w:spacing w:beforeLines="0" w:before="0" w:after="0"/>
      </w:pPr>
      <w:bookmarkStart w:id="69" w:name="_Toc57927188"/>
      <w:r>
        <w:rPr>
          <w:rFonts w:hint="eastAsia"/>
        </w:rPr>
        <w:t xml:space="preserve">13 </w:t>
      </w:r>
      <w:r>
        <w:rPr>
          <w:rFonts w:hint="eastAsia"/>
        </w:rPr>
        <w:t>环保管理</w:t>
      </w:r>
      <w:bookmarkEnd w:id="69"/>
    </w:p>
    <w:p w:rsidR="001D4435" w:rsidRDefault="000151F0">
      <w:pPr>
        <w:pStyle w:val="2"/>
      </w:pPr>
      <w:bookmarkStart w:id="70" w:name="_Toc57927189"/>
      <w:r>
        <w:rPr>
          <w:rFonts w:hint="eastAsia"/>
        </w:rPr>
        <w:t xml:space="preserve">13.1 </w:t>
      </w:r>
      <w:r>
        <w:rPr>
          <w:rFonts w:hint="eastAsia"/>
        </w:rPr>
        <w:t>环保监控点分析数据</w:t>
      </w:r>
      <w:bookmarkEnd w:id="70"/>
    </w:p>
    <w:p w:rsidR="001D4435" w:rsidRDefault="000151F0">
      <w:pPr>
        <w:spacing w:after="0" w:line="440" w:lineRule="exact"/>
        <w:rPr>
          <w:rFonts w:ascii="宋体" w:hAnsi="宋体" w:cs="宋体"/>
          <w:szCs w:val="21"/>
        </w:rPr>
      </w:pPr>
      <w:r>
        <w:rPr>
          <w:rFonts w:ascii="宋体" w:hAnsi="宋体" w:cs="宋体" w:hint="eastAsia"/>
          <w:szCs w:val="21"/>
        </w:rPr>
        <w:t>本月污水场、雨水监控池装置运行正常。监控点采样分析数据见下表:</w:t>
      </w: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表13-1 装置外排废水合格率</w:t>
      </w:r>
    </w:p>
    <w:tbl>
      <w:tblPr>
        <w:tblStyle w:val="ae"/>
        <w:tblW w:w="9039" w:type="dxa"/>
        <w:tblLook w:val="04A0" w:firstRow="1" w:lastRow="0" w:firstColumn="1" w:lastColumn="0" w:noHBand="0" w:noVBand="1"/>
      </w:tblPr>
      <w:tblGrid>
        <w:gridCol w:w="1755"/>
        <w:gridCol w:w="1755"/>
        <w:gridCol w:w="1755"/>
        <w:gridCol w:w="1364"/>
        <w:gridCol w:w="2410"/>
      </w:tblGrid>
      <w:tr w:rsidR="001D4435">
        <w:trPr>
          <w:trHeight w:hRule="exact" w:val="508"/>
        </w:trPr>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采样点</w:t>
            </w:r>
          </w:p>
        </w:tc>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不合格数</w:t>
            </w:r>
          </w:p>
        </w:tc>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合格数</w:t>
            </w:r>
          </w:p>
        </w:tc>
        <w:tc>
          <w:tcPr>
            <w:tcW w:w="1364"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采样总数</w:t>
            </w:r>
          </w:p>
        </w:tc>
        <w:tc>
          <w:tcPr>
            <w:tcW w:w="2410"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合格率，%</w:t>
            </w:r>
          </w:p>
        </w:tc>
      </w:tr>
      <w:tr w:rsidR="001D4435">
        <w:trPr>
          <w:trHeight w:hRule="exact" w:val="493"/>
        </w:trPr>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含油回用水池</w:t>
            </w:r>
          </w:p>
        </w:tc>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1364"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2410"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w:t>
            </w:r>
          </w:p>
        </w:tc>
      </w:tr>
      <w:tr w:rsidR="001D4435">
        <w:trPr>
          <w:trHeight w:hRule="exact" w:val="448"/>
        </w:trPr>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含盐外排监护池</w:t>
            </w:r>
          </w:p>
        </w:tc>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1364"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2410"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w:t>
            </w:r>
          </w:p>
        </w:tc>
      </w:tr>
      <w:tr w:rsidR="001D4435">
        <w:trPr>
          <w:trHeight w:hRule="exact" w:val="488"/>
        </w:trPr>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雨水监控池</w:t>
            </w:r>
          </w:p>
        </w:tc>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1755"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14</w:t>
            </w:r>
          </w:p>
        </w:tc>
        <w:tc>
          <w:tcPr>
            <w:tcW w:w="1364"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14</w:t>
            </w:r>
          </w:p>
        </w:tc>
        <w:tc>
          <w:tcPr>
            <w:tcW w:w="2410" w:type="dxa"/>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100</w:t>
            </w:r>
          </w:p>
        </w:tc>
      </w:tr>
    </w:tbl>
    <w:p w:rsidR="001D4435" w:rsidRDefault="000151F0">
      <w:pPr>
        <w:spacing w:after="0" w:line="440" w:lineRule="exact"/>
        <w:rPr>
          <w:rFonts w:ascii="宋体" w:hAnsi="宋体" w:cs="宋体"/>
          <w:szCs w:val="21"/>
        </w:rPr>
      </w:pPr>
      <w:r>
        <w:rPr>
          <w:rFonts w:ascii="宋体" w:hAnsi="宋体" w:cs="宋体"/>
          <w:szCs w:val="21"/>
        </w:rPr>
        <w:t>上表统计来自质检部</w:t>
      </w:r>
      <w:r>
        <w:rPr>
          <w:rFonts w:ascii="宋体" w:hAnsi="宋体" w:cs="宋体" w:hint="eastAsia"/>
          <w:szCs w:val="21"/>
        </w:rPr>
        <w:t>LIMS系统，其中雨水监控池样品数量为1#雨水监控池和2#雨水监控池的总和。</w:t>
      </w: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表13-2 含油外排污水分析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136"/>
        <w:gridCol w:w="1347"/>
        <w:gridCol w:w="1597"/>
        <w:gridCol w:w="1788"/>
      </w:tblGrid>
      <w:tr w:rsidR="001D4435">
        <w:trPr>
          <w:trHeight w:val="300"/>
          <w:jc w:val="center"/>
        </w:trPr>
        <w:tc>
          <w:tcPr>
            <w:tcW w:w="1186" w:type="pct"/>
            <w:vMerge w:val="restar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采样点</w:t>
            </w:r>
          </w:p>
        </w:tc>
        <w:tc>
          <w:tcPr>
            <w:tcW w:w="1186" w:type="pct"/>
            <w:vMerge w:val="restar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控制指标</w:t>
            </w:r>
          </w:p>
        </w:tc>
        <w:tc>
          <w:tcPr>
            <w:tcW w:w="2628" w:type="pct"/>
            <w:gridSpan w:val="3"/>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时间</w:t>
            </w:r>
          </w:p>
        </w:tc>
      </w:tr>
      <w:tr w:rsidR="001D4435">
        <w:trPr>
          <w:trHeight w:val="300"/>
          <w:jc w:val="center"/>
        </w:trPr>
        <w:tc>
          <w:tcPr>
            <w:tcW w:w="1186" w:type="pct"/>
            <w:vMerge/>
            <w:shd w:val="clear" w:color="auto" w:fill="auto"/>
            <w:noWrap/>
            <w:vAlign w:val="center"/>
          </w:tcPr>
          <w:p w:rsidR="001D4435" w:rsidRDefault="001D4435">
            <w:pPr>
              <w:spacing w:after="0" w:line="440" w:lineRule="exact"/>
              <w:jc w:val="center"/>
              <w:rPr>
                <w:rFonts w:ascii="宋体" w:hAnsi="宋体" w:cs="宋体"/>
                <w:szCs w:val="21"/>
              </w:rPr>
            </w:pPr>
          </w:p>
        </w:tc>
        <w:tc>
          <w:tcPr>
            <w:tcW w:w="1186" w:type="pct"/>
            <w:vMerge/>
            <w:shd w:val="clear" w:color="auto" w:fill="auto"/>
            <w:noWrap/>
            <w:vAlign w:val="center"/>
          </w:tcPr>
          <w:p w:rsidR="001D4435" w:rsidRDefault="001D4435">
            <w:pPr>
              <w:spacing w:after="0" w:line="440" w:lineRule="exact"/>
              <w:jc w:val="center"/>
              <w:rPr>
                <w:rFonts w:ascii="宋体" w:hAnsi="宋体" w:cs="宋体"/>
                <w:szCs w:val="21"/>
              </w:rPr>
            </w:pPr>
          </w:p>
        </w:tc>
        <w:tc>
          <w:tcPr>
            <w:tcW w:w="748"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最高值</w:t>
            </w:r>
          </w:p>
        </w:tc>
        <w:tc>
          <w:tcPr>
            <w:tcW w:w="887"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最低值</w:t>
            </w:r>
          </w:p>
        </w:tc>
        <w:tc>
          <w:tcPr>
            <w:tcW w:w="993"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平均值</w:t>
            </w:r>
          </w:p>
        </w:tc>
      </w:tr>
      <w:tr w:rsidR="001D4435">
        <w:trPr>
          <w:trHeight w:val="300"/>
          <w:jc w:val="center"/>
        </w:trPr>
        <w:tc>
          <w:tcPr>
            <w:tcW w:w="1186" w:type="pct"/>
            <w:vMerge w:val="restar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含油回用水池</w:t>
            </w:r>
          </w:p>
        </w:tc>
        <w:tc>
          <w:tcPr>
            <w:tcW w:w="1186"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szCs w:val="21"/>
              </w:rPr>
              <w:t>~</w:t>
            </w:r>
            <w:r>
              <w:rPr>
                <w:rFonts w:ascii="宋体" w:hAnsi="宋体" w:cs="宋体" w:hint="eastAsia"/>
                <w:szCs w:val="21"/>
              </w:rPr>
              <w:t>9</w:t>
            </w:r>
          </w:p>
        </w:tc>
        <w:tc>
          <w:tcPr>
            <w:tcW w:w="748"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8.14</w:t>
            </w:r>
          </w:p>
        </w:tc>
        <w:tc>
          <w:tcPr>
            <w:tcW w:w="887"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7.58</w:t>
            </w:r>
          </w:p>
        </w:tc>
        <w:tc>
          <w:tcPr>
            <w:tcW w:w="993"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r>
      <w:tr w:rsidR="001D4435">
        <w:trPr>
          <w:trHeight w:val="300"/>
          <w:jc w:val="center"/>
        </w:trPr>
        <w:tc>
          <w:tcPr>
            <w:tcW w:w="1186" w:type="pct"/>
            <w:vMerge/>
            <w:vAlign w:val="center"/>
          </w:tcPr>
          <w:p w:rsidR="001D4435" w:rsidRDefault="001D4435">
            <w:pPr>
              <w:spacing w:after="0" w:line="440" w:lineRule="exact"/>
              <w:jc w:val="center"/>
              <w:rPr>
                <w:rFonts w:ascii="宋体" w:hAnsi="宋体" w:cs="宋体"/>
                <w:szCs w:val="21"/>
              </w:rPr>
            </w:pPr>
          </w:p>
        </w:tc>
        <w:tc>
          <w:tcPr>
            <w:tcW w:w="1186"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氨氮，≯30mg/L</w:t>
            </w:r>
          </w:p>
        </w:tc>
        <w:tc>
          <w:tcPr>
            <w:tcW w:w="748"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5.32</w:t>
            </w:r>
          </w:p>
        </w:tc>
        <w:tc>
          <w:tcPr>
            <w:tcW w:w="887"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&lt;0.1</w:t>
            </w:r>
          </w:p>
        </w:tc>
        <w:tc>
          <w:tcPr>
            <w:tcW w:w="993"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0.86</w:t>
            </w:r>
          </w:p>
        </w:tc>
      </w:tr>
      <w:tr w:rsidR="001D4435">
        <w:trPr>
          <w:trHeight w:val="300"/>
          <w:jc w:val="center"/>
        </w:trPr>
        <w:tc>
          <w:tcPr>
            <w:tcW w:w="1186" w:type="pct"/>
            <w:vMerge/>
            <w:vAlign w:val="center"/>
          </w:tcPr>
          <w:p w:rsidR="001D4435" w:rsidRDefault="001D4435">
            <w:pPr>
              <w:spacing w:after="0" w:line="440" w:lineRule="exact"/>
              <w:jc w:val="center"/>
              <w:rPr>
                <w:rFonts w:ascii="宋体" w:hAnsi="宋体" w:cs="宋体"/>
                <w:szCs w:val="21"/>
              </w:rPr>
            </w:pPr>
          </w:p>
        </w:tc>
        <w:tc>
          <w:tcPr>
            <w:tcW w:w="1186"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CODcr，≯100mg/L</w:t>
            </w:r>
          </w:p>
        </w:tc>
        <w:tc>
          <w:tcPr>
            <w:tcW w:w="748"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80</w:t>
            </w:r>
          </w:p>
        </w:tc>
        <w:tc>
          <w:tcPr>
            <w:tcW w:w="887"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w:t>
            </w:r>
          </w:p>
        </w:tc>
        <w:tc>
          <w:tcPr>
            <w:tcW w:w="993"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19.8</w:t>
            </w:r>
          </w:p>
        </w:tc>
      </w:tr>
    </w:tbl>
    <w:p w:rsidR="001D4435" w:rsidRDefault="001D4435">
      <w:pPr>
        <w:spacing w:after="0" w:line="440" w:lineRule="exact"/>
        <w:rPr>
          <w:rFonts w:ascii="宋体" w:hAnsi="宋体" w:cs="宋体"/>
          <w:szCs w:val="21"/>
        </w:rPr>
      </w:pP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表13-3 含盐外排污水分析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36"/>
        <w:gridCol w:w="1347"/>
        <w:gridCol w:w="1594"/>
        <w:gridCol w:w="1792"/>
      </w:tblGrid>
      <w:tr w:rsidR="001D4435">
        <w:trPr>
          <w:trHeight w:val="300"/>
          <w:jc w:val="center"/>
        </w:trPr>
        <w:tc>
          <w:tcPr>
            <w:tcW w:w="11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采样点</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控制指标</w:t>
            </w:r>
          </w:p>
        </w:tc>
        <w:tc>
          <w:tcPr>
            <w:tcW w:w="26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时间</w:t>
            </w:r>
          </w:p>
        </w:tc>
      </w:tr>
      <w:tr w:rsidR="001D4435">
        <w:trPr>
          <w:trHeight w:val="300"/>
          <w:jc w:val="center"/>
        </w:trPr>
        <w:tc>
          <w:tcPr>
            <w:tcW w:w="1185" w:type="pct"/>
            <w:vMerge/>
            <w:shd w:val="clear" w:color="auto" w:fill="auto"/>
            <w:noWrap/>
            <w:vAlign w:val="center"/>
          </w:tcPr>
          <w:p w:rsidR="001D4435" w:rsidRDefault="001D4435">
            <w:pPr>
              <w:spacing w:after="0" w:line="440" w:lineRule="exact"/>
              <w:jc w:val="center"/>
              <w:rPr>
                <w:rFonts w:ascii="宋体" w:hAnsi="宋体" w:cs="宋体"/>
                <w:szCs w:val="21"/>
              </w:rPr>
            </w:pPr>
          </w:p>
        </w:tc>
        <w:tc>
          <w:tcPr>
            <w:tcW w:w="1186" w:type="pct"/>
            <w:vMerge/>
            <w:shd w:val="clear" w:color="auto" w:fill="auto"/>
            <w:noWrap/>
            <w:vAlign w:val="center"/>
          </w:tcPr>
          <w:p w:rsidR="001D4435" w:rsidRDefault="001D4435">
            <w:pPr>
              <w:spacing w:after="0" w:line="440" w:lineRule="exact"/>
              <w:jc w:val="center"/>
              <w:rPr>
                <w:rFonts w:ascii="宋体" w:hAnsi="宋体" w:cs="宋体"/>
                <w:szCs w:val="21"/>
              </w:rPr>
            </w:pPr>
          </w:p>
        </w:tc>
        <w:tc>
          <w:tcPr>
            <w:tcW w:w="748"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最高值</w:t>
            </w:r>
          </w:p>
        </w:tc>
        <w:tc>
          <w:tcPr>
            <w:tcW w:w="885"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最低值</w:t>
            </w:r>
          </w:p>
        </w:tc>
        <w:tc>
          <w:tcPr>
            <w:tcW w:w="994"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平均值</w:t>
            </w:r>
          </w:p>
        </w:tc>
      </w:tr>
      <w:tr w:rsidR="001D4435">
        <w:trPr>
          <w:trHeight w:val="300"/>
          <w:jc w:val="center"/>
        </w:trPr>
        <w:tc>
          <w:tcPr>
            <w:tcW w:w="1185" w:type="pct"/>
            <w:vMerge w:val="restar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含盐外排监护池</w:t>
            </w:r>
          </w:p>
        </w:tc>
        <w:tc>
          <w:tcPr>
            <w:tcW w:w="1186"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szCs w:val="21"/>
              </w:rPr>
              <w:t>~</w:t>
            </w:r>
            <w:r>
              <w:rPr>
                <w:rFonts w:ascii="宋体" w:hAnsi="宋体" w:cs="宋体" w:hint="eastAsia"/>
                <w:szCs w:val="21"/>
              </w:rPr>
              <w:t>9</w:t>
            </w:r>
          </w:p>
        </w:tc>
        <w:tc>
          <w:tcPr>
            <w:tcW w:w="748"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8.15</w:t>
            </w:r>
          </w:p>
        </w:tc>
        <w:tc>
          <w:tcPr>
            <w:tcW w:w="885"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7.73</w:t>
            </w:r>
          </w:p>
        </w:tc>
        <w:tc>
          <w:tcPr>
            <w:tcW w:w="994"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r>
      <w:tr w:rsidR="001D4435">
        <w:trPr>
          <w:trHeight w:val="300"/>
          <w:jc w:val="center"/>
        </w:trPr>
        <w:tc>
          <w:tcPr>
            <w:tcW w:w="1185" w:type="pct"/>
            <w:vMerge/>
            <w:vAlign w:val="center"/>
          </w:tcPr>
          <w:p w:rsidR="001D4435" w:rsidRDefault="001D4435">
            <w:pPr>
              <w:spacing w:after="0" w:line="440" w:lineRule="exact"/>
              <w:jc w:val="center"/>
              <w:rPr>
                <w:rFonts w:ascii="宋体" w:hAnsi="宋体" w:cs="宋体"/>
                <w:szCs w:val="21"/>
              </w:rPr>
            </w:pPr>
          </w:p>
        </w:tc>
        <w:tc>
          <w:tcPr>
            <w:tcW w:w="1186"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氨氮，≯30mg/L</w:t>
            </w:r>
          </w:p>
        </w:tc>
        <w:tc>
          <w:tcPr>
            <w:tcW w:w="748"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0.91</w:t>
            </w:r>
          </w:p>
        </w:tc>
        <w:tc>
          <w:tcPr>
            <w:tcW w:w="885"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&lt;0.1</w:t>
            </w:r>
          </w:p>
        </w:tc>
        <w:tc>
          <w:tcPr>
            <w:tcW w:w="994"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&lt;0.1</w:t>
            </w:r>
          </w:p>
        </w:tc>
      </w:tr>
      <w:tr w:rsidR="001D4435">
        <w:trPr>
          <w:trHeight w:val="300"/>
          <w:jc w:val="center"/>
        </w:trPr>
        <w:tc>
          <w:tcPr>
            <w:tcW w:w="1185" w:type="pct"/>
            <w:vMerge/>
            <w:vAlign w:val="center"/>
          </w:tcPr>
          <w:p w:rsidR="001D4435" w:rsidRDefault="001D4435">
            <w:pPr>
              <w:spacing w:after="0" w:line="440" w:lineRule="exact"/>
              <w:jc w:val="center"/>
              <w:rPr>
                <w:rFonts w:ascii="宋体" w:hAnsi="宋体" w:cs="宋体"/>
                <w:szCs w:val="21"/>
              </w:rPr>
            </w:pPr>
          </w:p>
        </w:tc>
        <w:tc>
          <w:tcPr>
            <w:tcW w:w="1186"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CODcr，≯100mg/L</w:t>
            </w:r>
          </w:p>
        </w:tc>
        <w:tc>
          <w:tcPr>
            <w:tcW w:w="748"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42</w:t>
            </w:r>
          </w:p>
        </w:tc>
        <w:tc>
          <w:tcPr>
            <w:tcW w:w="885"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10</w:t>
            </w:r>
          </w:p>
        </w:tc>
        <w:tc>
          <w:tcPr>
            <w:tcW w:w="994"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13.5</w:t>
            </w:r>
          </w:p>
        </w:tc>
      </w:tr>
    </w:tbl>
    <w:p w:rsidR="001D4435" w:rsidRDefault="001D4435">
      <w:pPr>
        <w:spacing w:after="0" w:line="440" w:lineRule="exact"/>
        <w:rPr>
          <w:rFonts w:ascii="宋体" w:hAnsi="宋体" w:cs="宋体"/>
          <w:szCs w:val="21"/>
        </w:rPr>
      </w:pPr>
    </w:p>
    <w:p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表13-4雨水外排分析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461"/>
        <w:gridCol w:w="1347"/>
        <w:gridCol w:w="1595"/>
        <w:gridCol w:w="1790"/>
      </w:tblGrid>
      <w:tr w:rsidR="001D4435">
        <w:trPr>
          <w:trHeight w:val="300"/>
          <w:jc w:val="center"/>
        </w:trPr>
        <w:tc>
          <w:tcPr>
            <w:tcW w:w="1005" w:type="pct"/>
            <w:vMerge w:val="restar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采样点</w:t>
            </w:r>
          </w:p>
        </w:tc>
        <w:tc>
          <w:tcPr>
            <w:tcW w:w="1367" w:type="pct"/>
            <w:vMerge w:val="restar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控制指标</w:t>
            </w:r>
          </w:p>
        </w:tc>
        <w:tc>
          <w:tcPr>
            <w:tcW w:w="2628" w:type="pct"/>
            <w:gridSpan w:val="3"/>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时间</w:t>
            </w:r>
          </w:p>
        </w:tc>
      </w:tr>
      <w:tr w:rsidR="001D4435">
        <w:trPr>
          <w:trHeight w:val="300"/>
          <w:jc w:val="center"/>
        </w:trPr>
        <w:tc>
          <w:tcPr>
            <w:tcW w:w="1005" w:type="pct"/>
            <w:vMerge/>
            <w:shd w:val="clear" w:color="auto" w:fill="auto"/>
            <w:noWrap/>
            <w:vAlign w:val="center"/>
          </w:tcPr>
          <w:p w:rsidR="001D4435" w:rsidRDefault="001D4435">
            <w:pPr>
              <w:spacing w:after="0" w:line="440" w:lineRule="exact"/>
              <w:jc w:val="center"/>
              <w:rPr>
                <w:rFonts w:ascii="宋体" w:hAnsi="宋体" w:cs="宋体"/>
                <w:szCs w:val="21"/>
              </w:rPr>
            </w:pPr>
          </w:p>
        </w:tc>
        <w:tc>
          <w:tcPr>
            <w:tcW w:w="1367" w:type="pct"/>
            <w:vMerge/>
            <w:shd w:val="clear" w:color="auto" w:fill="auto"/>
            <w:noWrap/>
            <w:vAlign w:val="center"/>
          </w:tcPr>
          <w:p w:rsidR="001D4435" w:rsidRDefault="001D4435">
            <w:pPr>
              <w:spacing w:after="0" w:line="440" w:lineRule="exact"/>
              <w:jc w:val="center"/>
              <w:rPr>
                <w:rFonts w:ascii="宋体" w:hAnsi="宋体" w:cs="宋体"/>
                <w:szCs w:val="21"/>
              </w:rPr>
            </w:pPr>
          </w:p>
        </w:tc>
        <w:tc>
          <w:tcPr>
            <w:tcW w:w="748"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最高值</w:t>
            </w:r>
          </w:p>
        </w:tc>
        <w:tc>
          <w:tcPr>
            <w:tcW w:w="886"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最低值</w:t>
            </w:r>
          </w:p>
        </w:tc>
        <w:tc>
          <w:tcPr>
            <w:tcW w:w="994" w:type="pct"/>
            <w:shd w:val="clear" w:color="auto" w:fill="auto"/>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平均值</w:t>
            </w:r>
          </w:p>
        </w:tc>
      </w:tr>
      <w:tr w:rsidR="001D4435">
        <w:trPr>
          <w:trHeight w:val="300"/>
          <w:jc w:val="center"/>
        </w:trPr>
        <w:tc>
          <w:tcPr>
            <w:tcW w:w="1005" w:type="pct"/>
            <w:vMerge w:val="restar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雨水监控池1#</w:t>
            </w:r>
          </w:p>
        </w:tc>
        <w:tc>
          <w:tcPr>
            <w:tcW w:w="1367"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油含量，≯3mg/L</w:t>
            </w:r>
          </w:p>
        </w:tc>
        <w:tc>
          <w:tcPr>
            <w:tcW w:w="748"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0.43</w:t>
            </w:r>
          </w:p>
        </w:tc>
        <w:tc>
          <w:tcPr>
            <w:tcW w:w="886"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0.13</w:t>
            </w:r>
          </w:p>
        </w:tc>
        <w:tc>
          <w:tcPr>
            <w:tcW w:w="994"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0.24</w:t>
            </w:r>
          </w:p>
        </w:tc>
      </w:tr>
      <w:tr w:rsidR="001D4435">
        <w:trPr>
          <w:trHeight w:val="300"/>
          <w:jc w:val="center"/>
        </w:trPr>
        <w:tc>
          <w:tcPr>
            <w:tcW w:w="1005" w:type="pct"/>
            <w:vMerge/>
            <w:vAlign w:val="center"/>
          </w:tcPr>
          <w:p w:rsidR="001D4435" w:rsidRDefault="001D4435">
            <w:pPr>
              <w:spacing w:after="0" w:line="440" w:lineRule="exact"/>
              <w:jc w:val="center"/>
              <w:rPr>
                <w:rFonts w:ascii="宋体" w:hAnsi="宋体" w:cs="宋体"/>
                <w:szCs w:val="21"/>
              </w:rPr>
            </w:pPr>
          </w:p>
        </w:tc>
        <w:tc>
          <w:tcPr>
            <w:tcW w:w="1367"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szCs w:val="21"/>
              </w:rPr>
              <w:t>~</w:t>
            </w:r>
            <w:r>
              <w:rPr>
                <w:rFonts w:ascii="宋体" w:hAnsi="宋体" w:cs="宋体" w:hint="eastAsia"/>
                <w:szCs w:val="21"/>
              </w:rPr>
              <w:t>9</w:t>
            </w:r>
          </w:p>
        </w:tc>
        <w:tc>
          <w:tcPr>
            <w:tcW w:w="748"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8.71</w:t>
            </w:r>
          </w:p>
        </w:tc>
        <w:tc>
          <w:tcPr>
            <w:tcW w:w="886"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8.35</w:t>
            </w:r>
          </w:p>
        </w:tc>
        <w:tc>
          <w:tcPr>
            <w:tcW w:w="994"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r>
      <w:tr w:rsidR="001D4435">
        <w:trPr>
          <w:trHeight w:val="300"/>
          <w:jc w:val="center"/>
        </w:trPr>
        <w:tc>
          <w:tcPr>
            <w:tcW w:w="1005" w:type="pct"/>
            <w:vMerge/>
            <w:vAlign w:val="center"/>
          </w:tcPr>
          <w:p w:rsidR="001D4435" w:rsidRDefault="001D4435">
            <w:pPr>
              <w:spacing w:after="0" w:line="440" w:lineRule="exact"/>
              <w:jc w:val="center"/>
              <w:rPr>
                <w:rFonts w:ascii="宋体" w:hAnsi="宋体" w:cs="宋体"/>
                <w:szCs w:val="21"/>
              </w:rPr>
            </w:pPr>
          </w:p>
        </w:tc>
        <w:tc>
          <w:tcPr>
            <w:tcW w:w="1367"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CODcr，≯100mg/L</w:t>
            </w:r>
          </w:p>
        </w:tc>
        <w:tc>
          <w:tcPr>
            <w:tcW w:w="748" w:type="pct"/>
            <w:shd w:val="clear" w:color="auto" w:fill="auto"/>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52</w:t>
            </w:r>
          </w:p>
        </w:tc>
        <w:tc>
          <w:tcPr>
            <w:tcW w:w="886"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&lt;10</w:t>
            </w:r>
          </w:p>
        </w:tc>
        <w:tc>
          <w:tcPr>
            <w:tcW w:w="994"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25.2</w:t>
            </w:r>
          </w:p>
        </w:tc>
      </w:tr>
      <w:tr w:rsidR="001D4435">
        <w:trPr>
          <w:trHeight w:val="300"/>
          <w:jc w:val="center"/>
        </w:trPr>
        <w:tc>
          <w:tcPr>
            <w:tcW w:w="1005" w:type="pct"/>
            <w:vMerge w:val="restart"/>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雨水监控池2#</w:t>
            </w:r>
          </w:p>
        </w:tc>
        <w:tc>
          <w:tcPr>
            <w:tcW w:w="1367"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油含量，≯3mg/L</w:t>
            </w:r>
          </w:p>
        </w:tc>
        <w:tc>
          <w:tcPr>
            <w:tcW w:w="1347" w:type="dxa"/>
            <w:shd w:val="clear" w:color="auto" w:fill="auto"/>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0.43</w:t>
            </w:r>
          </w:p>
        </w:tc>
        <w:tc>
          <w:tcPr>
            <w:tcW w:w="1595" w:type="dxa"/>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0.12</w:t>
            </w:r>
          </w:p>
        </w:tc>
        <w:tc>
          <w:tcPr>
            <w:tcW w:w="1790" w:type="dxa"/>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0.24</w:t>
            </w:r>
          </w:p>
        </w:tc>
      </w:tr>
      <w:tr w:rsidR="001D4435">
        <w:trPr>
          <w:trHeight w:val="300"/>
          <w:jc w:val="center"/>
        </w:trPr>
        <w:tc>
          <w:tcPr>
            <w:tcW w:w="1005" w:type="pct"/>
            <w:vMerge/>
            <w:vAlign w:val="center"/>
          </w:tcPr>
          <w:p w:rsidR="001D4435" w:rsidRDefault="001D4435">
            <w:pPr>
              <w:spacing w:after="0" w:line="440" w:lineRule="exact"/>
              <w:jc w:val="center"/>
              <w:rPr>
                <w:rFonts w:ascii="宋体" w:hAnsi="宋体" w:cs="宋体"/>
                <w:szCs w:val="21"/>
              </w:rPr>
            </w:pPr>
          </w:p>
        </w:tc>
        <w:tc>
          <w:tcPr>
            <w:tcW w:w="1367"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szCs w:val="21"/>
              </w:rPr>
              <w:t>~</w:t>
            </w:r>
            <w:r>
              <w:rPr>
                <w:rFonts w:ascii="宋体" w:hAnsi="宋体" w:cs="宋体" w:hint="eastAsia"/>
                <w:szCs w:val="21"/>
              </w:rPr>
              <w:t>9</w:t>
            </w:r>
          </w:p>
        </w:tc>
        <w:tc>
          <w:tcPr>
            <w:tcW w:w="748" w:type="pct"/>
            <w:shd w:val="clear" w:color="auto" w:fill="auto"/>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8.44</w:t>
            </w:r>
          </w:p>
        </w:tc>
        <w:tc>
          <w:tcPr>
            <w:tcW w:w="886"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8.04</w:t>
            </w:r>
          </w:p>
        </w:tc>
        <w:tc>
          <w:tcPr>
            <w:tcW w:w="994"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w:t>
            </w:r>
          </w:p>
        </w:tc>
      </w:tr>
      <w:tr w:rsidR="001D4435">
        <w:trPr>
          <w:trHeight w:val="300"/>
          <w:jc w:val="center"/>
        </w:trPr>
        <w:tc>
          <w:tcPr>
            <w:tcW w:w="1005" w:type="pct"/>
            <w:vMerge/>
            <w:vAlign w:val="center"/>
          </w:tcPr>
          <w:p w:rsidR="001D4435" w:rsidRDefault="001D4435">
            <w:pPr>
              <w:spacing w:after="0" w:line="440" w:lineRule="exact"/>
              <w:jc w:val="center"/>
              <w:rPr>
                <w:rFonts w:ascii="宋体" w:hAnsi="宋体" w:cs="宋体"/>
                <w:szCs w:val="21"/>
              </w:rPr>
            </w:pPr>
          </w:p>
        </w:tc>
        <w:tc>
          <w:tcPr>
            <w:tcW w:w="1367" w:type="pct"/>
            <w:shd w:val="clear" w:color="auto" w:fill="auto"/>
            <w:noWrap/>
            <w:vAlign w:val="center"/>
          </w:tcPr>
          <w:p w:rsidR="001D4435" w:rsidRDefault="000151F0">
            <w:pPr>
              <w:spacing w:after="0" w:line="440" w:lineRule="exact"/>
              <w:jc w:val="center"/>
              <w:rPr>
                <w:rFonts w:ascii="宋体" w:hAnsi="宋体" w:cs="宋体"/>
                <w:szCs w:val="21"/>
              </w:rPr>
            </w:pPr>
            <w:r>
              <w:rPr>
                <w:rFonts w:ascii="宋体" w:hAnsi="宋体" w:cs="宋体" w:hint="eastAsia"/>
                <w:szCs w:val="21"/>
              </w:rPr>
              <w:t>CODcr，≯100mg/L</w:t>
            </w:r>
          </w:p>
        </w:tc>
        <w:tc>
          <w:tcPr>
            <w:tcW w:w="748" w:type="pct"/>
            <w:shd w:val="clear" w:color="auto" w:fill="auto"/>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42</w:t>
            </w:r>
          </w:p>
        </w:tc>
        <w:tc>
          <w:tcPr>
            <w:tcW w:w="886"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&lt;10</w:t>
            </w:r>
          </w:p>
        </w:tc>
        <w:tc>
          <w:tcPr>
            <w:tcW w:w="994" w:type="pct"/>
            <w:shd w:val="clear" w:color="auto" w:fill="auto"/>
            <w:noWrap/>
            <w:vAlign w:val="bottom"/>
          </w:tcPr>
          <w:p w:rsidR="001D4435" w:rsidRDefault="000151F0">
            <w:pPr>
              <w:spacing w:after="0" w:line="440" w:lineRule="exact"/>
              <w:jc w:val="center"/>
              <w:rPr>
                <w:rFonts w:ascii="宋体" w:hAnsi="宋体" w:cs="宋体"/>
                <w:szCs w:val="21"/>
              </w:rPr>
            </w:pPr>
            <w:r>
              <w:rPr>
                <w:rFonts w:ascii="宋体" w:hAnsi="宋体" w:cs="宋体" w:hint="eastAsia"/>
                <w:szCs w:val="21"/>
              </w:rPr>
              <w:t>29.7</w:t>
            </w:r>
          </w:p>
        </w:tc>
      </w:tr>
    </w:tbl>
    <w:p w:rsidR="001D4435" w:rsidRDefault="000151F0">
      <w:pPr>
        <w:spacing w:after="0" w:line="440" w:lineRule="exact"/>
        <w:rPr>
          <w:rFonts w:ascii="宋体" w:hAnsi="宋体" w:cs="宋体"/>
          <w:szCs w:val="21"/>
        </w:rPr>
      </w:pPr>
      <w:r>
        <w:rPr>
          <w:rFonts w:ascii="宋体" w:hAnsi="宋体" w:cs="宋体"/>
          <w:szCs w:val="21"/>
        </w:rPr>
        <w:t>说明</w:t>
      </w:r>
      <w:r>
        <w:rPr>
          <w:rFonts w:ascii="宋体" w:hAnsi="宋体" w:cs="宋体" w:hint="eastAsia"/>
          <w:szCs w:val="21"/>
        </w:rPr>
        <w:t>：pH值为按氢离子负对数计算而来，不能去计算平均值。</w:t>
      </w:r>
    </w:p>
    <w:sectPr w:rsidR="001D4435">
      <w:footerReference w:type="default" r:id="rId31"/>
      <w:pgSz w:w="11906" w:h="16838"/>
      <w:pgMar w:top="1418" w:right="1418" w:bottom="1418" w:left="1701" w:header="1077" w:footer="39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7C" w:rsidRDefault="00246F7C">
      <w:pPr>
        <w:spacing w:line="240" w:lineRule="auto"/>
      </w:pPr>
      <w:r>
        <w:separator/>
      </w:r>
    </w:p>
  </w:endnote>
  <w:endnote w:type="continuationSeparator" w:id="0">
    <w:p w:rsidR="00246F7C" w:rsidRDefault="00246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35" w:rsidRDefault="001D4435">
    <w:pPr>
      <w:pStyle w:val="a9"/>
    </w:pPr>
  </w:p>
  <w:p w:rsidR="001D4435" w:rsidRDefault="001D44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35" w:rsidRDefault="000151F0">
    <w:pPr>
      <w:pStyle w:val="a9"/>
      <w:pBdr>
        <w:top w:val="single" w:sz="4" w:space="1" w:color="auto"/>
      </w:pBdr>
      <w:rPr>
        <w:rFonts w:ascii="Arial" w:hAnsi="Arial" w:cs="Arial"/>
        <w:szCs w:val="21"/>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4435" w:rsidRDefault="000151F0">
                          <w:pPr>
                            <w:pStyle w:val="a9"/>
                            <w:pBdr>
                              <w:top w:val="single" w:sz="4" w:space="1" w:color="auto"/>
                            </w:pBdr>
                          </w:pPr>
                          <w:r>
                            <w:rPr>
                              <w:rFonts w:ascii="Arial" w:hAnsi="Arial" w:cs="Arial"/>
                              <w:szCs w:val="21"/>
                            </w:rPr>
                            <w:t xml:space="preserve">Hengyi Industries Sdn Bhd  </w:t>
                          </w:r>
                          <w:r>
                            <w:rPr>
                              <w:rFonts w:ascii="Arial" w:eastAsia="华文中宋" w:hAnsi="Arial" w:cs="Arial"/>
                              <w:szCs w:val="21"/>
                            </w:rPr>
                            <w:t>恒逸实业（文莱）有限公司</w:t>
                          </w:r>
                          <w:r>
                            <w:rPr>
                              <w:rFonts w:ascii="Arial" w:hAnsi="Arial" w:cs="Arial"/>
                              <w:szCs w:val="21"/>
                            </w:rPr>
                            <w:t xml:space="preserve">　</w:t>
                          </w:r>
                          <w:r>
                            <w:rPr>
                              <w:rFonts w:ascii="Arial" w:hAnsi="Arial" w:cs="Arial"/>
                              <w:szCs w:val="21"/>
                            </w:rPr>
                            <w:t xml:space="preserve">                               page </w:t>
                          </w:r>
                          <w:r>
                            <w:rPr>
                              <w:rFonts w:ascii="Arial" w:hAnsi="Arial" w:cs="Arial"/>
                              <w:szCs w:val="21"/>
                            </w:rPr>
                            <w:fldChar w:fldCharType="begin"/>
                          </w:r>
                          <w:r>
                            <w:rPr>
                              <w:rFonts w:ascii="Arial" w:hAnsi="Arial" w:cs="Arial"/>
                              <w:szCs w:val="21"/>
                            </w:rPr>
                            <w:instrText>PAGE   \* MERGEFORMAT</w:instrText>
                          </w:r>
                          <w:r>
                            <w:rPr>
                              <w:rFonts w:ascii="Arial" w:hAnsi="Arial" w:cs="Arial"/>
                              <w:szCs w:val="21"/>
                            </w:rPr>
                            <w:fldChar w:fldCharType="separate"/>
                          </w:r>
                          <w:r>
                            <w:rPr>
                              <w:rFonts w:ascii="Arial" w:hAnsi="Arial" w:cs="Arial"/>
                              <w:szCs w:val="21"/>
                              <w:lang w:val="zh-CN"/>
                            </w:rPr>
                            <w:t>2</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2</w:t>
                    </w:r>
                    <w:r>
                      <w:rPr>
                        <w:rFonts w:ascii="Arial" w:hAnsi="Arial" w:cs="Arial"/>
                        <w:szCs w:val="21"/>
                      </w:rPr>
                      <w:fldChar w:fldCharType="end"/>
                    </w:r>
                    <w:r>
                      <w:rPr>
                        <w:rFonts w:ascii="Arial" w:hAnsi="Arial" w:cs="Arial"/>
                        <w:szCs w:val="21"/>
                      </w:rPr>
                      <w:t xml:space="preserve"> of 12</w:t>
                    </w:r>
                  </w:p>
                </w:txbxContent>
              </v:textbox>
            </v:shape>
          </w:pict>
        </mc:Fallback>
      </mc:AlternateContent>
    </w:r>
  </w:p>
  <w:p w:rsidR="001D4435" w:rsidRDefault="001D4435">
    <w:pPr>
      <w:pStyle w:val="a9"/>
      <w:pBdr>
        <w:top w:val="single" w:sz="4" w:space="1" w:color="auto"/>
      </w:pBdr>
      <w:rPr>
        <w:rFonts w:ascii="Arial" w:hAnsi="Arial" w:cs="Arial"/>
        <w:szCs w:val="21"/>
      </w:rPr>
    </w:pPr>
  </w:p>
  <w:p w:rsidR="001D4435" w:rsidRDefault="001D4435">
    <w:pPr>
      <w:pStyle w:val="a9"/>
    </w:pPr>
  </w:p>
  <w:p w:rsidR="001D4435" w:rsidRDefault="001D44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35" w:rsidRDefault="000151F0">
    <w:pPr>
      <w:pStyle w:val="a9"/>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4435" w:rsidRDefault="000151F0">
                          <w:pPr>
                            <w:pStyle w:val="a9"/>
                          </w:pPr>
                          <w:r>
                            <w:rPr>
                              <w:rFonts w:hint="eastAsia"/>
                            </w:rPr>
                            <w:fldChar w:fldCharType="begin"/>
                          </w:r>
                          <w:r>
                            <w:rPr>
                              <w:rFonts w:hint="eastAsia"/>
                            </w:rPr>
                            <w:instrText xml:space="preserve"> PAGE  \* MERGEFORMAT </w:instrText>
                          </w:r>
                          <w:r>
                            <w:rPr>
                              <w:rFonts w:hint="eastAsia"/>
                            </w:rPr>
                            <w:fldChar w:fldCharType="separate"/>
                          </w:r>
                          <w:r w:rsidR="00246F7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1D4435" w:rsidRDefault="000151F0">
                    <w:pPr>
                      <w:pStyle w:val="a9"/>
                    </w:pPr>
                    <w:r>
                      <w:rPr>
                        <w:rFonts w:hint="eastAsia"/>
                      </w:rPr>
                      <w:fldChar w:fldCharType="begin"/>
                    </w:r>
                    <w:r>
                      <w:rPr>
                        <w:rFonts w:hint="eastAsia"/>
                      </w:rPr>
                      <w:instrText xml:space="preserve"> PAGE  \* MERGEFORMAT </w:instrText>
                    </w:r>
                    <w:r>
                      <w:rPr>
                        <w:rFonts w:hint="eastAsia"/>
                      </w:rPr>
                      <w:fldChar w:fldCharType="separate"/>
                    </w:r>
                    <w:r w:rsidR="00246F7C">
                      <w:rPr>
                        <w:noProof/>
                      </w:rPr>
                      <w:t>1</w:t>
                    </w:r>
                    <w:r>
                      <w:rPr>
                        <w:rFonts w:hint="eastAsia"/>
                      </w:rPr>
                      <w:fldChar w:fldCharType="end"/>
                    </w:r>
                  </w:p>
                </w:txbxContent>
              </v:textbox>
              <w10:wrap anchorx="margin"/>
            </v:shape>
          </w:pict>
        </mc:Fallback>
      </mc:AlternateContent>
    </w:r>
  </w:p>
  <w:p w:rsidR="001D4435" w:rsidRDefault="001D4435">
    <w:pPr>
      <w:pStyle w:val="a9"/>
    </w:pPr>
  </w:p>
  <w:p w:rsidR="001D4435" w:rsidRDefault="001D44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35" w:rsidRDefault="000151F0">
    <w:pPr>
      <w:pStyle w:val="a9"/>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4435" w:rsidRDefault="000151F0">
                          <w:pPr>
                            <w:pStyle w:val="a9"/>
                          </w:pPr>
                          <w:r>
                            <w:rPr>
                              <w:rFonts w:hint="eastAsia"/>
                            </w:rPr>
                            <w:fldChar w:fldCharType="begin"/>
                          </w:r>
                          <w:r>
                            <w:rPr>
                              <w:rFonts w:hint="eastAsia"/>
                            </w:rPr>
                            <w:instrText xml:space="preserve"> PAGE  \* MERGEFORMAT </w:instrText>
                          </w:r>
                          <w:r>
                            <w:rPr>
                              <w:rFonts w:hint="eastAsia"/>
                            </w:rPr>
                            <w:fldChar w:fldCharType="separate"/>
                          </w:r>
                          <w:r w:rsidR="003500DF">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1D4435" w:rsidRDefault="000151F0">
                    <w:pPr>
                      <w:pStyle w:val="a9"/>
                    </w:pPr>
                    <w:r>
                      <w:rPr>
                        <w:rFonts w:hint="eastAsia"/>
                      </w:rPr>
                      <w:fldChar w:fldCharType="begin"/>
                    </w:r>
                    <w:r>
                      <w:rPr>
                        <w:rFonts w:hint="eastAsia"/>
                      </w:rPr>
                      <w:instrText xml:space="preserve"> PAGE  \* MERGEFORMAT </w:instrText>
                    </w:r>
                    <w:r>
                      <w:rPr>
                        <w:rFonts w:hint="eastAsia"/>
                      </w:rPr>
                      <w:fldChar w:fldCharType="separate"/>
                    </w:r>
                    <w:r w:rsidR="003500DF">
                      <w:rPr>
                        <w:noProof/>
                      </w:rPr>
                      <w:t>4</w:t>
                    </w:r>
                    <w:r>
                      <w:rPr>
                        <w:rFonts w:hint="eastAsia"/>
                      </w:rPr>
                      <w:fldChar w:fldCharType="end"/>
                    </w:r>
                  </w:p>
                </w:txbxContent>
              </v:textbox>
              <w10:wrap anchorx="margin"/>
            </v:shape>
          </w:pict>
        </mc:Fallback>
      </mc:AlternateContent>
    </w:r>
  </w:p>
  <w:p w:rsidR="001D4435" w:rsidRDefault="001D44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35" w:rsidRDefault="000151F0">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4435" w:rsidRDefault="000151F0">
                          <w:pPr>
                            <w:widowControl/>
                            <w:pBdr>
                              <w:top w:val="single" w:sz="4" w:space="1" w:color="auto"/>
                            </w:pBdr>
                            <w:tabs>
                              <w:tab w:val="center" w:pos="4153"/>
                              <w:tab w:val="right" w:pos="8306"/>
                            </w:tabs>
                            <w:snapToGrid w:val="0"/>
                            <w:spacing w:after="0" w:line="240" w:lineRule="auto"/>
                            <w:jc w:val="left"/>
                          </w:pPr>
                          <w:r>
                            <w:rPr>
                              <w:rFonts w:ascii="Arial" w:hAnsi="Arial" w:cs="Arial"/>
                              <w:kern w:val="0"/>
                              <w:sz w:val="18"/>
                              <w:szCs w:val="21"/>
                            </w:rPr>
                            <w:t xml:space="preserve">Hengyi Industries Sdn Bhd  </w:t>
                          </w:r>
                          <w:r>
                            <w:rPr>
                              <w:rFonts w:ascii="Arial" w:eastAsia="华文中宋" w:hAnsi="Arial" w:cs="Arial"/>
                              <w:kern w:val="0"/>
                              <w:sz w:val="18"/>
                              <w:szCs w:val="21"/>
                            </w:rPr>
                            <w:t>恒逸实业（文莱）有限公司</w:t>
                          </w:r>
                          <w:r>
                            <w:rPr>
                              <w:rFonts w:ascii="Arial" w:hAnsi="Arial" w:cs="Arial"/>
                              <w:kern w:val="0"/>
                              <w:sz w:val="18"/>
                              <w:szCs w:val="21"/>
                            </w:rPr>
                            <w:t xml:space="preserve">　</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PAGE   \* MERGEFORMAT</w:instrText>
                          </w:r>
                          <w:r>
                            <w:rPr>
                              <w:rFonts w:ascii="Arial" w:hAnsi="Arial" w:cs="Arial"/>
                              <w:kern w:val="0"/>
                              <w:sz w:val="18"/>
                              <w:szCs w:val="21"/>
                            </w:rPr>
                            <w:fldChar w:fldCharType="separate"/>
                          </w:r>
                          <w:r w:rsidR="003500DF" w:rsidRPr="003500DF">
                            <w:rPr>
                              <w:rFonts w:ascii="Arial" w:hAnsi="Arial" w:cs="Arial"/>
                              <w:noProof/>
                              <w:kern w:val="0"/>
                              <w:sz w:val="18"/>
                              <w:szCs w:val="21"/>
                              <w:lang w:val="zh-CN"/>
                            </w:rPr>
                            <w:t>21</w:t>
                          </w:r>
                          <w:r>
                            <w:rPr>
                              <w:rFonts w:ascii="Arial" w:hAnsi="Arial" w:cs="Arial"/>
                              <w:kern w:val="0"/>
                              <w:sz w:val="18"/>
                              <w:szCs w:val="21"/>
                            </w:rPr>
                            <w:fldChar w:fldCharType="end"/>
                          </w:r>
                          <w:r>
                            <w:rPr>
                              <w:rFonts w:ascii="Arial" w:hAnsi="Arial" w:cs="Arial"/>
                              <w:kern w:val="0"/>
                              <w:sz w:val="18"/>
                              <w:szCs w:val="21"/>
                            </w:rPr>
                            <w:t xml:space="preserve"> of </w:t>
                          </w:r>
                          <w:r>
                            <w:rPr>
                              <w:rFonts w:ascii="Arial" w:hAnsi="Arial" w:cs="Arial" w:hint="eastAsia"/>
                              <w:kern w:val="0"/>
                              <w:sz w:val="18"/>
                              <w:szCs w:val="21"/>
                            </w:rPr>
                            <w:t>29</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rsidR="001D4435" w:rsidRDefault="000151F0">
                    <w:pPr>
                      <w:widowControl/>
                      <w:pBdr>
                        <w:top w:val="single" w:sz="4" w:space="1" w:color="auto"/>
                      </w:pBdr>
                      <w:tabs>
                        <w:tab w:val="center" w:pos="4153"/>
                        <w:tab w:val="right" w:pos="8306"/>
                      </w:tabs>
                      <w:snapToGrid w:val="0"/>
                      <w:spacing w:after="0" w:line="240" w:lineRule="auto"/>
                      <w:jc w:val="left"/>
                    </w:pPr>
                    <w:r>
                      <w:rPr>
                        <w:rFonts w:ascii="Arial" w:hAnsi="Arial" w:cs="Arial"/>
                        <w:kern w:val="0"/>
                        <w:sz w:val="18"/>
                        <w:szCs w:val="21"/>
                      </w:rPr>
                      <w:t xml:space="preserve">Hengyi Industries Sdn Bhd  </w:t>
                    </w:r>
                    <w:r>
                      <w:rPr>
                        <w:rFonts w:ascii="Arial" w:eastAsia="华文中宋" w:hAnsi="Arial" w:cs="Arial"/>
                        <w:kern w:val="0"/>
                        <w:sz w:val="18"/>
                        <w:szCs w:val="21"/>
                      </w:rPr>
                      <w:t>恒逸实业（文莱）有限公司</w:t>
                    </w:r>
                    <w:r>
                      <w:rPr>
                        <w:rFonts w:ascii="Arial" w:hAnsi="Arial" w:cs="Arial"/>
                        <w:kern w:val="0"/>
                        <w:sz w:val="18"/>
                        <w:szCs w:val="21"/>
                      </w:rPr>
                      <w:t xml:space="preserve">　</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PAGE   \* MERGEFORMAT</w:instrText>
                    </w:r>
                    <w:r>
                      <w:rPr>
                        <w:rFonts w:ascii="Arial" w:hAnsi="Arial" w:cs="Arial"/>
                        <w:kern w:val="0"/>
                        <w:sz w:val="18"/>
                        <w:szCs w:val="21"/>
                      </w:rPr>
                      <w:fldChar w:fldCharType="separate"/>
                    </w:r>
                    <w:r w:rsidR="003500DF" w:rsidRPr="003500DF">
                      <w:rPr>
                        <w:rFonts w:ascii="Arial" w:hAnsi="Arial" w:cs="Arial"/>
                        <w:noProof/>
                        <w:kern w:val="0"/>
                        <w:sz w:val="18"/>
                        <w:szCs w:val="21"/>
                        <w:lang w:val="zh-CN"/>
                      </w:rPr>
                      <w:t>21</w:t>
                    </w:r>
                    <w:r>
                      <w:rPr>
                        <w:rFonts w:ascii="Arial" w:hAnsi="Arial" w:cs="Arial"/>
                        <w:kern w:val="0"/>
                        <w:sz w:val="18"/>
                        <w:szCs w:val="21"/>
                      </w:rPr>
                      <w:fldChar w:fldCharType="end"/>
                    </w:r>
                    <w:r>
                      <w:rPr>
                        <w:rFonts w:ascii="Arial" w:hAnsi="Arial" w:cs="Arial"/>
                        <w:kern w:val="0"/>
                        <w:sz w:val="18"/>
                        <w:szCs w:val="21"/>
                      </w:rPr>
                      <w:t xml:space="preserve"> of </w:t>
                    </w:r>
                    <w:r>
                      <w:rPr>
                        <w:rFonts w:ascii="Arial" w:hAnsi="Arial" w:cs="Arial" w:hint="eastAsia"/>
                        <w:kern w:val="0"/>
                        <w:sz w:val="18"/>
                        <w:szCs w:val="21"/>
                      </w:rPr>
                      <w:t>29</w:t>
                    </w:r>
                  </w:p>
                </w:txbxContent>
              </v:textbox>
              <w10:wrap anchorx="margin"/>
            </v:shape>
          </w:pict>
        </mc:Fallback>
      </mc:AlternateContent>
    </w:r>
  </w:p>
  <w:p w:rsidR="001D4435" w:rsidRDefault="001D4435">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
  <w:p w:rsidR="001D4435" w:rsidRDefault="001D4435">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
  <w:p w:rsidR="001D4435" w:rsidRDefault="001D44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7C" w:rsidRDefault="00246F7C">
      <w:pPr>
        <w:spacing w:after="0" w:line="240" w:lineRule="auto"/>
      </w:pPr>
      <w:r>
        <w:separator/>
      </w:r>
    </w:p>
  </w:footnote>
  <w:footnote w:type="continuationSeparator" w:id="0">
    <w:p w:rsidR="00246F7C" w:rsidRDefault="00246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35" w:rsidRDefault="00246F7C">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华文仿宋" w:hAnsi="Arial" w:cs="Arial" w:hint="eastAsia"/>
          <w:bCs/>
          <w:szCs w:val="21"/>
          <w:u w:val="single"/>
          <w:lang w:val="en-GB"/>
        </w:rPr>
        <w:alias w:val="标题"/>
        <w:id w:val="-932208079"/>
        <w:text/>
      </w:sdtPr>
      <w:sdtEndPr/>
      <w:sdtContent>
        <w:r w:rsidR="000151F0">
          <w:rPr>
            <w:rFonts w:ascii="Arial" w:eastAsia="华文仿宋" w:hAnsi="Arial" w:cs="Arial" w:hint="eastAsia"/>
            <w:bCs/>
            <w:szCs w:val="21"/>
            <w:u w:val="single"/>
            <w:lang w:val="en-GB"/>
          </w:rPr>
          <w:t>Production Technology Monthly Report of Water Treatment      HYBN-T4-16-0005-022-2020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FAC2"/>
    <w:multiLevelType w:val="singleLevel"/>
    <w:tmpl w:val="07DBFAC2"/>
    <w:lvl w:ilvl="0">
      <w:start w:val="1"/>
      <w:numFmt w:val="decimal"/>
      <w:suff w:val="nothing"/>
      <w:lvlText w:val="%1）"/>
      <w:lvlJc w:val="left"/>
    </w:lvl>
  </w:abstractNum>
  <w:abstractNum w:abstractNumId="1">
    <w:nsid w:val="520F5492"/>
    <w:multiLevelType w:val="hybridMultilevel"/>
    <w:tmpl w:val="966ADF7E"/>
    <w:lvl w:ilvl="0" w:tplc="37481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21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B4"/>
    <w:rsid w:val="000003AC"/>
    <w:rsid w:val="00000416"/>
    <w:rsid w:val="000007BC"/>
    <w:rsid w:val="00000816"/>
    <w:rsid w:val="000019A3"/>
    <w:rsid w:val="00001BA1"/>
    <w:rsid w:val="00001C84"/>
    <w:rsid w:val="00002186"/>
    <w:rsid w:val="00003149"/>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12EF"/>
    <w:rsid w:val="0002182E"/>
    <w:rsid w:val="00021FE2"/>
    <w:rsid w:val="000222CB"/>
    <w:rsid w:val="00023D9D"/>
    <w:rsid w:val="000245ED"/>
    <w:rsid w:val="00024879"/>
    <w:rsid w:val="00025DDD"/>
    <w:rsid w:val="00025ED9"/>
    <w:rsid w:val="00025EDE"/>
    <w:rsid w:val="00026423"/>
    <w:rsid w:val="00026E3C"/>
    <w:rsid w:val="00027550"/>
    <w:rsid w:val="000276A9"/>
    <w:rsid w:val="00027D9B"/>
    <w:rsid w:val="00031100"/>
    <w:rsid w:val="000326D9"/>
    <w:rsid w:val="0003308D"/>
    <w:rsid w:val="0003309F"/>
    <w:rsid w:val="00033B9F"/>
    <w:rsid w:val="00034016"/>
    <w:rsid w:val="00034BAD"/>
    <w:rsid w:val="00034C54"/>
    <w:rsid w:val="0003541F"/>
    <w:rsid w:val="00035DC3"/>
    <w:rsid w:val="0003648C"/>
    <w:rsid w:val="00036F26"/>
    <w:rsid w:val="0003718E"/>
    <w:rsid w:val="00037599"/>
    <w:rsid w:val="000407EB"/>
    <w:rsid w:val="000413D0"/>
    <w:rsid w:val="00042C4D"/>
    <w:rsid w:val="00042F02"/>
    <w:rsid w:val="00042F7A"/>
    <w:rsid w:val="000436E6"/>
    <w:rsid w:val="00043B29"/>
    <w:rsid w:val="00044B73"/>
    <w:rsid w:val="00045313"/>
    <w:rsid w:val="00046551"/>
    <w:rsid w:val="00046CC9"/>
    <w:rsid w:val="00046F0D"/>
    <w:rsid w:val="000538E9"/>
    <w:rsid w:val="000553C4"/>
    <w:rsid w:val="000563F1"/>
    <w:rsid w:val="000568D6"/>
    <w:rsid w:val="00060040"/>
    <w:rsid w:val="0006045A"/>
    <w:rsid w:val="00060837"/>
    <w:rsid w:val="00060B09"/>
    <w:rsid w:val="0006147B"/>
    <w:rsid w:val="000618F7"/>
    <w:rsid w:val="00062359"/>
    <w:rsid w:val="00065995"/>
    <w:rsid w:val="00065ACA"/>
    <w:rsid w:val="00070168"/>
    <w:rsid w:val="000710E3"/>
    <w:rsid w:val="00071BEA"/>
    <w:rsid w:val="00071F0A"/>
    <w:rsid w:val="000728CB"/>
    <w:rsid w:val="000736B4"/>
    <w:rsid w:val="00075342"/>
    <w:rsid w:val="00075CC2"/>
    <w:rsid w:val="0007639B"/>
    <w:rsid w:val="000776FD"/>
    <w:rsid w:val="0008121D"/>
    <w:rsid w:val="00082981"/>
    <w:rsid w:val="00082BD9"/>
    <w:rsid w:val="00083F31"/>
    <w:rsid w:val="0008461B"/>
    <w:rsid w:val="00085BCA"/>
    <w:rsid w:val="00085CAF"/>
    <w:rsid w:val="000863BD"/>
    <w:rsid w:val="00090031"/>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572"/>
    <w:rsid w:val="000D5F6E"/>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77F7"/>
    <w:rsid w:val="000E7B6D"/>
    <w:rsid w:val="000E7FA9"/>
    <w:rsid w:val="000F0762"/>
    <w:rsid w:val="000F07DB"/>
    <w:rsid w:val="000F0D5F"/>
    <w:rsid w:val="000F0E9A"/>
    <w:rsid w:val="000F1B69"/>
    <w:rsid w:val="000F30F3"/>
    <w:rsid w:val="000F33E0"/>
    <w:rsid w:val="000F3690"/>
    <w:rsid w:val="000F37BF"/>
    <w:rsid w:val="000F532A"/>
    <w:rsid w:val="000F5A38"/>
    <w:rsid w:val="000F5ED7"/>
    <w:rsid w:val="000F62A1"/>
    <w:rsid w:val="000F6744"/>
    <w:rsid w:val="000F7441"/>
    <w:rsid w:val="0010036F"/>
    <w:rsid w:val="001008C0"/>
    <w:rsid w:val="001011DB"/>
    <w:rsid w:val="001015A2"/>
    <w:rsid w:val="00101BAC"/>
    <w:rsid w:val="00101C2F"/>
    <w:rsid w:val="00102349"/>
    <w:rsid w:val="001034A1"/>
    <w:rsid w:val="00103BF3"/>
    <w:rsid w:val="00103EBD"/>
    <w:rsid w:val="001058AD"/>
    <w:rsid w:val="00105C1A"/>
    <w:rsid w:val="001062A7"/>
    <w:rsid w:val="00107B83"/>
    <w:rsid w:val="00110215"/>
    <w:rsid w:val="00110661"/>
    <w:rsid w:val="001124E3"/>
    <w:rsid w:val="00113450"/>
    <w:rsid w:val="00113FE2"/>
    <w:rsid w:val="001141B8"/>
    <w:rsid w:val="001146BC"/>
    <w:rsid w:val="0011470A"/>
    <w:rsid w:val="00115990"/>
    <w:rsid w:val="00115BA4"/>
    <w:rsid w:val="00116136"/>
    <w:rsid w:val="00116168"/>
    <w:rsid w:val="001165B0"/>
    <w:rsid w:val="001166FC"/>
    <w:rsid w:val="00116CB3"/>
    <w:rsid w:val="00116E80"/>
    <w:rsid w:val="00117C11"/>
    <w:rsid w:val="0012099E"/>
    <w:rsid w:val="00121004"/>
    <w:rsid w:val="0012112D"/>
    <w:rsid w:val="0012119A"/>
    <w:rsid w:val="001216A4"/>
    <w:rsid w:val="00121B9C"/>
    <w:rsid w:val="00122594"/>
    <w:rsid w:val="0012262A"/>
    <w:rsid w:val="001233DA"/>
    <w:rsid w:val="001252DC"/>
    <w:rsid w:val="001256DD"/>
    <w:rsid w:val="00125ECA"/>
    <w:rsid w:val="001261D4"/>
    <w:rsid w:val="00126F06"/>
    <w:rsid w:val="001273D7"/>
    <w:rsid w:val="001325ED"/>
    <w:rsid w:val="00132731"/>
    <w:rsid w:val="0013314C"/>
    <w:rsid w:val="001337E6"/>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A0E"/>
    <w:rsid w:val="00183A41"/>
    <w:rsid w:val="00183BB3"/>
    <w:rsid w:val="00183EDE"/>
    <w:rsid w:val="00185A89"/>
    <w:rsid w:val="001861E5"/>
    <w:rsid w:val="00186C63"/>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19B2"/>
    <w:rsid w:val="001A20FB"/>
    <w:rsid w:val="001A3024"/>
    <w:rsid w:val="001A3343"/>
    <w:rsid w:val="001A3B02"/>
    <w:rsid w:val="001A3EA6"/>
    <w:rsid w:val="001A42AC"/>
    <w:rsid w:val="001A4AB2"/>
    <w:rsid w:val="001A4D6C"/>
    <w:rsid w:val="001A4E09"/>
    <w:rsid w:val="001A64A4"/>
    <w:rsid w:val="001A6A13"/>
    <w:rsid w:val="001A6ED6"/>
    <w:rsid w:val="001A6FDC"/>
    <w:rsid w:val="001B24EA"/>
    <w:rsid w:val="001B2803"/>
    <w:rsid w:val="001B30FF"/>
    <w:rsid w:val="001B3B24"/>
    <w:rsid w:val="001B3E65"/>
    <w:rsid w:val="001B4B4F"/>
    <w:rsid w:val="001B4C23"/>
    <w:rsid w:val="001B505C"/>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8BA"/>
    <w:rsid w:val="001D48DB"/>
    <w:rsid w:val="001D4E4A"/>
    <w:rsid w:val="001D50BB"/>
    <w:rsid w:val="001D5E69"/>
    <w:rsid w:val="001D7ED6"/>
    <w:rsid w:val="001E0A1F"/>
    <w:rsid w:val="001E0CD2"/>
    <w:rsid w:val="001E0D67"/>
    <w:rsid w:val="001E0F10"/>
    <w:rsid w:val="001E13C2"/>
    <w:rsid w:val="001E1659"/>
    <w:rsid w:val="001E1EFB"/>
    <w:rsid w:val="001E200E"/>
    <w:rsid w:val="001E2462"/>
    <w:rsid w:val="001E2D00"/>
    <w:rsid w:val="001E3550"/>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523"/>
    <w:rsid w:val="002055BD"/>
    <w:rsid w:val="0020593D"/>
    <w:rsid w:val="002076FA"/>
    <w:rsid w:val="002103C7"/>
    <w:rsid w:val="00210F7A"/>
    <w:rsid w:val="002110AA"/>
    <w:rsid w:val="002114DB"/>
    <w:rsid w:val="00211570"/>
    <w:rsid w:val="00213C94"/>
    <w:rsid w:val="0021516C"/>
    <w:rsid w:val="00215D3A"/>
    <w:rsid w:val="00215EF5"/>
    <w:rsid w:val="0021636A"/>
    <w:rsid w:val="002163BE"/>
    <w:rsid w:val="00216691"/>
    <w:rsid w:val="002168AA"/>
    <w:rsid w:val="00217B88"/>
    <w:rsid w:val="00220029"/>
    <w:rsid w:val="002203D9"/>
    <w:rsid w:val="00220989"/>
    <w:rsid w:val="00223676"/>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AA7"/>
    <w:rsid w:val="00253E62"/>
    <w:rsid w:val="00254347"/>
    <w:rsid w:val="002557B4"/>
    <w:rsid w:val="002557E5"/>
    <w:rsid w:val="00255993"/>
    <w:rsid w:val="002567D7"/>
    <w:rsid w:val="00256C96"/>
    <w:rsid w:val="002576D1"/>
    <w:rsid w:val="00257C80"/>
    <w:rsid w:val="00257FCF"/>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853"/>
    <w:rsid w:val="00267345"/>
    <w:rsid w:val="00267622"/>
    <w:rsid w:val="00267B62"/>
    <w:rsid w:val="00267C2B"/>
    <w:rsid w:val="00267CD9"/>
    <w:rsid w:val="0027165C"/>
    <w:rsid w:val="00271989"/>
    <w:rsid w:val="00271FCA"/>
    <w:rsid w:val="00272A61"/>
    <w:rsid w:val="0027328E"/>
    <w:rsid w:val="00273B1F"/>
    <w:rsid w:val="00273EE4"/>
    <w:rsid w:val="002741CD"/>
    <w:rsid w:val="00274263"/>
    <w:rsid w:val="00275494"/>
    <w:rsid w:val="0027553A"/>
    <w:rsid w:val="0027598D"/>
    <w:rsid w:val="00275A5C"/>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DC7"/>
    <w:rsid w:val="002919A6"/>
    <w:rsid w:val="00292C86"/>
    <w:rsid w:val="00292CB9"/>
    <w:rsid w:val="00293E96"/>
    <w:rsid w:val="002949E7"/>
    <w:rsid w:val="002952ED"/>
    <w:rsid w:val="0029622A"/>
    <w:rsid w:val="00296AC3"/>
    <w:rsid w:val="00297569"/>
    <w:rsid w:val="002976C1"/>
    <w:rsid w:val="00297A84"/>
    <w:rsid w:val="00297C4B"/>
    <w:rsid w:val="002A104C"/>
    <w:rsid w:val="002A1D2C"/>
    <w:rsid w:val="002A1E38"/>
    <w:rsid w:val="002A2776"/>
    <w:rsid w:val="002A2920"/>
    <w:rsid w:val="002A2B6A"/>
    <w:rsid w:val="002A2CC9"/>
    <w:rsid w:val="002A2DB3"/>
    <w:rsid w:val="002A303E"/>
    <w:rsid w:val="002A42BE"/>
    <w:rsid w:val="002A431B"/>
    <w:rsid w:val="002A59CF"/>
    <w:rsid w:val="002A631C"/>
    <w:rsid w:val="002A67EC"/>
    <w:rsid w:val="002A7F2D"/>
    <w:rsid w:val="002B10E6"/>
    <w:rsid w:val="002B1C91"/>
    <w:rsid w:val="002B2E9F"/>
    <w:rsid w:val="002B336B"/>
    <w:rsid w:val="002B3709"/>
    <w:rsid w:val="002B46EE"/>
    <w:rsid w:val="002B49D1"/>
    <w:rsid w:val="002B573C"/>
    <w:rsid w:val="002B6E04"/>
    <w:rsid w:val="002B70D4"/>
    <w:rsid w:val="002B7E01"/>
    <w:rsid w:val="002C0F3E"/>
    <w:rsid w:val="002C0F99"/>
    <w:rsid w:val="002C11CB"/>
    <w:rsid w:val="002C13C8"/>
    <w:rsid w:val="002C2B74"/>
    <w:rsid w:val="002C3278"/>
    <w:rsid w:val="002C3B9F"/>
    <w:rsid w:val="002C44B1"/>
    <w:rsid w:val="002C678F"/>
    <w:rsid w:val="002C707B"/>
    <w:rsid w:val="002C767B"/>
    <w:rsid w:val="002C7ED2"/>
    <w:rsid w:val="002D0782"/>
    <w:rsid w:val="002D0B3F"/>
    <w:rsid w:val="002D2786"/>
    <w:rsid w:val="002D2C32"/>
    <w:rsid w:val="002D3CA4"/>
    <w:rsid w:val="002D3CB9"/>
    <w:rsid w:val="002D4315"/>
    <w:rsid w:val="002D48B5"/>
    <w:rsid w:val="002D5C22"/>
    <w:rsid w:val="002D6263"/>
    <w:rsid w:val="002D6428"/>
    <w:rsid w:val="002D6C50"/>
    <w:rsid w:val="002D6D7B"/>
    <w:rsid w:val="002D6F85"/>
    <w:rsid w:val="002D781A"/>
    <w:rsid w:val="002E2319"/>
    <w:rsid w:val="002E254A"/>
    <w:rsid w:val="002E26C7"/>
    <w:rsid w:val="002E2E8D"/>
    <w:rsid w:val="002E3718"/>
    <w:rsid w:val="002E3BCD"/>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966"/>
    <w:rsid w:val="003310A3"/>
    <w:rsid w:val="00332F3E"/>
    <w:rsid w:val="00332F5C"/>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F8D"/>
    <w:rsid w:val="00374D49"/>
    <w:rsid w:val="00375394"/>
    <w:rsid w:val="00375B19"/>
    <w:rsid w:val="00375F0D"/>
    <w:rsid w:val="0037699F"/>
    <w:rsid w:val="003779F9"/>
    <w:rsid w:val="00380752"/>
    <w:rsid w:val="00380963"/>
    <w:rsid w:val="00380C68"/>
    <w:rsid w:val="003812E0"/>
    <w:rsid w:val="00381357"/>
    <w:rsid w:val="00381744"/>
    <w:rsid w:val="003822D0"/>
    <w:rsid w:val="00384009"/>
    <w:rsid w:val="003849D4"/>
    <w:rsid w:val="0038580B"/>
    <w:rsid w:val="00385E7D"/>
    <w:rsid w:val="0038684E"/>
    <w:rsid w:val="003873A2"/>
    <w:rsid w:val="00387B00"/>
    <w:rsid w:val="00387E79"/>
    <w:rsid w:val="00387F77"/>
    <w:rsid w:val="00387FD5"/>
    <w:rsid w:val="00390568"/>
    <w:rsid w:val="00391D12"/>
    <w:rsid w:val="00391DBA"/>
    <w:rsid w:val="00392702"/>
    <w:rsid w:val="00393496"/>
    <w:rsid w:val="0039363A"/>
    <w:rsid w:val="0039425B"/>
    <w:rsid w:val="00395527"/>
    <w:rsid w:val="00396491"/>
    <w:rsid w:val="00396713"/>
    <w:rsid w:val="00396739"/>
    <w:rsid w:val="00396C19"/>
    <w:rsid w:val="003A01BC"/>
    <w:rsid w:val="003A0464"/>
    <w:rsid w:val="003A0841"/>
    <w:rsid w:val="003A2180"/>
    <w:rsid w:val="003A277E"/>
    <w:rsid w:val="003A2872"/>
    <w:rsid w:val="003A3A02"/>
    <w:rsid w:val="003A5EFB"/>
    <w:rsid w:val="003A6262"/>
    <w:rsid w:val="003A6FD1"/>
    <w:rsid w:val="003A7836"/>
    <w:rsid w:val="003A7EE4"/>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F3"/>
    <w:rsid w:val="003C1E5C"/>
    <w:rsid w:val="003C28C8"/>
    <w:rsid w:val="003C2E4C"/>
    <w:rsid w:val="003C36EF"/>
    <w:rsid w:val="003C3A67"/>
    <w:rsid w:val="003C42AA"/>
    <w:rsid w:val="003C4AFD"/>
    <w:rsid w:val="003C4F74"/>
    <w:rsid w:val="003C5130"/>
    <w:rsid w:val="003C52B5"/>
    <w:rsid w:val="003C75B3"/>
    <w:rsid w:val="003C76B8"/>
    <w:rsid w:val="003D0081"/>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4817"/>
    <w:rsid w:val="003F4E21"/>
    <w:rsid w:val="003F51DC"/>
    <w:rsid w:val="003F7491"/>
    <w:rsid w:val="00401FC8"/>
    <w:rsid w:val="004020C5"/>
    <w:rsid w:val="00402178"/>
    <w:rsid w:val="004039A6"/>
    <w:rsid w:val="00403B14"/>
    <w:rsid w:val="00404926"/>
    <w:rsid w:val="004061C3"/>
    <w:rsid w:val="00406B5E"/>
    <w:rsid w:val="0040774B"/>
    <w:rsid w:val="00410560"/>
    <w:rsid w:val="00410E4E"/>
    <w:rsid w:val="00411522"/>
    <w:rsid w:val="004120D7"/>
    <w:rsid w:val="004122A7"/>
    <w:rsid w:val="00413D49"/>
    <w:rsid w:val="00415090"/>
    <w:rsid w:val="004163D7"/>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CC9"/>
    <w:rsid w:val="00427CD0"/>
    <w:rsid w:val="00427E86"/>
    <w:rsid w:val="004300F9"/>
    <w:rsid w:val="004301B3"/>
    <w:rsid w:val="00431136"/>
    <w:rsid w:val="0043144F"/>
    <w:rsid w:val="004314E6"/>
    <w:rsid w:val="00431A8A"/>
    <w:rsid w:val="00431AFE"/>
    <w:rsid w:val="004323BC"/>
    <w:rsid w:val="004328A6"/>
    <w:rsid w:val="00432936"/>
    <w:rsid w:val="00432E22"/>
    <w:rsid w:val="0043307D"/>
    <w:rsid w:val="00433C6D"/>
    <w:rsid w:val="00434159"/>
    <w:rsid w:val="004347C1"/>
    <w:rsid w:val="00435871"/>
    <w:rsid w:val="0043701F"/>
    <w:rsid w:val="0043702D"/>
    <w:rsid w:val="004371AF"/>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FB4"/>
    <w:rsid w:val="00453E83"/>
    <w:rsid w:val="0045573D"/>
    <w:rsid w:val="00455BA2"/>
    <w:rsid w:val="00455F05"/>
    <w:rsid w:val="00456EAF"/>
    <w:rsid w:val="00460369"/>
    <w:rsid w:val="0046071E"/>
    <w:rsid w:val="0046199C"/>
    <w:rsid w:val="00462F7D"/>
    <w:rsid w:val="00463F8C"/>
    <w:rsid w:val="004640A5"/>
    <w:rsid w:val="00464C86"/>
    <w:rsid w:val="004653E1"/>
    <w:rsid w:val="00465D14"/>
    <w:rsid w:val="00466BA3"/>
    <w:rsid w:val="0046766A"/>
    <w:rsid w:val="00467A7D"/>
    <w:rsid w:val="00467BD9"/>
    <w:rsid w:val="00470623"/>
    <w:rsid w:val="00470B56"/>
    <w:rsid w:val="00471C08"/>
    <w:rsid w:val="00471C1B"/>
    <w:rsid w:val="0047230C"/>
    <w:rsid w:val="00472D30"/>
    <w:rsid w:val="00473B92"/>
    <w:rsid w:val="00473BB5"/>
    <w:rsid w:val="00474D1F"/>
    <w:rsid w:val="0047577E"/>
    <w:rsid w:val="00476B81"/>
    <w:rsid w:val="00477080"/>
    <w:rsid w:val="004774A2"/>
    <w:rsid w:val="004778E3"/>
    <w:rsid w:val="00480039"/>
    <w:rsid w:val="00480D8A"/>
    <w:rsid w:val="00480F15"/>
    <w:rsid w:val="00482893"/>
    <w:rsid w:val="0048403C"/>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B0B87"/>
    <w:rsid w:val="004B14F6"/>
    <w:rsid w:val="004B26F6"/>
    <w:rsid w:val="004B2A5D"/>
    <w:rsid w:val="004B2F11"/>
    <w:rsid w:val="004B3719"/>
    <w:rsid w:val="004B411A"/>
    <w:rsid w:val="004B4847"/>
    <w:rsid w:val="004B65C1"/>
    <w:rsid w:val="004B67AA"/>
    <w:rsid w:val="004B6A82"/>
    <w:rsid w:val="004C0504"/>
    <w:rsid w:val="004C1635"/>
    <w:rsid w:val="004C16D7"/>
    <w:rsid w:val="004C17F8"/>
    <w:rsid w:val="004C1D9F"/>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E8D"/>
    <w:rsid w:val="004E0D45"/>
    <w:rsid w:val="004E1439"/>
    <w:rsid w:val="004E1552"/>
    <w:rsid w:val="004E178D"/>
    <w:rsid w:val="004E25AA"/>
    <w:rsid w:val="004E2FFB"/>
    <w:rsid w:val="004E3E22"/>
    <w:rsid w:val="004E4AC7"/>
    <w:rsid w:val="004E4C29"/>
    <w:rsid w:val="004E5808"/>
    <w:rsid w:val="004E6078"/>
    <w:rsid w:val="004E6B32"/>
    <w:rsid w:val="004F1160"/>
    <w:rsid w:val="004F2E72"/>
    <w:rsid w:val="004F34E4"/>
    <w:rsid w:val="004F4A4C"/>
    <w:rsid w:val="004F4BF0"/>
    <w:rsid w:val="004F51A1"/>
    <w:rsid w:val="004F59A3"/>
    <w:rsid w:val="004F5B2F"/>
    <w:rsid w:val="004F5E39"/>
    <w:rsid w:val="004F761B"/>
    <w:rsid w:val="004F7F21"/>
    <w:rsid w:val="00501033"/>
    <w:rsid w:val="0050137C"/>
    <w:rsid w:val="0050162A"/>
    <w:rsid w:val="0050490A"/>
    <w:rsid w:val="00504E58"/>
    <w:rsid w:val="00505265"/>
    <w:rsid w:val="00505610"/>
    <w:rsid w:val="00505FCF"/>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DAD"/>
    <w:rsid w:val="0051783E"/>
    <w:rsid w:val="00517CAD"/>
    <w:rsid w:val="0052001E"/>
    <w:rsid w:val="00520ADC"/>
    <w:rsid w:val="005212D8"/>
    <w:rsid w:val="0052138F"/>
    <w:rsid w:val="00521C6F"/>
    <w:rsid w:val="0052385D"/>
    <w:rsid w:val="00523EEB"/>
    <w:rsid w:val="00524056"/>
    <w:rsid w:val="0052429B"/>
    <w:rsid w:val="005246FA"/>
    <w:rsid w:val="00524838"/>
    <w:rsid w:val="00524C06"/>
    <w:rsid w:val="0052592C"/>
    <w:rsid w:val="00525A83"/>
    <w:rsid w:val="00525B1D"/>
    <w:rsid w:val="00525CAF"/>
    <w:rsid w:val="00526715"/>
    <w:rsid w:val="00526780"/>
    <w:rsid w:val="00526D7C"/>
    <w:rsid w:val="00527745"/>
    <w:rsid w:val="00527953"/>
    <w:rsid w:val="005314D9"/>
    <w:rsid w:val="00531A1E"/>
    <w:rsid w:val="00532E66"/>
    <w:rsid w:val="005330BB"/>
    <w:rsid w:val="00533369"/>
    <w:rsid w:val="0053431B"/>
    <w:rsid w:val="00536CCC"/>
    <w:rsid w:val="00536CCE"/>
    <w:rsid w:val="005375C5"/>
    <w:rsid w:val="00537E87"/>
    <w:rsid w:val="005404A8"/>
    <w:rsid w:val="00540C6F"/>
    <w:rsid w:val="00540D4E"/>
    <w:rsid w:val="00541671"/>
    <w:rsid w:val="00541C34"/>
    <w:rsid w:val="00542076"/>
    <w:rsid w:val="00542244"/>
    <w:rsid w:val="00542531"/>
    <w:rsid w:val="005426C2"/>
    <w:rsid w:val="00542A22"/>
    <w:rsid w:val="00542B5D"/>
    <w:rsid w:val="00542F07"/>
    <w:rsid w:val="0054345F"/>
    <w:rsid w:val="00543474"/>
    <w:rsid w:val="00543841"/>
    <w:rsid w:val="00543B68"/>
    <w:rsid w:val="00543F89"/>
    <w:rsid w:val="005448F0"/>
    <w:rsid w:val="00545724"/>
    <w:rsid w:val="00545C57"/>
    <w:rsid w:val="00545FD9"/>
    <w:rsid w:val="005465A4"/>
    <w:rsid w:val="00546A7C"/>
    <w:rsid w:val="00547832"/>
    <w:rsid w:val="00551594"/>
    <w:rsid w:val="00551656"/>
    <w:rsid w:val="00551A0A"/>
    <w:rsid w:val="00552D96"/>
    <w:rsid w:val="0055435F"/>
    <w:rsid w:val="00555150"/>
    <w:rsid w:val="00555809"/>
    <w:rsid w:val="00557E8D"/>
    <w:rsid w:val="00561ADF"/>
    <w:rsid w:val="00563053"/>
    <w:rsid w:val="00563D28"/>
    <w:rsid w:val="00564133"/>
    <w:rsid w:val="00564922"/>
    <w:rsid w:val="005658C8"/>
    <w:rsid w:val="00567BA8"/>
    <w:rsid w:val="00567D89"/>
    <w:rsid w:val="00567EA0"/>
    <w:rsid w:val="005719F2"/>
    <w:rsid w:val="00571D7B"/>
    <w:rsid w:val="005723F8"/>
    <w:rsid w:val="00572AD6"/>
    <w:rsid w:val="00572B2B"/>
    <w:rsid w:val="00573921"/>
    <w:rsid w:val="00573B68"/>
    <w:rsid w:val="00573CDD"/>
    <w:rsid w:val="005763CA"/>
    <w:rsid w:val="00577E4B"/>
    <w:rsid w:val="00580205"/>
    <w:rsid w:val="00580D0D"/>
    <w:rsid w:val="00581794"/>
    <w:rsid w:val="0058186B"/>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F1C"/>
    <w:rsid w:val="005A30B9"/>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E31"/>
    <w:rsid w:val="005B700C"/>
    <w:rsid w:val="005B7E04"/>
    <w:rsid w:val="005C06B6"/>
    <w:rsid w:val="005C06CE"/>
    <w:rsid w:val="005C0905"/>
    <w:rsid w:val="005C0B12"/>
    <w:rsid w:val="005C0FD2"/>
    <w:rsid w:val="005C1379"/>
    <w:rsid w:val="005C1A0A"/>
    <w:rsid w:val="005C23DA"/>
    <w:rsid w:val="005C2692"/>
    <w:rsid w:val="005C2740"/>
    <w:rsid w:val="005C3339"/>
    <w:rsid w:val="005C3BC2"/>
    <w:rsid w:val="005C420D"/>
    <w:rsid w:val="005C44CE"/>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763"/>
    <w:rsid w:val="005E301A"/>
    <w:rsid w:val="005E3193"/>
    <w:rsid w:val="005E39F3"/>
    <w:rsid w:val="005E3C63"/>
    <w:rsid w:val="005E44F3"/>
    <w:rsid w:val="005E48D6"/>
    <w:rsid w:val="005E4D73"/>
    <w:rsid w:val="005E4DF2"/>
    <w:rsid w:val="005E72F7"/>
    <w:rsid w:val="005F0422"/>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585"/>
    <w:rsid w:val="00601EDE"/>
    <w:rsid w:val="00602513"/>
    <w:rsid w:val="00602ED0"/>
    <w:rsid w:val="00603EA8"/>
    <w:rsid w:val="0060521D"/>
    <w:rsid w:val="00605489"/>
    <w:rsid w:val="006068A7"/>
    <w:rsid w:val="00607AFC"/>
    <w:rsid w:val="00607FC9"/>
    <w:rsid w:val="00610108"/>
    <w:rsid w:val="006106AE"/>
    <w:rsid w:val="00610A31"/>
    <w:rsid w:val="006125B8"/>
    <w:rsid w:val="00612810"/>
    <w:rsid w:val="00612A2D"/>
    <w:rsid w:val="00613111"/>
    <w:rsid w:val="006133AA"/>
    <w:rsid w:val="00613980"/>
    <w:rsid w:val="00613E14"/>
    <w:rsid w:val="00614AB2"/>
    <w:rsid w:val="006153DD"/>
    <w:rsid w:val="0061549B"/>
    <w:rsid w:val="00616F53"/>
    <w:rsid w:val="00617269"/>
    <w:rsid w:val="00617EEE"/>
    <w:rsid w:val="006208D2"/>
    <w:rsid w:val="00620A9D"/>
    <w:rsid w:val="00622D1F"/>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AF1"/>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4773"/>
    <w:rsid w:val="00646D06"/>
    <w:rsid w:val="00646E12"/>
    <w:rsid w:val="0064738E"/>
    <w:rsid w:val="00650490"/>
    <w:rsid w:val="0065077B"/>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3625"/>
    <w:rsid w:val="00683E59"/>
    <w:rsid w:val="00684C1D"/>
    <w:rsid w:val="006856ED"/>
    <w:rsid w:val="006858F2"/>
    <w:rsid w:val="00685AF8"/>
    <w:rsid w:val="006864A3"/>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B7"/>
    <w:rsid w:val="006967C2"/>
    <w:rsid w:val="00696AC7"/>
    <w:rsid w:val="00696DA7"/>
    <w:rsid w:val="006976C1"/>
    <w:rsid w:val="006977FF"/>
    <w:rsid w:val="00697979"/>
    <w:rsid w:val="006A1555"/>
    <w:rsid w:val="006A1F8F"/>
    <w:rsid w:val="006A3311"/>
    <w:rsid w:val="006A404C"/>
    <w:rsid w:val="006A4D7D"/>
    <w:rsid w:val="006A52B1"/>
    <w:rsid w:val="006A534A"/>
    <w:rsid w:val="006A550B"/>
    <w:rsid w:val="006A58B5"/>
    <w:rsid w:val="006A677B"/>
    <w:rsid w:val="006A71EF"/>
    <w:rsid w:val="006B0877"/>
    <w:rsid w:val="006B2249"/>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90A"/>
    <w:rsid w:val="006D4D92"/>
    <w:rsid w:val="006D5389"/>
    <w:rsid w:val="006D56A5"/>
    <w:rsid w:val="006D5D4D"/>
    <w:rsid w:val="006E0000"/>
    <w:rsid w:val="006E06A0"/>
    <w:rsid w:val="006E0787"/>
    <w:rsid w:val="006E0A58"/>
    <w:rsid w:val="006E0A77"/>
    <w:rsid w:val="006E150D"/>
    <w:rsid w:val="006E1C8B"/>
    <w:rsid w:val="006E1CB3"/>
    <w:rsid w:val="006E2967"/>
    <w:rsid w:val="006E343E"/>
    <w:rsid w:val="006E3FAE"/>
    <w:rsid w:val="006E705D"/>
    <w:rsid w:val="006F1808"/>
    <w:rsid w:val="006F1F00"/>
    <w:rsid w:val="006F3058"/>
    <w:rsid w:val="006F3629"/>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BEB"/>
    <w:rsid w:val="00720C24"/>
    <w:rsid w:val="00722011"/>
    <w:rsid w:val="00722819"/>
    <w:rsid w:val="007228EE"/>
    <w:rsid w:val="0072367B"/>
    <w:rsid w:val="00723BC7"/>
    <w:rsid w:val="00723F1F"/>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556D"/>
    <w:rsid w:val="00735E45"/>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5054"/>
    <w:rsid w:val="00765D07"/>
    <w:rsid w:val="00766ECB"/>
    <w:rsid w:val="00766F4A"/>
    <w:rsid w:val="00766F8A"/>
    <w:rsid w:val="00767B31"/>
    <w:rsid w:val="00767B7A"/>
    <w:rsid w:val="007701C1"/>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B5"/>
    <w:rsid w:val="00783A34"/>
    <w:rsid w:val="00783AB0"/>
    <w:rsid w:val="00784A79"/>
    <w:rsid w:val="007855EC"/>
    <w:rsid w:val="007862F9"/>
    <w:rsid w:val="00786450"/>
    <w:rsid w:val="007866B1"/>
    <w:rsid w:val="007872C4"/>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231E"/>
    <w:rsid w:val="007A2710"/>
    <w:rsid w:val="007A2F45"/>
    <w:rsid w:val="007A3A49"/>
    <w:rsid w:val="007A450A"/>
    <w:rsid w:val="007A4597"/>
    <w:rsid w:val="007A48F2"/>
    <w:rsid w:val="007A4BDE"/>
    <w:rsid w:val="007A4D29"/>
    <w:rsid w:val="007A5E2A"/>
    <w:rsid w:val="007A63DD"/>
    <w:rsid w:val="007A7EA9"/>
    <w:rsid w:val="007B0780"/>
    <w:rsid w:val="007B0931"/>
    <w:rsid w:val="007B2B7C"/>
    <w:rsid w:val="007B3704"/>
    <w:rsid w:val="007B42E9"/>
    <w:rsid w:val="007B48EA"/>
    <w:rsid w:val="007B4ADF"/>
    <w:rsid w:val="007B4D21"/>
    <w:rsid w:val="007B4D52"/>
    <w:rsid w:val="007B552A"/>
    <w:rsid w:val="007B58FC"/>
    <w:rsid w:val="007B6291"/>
    <w:rsid w:val="007B65A7"/>
    <w:rsid w:val="007B7331"/>
    <w:rsid w:val="007C07AF"/>
    <w:rsid w:val="007C15B4"/>
    <w:rsid w:val="007C2355"/>
    <w:rsid w:val="007C28D8"/>
    <w:rsid w:val="007C4B47"/>
    <w:rsid w:val="007C52E8"/>
    <w:rsid w:val="007C5CFB"/>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E0193"/>
    <w:rsid w:val="007E0581"/>
    <w:rsid w:val="007E0912"/>
    <w:rsid w:val="007E161F"/>
    <w:rsid w:val="007E18DC"/>
    <w:rsid w:val="007E3A69"/>
    <w:rsid w:val="007E4394"/>
    <w:rsid w:val="007E5815"/>
    <w:rsid w:val="007E61D9"/>
    <w:rsid w:val="007E685B"/>
    <w:rsid w:val="007E7313"/>
    <w:rsid w:val="007E73FB"/>
    <w:rsid w:val="007E74E7"/>
    <w:rsid w:val="007E7B4B"/>
    <w:rsid w:val="007E7F1F"/>
    <w:rsid w:val="007F0918"/>
    <w:rsid w:val="007F0D90"/>
    <w:rsid w:val="007F1778"/>
    <w:rsid w:val="007F1B6A"/>
    <w:rsid w:val="007F2111"/>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3C7"/>
    <w:rsid w:val="00811850"/>
    <w:rsid w:val="008129C4"/>
    <w:rsid w:val="00812BE0"/>
    <w:rsid w:val="00813299"/>
    <w:rsid w:val="00813691"/>
    <w:rsid w:val="00813A99"/>
    <w:rsid w:val="00813AF3"/>
    <w:rsid w:val="00814016"/>
    <w:rsid w:val="0081499D"/>
    <w:rsid w:val="00816029"/>
    <w:rsid w:val="00817AAE"/>
    <w:rsid w:val="00817B94"/>
    <w:rsid w:val="0082084F"/>
    <w:rsid w:val="00820AAB"/>
    <w:rsid w:val="008211EA"/>
    <w:rsid w:val="00821275"/>
    <w:rsid w:val="008222D0"/>
    <w:rsid w:val="00822E7A"/>
    <w:rsid w:val="00822FA9"/>
    <w:rsid w:val="00824910"/>
    <w:rsid w:val="0082729D"/>
    <w:rsid w:val="00830403"/>
    <w:rsid w:val="00831483"/>
    <w:rsid w:val="008314A3"/>
    <w:rsid w:val="0083279C"/>
    <w:rsid w:val="008335E4"/>
    <w:rsid w:val="00833A0B"/>
    <w:rsid w:val="00834765"/>
    <w:rsid w:val="008347A4"/>
    <w:rsid w:val="00834863"/>
    <w:rsid w:val="00835746"/>
    <w:rsid w:val="00836E92"/>
    <w:rsid w:val="00837816"/>
    <w:rsid w:val="0083793C"/>
    <w:rsid w:val="008401E6"/>
    <w:rsid w:val="00841C3C"/>
    <w:rsid w:val="008431A1"/>
    <w:rsid w:val="00843398"/>
    <w:rsid w:val="008440F2"/>
    <w:rsid w:val="00844988"/>
    <w:rsid w:val="00845428"/>
    <w:rsid w:val="0084580F"/>
    <w:rsid w:val="00850759"/>
    <w:rsid w:val="00851395"/>
    <w:rsid w:val="00851541"/>
    <w:rsid w:val="00851FD7"/>
    <w:rsid w:val="00853087"/>
    <w:rsid w:val="008538A7"/>
    <w:rsid w:val="00853E29"/>
    <w:rsid w:val="0085418F"/>
    <w:rsid w:val="008558B9"/>
    <w:rsid w:val="00855E58"/>
    <w:rsid w:val="00856A2F"/>
    <w:rsid w:val="00856F89"/>
    <w:rsid w:val="008577D4"/>
    <w:rsid w:val="00857C80"/>
    <w:rsid w:val="008601DA"/>
    <w:rsid w:val="00861F8F"/>
    <w:rsid w:val="00862B27"/>
    <w:rsid w:val="00862B6F"/>
    <w:rsid w:val="00864D90"/>
    <w:rsid w:val="008662C1"/>
    <w:rsid w:val="00866E90"/>
    <w:rsid w:val="008679FF"/>
    <w:rsid w:val="0087033E"/>
    <w:rsid w:val="008708A5"/>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260B"/>
    <w:rsid w:val="00893620"/>
    <w:rsid w:val="00893B79"/>
    <w:rsid w:val="00894439"/>
    <w:rsid w:val="00896D3D"/>
    <w:rsid w:val="008970BF"/>
    <w:rsid w:val="00897908"/>
    <w:rsid w:val="00897BC6"/>
    <w:rsid w:val="008A043D"/>
    <w:rsid w:val="008A07E5"/>
    <w:rsid w:val="008A1229"/>
    <w:rsid w:val="008A286C"/>
    <w:rsid w:val="008A2968"/>
    <w:rsid w:val="008A2A9B"/>
    <w:rsid w:val="008A3B5F"/>
    <w:rsid w:val="008A5329"/>
    <w:rsid w:val="008A54FE"/>
    <w:rsid w:val="008A7063"/>
    <w:rsid w:val="008A760B"/>
    <w:rsid w:val="008B0D54"/>
    <w:rsid w:val="008B160F"/>
    <w:rsid w:val="008B1C31"/>
    <w:rsid w:val="008B39A1"/>
    <w:rsid w:val="008B3B36"/>
    <w:rsid w:val="008B407B"/>
    <w:rsid w:val="008B4D44"/>
    <w:rsid w:val="008B4EDB"/>
    <w:rsid w:val="008B58B4"/>
    <w:rsid w:val="008B5EB2"/>
    <w:rsid w:val="008B60C8"/>
    <w:rsid w:val="008B6C80"/>
    <w:rsid w:val="008B7E67"/>
    <w:rsid w:val="008C097B"/>
    <w:rsid w:val="008C0DA9"/>
    <w:rsid w:val="008C1978"/>
    <w:rsid w:val="008C1BA0"/>
    <w:rsid w:val="008C2FFB"/>
    <w:rsid w:val="008C3612"/>
    <w:rsid w:val="008C49F3"/>
    <w:rsid w:val="008C4C36"/>
    <w:rsid w:val="008C4F67"/>
    <w:rsid w:val="008C54EE"/>
    <w:rsid w:val="008C5F4C"/>
    <w:rsid w:val="008C648C"/>
    <w:rsid w:val="008C65F8"/>
    <w:rsid w:val="008C7514"/>
    <w:rsid w:val="008C7D38"/>
    <w:rsid w:val="008D0E9C"/>
    <w:rsid w:val="008D123F"/>
    <w:rsid w:val="008D13B7"/>
    <w:rsid w:val="008D15EB"/>
    <w:rsid w:val="008D4249"/>
    <w:rsid w:val="008D50FC"/>
    <w:rsid w:val="008D60CC"/>
    <w:rsid w:val="008D63FF"/>
    <w:rsid w:val="008D68B7"/>
    <w:rsid w:val="008D6BEA"/>
    <w:rsid w:val="008D73CF"/>
    <w:rsid w:val="008D754C"/>
    <w:rsid w:val="008D757F"/>
    <w:rsid w:val="008E1324"/>
    <w:rsid w:val="008E2483"/>
    <w:rsid w:val="008E2A48"/>
    <w:rsid w:val="008E3B77"/>
    <w:rsid w:val="008E3D0B"/>
    <w:rsid w:val="008E464A"/>
    <w:rsid w:val="008E537F"/>
    <w:rsid w:val="008E561B"/>
    <w:rsid w:val="008E5731"/>
    <w:rsid w:val="008E5CFD"/>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6F0D"/>
    <w:rsid w:val="008F70FF"/>
    <w:rsid w:val="008F72D5"/>
    <w:rsid w:val="008F73A7"/>
    <w:rsid w:val="00902B83"/>
    <w:rsid w:val="00903062"/>
    <w:rsid w:val="00907443"/>
    <w:rsid w:val="009077F8"/>
    <w:rsid w:val="00910066"/>
    <w:rsid w:val="009107B6"/>
    <w:rsid w:val="00910B7D"/>
    <w:rsid w:val="009120F7"/>
    <w:rsid w:val="009122A2"/>
    <w:rsid w:val="0091268A"/>
    <w:rsid w:val="0091302F"/>
    <w:rsid w:val="00915CE0"/>
    <w:rsid w:val="00915E55"/>
    <w:rsid w:val="00917611"/>
    <w:rsid w:val="009177E6"/>
    <w:rsid w:val="00926132"/>
    <w:rsid w:val="00927436"/>
    <w:rsid w:val="00930A11"/>
    <w:rsid w:val="00932DAB"/>
    <w:rsid w:val="00933089"/>
    <w:rsid w:val="009359EE"/>
    <w:rsid w:val="00935A33"/>
    <w:rsid w:val="0093702A"/>
    <w:rsid w:val="009401D0"/>
    <w:rsid w:val="00940811"/>
    <w:rsid w:val="00940A2F"/>
    <w:rsid w:val="00941360"/>
    <w:rsid w:val="009415BF"/>
    <w:rsid w:val="009415EA"/>
    <w:rsid w:val="009415FC"/>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4E28"/>
    <w:rsid w:val="009652C0"/>
    <w:rsid w:val="009660D6"/>
    <w:rsid w:val="00966C2E"/>
    <w:rsid w:val="009679BA"/>
    <w:rsid w:val="009679C5"/>
    <w:rsid w:val="00971091"/>
    <w:rsid w:val="00971C8E"/>
    <w:rsid w:val="009723FF"/>
    <w:rsid w:val="0097298E"/>
    <w:rsid w:val="009729F1"/>
    <w:rsid w:val="00972AA2"/>
    <w:rsid w:val="00972EC1"/>
    <w:rsid w:val="00973813"/>
    <w:rsid w:val="00973A7E"/>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40A"/>
    <w:rsid w:val="00997233"/>
    <w:rsid w:val="0099753C"/>
    <w:rsid w:val="00997B35"/>
    <w:rsid w:val="009A1E98"/>
    <w:rsid w:val="009A26DD"/>
    <w:rsid w:val="009A2888"/>
    <w:rsid w:val="009A4234"/>
    <w:rsid w:val="009A4649"/>
    <w:rsid w:val="009A4AF6"/>
    <w:rsid w:val="009A5860"/>
    <w:rsid w:val="009A65CA"/>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30EB"/>
    <w:rsid w:val="009B3202"/>
    <w:rsid w:val="009B3290"/>
    <w:rsid w:val="009B45FB"/>
    <w:rsid w:val="009B466E"/>
    <w:rsid w:val="009B505B"/>
    <w:rsid w:val="009B74B7"/>
    <w:rsid w:val="009B7A18"/>
    <w:rsid w:val="009B7E5F"/>
    <w:rsid w:val="009C0E95"/>
    <w:rsid w:val="009C14BA"/>
    <w:rsid w:val="009C19D2"/>
    <w:rsid w:val="009C1BD4"/>
    <w:rsid w:val="009C2B27"/>
    <w:rsid w:val="009C2D0B"/>
    <w:rsid w:val="009C2D10"/>
    <w:rsid w:val="009C33F6"/>
    <w:rsid w:val="009C3CF4"/>
    <w:rsid w:val="009C416A"/>
    <w:rsid w:val="009C5E91"/>
    <w:rsid w:val="009C6BB6"/>
    <w:rsid w:val="009C70C3"/>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108F"/>
    <w:rsid w:val="009E1202"/>
    <w:rsid w:val="009E1306"/>
    <w:rsid w:val="009E20A5"/>
    <w:rsid w:val="009E3233"/>
    <w:rsid w:val="009E4245"/>
    <w:rsid w:val="009E5B7F"/>
    <w:rsid w:val="009E5F95"/>
    <w:rsid w:val="009E638B"/>
    <w:rsid w:val="009E6928"/>
    <w:rsid w:val="009E6C81"/>
    <w:rsid w:val="009F03CF"/>
    <w:rsid w:val="009F0CDC"/>
    <w:rsid w:val="009F199C"/>
    <w:rsid w:val="009F27B8"/>
    <w:rsid w:val="009F351F"/>
    <w:rsid w:val="009F37EA"/>
    <w:rsid w:val="009F3848"/>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D3"/>
    <w:rsid w:val="00A066AF"/>
    <w:rsid w:val="00A068C3"/>
    <w:rsid w:val="00A06C8E"/>
    <w:rsid w:val="00A06F4E"/>
    <w:rsid w:val="00A07172"/>
    <w:rsid w:val="00A07C53"/>
    <w:rsid w:val="00A10C27"/>
    <w:rsid w:val="00A10F32"/>
    <w:rsid w:val="00A10F34"/>
    <w:rsid w:val="00A10F95"/>
    <w:rsid w:val="00A10FB5"/>
    <w:rsid w:val="00A11299"/>
    <w:rsid w:val="00A12861"/>
    <w:rsid w:val="00A13595"/>
    <w:rsid w:val="00A13E86"/>
    <w:rsid w:val="00A14D27"/>
    <w:rsid w:val="00A169CE"/>
    <w:rsid w:val="00A16E09"/>
    <w:rsid w:val="00A16FC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214F"/>
    <w:rsid w:val="00A43323"/>
    <w:rsid w:val="00A44586"/>
    <w:rsid w:val="00A46324"/>
    <w:rsid w:val="00A46AA4"/>
    <w:rsid w:val="00A46C77"/>
    <w:rsid w:val="00A473D6"/>
    <w:rsid w:val="00A47E83"/>
    <w:rsid w:val="00A47F91"/>
    <w:rsid w:val="00A506E5"/>
    <w:rsid w:val="00A50E8E"/>
    <w:rsid w:val="00A50EF6"/>
    <w:rsid w:val="00A5100D"/>
    <w:rsid w:val="00A510F0"/>
    <w:rsid w:val="00A525A6"/>
    <w:rsid w:val="00A534F1"/>
    <w:rsid w:val="00A53795"/>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EC1"/>
    <w:rsid w:val="00A7212D"/>
    <w:rsid w:val="00A73169"/>
    <w:rsid w:val="00A73418"/>
    <w:rsid w:val="00A73521"/>
    <w:rsid w:val="00A73750"/>
    <w:rsid w:val="00A73784"/>
    <w:rsid w:val="00A75B32"/>
    <w:rsid w:val="00A75D20"/>
    <w:rsid w:val="00A76689"/>
    <w:rsid w:val="00A766DC"/>
    <w:rsid w:val="00A76FC1"/>
    <w:rsid w:val="00A777AE"/>
    <w:rsid w:val="00A818EE"/>
    <w:rsid w:val="00A81FBC"/>
    <w:rsid w:val="00A826EE"/>
    <w:rsid w:val="00A82FAF"/>
    <w:rsid w:val="00A835DE"/>
    <w:rsid w:val="00A83AED"/>
    <w:rsid w:val="00A847F7"/>
    <w:rsid w:val="00A85756"/>
    <w:rsid w:val="00A86E82"/>
    <w:rsid w:val="00A87467"/>
    <w:rsid w:val="00A879BB"/>
    <w:rsid w:val="00A87C78"/>
    <w:rsid w:val="00A909DB"/>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A01E4"/>
    <w:rsid w:val="00AA0396"/>
    <w:rsid w:val="00AA0D2A"/>
    <w:rsid w:val="00AA0D6D"/>
    <w:rsid w:val="00AA0D6E"/>
    <w:rsid w:val="00AA204E"/>
    <w:rsid w:val="00AA24D1"/>
    <w:rsid w:val="00AA3831"/>
    <w:rsid w:val="00AA3C9B"/>
    <w:rsid w:val="00AA4585"/>
    <w:rsid w:val="00AA6842"/>
    <w:rsid w:val="00AA7DAC"/>
    <w:rsid w:val="00AB1CA2"/>
    <w:rsid w:val="00AB2DBF"/>
    <w:rsid w:val="00AB6D88"/>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5186"/>
    <w:rsid w:val="00AD53DF"/>
    <w:rsid w:val="00AD5982"/>
    <w:rsid w:val="00AD5CA2"/>
    <w:rsid w:val="00AD633C"/>
    <w:rsid w:val="00AD6B0D"/>
    <w:rsid w:val="00AE0062"/>
    <w:rsid w:val="00AE0EB7"/>
    <w:rsid w:val="00AE3092"/>
    <w:rsid w:val="00AE37DA"/>
    <w:rsid w:val="00AE542D"/>
    <w:rsid w:val="00AE588B"/>
    <w:rsid w:val="00AE6038"/>
    <w:rsid w:val="00AE6234"/>
    <w:rsid w:val="00AE63AB"/>
    <w:rsid w:val="00AE6B2A"/>
    <w:rsid w:val="00AE6C4E"/>
    <w:rsid w:val="00AE7B16"/>
    <w:rsid w:val="00AE7E58"/>
    <w:rsid w:val="00AF22FE"/>
    <w:rsid w:val="00AF28A6"/>
    <w:rsid w:val="00AF305E"/>
    <w:rsid w:val="00AF39B6"/>
    <w:rsid w:val="00AF3E55"/>
    <w:rsid w:val="00AF41AE"/>
    <w:rsid w:val="00AF450A"/>
    <w:rsid w:val="00AF45A4"/>
    <w:rsid w:val="00AF4756"/>
    <w:rsid w:val="00AF5206"/>
    <w:rsid w:val="00AF590A"/>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B60"/>
    <w:rsid w:val="00B453BD"/>
    <w:rsid w:val="00B46DBD"/>
    <w:rsid w:val="00B50A65"/>
    <w:rsid w:val="00B513E1"/>
    <w:rsid w:val="00B51AEA"/>
    <w:rsid w:val="00B51B98"/>
    <w:rsid w:val="00B522CC"/>
    <w:rsid w:val="00B5232A"/>
    <w:rsid w:val="00B52E15"/>
    <w:rsid w:val="00B5390E"/>
    <w:rsid w:val="00B53EAE"/>
    <w:rsid w:val="00B5513E"/>
    <w:rsid w:val="00B555AA"/>
    <w:rsid w:val="00B5563F"/>
    <w:rsid w:val="00B55707"/>
    <w:rsid w:val="00B5692C"/>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5F78"/>
    <w:rsid w:val="00B76619"/>
    <w:rsid w:val="00B76709"/>
    <w:rsid w:val="00B76C49"/>
    <w:rsid w:val="00B77909"/>
    <w:rsid w:val="00B81FAB"/>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7C2"/>
    <w:rsid w:val="00BA2FD4"/>
    <w:rsid w:val="00BA350A"/>
    <w:rsid w:val="00BA390C"/>
    <w:rsid w:val="00BA392E"/>
    <w:rsid w:val="00BA3C08"/>
    <w:rsid w:val="00BA4564"/>
    <w:rsid w:val="00BA505D"/>
    <w:rsid w:val="00BA61FF"/>
    <w:rsid w:val="00BA6214"/>
    <w:rsid w:val="00BA6D03"/>
    <w:rsid w:val="00BA7779"/>
    <w:rsid w:val="00BA7D05"/>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3789"/>
    <w:rsid w:val="00BF3AF6"/>
    <w:rsid w:val="00BF4AAD"/>
    <w:rsid w:val="00BF5B99"/>
    <w:rsid w:val="00BF5F56"/>
    <w:rsid w:val="00BF6086"/>
    <w:rsid w:val="00BF69B0"/>
    <w:rsid w:val="00BF6FB0"/>
    <w:rsid w:val="00BF7425"/>
    <w:rsid w:val="00BF796B"/>
    <w:rsid w:val="00BF7B82"/>
    <w:rsid w:val="00C0045F"/>
    <w:rsid w:val="00C01F85"/>
    <w:rsid w:val="00C0217C"/>
    <w:rsid w:val="00C02499"/>
    <w:rsid w:val="00C03246"/>
    <w:rsid w:val="00C03CA8"/>
    <w:rsid w:val="00C03EA3"/>
    <w:rsid w:val="00C042AF"/>
    <w:rsid w:val="00C044E7"/>
    <w:rsid w:val="00C04675"/>
    <w:rsid w:val="00C058F4"/>
    <w:rsid w:val="00C10059"/>
    <w:rsid w:val="00C104AC"/>
    <w:rsid w:val="00C10DBB"/>
    <w:rsid w:val="00C11D72"/>
    <w:rsid w:val="00C132D6"/>
    <w:rsid w:val="00C1384B"/>
    <w:rsid w:val="00C14650"/>
    <w:rsid w:val="00C14699"/>
    <w:rsid w:val="00C147A1"/>
    <w:rsid w:val="00C15364"/>
    <w:rsid w:val="00C163B6"/>
    <w:rsid w:val="00C1681F"/>
    <w:rsid w:val="00C16D13"/>
    <w:rsid w:val="00C16F62"/>
    <w:rsid w:val="00C200D7"/>
    <w:rsid w:val="00C20995"/>
    <w:rsid w:val="00C21D27"/>
    <w:rsid w:val="00C22AA9"/>
    <w:rsid w:val="00C23566"/>
    <w:rsid w:val="00C24812"/>
    <w:rsid w:val="00C24FD7"/>
    <w:rsid w:val="00C3100A"/>
    <w:rsid w:val="00C3105B"/>
    <w:rsid w:val="00C31ED2"/>
    <w:rsid w:val="00C3224A"/>
    <w:rsid w:val="00C33255"/>
    <w:rsid w:val="00C3334E"/>
    <w:rsid w:val="00C36683"/>
    <w:rsid w:val="00C366DF"/>
    <w:rsid w:val="00C37A96"/>
    <w:rsid w:val="00C37E9E"/>
    <w:rsid w:val="00C40CD9"/>
    <w:rsid w:val="00C41080"/>
    <w:rsid w:val="00C41485"/>
    <w:rsid w:val="00C41C27"/>
    <w:rsid w:val="00C41EF0"/>
    <w:rsid w:val="00C4279F"/>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1298"/>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6CE6"/>
    <w:rsid w:val="00C77F3D"/>
    <w:rsid w:val="00C80F39"/>
    <w:rsid w:val="00C85E0A"/>
    <w:rsid w:val="00C87123"/>
    <w:rsid w:val="00C87655"/>
    <w:rsid w:val="00C87740"/>
    <w:rsid w:val="00C87AED"/>
    <w:rsid w:val="00C9109F"/>
    <w:rsid w:val="00C91325"/>
    <w:rsid w:val="00C927EF"/>
    <w:rsid w:val="00C931F8"/>
    <w:rsid w:val="00C93B0A"/>
    <w:rsid w:val="00C94277"/>
    <w:rsid w:val="00C94EF6"/>
    <w:rsid w:val="00C94F96"/>
    <w:rsid w:val="00C95DBB"/>
    <w:rsid w:val="00C95DC1"/>
    <w:rsid w:val="00C96878"/>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B009E"/>
    <w:rsid w:val="00CB0A1C"/>
    <w:rsid w:val="00CB0F4A"/>
    <w:rsid w:val="00CB14FF"/>
    <w:rsid w:val="00CB161B"/>
    <w:rsid w:val="00CB16C2"/>
    <w:rsid w:val="00CB1AF2"/>
    <w:rsid w:val="00CB1CF0"/>
    <w:rsid w:val="00CB265C"/>
    <w:rsid w:val="00CB3508"/>
    <w:rsid w:val="00CB4BD1"/>
    <w:rsid w:val="00CB4BF0"/>
    <w:rsid w:val="00CB52BF"/>
    <w:rsid w:val="00CB5993"/>
    <w:rsid w:val="00CB5BBB"/>
    <w:rsid w:val="00CB6072"/>
    <w:rsid w:val="00CB619A"/>
    <w:rsid w:val="00CB64A0"/>
    <w:rsid w:val="00CB71BF"/>
    <w:rsid w:val="00CC02DC"/>
    <w:rsid w:val="00CC0665"/>
    <w:rsid w:val="00CC076B"/>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BC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E37"/>
    <w:rsid w:val="00CF40B7"/>
    <w:rsid w:val="00CF423C"/>
    <w:rsid w:val="00CF6580"/>
    <w:rsid w:val="00CF7E3B"/>
    <w:rsid w:val="00D014B5"/>
    <w:rsid w:val="00D02468"/>
    <w:rsid w:val="00D02B99"/>
    <w:rsid w:val="00D03127"/>
    <w:rsid w:val="00D0492E"/>
    <w:rsid w:val="00D053CD"/>
    <w:rsid w:val="00D0549E"/>
    <w:rsid w:val="00D05EED"/>
    <w:rsid w:val="00D06145"/>
    <w:rsid w:val="00D069F8"/>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D"/>
    <w:rsid w:val="00D413DD"/>
    <w:rsid w:val="00D4269F"/>
    <w:rsid w:val="00D42EBB"/>
    <w:rsid w:val="00D4333D"/>
    <w:rsid w:val="00D439E1"/>
    <w:rsid w:val="00D43D54"/>
    <w:rsid w:val="00D45624"/>
    <w:rsid w:val="00D466A3"/>
    <w:rsid w:val="00D469AE"/>
    <w:rsid w:val="00D4706F"/>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2AF"/>
    <w:rsid w:val="00D572D3"/>
    <w:rsid w:val="00D5767B"/>
    <w:rsid w:val="00D57DF8"/>
    <w:rsid w:val="00D57E82"/>
    <w:rsid w:val="00D60F72"/>
    <w:rsid w:val="00D616AB"/>
    <w:rsid w:val="00D625D5"/>
    <w:rsid w:val="00D62F73"/>
    <w:rsid w:val="00D635A6"/>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712F"/>
    <w:rsid w:val="00DA11BB"/>
    <w:rsid w:val="00DA1FD4"/>
    <w:rsid w:val="00DA33C1"/>
    <w:rsid w:val="00DA33D3"/>
    <w:rsid w:val="00DA36AB"/>
    <w:rsid w:val="00DA3DC2"/>
    <w:rsid w:val="00DA42CB"/>
    <w:rsid w:val="00DA461D"/>
    <w:rsid w:val="00DA535C"/>
    <w:rsid w:val="00DA5A13"/>
    <w:rsid w:val="00DA6B36"/>
    <w:rsid w:val="00DA6C75"/>
    <w:rsid w:val="00DA6E70"/>
    <w:rsid w:val="00DA6F4D"/>
    <w:rsid w:val="00DA7663"/>
    <w:rsid w:val="00DB0B0C"/>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D01A2"/>
    <w:rsid w:val="00DD0484"/>
    <w:rsid w:val="00DD191C"/>
    <w:rsid w:val="00DD25B4"/>
    <w:rsid w:val="00DD290B"/>
    <w:rsid w:val="00DD2D07"/>
    <w:rsid w:val="00DD3E66"/>
    <w:rsid w:val="00DD3F35"/>
    <w:rsid w:val="00DD6D49"/>
    <w:rsid w:val="00DD6F92"/>
    <w:rsid w:val="00DD755E"/>
    <w:rsid w:val="00DE0EBA"/>
    <w:rsid w:val="00DE1352"/>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E13"/>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B70"/>
    <w:rsid w:val="00E526A5"/>
    <w:rsid w:val="00E552C1"/>
    <w:rsid w:val="00E57511"/>
    <w:rsid w:val="00E5760B"/>
    <w:rsid w:val="00E60C59"/>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F3D"/>
    <w:rsid w:val="00E700ED"/>
    <w:rsid w:val="00E7205F"/>
    <w:rsid w:val="00E73BA9"/>
    <w:rsid w:val="00E73CA3"/>
    <w:rsid w:val="00E743B5"/>
    <w:rsid w:val="00E74809"/>
    <w:rsid w:val="00E75001"/>
    <w:rsid w:val="00E75E7A"/>
    <w:rsid w:val="00E7714E"/>
    <w:rsid w:val="00E811A4"/>
    <w:rsid w:val="00E81303"/>
    <w:rsid w:val="00E8130E"/>
    <w:rsid w:val="00E839DC"/>
    <w:rsid w:val="00E83EAF"/>
    <w:rsid w:val="00E83FB1"/>
    <w:rsid w:val="00E84CC7"/>
    <w:rsid w:val="00E85B88"/>
    <w:rsid w:val="00E864F4"/>
    <w:rsid w:val="00E86CA2"/>
    <w:rsid w:val="00E87228"/>
    <w:rsid w:val="00E90601"/>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A16"/>
    <w:rsid w:val="00EA7D4A"/>
    <w:rsid w:val="00EB066D"/>
    <w:rsid w:val="00EB1F9F"/>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6E19"/>
    <w:rsid w:val="00EC7CEE"/>
    <w:rsid w:val="00ED0365"/>
    <w:rsid w:val="00ED0AD4"/>
    <w:rsid w:val="00ED1F3F"/>
    <w:rsid w:val="00ED315E"/>
    <w:rsid w:val="00ED420C"/>
    <w:rsid w:val="00ED4FCB"/>
    <w:rsid w:val="00ED5064"/>
    <w:rsid w:val="00EE0DD9"/>
    <w:rsid w:val="00EE19C7"/>
    <w:rsid w:val="00EE207C"/>
    <w:rsid w:val="00EE25F3"/>
    <w:rsid w:val="00EE393A"/>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E57"/>
    <w:rsid w:val="00F018B7"/>
    <w:rsid w:val="00F01BBE"/>
    <w:rsid w:val="00F01DCA"/>
    <w:rsid w:val="00F03054"/>
    <w:rsid w:val="00F03C90"/>
    <w:rsid w:val="00F03CB3"/>
    <w:rsid w:val="00F0408A"/>
    <w:rsid w:val="00F04CF6"/>
    <w:rsid w:val="00F06765"/>
    <w:rsid w:val="00F06DA4"/>
    <w:rsid w:val="00F108B4"/>
    <w:rsid w:val="00F10B48"/>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68A"/>
    <w:rsid w:val="00F26AC1"/>
    <w:rsid w:val="00F306B3"/>
    <w:rsid w:val="00F30A05"/>
    <w:rsid w:val="00F30D76"/>
    <w:rsid w:val="00F32B5D"/>
    <w:rsid w:val="00F32D88"/>
    <w:rsid w:val="00F349E1"/>
    <w:rsid w:val="00F35F75"/>
    <w:rsid w:val="00F36216"/>
    <w:rsid w:val="00F362F6"/>
    <w:rsid w:val="00F36377"/>
    <w:rsid w:val="00F418DF"/>
    <w:rsid w:val="00F419F6"/>
    <w:rsid w:val="00F43A08"/>
    <w:rsid w:val="00F43AD2"/>
    <w:rsid w:val="00F43D8B"/>
    <w:rsid w:val="00F449DF"/>
    <w:rsid w:val="00F47F2B"/>
    <w:rsid w:val="00F50AFC"/>
    <w:rsid w:val="00F5197B"/>
    <w:rsid w:val="00F51BE2"/>
    <w:rsid w:val="00F51C7F"/>
    <w:rsid w:val="00F51FA6"/>
    <w:rsid w:val="00F52222"/>
    <w:rsid w:val="00F52846"/>
    <w:rsid w:val="00F528DB"/>
    <w:rsid w:val="00F54552"/>
    <w:rsid w:val="00F548B3"/>
    <w:rsid w:val="00F55F6D"/>
    <w:rsid w:val="00F56508"/>
    <w:rsid w:val="00F567BD"/>
    <w:rsid w:val="00F56A96"/>
    <w:rsid w:val="00F56EA6"/>
    <w:rsid w:val="00F575FE"/>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707ED"/>
    <w:rsid w:val="00F7108B"/>
    <w:rsid w:val="00F71487"/>
    <w:rsid w:val="00F71CE5"/>
    <w:rsid w:val="00F71DEE"/>
    <w:rsid w:val="00F720E0"/>
    <w:rsid w:val="00F723F1"/>
    <w:rsid w:val="00F73274"/>
    <w:rsid w:val="00F7342F"/>
    <w:rsid w:val="00F73637"/>
    <w:rsid w:val="00F74576"/>
    <w:rsid w:val="00F74FA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404"/>
    <w:rsid w:val="00FA10AF"/>
    <w:rsid w:val="00FA14B6"/>
    <w:rsid w:val="00FA19A7"/>
    <w:rsid w:val="00FA2802"/>
    <w:rsid w:val="00FA2EA6"/>
    <w:rsid w:val="00FA36E5"/>
    <w:rsid w:val="00FA480C"/>
    <w:rsid w:val="00FA4F64"/>
    <w:rsid w:val="00FA55A7"/>
    <w:rsid w:val="00FA5AA6"/>
    <w:rsid w:val="00FA5F33"/>
    <w:rsid w:val="00FA65EF"/>
    <w:rsid w:val="00FA77AC"/>
    <w:rsid w:val="00FB0191"/>
    <w:rsid w:val="00FB0668"/>
    <w:rsid w:val="00FB073D"/>
    <w:rsid w:val="00FB107D"/>
    <w:rsid w:val="00FB133A"/>
    <w:rsid w:val="00FB1A28"/>
    <w:rsid w:val="00FB1DF1"/>
    <w:rsid w:val="00FB24C3"/>
    <w:rsid w:val="00FB269D"/>
    <w:rsid w:val="00FB2AC1"/>
    <w:rsid w:val="00FB2F1F"/>
    <w:rsid w:val="00FB4369"/>
    <w:rsid w:val="00FB4D39"/>
    <w:rsid w:val="00FB6C0B"/>
    <w:rsid w:val="00FC15EF"/>
    <w:rsid w:val="00FC1F25"/>
    <w:rsid w:val="00FC3250"/>
    <w:rsid w:val="00FC35A5"/>
    <w:rsid w:val="00FC405B"/>
    <w:rsid w:val="00FC55D9"/>
    <w:rsid w:val="00FC5DD1"/>
    <w:rsid w:val="00FC6318"/>
    <w:rsid w:val="00FC6333"/>
    <w:rsid w:val="00FC6464"/>
    <w:rsid w:val="00FC694C"/>
    <w:rsid w:val="00FD0EE1"/>
    <w:rsid w:val="00FD118E"/>
    <w:rsid w:val="00FD1C65"/>
    <w:rsid w:val="00FD2579"/>
    <w:rsid w:val="00FD2956"/>
    <w:rsid w:val="00FD37A7"/>
    <w:rsid w:val="00FD384F"/>
    <w:rsid w:val="00FD40B2"/>
    <w:rsid w:val="00FD49B1"/>
    <w:rsid w:val="00FD4ACA"/>
    <w:rsid w:val="00FD5064"/>
    <w:rsid w:val="00FD5074"/>
    <w:rsid w:val="00FD52D8"/>
    <w:rsid w:val="00FD6500"/>
    <w:rsid w:val="00FD6BD2"/>
    <w:rsid w:val="00FD722B"/>
    <w:rsid w:val="00FD7FCB"/>
    <w:rsid w:val="00FE03CE"/>
    <w:rsid w:val="00FE0D5A"/>
    <w:rsid w:val="00FE11D5"/>
    <w:rsid w:val="00FE2226"/>
    <w:rsid w:val="00FE41E6"/>
    <w:rsid w:val="00FE4569"/>
    <w:rsid w:val="00FE5FAA"/>
    <w:rsid w:val="00FE7054"/>
    <w:rsid w:val="00FE7281"/>
    <w:rsid w:val="00FE742F"/>
    <w:rsid w:val="00FF071D"/>
    <w:rsid w:val="00FF15A1"/>
    <w:rsid w:val="00FF172C"/>
    <w:rsid w:val="00FF1C00"/>
    <w:rsid w:val="00FF203B"/>
    <w:rsid w:val="00FF2725"/>
    <w:rsid w:val="00FF28B9"/>
    <w:rsid w:val="00FF310E"/>
    <w:rsid w:val="00FF32D6"/>
    <w:rsid w:val="00FF34AD"/>
    <w:rsid w:val="00FF4422"/>
    <w:rsid w:val="00FF5585"/>
    <w:rsid w:val="00FF576A"/>
    <w:rsid w:val="00FF648B"/>
    <w:rsid w:val="00FF6675"/>
    <w:rsid w:val="00FF6D12"/>
    <w:rsid w:val="00FF7679"/>
    <w:rsid w:val="00FF7B89"/>
    <w:rsid w:val="010229B2"/>
    <w:rsid w:val="0122476C"/>
    <w:rsid w:val="013345D4"/>
    <w:rsid w:val="014C286B"/>
    <w:rsid w:val="0153710F"/>
    <w:rsid w:val="01A96CF6"/>
    <w:rsid w:val="01AA7BB5"/>
    <w:rsid w:val="01B321EB"/>
    <w:rsid w:val="01BB1F1A"/>
    <w:rsid w:val="01D0381E"/>
    <w:rsid w:val="01D8389E"/>
    <w:rsid w:val="01DA4EFE"/>
    <w:rsid w:val="01ED2A44"/>
    <w:rsid w:val="01F52683"/>
    <w:rsid w:val="020B659B"/>
    <w:rsid w:val="020D282A"/>
    <w:rsid w:val="02424C91"/>
    <w:rsid w:val="024D364F"/>
    <w:rsid w:val="028B3D1E"/>
    <w:rsid w:val="02905D53"/>
    <w:rsid w:val="02936042"/>
    <w:rsid w:val="02A973E9"/>
    <w:rsid w:val="02AC3E0E"/>
    <w:rsid w:val="03073963"/>
    <w:rsid w:val="032D3B58"/>
    <w:rsid w:val="034F33E2"/>
    <w:rsid w:val="042341D0"/>
    <w:rsid w:val="04C675E7"/>
    <w:rsid w:val="04CF4C96"/>
    <w:rsid w:val="04E857AD"/>
    <w:rsid w:val="052D3701"/>
    <w:rsid w:val="053C666E"/>
    <w:rsid w:val="05855FB4"/>
    <w:rsid w:val="05A00A91"/>
    <w:rsid w:val="05B54E28"/>
    <w:rsid w:val="05ED5776"/>
    <w:rsid w:val="05F143B9"/>
    <w:rsid w:val="06231CE3"/>
    <w:rsid w:val="06525E40"/>
    <w:rsid w:val="065920F4"/>
    <w:rsid w:val="069D7985"/>
    <w:rsid w:val="06A529D4"/>
    <w:rsid w:val="06A956AA"/>
    <w:rsid w:val="06C64F81"/>
    <w:rsid w:val="06C73F75"/>
    <w:rsid w:val="06D51B6F"/>
    <w:rsid w:val="07070A80"/>
    <w:rsid w:val="0724263A"/>
    <w:rsid w:val="074F1409"/>
    <w:rsid w:val="07607159"/>
    <w:rsid w:val="07DC02AB"/>
    <w:rsid w:val="07F76B46"/>
    <w:rsid w:val="07F97C3C"/>
    <w:rsid w:val="0825138B"/>
    <w:rsid w:val="08420F2B"/>
    <w:rsid w:val="08846104"/>
    <w:rsid w:val="088C4637"/>
    <w:rsid w:val="088D7299"/>
    <w:rsid w:val="088E00AE"/>
    <w:rsid w:val="08A730E1"/>
    <w:rsid w:val="08D5124B"/>
    <w:rsid w:val="091E47A5"/>
    <w:rsid w:val="092B70A7"/>
    <w:rsid w:val="09361BB9"/>
    <w:rsid w:val="093F23CC"/>
    <w:rsid w:val="095433F3"/>
    <w:rsid w:val="095C7B9C"/>
    <w:rsid w:val="098E24B0"/>
    <w:rsid w:val="09BE1FBB"/>
    <w:rsid w:val="0A066F50"/>
    <w:rsid w:val="0A387893"/>
    <w:rsid w:val="0A7B2703"/>
    <w:rsid w:val="0A8061C5"/>
    <w:rsid w:val="0A8C10FD"/>
    <w:rsid w:val="0AAB2078"/>
    <w:rsid w:val="0AF5531C"/>
    <w:rsid w:val="0B2A100A"/>
    <w:rsid w:val="0B304E09"/>
    <w:rsid w:val="0B61121C"/>
    <w:rsid w:val="0B7A315A"/>
    <w:rsid w:val="0BB75893"/>
    <w:rsid w:val="0BBD5682"/>
    <w:rsid w:val="0BD06C77"/>
    <w:rsid w:val="0BFB317F"/>
    <w:rsid w:val="0BFF6792"/>
    <w:rsid w:val="0C395546"/>
    <w:rsid w:val="0C5B7C6F"/>
    <w:rsid w:val="0C8059EA"/>
    <w:rsid w:val="0C824CD6"/>
    <w:rsid w:val="0CB33FBA"/>
    <w:rsid w:val="0CDD0B31"/>
    <w:rsid w:val="0CEC4603"/>
    <w:rsid w:val="0D197EDC"/>
    <w:rsid w:val="0DD13EF3"/>
    <w:rsid w:val="0E9C108E"/>
    <w:rsid w:val="0EB704DB"/>
    <w:rsid w:val="0ED0139A"/>
    <w:rsid w:val="0F297D36"/>
    <w:rsid w:val="0F2E6615"/>
    <w:rsid w:val="0F502626"/>
    <w:rsid w:val="0F7C06A4"/>
    <w:rsid w:val="0FAB5852"/>
    <w:rsid w:val="10056241"/>
    <w:rsid w:val="100B3601"/>
    <w:rsid w:val="10110AB5"/>
    <w:rsid w:val="101F0F28"/>
    <w:rsid w:val="103C3D5E"/>
    <w:rsid w:val="1077697F"/>
    <w:rsid w:val="109B0285"/>
    <w:rsid w:val="109D2008"/>
    <w:rsid w:val="10A35FDB"/>
    <w:rsid w:val="10D401C9"/>
    <w:rsid w:val="10F22A91"/>
    <w:rsid w:val="10FF44BE"/>
    <w:rsid w:val="111E02A3"/>
    <w:rsid w:val="11217661"/>
    <w:rsid w:val="11303570"/>
    <w:rsid w:val="113B40DD"/>
    <w:rsid w:val="114D5581"/>
    <w:rsid w:val="11551BEE"/>
    <w:rsid w:val="118D57D9"/>
    <w:rsid w:val="11915BC9"/>
    <w:rsid w:val="11B14598"/>
    <w:rsid w:val="11D22ABA"/>
    <w:rsid w:val="11FC555D"/>
    <w:rsid w:val="12131ABF"/>
    <w:rsid w:val="121D4384"/>
    <w:rsid w:val="123A431F"/>
    <w:rsid w:val="123C60E5"/>
    <w:rsid w:val="124719FD"/>
    <w:rsid w:val="127E0561"/>
    <w:rsid w:val="12C9431B"/>
    <w:rsid w:val="12CE429C"/>
    <w:rsid w:val="12E66356"/>
    <w:rsid w:val="130C116D"/>
    <w:rsid w:val="133B00CA"/>
    <w:rsid w:val="134F3D89"/>
    <w:rsid w:val="13602367"/>
    <w:rsid w:val="13692BA9"/>
    <w:rsid w:val="13FD3D72"/>
    <w:rsid w:val="143202A0"/>
    <w:rsid w:val="14364F9A"/>
    <w:rsid w:val="148278A1"/>
    <w:rsid w:val="14C84730"/>
    <w:rsid w:val="15241493"/>
    <w:rsid w:val="156628F8"/>
    <w:rsid w:val="15B013AC"/>
    <w:rsid w:val="15FF0E64"/>
    <w:rsid w:val="162043D9"/>
    <w:rsid w:val="165C0CEB"/>
    <w:rsid w:val="16807F6B"/>
    <w:rsid w:val="16817469"/>
    <w:rsid w:val="169467BA"/>
    <w:rsid w:val="16B170CB"/>
    <w:rsid w:val="16D119AA"/>
    <w:rsid w:val="17816305"/>
    <w:rsid w:val="178D3681"/>
    <w:rsid w:val="17B86657"/>
    <w:rsid w:val="17C96D60"/>
    <w:rsid w:val="17D43275"/>
    <w:rsid w:val="18146E9A"/>
    <w:rsid w:val="182D22D6"/>
    <w:rsid w:val="184108A8"/>
    <w:rsid w:val="185537C2"/>
    <w:rsid w:val="189C6457"/>
    <w:rsid w:val="18B84138"/>
    <w:rsid w:val="18D2249A"/>
    <w:rsid w:val="18D43E44"/>
    <w:rsid w:val="18EB49E4"/>
    <w:rsid w:val="19082E9C"/>
    <w:rsid w:val="191C1852"/>
    <w:rsid w:val="194C789A"/>
    <w:rsid w:val="195206B9"/>
    <w:rsid w:val="19663D3E"/>
    <w:rsid w:val="19685846"/>
    <w:rsid w:val="198B64C6"/>
    <w:rsid w:val="19F72AD4"/>
    <w:rsid w:val="1A2677EB"/>
    <w:rsid w:val="1A29102E"/>
    <w:rsid w:val="1A320618"/>
    <w:rsid w:val="1A597D03"/>
    <w:rsid w:val="1AB866C0"/>
    <w:rsid w:val="1ABC33D8"/>
    <w:rsid w:val="1AC048E6"/>
    <w:rsid w:val="1B0C48C0"/>
    <w:rsid w:val="1B3975B9"/>
    <w:rsid w:val="1B983E98"/>
    <w:rsid w:val="1BB263C3"/>
    <w:rsid w:val="1BBC1B4A"/>
    <w:rsid w:val="1C040C38"/>
    <w:rsid w:val="1C1F5AF5"/>
    <w:rsid w:val="1C414A5F"/>
    <w:rsid w:val="1CC24877"/>
    <w:rsid w:val="1CC36016"/>
    <w:rsid w:val="1CCA7DE9"/>
    <w:rsid w:val="1D064A07"/>
    <w:rsid w:val="1D066B4D"/>
    <w:rsid w:val="1D205745"/>
    <w:rsid w:val="1D3B79E5"/>
    <w:rsid w:val="1D8B3A23"/>
    <w:rsid w:val="1DC11903"/>
    <w:rsid w:val="1E7629E3"/>
    <w:rsid w:val="1EDA747C"/>
    <w:rsid w:val="1F0A59BC"/>
    <w:rsid w:val="1F111090"/>
    <w:rsid w:val="1F3A3DFA"/>
    <w:rsid w:val="1F461B5F"/>
    <w:rsid w:val="1F5F61B8"/>
    <w:rsid w:val="1F8F6FD0"/>
    <w:rsid w:val="1FAC7602"/>
    <w:rsid w:val="1FC5308B"/>
    <w:rsid w:val="1FD45485"/>
    <w:rsid w:val="1FD64F1C"/>
    <w:rsid w:val="1FF9370D"/>
    <w:rsid w:val="20016802"/>
    <w:rsid w:val="20035882"/>
    <w:rsid w:val="200420AE"/>
    <w:rsid w:val="212E2F90"/>
    <w:rsid w:val="213064D2"/>
    <w:rsid w:val="213870E1"/>
    <w:rsid w:val="215971A5"/>
    <w:rsid w:val="215B71A1"/>
    <w:rsid w:val="215D7F75"/>
    <w:rsid w:val="21687189"/>
    <w:rsid w:val="220E09FA"/>
    <w:rsid w:val="221476B9"/>
    <w:rsid w:val="22330FBF"/>
    <w:rsid w:val="2253191D"/>
    <w:rsid w:val="225A3152"/>
    <w:rsid w:val="229E7BAE"/>
    <w:rsid w:val="22EF54F8"/>
    <w:rsid w:val="23114A40"/>
    <w:rsid w:val="23120AFD"/>
    <w:rsid w:val="231B6124"/>
    <w:rsid w:val="2336711B"/>
    <w:rsid w:val="235D6BAB"/>
    <w:rsid w:val="2371065B"/>
    <w:rsid w:val="23775004"/>
    <w:rsid w:val="23803F63"/>
    <w:rsid w:val="23D56FA6"/>
    <w:rsid w:val="2425224C"/>
    <w:rsid w:val="242C7B8F"/>
    <w:rsid w:val="24583A48"/>
    <w:rsid w:val="24A27BCB"/>
    <w:rsid w:val="24C53880"/>
    <w:rsid w:val="24FB32F7"/>
    <w:rsid w:val="24FC1518"/>
    <w:rsid w:val="252808FD"/>
    <w:rsid w:val="2553589B"/>
    <w:rsid w:val="255539A8"/>
    <w:rsid w:val="25563B34"/>
    <w:rsid w:val="258F61E1"/>
    <w:rsid w:val="25D07117"/>
    <w:rsid w:val="25E31283"/>
    <w:rsid w:val="26483E21"/>
    <w:rsid w:val="264B491F"/>
    <w:rsid w:val="265B3C6A"/>
    <w:rsid w:val="26AC2D33"/>
    <w:rsid w:val="26F0024B"/>
    <w:rsid w:val="26F90102"/>
    <w:rsid w:val="27A07347"/>
    <w:rsid w:val="27A47D3B"/>
    <w:rsid w:val="27CB47B5"/>
    <w:rsid w:val="27F16544"/>
    <w:rsid w:val="28157257"/>
    <w:rsid w:val="284253F0"/>
    <w:rsid w:val="284E1E16"/>
    <w:rsid w:val="28561837"/>
    <w:rsid w:val="288F417D"/>
    <w:rsid w:val="289D3D72"/>
    <w:rsid w:val="28AF5DF2"/>
    <w:rsid w:val="28EE3A38"/>
    <w:rsid w:val="28F36105"/>
    <w:rsid w:val="28FF5A23"/>
    <w:rsid w:val="290C7A09"/>
    <w:rsid w:val="294F3F9D"/>
    <w:rsid w:val="2975652E"/>
    <w:rsid w:val="29B90F7C"/>
    <w:rsid w:val="29BC2E46"/>
    <w:rsid w:val="29BE5E0F"/>
    <w:rsid w:val="29E75960"/>
    <w:rsid w:val="29EC5DEE"/>
    <w:rsid w:val="29F82AAD"/>
    <w:rsid w:val="2A447B71"/>
    <w:rsid w:val="2A6B1775"/>
    <w:rsid w:val="2A756390"/>
    <w:rsid w:val="2A951E4E"/>
    <w:rsid w:val="2A9A03F2"/>
    <w:rsid w:val="2AB74533"/>
    <w:rsid w:val="2AB95284"/>
    <w:rsid w:val="2AE7446A"/>
    <w:rsid w:val="2AE81C87"/>
    <w:rsid w:val="2AEF7B79"/>
    <w:rsid w:val="2AF437E7"/>
    <w:rsid w:val="2B5F6B06"/>
    <w:rsid w:val="2B7C098B"/>
    <w:rsid w:val="2BB524D7"/>
    <w:rsid w:val="2BD47AF5"/>
    <w:rsid w:val="2C0F37D7"/>
    <w:rsid w:val="2C531B69"/>
    <w:rsid w:val="2C5C6211"/>
    <w:rsid w:val="2CA476F1"/>
    <w:rsid w:val="2CAD5382"/>
    <w:rsid w:val="2CAF09D3"/>
    <w:rsid w:val="2CB27CB6"/>
    <w:rsid w:val="2D0E6A40"/>
    <w:rsid w:val="2D621B66"/>
    <w:rsid w:val="2D6C1A12"/>
    <w:rsid w:val="2DA26A1D"/>
    <w:rsid w:val="2DC25E6D"/>
    <w:rsid w:val="2DC71334"/>
    <w:rsid w:val="2E066869"/>
    <w:rsid w:val="2E0E202C"/>
    <w:rsid w:val="2E5049C8"/>
    <w:rsid w:val="2E726BEF"/>
    <w:rsid w:val="2E8A294A"/>
    <w:rsid w:val="2EF40502"/>
    <w:rsid w:val="2F0C332A"/>
    <w:rsid w:val="2F150954"/>
    <w:rsid w:val="2F9A57F1"/>
    <w:rsid w:val="2FF467DB"/>
    <w:rsid w:val="2FFF3793"/>
    <w:rsid w:val="30123143"/>
    <w:rsid w:val="30222C69"/>
    <w:rsid w:val="303054DF"/>
    <w:rsid w:val="30761BA5"/>
    <w:rsid w:val="30976EF9"/>
    <w:rsid w:val="30BC188B"/>
    <w:rsid w:val="30E03ADD"/>
    <w:rsid w:val="30E57E95"/>
    <w:rsid w:val="31357159"/>
    <w:rsid w:val="314B7BC2"/>
    <w:rsid w:val="31AA0C70"/>
    <w:rsid w:val="31B144D8"/>
    <w:rsid w:val="32095CC2"/>
    <w:rsid w:val="3212181F"/>
    <w:rsid w:val="321B6406"/>
    <w:rsid w:val="323B0899"/>
    <w:rsid w:val="32432EA5"/>
    <w:rsid w:val="32504BB1"/>
    <w:rsid w:val="32513032"/>
    <w:rsid w:val="326719A0"/>
    <w:rsid w:val="32735D34"/>
    <w:rsid w:val="32737BE8"/>
    <w:rsid w:val="327B1F25"/>
    <w:rsid w:val="3294749A"/>
    <w:rsid w:val="329A75B1"/>
    <w:rsid w:val="32B92023"/>
    <w:rsid w:val="32C75BD8"/>
    <w:rsid w:val="32DB0C9D"/>
    <w:rsid w:val="33393726"/>
    <w:rsid w:val="334C5E51"/>
    <w:rsid w:val="338601D8"/>
    <w:rsid w:val="3387110F"/>
    <w:rsid w:val="33A15D88"/>
    <w:rsid w:val="33AA2DC6"/>
    <w:rsid w:val="33B5202F"/>
    <w:rsid w:val="345D2213"/>
    <w:rsid w:val="348E108C"/>
    <w:rsid w:val="34AA6024"/>
    <w:rsid w:val="351F548F"/>
    <w:rsid w:val="354F7533"/>
    <w:rsid w:val="355B704A"/>
    <w:rsid w:val="35746498"/>
    <w:rsid w:val="35824056"/>
    <w:rsid w:val="358F1F22"/>
    <w:rsid w:val="35B6221F"/>
    <w:rsid w:val="360E49C5"/>
    <w:rsid w:val="361A26C9"/>
    <w:rsid w:val="362C1A68"/>
    <w:rsid w:val="364D4F60"/>
    <w:rsid w:val="36594EB7"/>
    <w:rsid w:val="368B6645"/>
    <w:rsid w:val="36BE68AC"/>
    <w:rsid w:val="36BF7F50"/>
    <w:rsid w:val="372A788F"/>
    <w:rsid w:val="374E55B5"/>
    <w:rsid w:val="375D15B9"/>
    <w:rsid w:val="377148CD"/>
    <w:rsid w:val="37E44703"/>
    <w:rsid w:val="3831721B"/>
    <w:rsid w:val="38A95728"/>
    <w:rsid w:val="38F5572D"/>
    <w:rsid w:val="38F94D14"/>
    <w:rsid w:val="391A107F"/>
    <w:rsid w:val="392D7321"/>
    <w:rsid w:val="394B259B"/>
    <w:rsid w:val="39510C11"/>
    <w:rsid w:val="39E41311"/>
    <w:rsid w:val="3A39025B"/>
    <w:rsid w:val="3A610805"/>
    <w:rsid w:val="3A721E18"/>
    <w:rsid w:val="3AAD4637"/>
    <w:rsid w:val="3ADB04B1"/>
    <w:rsid w:val="3AF90BFA"/>
    <w:rsid w:val="3AFD119F"/>
    <w:rsid w:val="3B017B0D"/>
    <w:rsid w:val="3B2D3A8A"/>
    <w:rsid w:val="3B30601F"/>
    <w:rsid w:val="3B425DCD"/>
    <w:rsid w:val="3B685F44"/>
    <w:rsid w:val="3B7F3C5C"/>
    <w:rsid w:val="3BA85220"/>
    <w:rsid w:val="3BF86B79"/>
    <w:rsid w:val="3C205A9C"/>
    <w:rsid w:val="3C2B5826"/>
    <w:rsid w:val="3CD66B06"/>
    <w:rsid w:val="3CDF6CF6"/>
    <w:rsid w:val="3D0D3040"/>
    <w:rsid w:val="3D1B7E54"/>
    <w:rsid w:val="3DAB22B7"/>
    <w:rsid w:val="3DC04162"/>
    <w:rsid w:val="3DF80D08"/>
    <w:rsid w:val="3E144757"/>
    <w:rsid w:val="3E1A734B"/>
    <w:rsid w:val="3E5B655F"/>
    <w:rsid w:val="3E846DF4"/>
    <w:rsid w:val="3E984E45"/>
    <w:rsid w:val="3F2D2AC6"/>
    <w:rsid w:val="3F3A1230"/>
    <w:rsid w:val="3F3A3FFE"/>
    <w:rsid w:val="3F6F4DE1"/>
    <w:rsid w:val="3FBD0F12"/>
    <w:rsid w:val="3FDF72F8"/>
    <w:rsid w:val="3FE2554B"/>
    <w:rsid w:val="3FF0535B"/>
    <w:rsid w:val="400749FE"/>
    <w:rsid w:val="402402E1"/>
    <w:rsid w:val="406D58AC"/>
    <w:rsid w:val="409173D3"/>
    <w:rsid w:val="40C43A28"/>
    <w:rsid w:val="40E47BA8"/>
    <w:rsid w:val="41032CB4"/>
    <w:rsid w:val="41055665"/>
    <w:rsid w:val="410A3F8A"/>
    <w:rsid w:val="41150E6F"/>
    <w:rsid w:val="411A36DB"/>
    <w:rsid w:val="41212DEB"/>
    <w:rsid w:val="41B82859"/>
    <w:rsid w:val="41BA7C0E"/>
    <w:rsid w:val="41BB5587"/>
    <w:rsid w:val="41FB0383"/>
    <w:rsid w:val="425F115D"/>
    <w:rsid w:val="42BE2C1D"/>
    <w:rsid w:val="42CA68D6"/>
    <w:rsid w:val="42D91D13"/>
    <w:rsid w:val="42FA0E7C"/>
    <w:rsid w:val="43030F13"/>
    <w:rsid w:val="43484B56"/>
    <w:rsid w:val="434E6AC3"/>
    <w:rsid w:val="43785658"/>
    <w:rsid w:val="437C1428"/>
    <w:rsid w:val="43BD6AE9"/>
    <w:rsid w:val="44A4586F"/>
    <w:rsid w:val="44A6565D"/>
    <w:rsid w:val="44D75400"/>
    <w:rsid w:val="452074A3"/>
    <w:rsid w:val="454360B2"/>
    <w:rsid w:val="456022DB"/>
    <w:rsid w:val="45CA76B2"/>
    <w:rsid w:val="45E27CDD"/>
    <w:rsid w:val="464B3DD8"/>
    <w:rsid w:val="46575C58"/>
    <w:rsid w:val="46C64F8C"/>
    <w:rsid w:val="46CF4EB5"/>
    <w:rsid w:val="470C2CD5"/>
    <w:rsid w:val="47550A09"/>
    <w:rsid w:val="47590AFD"/>
    <w:rsid w:val="47651F3E"/>
    <w:rsid w:val="47B6485E"/>
    <w:rsid w:val="47D13DFD"/>
    <w:rsid w:val="47D641C4"/>
    <w:rsid w:val="47FC166E"/>
    <w:rsid w:val="48045C8E"/>
    <w:rsid w:val="48757433"/>
    <w:rsid w:val="48C70274"/>
    <w:rsid w:val="48DD493A"/>
    <w:rsid w:val="48F12087"/>
    <w:rsid w:val="49194A4A"/>
    <w:rsid w:val="492628B3"/>
    <w:rsid w:val="4959112F"/>
    <w:rsid w:val="49753E8F"/>
    <w:rsid w:val="498D1BCF"/>
    <w:rsid w:val="4999767B"/>
    <w:rsid w:val="49B82C60"/>
    <w:rsid w:val="49D12EFC"/>
    <w:rsid w:val="49D26A9E"/>
    <w:rsid w:val="4A013E85"/>
    <w:rsid w:val="4A07124C"/>
    <w:rsid w:val="4A323046"/>
    <w:rsid w:val="4A3E48C3"/>
    <w:rsid w:val="4A5E75AE"/>
    <w:rsid w:val="4A892914"/>
    <w:rsid w:val="4ACF59ED"/>
    <w:rsid w:val="4AD51D5F"/>
    <w:rsid w:val="4AE578A5"/>
    <w:rsid w:val="4AED6644"/>
    <w:rsid w:val="4B7E343E"/>
    <w:rsid w:val="4BA04565"/>
    <w:rsid w:val="4BBA54CA"/>
    <w:rsid w:val="4BDD4103"/>
    <w:rsid w:val="4CBB29CC"/>
    <w:rsid w:val="4CE01BA2"/>
    <w:rsid w:val="4D236988"/>
    <w:rsid w:val="4D402089"/>
    <w:rsid w:val="4D6373B1"/>
    <w:rsid w:val="4D892BA6"/>
    <w:rsid w:val="4DB27371"/>
    <w:rsid w:val="4DD143A9"/>
    <w:rsid w:val="4DED1A0D"/>
    <w:rsid w:val="4DEE798D"/>
    <w:rsid w:val="4E0C6BD0"/>
    <w:rsid w:val="4E5C3EA0"/>
    <w:rsid w:val="4E6E15C0"/>
    <w:rsid w:val="4E760FD7"/>
    <w:rsid w:val="4E7E34F9"/>
    <w:rsid w:val="4EAA5439"/>
    <w:rsid w:val="4EEA57D4"/>
    <w:rsid w:val="4F0F5E58"/>
    <w:rsid w:val="4F7B6D39"/>
    <w:rsid w:val="4F9B70E0"/>
    <w:rsid w:val="4F9E4288"/>
    <w:rsid w:val="4FA4647F"/>
    <w:rsid w:val="4FC44C8A"/>
    <w:rsid w:val="4FD15FE0"/>
    <w:rsid w:val="4FED7333"/>
    <w:rsid w:val="4FF77276"/>
    <w:rsid w:val="500176E3"/>
    <w:rsid w:val="505F73D9"/>
    <w:rsid w:val="50671C28"/>
    <w:rsid w:val="506E68EB"/>
    <w:rsid w:val="50A82973"/>
    <w:rsid w:val="512850F1"/>
    <w:rsid w:val="51387C24"/>
    <w:rsid w:val="515B1FBC"/>
    <w:rsid w:val="51705D88"/>
    <w:rsid w:val="517509EB"/>
    <w:rsid w:val="51A71EF6"/>
    <w:rsid w:val="51AE67DF"/>
    <w:rsid w:val="51CD3EE1"/>
    <w:rsid w:val="51E56DA9"/>
    <w:rsid w:val="52224EB3"/>
    <w:rsid w:val="52830274"/>
    <w:rsid w:val="52850409"/>
    <w:rsid w:val="52975BDC"/>
    <w:rsid w:val="52A04C9A"/>
    <w:rsid w:val="52B04BD7"/>
    <w:rsid w:val="52CD6A50"/>
    <w:rsid w:val="52D07282"/>
    <w:rsid w:val="52D876CB"/>
    <w:rsid w:val="52DA054A"/>
    <w:rsid w:val="52E55753"/>
    <w:rsid w:val="52EE343C"/>
    <w:rsid w:val="532D2B4E"/>
    <w:rsid w:val="537E2C4D"/>
    <w:rsid w:val="539B2B6C"/>
    <w:rsid w:val="539D0978"/>
    <w:rsid w:val="53BF02EF"/>
    <w:rsid w:val="53C779A8"/>
    <w:rsid w:val="53EB4C4E"/>
    <w:rsid w:val="543C6931"/>
    <w:rsid w:val="548711D4"/>
    <w:rsid w:val="54B369F2"/>
    <w:rsid w:val="54D54E93"/>
    <w:rsid w:val="54E8019B"/>
    <w:rsid w:val="550658AF"/>
    <w:rsid w:val="55107CBE"/>
    <w:rsid w:val="551A3FA6"/>
    <w:rsid w:val="55203A95"/>
    <w:rsid w:val="55353A3D"/>
    <w:rsid w:val="5598652C"/>
    <w:rsid w:val="55B233D5"/>
    <w:rsid w:val="55E000B9"/>
    <w:rsid w:val="55F625BD"/>
    <w:rsid w:val="561F3FBC"/>
    <w:rsid w:val="567B7A79"/>
    <w:rsid w:val="569A0CA1"/>
    <w:rsid w:val="56AB50CF"/>
    <w:rsid w:val="57035CCF"/>
    <w:rsid w:val="57085CED"/>
    <w:rsid w:val="571F4137"/>
    <w:rsid w:val="576575EE"/>
    <w:rsid w:val="581E1488"/>
    <w:rsid w:val="585645E8"/>
    <w:rsid w:val="58783BC0"/>
    <w:rsid w:val="58927D3A"/>
    <w:rsid w:val="58C92A72"/>
    <w:rsid w:val="58E07EA8"/>
    <w:rsid w:val="591035D5"/>
    <w:rsid w:val="59303AA0"/>
    <w:rsid w:val="59426458"/>
    <w:rsid w:val="596B4932"/>
    <w:rsid w:val="59842775"/>
    <w:rsid w:val="59A00562"/>
    <w:rsid w:val="59A0190F"/>
    <w:rsid w:val="59A83802"/>
    <w:rsid w:val="5A525D8D"/>
    <w:rsid w:val="5A6A5094"/>
    <w:rsid w:val="5A716B88"/>
    <w:rsid w:val="5A9D3732"/>
    <w:rsid w:val="5AA70D7B"/>
    <w:rsid w:val="5AB86D0B"/>
    <w:rsid w:val="5AF5231D"/>
    <w:rsid w:val="5B0643F5"/>
    <w:rsid w:val="5B2969A1"/>
    <w:rsid w:val="5B45447E"/>
    <w:rsid w:val="5B5A26CA"/>
    <w:rsid w:val="5B762BBA"/>
    <w:rsid w:val="5BAB15F5"/>
    <w:rsid w:val="5C0C1665"/>
    <w:rsid w:val="5C1D401C"/>
    <w:rsid w:val="5C6D7ABD"/>
    <w:rsid w:val="5CE028F9"/>
    <w:rsid w:val="5CE87E38"/>
    <w:rsid w:val="5CFB6950"/>
    <w:rsid w:val="5D6536DE"/>
    <w:rsid w:val="5D90310E"/>
    <w:rsid w:val="5DA07A6E"/>
    <w:rsid w:val="5DBF3800"/>
    <w:rsid w:val="5DD83501"/>
    <w:rsid w:val="5DE05731"/>
    <w:rsid w:val="5DE96EA8"/>
    <w:rsid w:val="5E1C4C82"/>
    <w:rsid w:val="5E2570D5"/>
    <w:rsid w:val="5E7A2936"/>
    <w:rsid w:val="5E8A2521"/>
    <w:rsid w:val="5EA727A0"/>
    <w:rsid w:val="5EE01890"/>
    <w:rsid w:val="5F0275A5"/>
    <w:rsid w:val="5F5E0C08"/>
    <w:rsid w:val="5F655D6C"/>
    <w:rsid w:val="5F9C1731"/>
    <w:rsid w:val="5FA25709"/>
    <w:rsid w:val="5FA44C26"/>
    <w:rsid w:val="5FB67E2D"/>
    <w:rsid w:val="5FD276F1"/>
    <w:rsid w:val="5FD47705"/>
    <w:rsid w:val="6098491E"/>
    <w:rsid w:val="609D3846"/>
    <w:rsid w:val="61714353"/>
    <w:rsid w:val="617E0943"/>
    <w:rsid w:val="61A71A46"/>
    <w:rsid w:val="61E01A90"/>
    <w:rsid w:val="620E5F39"/>
    <w:rsid w:val="62283D01"/>
    <w:rsid w:val="627C5D07"/>
    <w:rsid w:val="6285536D"/>
    <w:rsid w:val="628B7663"/>
    <w:rsid w:val="6294252B"/>
    <w:rsid w:val="62CE2B0D"/>
    <w:rsid w:val="62EB5643"/>
    <w:rsid w:val="6336629E"/>
    <w:rsid w:val="63470ED7"/>
    <w:rsid w:val="63737E01"/>
    <w:rsid w:val="638326C2"/>
    <w:rsid w:val="639F5B53"/>
    <w:rsid w:val="639F6D75"/>
    <w:rsid w:val="63B90D11"/>
    <w:rsid w:val="640F5811"/>
    <w:rsid w:val="641E6598"/>
    <w:rsid w:val="642D438A"/>
    <w:rsid w:val="645E0535"/>
    <w:rsid w:val="646F4FA8"/>
    <w:rsid w:val="64856457"/>
    <w:rsid w:val="64BC0D66"/>
    <w:rsid w:val="64C2080E"/>
    <w:rsid w:val="64D22E58"/>
    <w:rsid w:val="64EF5C0D"/>
    <w:rsid w:val="64F5237F"/>
    <w:rsid w:val="64F96082"/>
    <w:rsid w:val="653811F1"/>
    <w:rsid w:val="654F38BF"/>
    <w:rsid w:val="65607411"/>
    <w:rsid w:val="65CB2DEB"/>
    <w:rsid w:val="65EF241F"/>
    <w:rsid w:val="66290D34"/>
    <w:rsid w:val="66390A9A"/>
    <w:rsid w:val="66A05E52"/>
    <w:rsid w:val="66AA21A0"/>
    <w:rsid w:val="66B42E1E"/>
    <w:rsid w:val="66BC0600"/>
    <w:rsid w:val="66D43421"/>
    <w:rsid w:val="66E4650A"/>
    <w:rsid w:val="66FB037F"/>
    <w:rsid w:val="672D6BEA"/>
    <w:rsid w:val="674B35D0"/>
    <w:rsid w:val="674D4B81"/>
    <w:rsid w:val="67643DC2"/>
    <w:rsid w:val="67B7786C"/>
    <w:rsid w:val="67BF6DB7"/>
    <w:rsid w:val="67EE154E"/>
    <w:rsid w:val="682922DD"/>
    <w:rsid w:val="6841355B"/>
    <w:rsid w:val="688F2FE0"/>
    <w:rsid w:val="689F1ACE"/>
    <w:rsid w:val="68A463B5"/>
    <w:rsid w:val="68A77E15"/>
    <w:rsid w:val="68D710AA"/>
    <w:rsid w:val="68F0553A"/>
    <w:rsid w:val="691C5453"/>
    <w:rsid w:val="69291065"/>
    <w:rsid w:val="69435808"/>
    <w:rsid w:val="696706E3"/>
    <w:rsid w:val="69B50EF0"/>
    <w:rsid w:val="69DC24A3"/>
    <w:rsid w:val="69E425C8"/>
    <w:rsid w:val="6A371020"/>
    <w:rsid w:val="6A756136"/>
    <w:rsid w:val="6B047037"/>
    <w:rsid w:val="6B0C2DEE"/>
    <w:rsid w:val="6B5E36A4"/>
    <w:rsid w:val="6B67211A"/>
    <w:rsid w:val="6B726B10"/>
    <w:rsid w:val="6B835717"/>
    <w:rsid w:val="6BBA479D"/>
    <w:rsid w:val="6BBD7BDD"/>
    <w:rsid w:val="6BE70E27"/>
    <w:rsid w:val="6BF66741"/>
    <w:rsid w:val="6C123857"/>
    <w:rsid w:val="6C87550A"/>
    <w:rsid w:val="6CB73A5C"/>
    <w:rsid w:val="6CF229DF"/>
    <w:rsid w:val="6D02535E"/>
    <w:rsid w:val="6D025E28"/>
    <w:rsid w:val="6D2A28EF"/>
    <w:rsid w:val="6DB403EA"/>
    <w:rsid w:val="6DD83E65"/>
    <w:rsid w:val="6DE93D93"/>
    <w:rsid w:val="6DF603CA"/>
    <w:rsid w:val="6E4A1128"/>
    <w:rsid w:val="6E9B74D1"/>
    <w:rsid w:val="6EB9448A"/>
    <w:rsid w:val="6EBC3EC4"/>
    <w:rsid w:val="6EC136DF"/>
    <w:rsid w:val="6ECD74B1"/>
    <w:rsid w:val="6EE77467"/>
    <w:rsid w:val="6EF6152D"/>
    <w:rsid w:val="6F755454"/>
    <w:rsid w:val="6FDA4B81"/>
    <w:rsid w:val="6FE034DA"/>
    <w:rsid w:val="6FE05ACB"/>
    <w:rsid w:val="6FE22FDE"/>
    <w:rsid w:val="701D1D1B"/>
    <w:rsid w:val="706127F0"/>
    <w:rsid w:val="70B005EB"/>
    <w:rsid w:val="70C447BD"/>
    <w:rsid w:val="70CD65AF"/>
    <w:rsid w:val="70DB1644"/>
    <w:rsid w:val="70E76CE3"/>
    <w:rsid w:val="711640DA"/>
    <w:rsid w:val="7185477F"/>
    <w:rsid w:val="71D2492E"/>
    <w:rsid w:val="71F87AA3"/>
    <w:rsid w:val="72064C63"/>
    <w:rsid w:val="720D1217"/>
    <w:rsid w:val="721F2E7D"/>
    <w:rsid w:val="7220396F"/>
    <w:rsid w:val="72377CBA"/>
    <w:rsid w:val="72A7527F"/>
    <w:rsid w:val="72CA6842"/>
    <w:rsid w:val="72CC22CB"/>
    <w:rsid w:val="73516813"/>
    <w:rsid w:val="735204D2"/>
    <w:rsid w:val="736829B2"/>
    <w:rsid w:val="7407568D"/>
    <w:rsid w:val="742105F8"/>
    <w:rsid w:val="74672DD1"/>
    <w:rsid w:val="748019EB"/>
    <w:rsid w:val="748A199D"/>
    <w:rsid w:val="75117F05"/>
    <w:rsid w:val="752168E4"/>
    <w:rsid w:val="75240874"/>
    <w:rsid w:val="759C7EEF"/>
    <w:rsid w:val="75B3678A"/>
    <w:rsid w:val="76095E32"/>
    <w:rsid w:val="760973AC"/>
    <w:rsid w:val="763A1AC5"/>
    <w:rsid w:val="765174A3"/>
    <w:rsid w:val="77037C83"/>
    <w:rsid w:val="773C4D1C"/>
    <w:rsid w:val="77970667"/>
    <w:rsid w:val="77B2003C"/>
    <w:rsid w:val="782A4B9D"/>
    <w:rsid w:val="78D460EA"/>
    <w:rsid w:val="78D641E9"/>
    <w:rsid w:val="798A65DF"/>
    <w:rsid w:val="79FC69D5"/>
    <w:rsid w:val="7A2F2709"/>
    <w:rsid w:val="7A351FFE"/>
    <w:rsid w:val="7AA95C90"/>
    <w:rsid w:val="7AEC5797"/>
    <w:rsid w:val="7B035C59"/>
    <w:rsid w:val="7B0A7DBC"/>
    <w:rsid w:val="7B1E3FA8"/>
    <w:rsid w:val="7B3402BE"/>
    <w:rsid w:val="7B386AC2"/>
    <w:rsid w:val="7B4D3FD3"/>
    <w:rsid w:val="7B601759"/>
    <w:rsid w:val="7B9F4239"/>
    <w:rsid w:val="7BA12027"/>
    <w:rsid w:val="7BBC2EA9"/>
    <w:rsid w:val="7BE217B2"/>
    <w:rsid w:val="7C135416"/>
    <w:rsid w:val="7C1D03AB"/>
    <w:rsid w:val="7C775EB1"/>
    <w:rsid w:val="7C7A334B"/>
    <w:rsid w:val="7C7F20BC"/>
    <w:rsid w:val="7C896B32"/>
    <w:rsid w:val="7C9D466E"/>
    <w:rsid w:val="7CF1133C"/>
    <w:rsid w:val="7CF6783B"/>
    <w:rsid w:val="7D1B2985"/>
    <w:rsid w:val="7D251DB2"/>
    <w:rsid w:val="7D35725C"/>
    <w:rsid w:val="7D740C8E"/>
    <w:rsid w:val="7EB41AD7"/>
    <w:rsid w:val="7EB77CE6"/>
    <w:rsid w:val="7ED54D04"/>
    <w:rsid w:val="7F015104"/>
    <w:rsid w:val="7F4809C4"/>
    <w:rsid w:val="7F7A5CB2"/>
    <w:rsid w:val="7F997917"/>
    <w:rsid w:val="7FD74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unhideWhenUsed="0" w:qFormat="1"/>
    <w:lsdException w:name="Normal Indent" w:semiHidden="1"/>
    <w:lsdException w:name="footnote text" w:semiHidden="1" w:unhideWhenUsed="0" w:qFormat="1"/>
    <w:lsdException w:name="annotation text" w:unhideWhenUsed="0"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qFormat="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unhideWhenUsed="0" w:qFormat="1"/>
    <w:lsdException w:name="Strong"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spacing w:beforeLines="100" w:before="100" w:after="360"/>
      <w:outlineLvl w:val="0"/>
    </w:pPr>
    <w:rPr>
      <w:rFonts w:eastAsia="黑体"/>
      <w:b/>
      <w:bCs/>
      <w:kern w:val="44"/>
      <w:szCs w:val="44"/>
    </w:rPr>
  </w:style>
  <w:style w:type="paragraph" w:styleId="2">
    <w:name w:val="heading 2"/>
    <w:basedOn w:val="a"/>
    <w:next w:val="a"/>
    <w:link w:val="2Char"/>
    <w:qFormat/>
    <w:pPr>
      <w:keepNext/>
      <w:keepLines/>
      <w:spacing w:after="0" w:line="360" w:lineRule="auto"/>
      <w:outlineLvl w:val="1"/>
    </w:pPr>
    <w:rPr>
      <w:rFonts w:ascii="Cambria" w:eastAsia="黑体" w:hAnsi="Cambria"/>
      <w:bCs/>
      <w:szCs w:val="32"/>
    </w:rPr>
  </w:style>
  <w:style w:type="paragraph" w:styleId="3">
    <w:name w:val="heading 3"/>
    <w:basedOn w:val="a"/>
    <w:next w:val="a"/>
    <w:link w:val="3Char"/>
    <w:unhideWhenUsed/>
    <w:qFormat/>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0" w:line="240" w:lineRule="auto"/>
      <w:ind w:leftChars="1200" w:left="2520"/>
    </w:pPr>
    <w:rPr>
      <w:rFonts w:asciiTheme="minorHAnsi" w:eastAsiaTheme="minorEastAsia" w:hAnsiTheme="minorHAnsi" w:cstheme="minorBidi"/>
      <w:szCs w:val="22"/>
    </w:rPr>
  </w:style>
  <w:style w:type="paragraph" w:styleId="a3">
    <w:name w:val="annotation text"/>
    <w:basedOn w:val="a"/>
    <w:link w:val="Char"/>
    <w:qFormat/>
    <w:pPr>
      <w:jc w:val="left"/>
    </w:pPr>
  </w:style>
  <w:style w:type="paragraph" w:styleId="a4">
    <w:name w:val="Body Text"/>
    <w:basedOn w:val="a"/>
    <w:link w:val="Char0"/>
    <w:uiPriority w:val="99"/>
    <w:qFormat/>
    <w:pPr>
      <w:spacing w:line="240" w:lineRule="auto"/>
    </w:pPr>
    <w:rPr>
      <w:rFonts w:ascii="Times New Roman" w:hAnsi="Times New Roman"/>
      <w:sz w:val="24"/>
    </w:rPr>
  </w:style>
  <w:style w:type="paragraph" w:styleId="a5">
    <w:name w:val="Body Text Indent"/>
    <w:basedOn w:val="a"/>
    <w:qFormat/>
    <w:pPr>
      <w:adjustRightInd w:val="0"/>
      <w:snapToGrid w:val="0"/>
      <w:ind w:firstLine="420"/>
    </w:pPr>
    <w:rPr>
      <w:rFonts w:ascii="宋体"/>
      <w:szCs w:val="20"/>
    </w:rPr>
  </w:style>
  <w:style w:type="paragraph" w:styleId="5">
    <w:name w:val="toc 5"/>
    <w:basedOn w:val="a"/>
    <w:next w:val="a"/>
    <w:uiPriority w:val="39"/>
    <w:unhideWhenUsed/>
    <w:qFormat/>
    <w:pPr>
      <w:spacing w:after="0" w:line="240" w:lineRule="auto"/>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link w:val="Char1"/>
    <w:qFormat/>
    <w:pPr>
      <w:spacing w:line="240" w:lineRule="auto"/>
    </w:pPr>
    <w:rPr>
      <w:rFonts w:ascii="宋体" w:hAnsi="Courier New"/>
      <w:szCs w:val="20"/>
    </w:rPr>
  </w:style>
  <w:style w:type="paragraph" w:styleId="8">
    <w:name w:val="toc 8"/>
    <w:basedOn w:val="a"/>
    <w:next w:val="a"/>
    <w:uiPriority w:val="39"/>
    <w:unhideWhenUsed/>
    <w:qFormat/>
    <w:pPr>
      <w:spacing w:after="0" w:line="240" w:lineRule="auto"/>
      <w:ind w:leftChars="1400" w:left="2940"/>
    </w:pPr>
    <w:rPr>
      <w:rFonts w:asciiTheme="minorHAnsi" w:eastAsiaTheme="minorEastAsia" w:hAnsiTheme="minorHAnsi" w:cstheme="minorBidi"/>
      <w:szCs w:val="22"/>
    </w:rPr>
  </w:style>
  <w:style w:type="paragraph" w:styleId="a7">
    <w:name w:val="Date"/>
    <w:basedOn w:val="a"/>
    <w:next w:val="a"/>
    <w:qFormat/>
    <w:rPr>
      <w:szCs w:val="20"/>
    </w:rPr>
  </w:style>
  <w:style w:type="paragraph" w:styleId="a8">
    <w:name w:val="Balloon Text"/>
    <w:basedOn w:val="a"/>
    <w:link w:val="Char2"/>
    <w:qFormat/>
    <w:rPr>
      <w:rFonts w:ascii="Times New Roman" w:hAnsi="Times New Roman"/>
      <w:sz w:val="18"/>
      <w:szCs w:val="18"/>
    </w:rPr>
  </w:style>
  <w:style w:type="paragraph" w:styleId="a9">
    <w:name w:val="footer"/>
    <w:basedOn w:val="a"/>
    <w:link w:val="Char3"/>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4">
    <w:name w:val="toc 4"/>
    <w:basedOn w:val="a"/>
    <w:next w:val="a"/>
    <w:uiPriority w:val="39"/>
    <w:unhideWhenUsed/>
    <w:qFormat/>
    <w:pPr>
      <w:spacing w:after="0" w:line="240" w:lineRule="auto"/>
      <w:ind w:leftChars="600" w:left="1260"/>
    </w:pPr>
    <w:rPr>
      <w:rFonts w:asciiTheme="minorHAnsi" w:eastAsiaTheme="minorEastAsia" w:hAnsiTheme="minorHAnsi" w:cstheme="minorBidi"/>
      <w:szCs w:val="22"/>
    </w:rPr>
  </w:style>
  <w:style w:type="paragraph" w:styleId="ab">
    <w:name w:val="footnote text"/>
    <w:basedOn w:val="a"/>
    <w:semiHidden/>
    <w:qFormat/>
    <w:pPr>
      <w:snapToGrid w:val="0"/>
      <w:jc w:val="left"/>
    </w:pPr>
    <w:rPr>
      <w:sz w:val="18"/>
      <w:szCs w:val="18"/>
    </w:rPr>
  </w:style>
  <w:style w:type="paragraph" w:styleId="6">
    <w:name w:val="toc 6"/>
    <w:basedOn w:val="a"/>
    <w:next w:val="a"/>
    <w:uiPriority w:val="39"/>
    <w:unhideWhenUsed/>
    <w:qFormat/>
    <w:pPr>
      <w:spacing w:after="0" w:line="240" w:lineRule="auto"/>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5"/>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uiPriority w:val="20"/>
    <w:qFormat/>
    <w:rPr>
      <w:i/>
      <w:iCs/>
    </w:rPr>
  </w:style>
  <w:style w:type="character" w:styleId="af3">
    <w:name w:val="line number"/>
    <w:basedOn w:val="a0"/>
    <w:semiHidden/>
    <w:unhideWhenUsed/>
    <w:qFormat/>
  </w:style>
  <w:style w:type="character" w:styleId="af4">
    <w:name w:val="Hyperlink"/>
    <w:uiPriority w:val="99"/>
    <w:qFormat/>
    <w:rPr>
      <w:color w:val="261CDC"/>
      <w:u w:val="single"/>
    </w:rPr>
  </w:style>
  <w:style w:type="character" w:styleId="af5">
    <w:name w:val="annotation reference"/>
    <w:qFormat/>
    <w:rPr>
      <w:sz w:val="21"/>
      <w:szCs w:val="21"/>
    </w:rPr>
  </w:style>
  <w:style w:type="character" w:customStyle="1" w:styleId="1Char">
    <w:name w:val="标题 1 Char"/>
    <w:link w:val="1"/>
    <w:qFormat/>
    <w:rPr>
      <w:rFonts w:ascii="Arial Unicode MS" w:eastAsia="黑体" w:hAnsi="Arial Unicode MS"/>
      <w:b/>
      <w:bCs/>
      <w:kern w:val="44"/>
      <w:sz w:val="21"/>
      <w:szCs w:val="44"/>
    </w:rPr>
  </w:style>
  <w:style w:type="character" w:customStyle="1" w:styleId="2Char">
    <w:name w:val="标题 2 Char"/>
    <w:link w:val="2"/>
    <w:qFormat/>
    <w:rPr>
      <w:rFonts w:ascii="Cambria" w:eastAsia="黑体" w:hAnsi="Cambria"/>
      <w:bCs/>
      <w:kern w:val="2"/>
      <w:sz w:val="21"/>
      <w:szCs w:val="32"/>
    </w:rPr>
  </w:style>
  <w:style w:type="character" w:customStyle="1" w:styleId="3Char">
    <w:name w:val="标题 3 Char"/>
    <w:basedOn w:val="a0"/>
    <w:link w:val="3"/>
    <w:qFormat/>
    <w:rPr>
      <w:rFonts w:ascii="Arial Unicode MS" w:eastAsia="黑体" w:hAnsi="Arial Unicode MS"/>
      <w:bCs/>
      <w:kern w:val="2"/>
      <w:sz w:val="21"/>
      <w:szCs w:val="32"/>
    </w:rPr>
  </w:style>
  <w:style w:type="character" w:customStyle="1" w:styleId="Char">
    <w:name w:val="批注文字 Char"/>
    <w:link w:val="a3"/>
    <w:qFormat/>
    <w:rPr>
      <w:rFonts w:ascii="Arial Unicode MS" w:hAnsi="Arial Unicode MS"/>
      <w:kern w:val="2"/>
      <w:sz w:val="21"/>
      <w:szCs w:val="24"/>
    </w:rPr>
  </w:style>
  <w:style w:type="character" w:customStyle="1" w:styleId="Char5">
    <w:name w:val="批注主题 Char"/>
    <w:link w:val="ad"/>
    <w:qFormat/>
    <w:rPr>
      <w:rFonts w:ascii="Arial Unicode MS" w:hAnsi="Arial Unicode MS"/>
      <w:b/>
      <w:bCs/>
      <w:kern w:val="2"/>
      <w:sz w:val="21"/>
      <w:szCs w:val="24"/>
    </w:rPr>
  </w:style>
  <w:style w:type="character" w:customStyle="1" w:styleId="Char0">
    <w:name w:val="正文文本 Char"/>
    <w:link w:val="a4"/>
    <w:uiPriority w:val="99"/>
    <w:qFormat/>
    <w:rPr>
      <w:kern w:val="2"/>
      <w:sz w:val="24"/>
      <w:szCs w:val="24"/>
    </w:rPr>
  </w:style>
  <w:style w:type="character" w:customStyle="1" w:styleId="Char1">
    <w:name w:val="纯文本 Char"/>
    <w:link w:val="a6"/>
    <w:qFormat/>
    <w:rPr>
      <w:rFonts w:ascii="宋体" w:hAnsi="Courier New"/>
      <w:kern w:val="2"/>
      <w:sz w:val="21"/>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szCs w:val="18"/>
    </w:rPr>
  </w:style>
  <w:style w:type="character" w:customStyle="1" w:styleId="Char4">
    <w:name w:val="页眉 Char"/>
    <w:link w:val="aa"/>
    <w:uiPriority w:val="99"/>
    <w:qFormat/>
    <w:rPr>
      <w:kern w:val="2"/>
      <w:sz w:val="18"/>
      <w:szCs w:val="18"/>
    </w:r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6">
    <w:name w:val="Char"/>
    <w:basedOn w:val="a"/>
    <w:qFormat/>
    <w:pPr>
      <w:widowControl/>
      <w:spacing w:line="240" w:lineRule="exact"/>
      <w:jc w:val="left"/>
    </w:pPr>
    <w:rPr>
      <w:rFonts w:eastAsia="方正仿宋简体"/>
      <w:kern w:val="0"/>
      <w:sz w:val="32"/>
      <w:szCs w:val="32"/>
      <w:lang w:eastAsia="en-US"/>
    </w:rPr>
  </w:style>
  <w:style w:type="paragraph" w:customStyle="1" w:styleId="Char10">
    <w:name w:val="Char1"/>
    <w:basedOn w:val="a"/>
    <w:qFormat/>
    <w:pPr>
      <w:widowControl/>
      <w:spacing w:line="240" w:lineRule="exact"/>
      <w:jc w:val="left"/>
    </w:pPr>
    <w:rPr>
      <w:rFonts w:eastAsia="方正仿宋简体"/>
      <w:kern w:val="0"/>
      <w:sz w:val="32"/>
      <w:szCs w:val="32"/>
      <w:lang w:eastAsia="en-US"/>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qFormat/>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qFormat/>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pPr>
      <w:widowControl/>
      <w:spacing w:line="240" w:lineRule="exact"/>
      <w:jc w:val="left"/>
    </w:pPr>
    <w:rPr>
      <w:rFonts w:ascii="Verdana" w:hAnsi="Verdana"/>
      <w:kern w:val="0"/>
      <w:sz w:val="20"/>
      <w:szCs w:val="20"/>
      <w:lang w:eastAsia="en-US"/>
    </w:rPr>
  </w:style>
  <w:style w:type="paragraph" w:styleId="af6">
    <w:name w:val="List Paragraph"/>
    <w:basedOn w:val="a"/>
    <w:uiPriority w:val="99"/>
    <w:qFormat/>
    <w:pPr>
      <w:spacing w:after="0" w:line="240" w:lineRule="auto"/>
      <w:ind w:firstLineChars="200" w:firstLine="420"/>
    </w:pPr>
    <w:rPr>
      <w:rFonts w:ascii="Times New Roman" w:hAnsi="Times New Roman"/>
    </w:rPr>
  </w:style>
  <w:style w:type="paragraph" w:customStyle="1" w:styleId="TOC2">
    <w:name w:val="TOC 标题2"/>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qFormat/>
    <w:pPr>
      <w:spacing w:before="312"/>
    </w:pPr>
    <w:rPr>
      <w:rFonts w:ascii="Arial" w:hAnsi="Arial" w:cs="宋体"/>
      <w:szCs w:val="20"/>
    </w:rPr>
  </w:style>
  <w:style w:type="paragraph" w:customStyle="1" w:styleId="12">
    <w:name w:val="修订1"/>
    <w:hidden/>
    <w:uiPriority w:val="99"/>
    <w:unhideWhenUsed/>
    <w:qFormat/>
    <w:rPr>
      <w:rFonts w:ascii="Arial Unicode MS" w:hAnsi="Arial Unicode M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unhideWhenUsed="0" w:qFormat="1"/>
    <w:lsdException w:name="Normal Indent" w:semiHidden="1"/>
    <w:lsdException w:name="footnote text" w:semiHidden="1" w:unhideWhenUsed="0" w:qFormat="1"/>
    <w:lsdException w:name="annotation text" w:unhideWhenUsed="0"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qFormat="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unhideWhenUsed="0" w:qFormat="1"/>
    <w:lsdException w:name="Strong"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spacing w:beforeLines="100" w:before="100" w:after="360"/>
      <w:outlineLvl w:val="0"/>
    </w:pPr>
    <w:rPr>
      <w:rFonts w:eastAsia="黑体"/>
      <w:b/>
      <w:bCs/>
      <w:kern w:val="44"/>
      <w:szCs w:val="44"/>
    </w:rPr>
  </w:style>
  <w:style w:type="paragraph" w:styleId="2">
    <w:name w:val="heading 2"/>
    <w:basedOn w:val="a"/>
    <w:next w:val="a"/>
    <w:link w:val="2Char"/>
    <w:qFormat/>
    <w:pPr>
      <w:keepNext/>
      <w:keepLines/>
      <w:spacing w:after="0" w:line="360" w:lineRule="auto"/>
      <w:outlineLvl w:val="1"/>
    </w:pPr>
    <w:rPr>
      <w:rFonts w:ascii="Cambria" w:eastAsia="黑体" w:hAnsi="Cambria"/>
      <w:bCs/>
      <w:szCs w:val="32"/>
    </w:rPr>
  </w:style>
  <w:style w:type="paragraph" w:styleId="3">
    <w:name w:val="heading 3"/>
    <w:basedOn w:val="a"/>
    <w:next w:val="a"/>
    <w:link w:val="3Char"/>
    <w:unhideWhenUsed/>
    <w:qFormat/>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0" w:line="240" w:lineRule="auto"/>
      <w:ind w:leftChars="1200" w:left="2520"/>
    </w:pPr>
    <w:rPr>
      <w:rFonts w:asciiTheme="minorHAnsi" w:eastAsiaTheme="minorEastAsia" w:hAnsiTheme="minorHAnsi" w:cstheme="minorBidi"/>
      <w:szCs w:val="22"/>
    </w:rPr>
  </w:style>
  <w:style w:type="paragraph" w:styleId="a3">
    <w:name w:val="annotation text"/>
    <w:basedOn w:val="a"/>
    <w:link w:val="Char"/>
    <w:qFormat/>
    <w:pPr>
      <w:jc w:val="left"/>
    </w:pPr>
  </w:style>
  <w:style w:type="paragraph" w:styleId="a4">
    <w:name w:val="Body Text"/>
    <w:basedOn w:val="a"/>
    <w:link w:val="Char0"/>
    <w:uiPriority w:val="99"/>
    <w:qFormat/>
    <w:pPr>
      <w:spacing w:line="240" w:lineRule="auto"/>
    </w:pPr>
    <w:rPr>
      <w:rFonts w:ascii="Times New Roman" w:hAnsi="Times New Roman"/>
      <w:sz w:val="24"/>
    </w:rPr>
  </w:style>
  <w:style w:type="paragraph" w:styleId="a5">
    <w:name w:val="Body Text Indent"/>
    <w:basedOn w:val="a"/>
    <w:qFormat/>
    <w:pPr>
      <w:adjustRightInd w:val="0"/>
      <w:snapToGrid w:val="0"/>
      <w:ind w:firstLine="420"/>
    </w:pPr>
    <w:rPr>
      <w:rFonts w:ascii="宋体"/>
      <w:szCs w:val="20"/>
    </w:rPr>
  </w:style>
  <w:style w:type="paragraph" w:styleId="5">
    <w:name w:val="toc 5"/>
    <w:basedOn w:val="a"/>
    <w:next w:val="a"/>
    <w:uiPriority w:val="39"/>
    <w:unhideWhenUsed/>
    <w:qFormat/>
    <w:pPr>
      <w:spacing w:after="0" w:line="240" w:lineRule="auto"/>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link w:val="Char1"/>
    <w:qFormat/>
    <w:pPr>
      <w:spacing w:line="240" w:lineRule="auto"/>
    </w:pPr>
    <w:rPr>
      <w:rFonts w:ascii="宋体" w:hAnsi="Courier New"/>
      <w:szCs w:val="20"/>
    </w:rPr>
  </w:style>
  <w:style w:type="paragraph" w:styleId="8">
    <w:name w:val="toc 8"/>
    <w:basedOn w:val="a"/>
    <w:next w:val="a"/>
    <w:uiPriority w:val="39"/>
    <w:unhideWhenUsed/>
    <w:qFormat/>
    <w:pPr>
      <w:spacing w:after="0" w:line="240" w:lineRule="auto"/>
      <w:ind w:leftChars="1400" w:left="2940"/>
    </w:pPr>
    <w:rPr>
      <w:rFonts w:asciiTheme="minorHAnsi" w:eastAsiaTheme="minorEastAsia" w:hAnsiTheme="minorHAnsi" w:cstheme="minorBidi"/>
      <w:szCs w:val="22"/>
    </w:rPr>
  </w:style>
  <w:style w:type="paragraph" w:styleId="a7">
    <w:name w:val="Date"/>
    <w:basedOn w:val="a"/>
    <w:next w:val="a"/>
    <w:qFormat/>
    <w:rPr>
      <w:szCs w:val="20"/>
    </w:rPr>
  </w:style>
  <w:style w:type="paragraph" w:styleId="a8">
    <w:name w:val="Balloon Text"/>
    <w:basedOn w:val="a"/>
    <w:link w:val="Char2"/>
    <w:qFormat/>
    <w:rPr>
      <w:rFonts w:ascii="Times New Roman" w:hAnsi="Times New Roman"/>
      <w:sz w:val="18"/>
      <w:szCs w:val="18"/>
    </w:rPr>
  </w:style>
  <w:style w:type="paragraph" w:styleId="a9">
    <w:name w:val="footer"/>
    <w:basedOn w:val="a"/>
    <w:link w:val="Char3"/>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4">
    <w:name w:val="toc 4"/>
    <w:basedOn w:val="a"/>
    <w:next w:val="a"/>
    <w:uiPriority w:val="39"/>
    <w:unhideWhenUsed/>
    <w:qFormat/>
    <w:pPr>
      <w:spacing w:after="0" w:line="240" w:lineRule="auto"/>
      <w:ind w:leftChars="600" w:left="1260"/>
    </w:pPr>
    <w:rPr>
      <w:rFonts w:asciiTheme="minorHAnsi" w:eastAsiaTheme="minorEastAsia" w:hAnsiTheme="minorHAnsi" w:cstheme="minorBidi"/>
      <w:szCs w:val="22"/>
    </w:rPr>
  </w:style>
  <w:style w:type="paragraph" w:styleId="ab">
    <w:name w:val="footnote text"/>
    <w:basedOn w:val="a"/>
    <w:semiHidden/>
    <w:qFormat/>
    <w:pPr>
      <w:snapToGrid w:val="0"/>
      <w:jc w:val="left"/>
    </w:pPr>
    <w:rPr>
      <w:sz w:val="18"/>
      <w:szCs w:val="18"/>
    </w:rPr>
  </w:style>
  <w:style w:type="paragraph" w:styleId="6">
    <w:name w:val="toc 6"/>
    <w:basedOn w:val="a"/>
    <w:next w:val="a"/>
    <w:uiPriority w:val="39"/>
    <w:unhideWhenUsed/>
    <w:qFormat/>
    <w:pPr>
      <w:spacing w:after="0" w:line="240" w:lineRule="auto"/>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5"/>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uiPriority w:val="20"/>
    <w:qFormat/>
    <w:rPr>
      <w:i/>
      <w:iCs/>
    </w:rPr>
  </w:style>
  <w:style w:type="character" w:styleId="af3">
    <w:name w:val="line number"/>
    <w:basedOn w:val="a0"/>
    <w:semiHidden/>
    <w:unhideWhenUsed/>
    <w:qFormat/>
  </w:style>
  <w:style w:type="character" w:styleId="af4">
    <w:name w:val="Hyperlink"/>
    <w:uiPriority w:val="99"/>
    <w:qFormat/>
    <w:rPr>
      <w:color w:val="261CDC"/>
      <w:u w:val="single"/>
    </w:rPr>
  </w:style>
  <w:style w:type="character" w:styleId="af5">
    <w:name w:val="annotation reference"/>
    <w:qFormat/>
    <w:rPr>
      <w:sz w:val="21"/>
      <w:szCs w:val="21"/>
    </w:rPr>
  </w:style>
  <w:style w:type="character" w:customStyle="1" w:styleId="1Char">
    <w:name w:val="标题 1 Char"/>
    <w:link w:val="1"/>
    <w:qFormat/>
    <w:rPr>
      <w:rFonts w:ascii="Arial Unicode MS" w:eastAsia="黑体" w:hAnsi="Arial Unicode MS"/>
      <w:b/>
      <w:bCs/>
      <w:kern w:val="44"/>
      <w:sz w:val="21"/>
      <w:szCs w:val="44"/>
    </w:rPr>
  </w:style>
  <w:style w:type="character" w:customStyle="1" w:styleId="2Char">
    <w:name w:val="标题 2 Char"/>
    <w:link w:val="2"/>
    <w:qFormat/>
    <w:rPr>
      <w:rFonts w:ascii="Cambria" w:eastAsia="黑体" w:hAnsi="Cambria"/>
      <w:bCs/>
      <w:kern w:val="2"/>
      <w:sz w:val="21"/>
      <w:szCs w:val="32"/>
    </w:rPr>
  </w:style>
  <w:style w:type="character" w:customStyle="1" w:styleId="3Char">
    <w:name w:val="标题 3 Char"/>
    <w:basedOn w:val="a0"/>
    <w:link w:val="3"/>
    <w:qFormat/>
    <w:rPr>
      <w:rFonts w:ascii="Arial Unicode MS" w:eastAsia="黑体" w:hAnsi="Arial Unicode MS"/>
      <w:bCs/>
      <w:kern w:val="2"/>
      <w:sz w:val="21"/>
      <w:szCs w:val="32"/>
    </w:rPr>
  </w:style>
  <w:style w:type="character" w:customStyle="1" w:styleId="Char">
    <w:name w:val="批注文字 Char"/>
    <w:link w:val="a3"/>
    <w:qFormat/>
    <w:rPr>
      <w:rFonts w:ascii="Arial Unicode MS" w:hAnsi="Arial Unicode MS"/>
      <w:kern w:val="2"/>
      <w:sz w:val="21"/>
      <w:szCs w:val="24"/>
    </w:rPr>
  </w:style>
  <w:style w:type="character" w:customStyle="1" w:styleId="Char5">
    <w:name w:val="批注主题 Char"/>
    <w:link w:val="ad"/>
    <w:qFormat/>
    <w:rPr>
      <w:rFonts w:ascii="Arial Unicode MS" w:hAnsi="Arial Unicode MS"/>
      <w:b/>
      <w:bCs/>
      <w:kern w:val="2"/>
      <w:sz w:val="21"/>
      <w:szCs w:val="24"/>
    </w:rPr>
  </w:style>
  <w:style w:type="character" w:customStyle="1" w:styleId="Char0">
    <w:name w:val="正文文本 Char"/>
    <w:link w:val="a4"/>
    <w:uiPriority w:val="99"/>
    <w:qFormat/>
    <w:rPr>
      <w:kern w:val="2"/>
      <w:sz w:val="24"/>
      <w:szCs w:val="24"/>
    </w:rPr>
  </w:style>
  <w:style w:type="character" w:customStyle="1" w:styleId="Char1">
    <w:name w:val="纯文本 Char"/>
    <w:link w:val="a6"/>
    <w:qFormat/>
    <w:rPr>
      <w:rFonts w:ascii="宋体" w:hAnsi="Courier New"/>
      <w:kern w:val="2"/>
      <w:sz w:val="21"/>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szCs w:val="18"/>
    </w:rPr>
  </w:style>
  <w:style w:type="character" w:customStyle="1" w:styleId="Char4">
    <w:name w:val="页眉 Char"/>
    <w:link w:val="aa"/>
    <w:uiPriority w:val="99"/>
    <w:qFormat/>
    <w:rPr>
      <w:kern w:val="2"/>
      <w:sz w:val="18"/>
      <w:szCs w:val="18"/>
    </w:r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6">
    <w:name w:val="Char"/>
    <w:basedOn w:val="a"/>
    <w:qFormat/>
    <w:pPr>
      <w:widowControl/>
      <w:spacing w:line="240" w:lineRule="exact"/>
      <w:jc w:val="left"/>
    </w:pPr>
    <w:rPr>
      <w:rFonts w:eastAsia="方正仿宋简体"/>
      <w:kern w:val="0"/>
      <w:sz w:val="32"/>
      <w:szCs w:val="32"/>
      <w:lang w:eastAsia="en-US"/>
    </w:rPr>
  </w:style>
  <w:style w:type="paragraph" w:customStyle="1" w:styleId="Char10">
    <w:name w:val="Char1"/>
    <w:basedOn w:val="a"/>
    <w:qFormat/>
    <w:pPr>
      <w:widowControl/>
      <w:spacing w:line="240" w:lineRule="exact"/>
      <w:jc w:val="left"/>
    </w:pPr>
    <w:rPr>
      <w:rFonts w:eastAsia="方正仿宋简体"/>
      <w:kern w:val="0"/>
      <w:sz w:val="32"/>
      <w:szCs w:val="32"/>
      <w:lang w:eastAsia="en-US"/>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qFormat/>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qFormat/>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pPr>
      <w:widowControl/>
      <w:spacing w:line="240" w:lineRule="exact"/>
      <w:jc w:val="left"/>
    </w:pPr>
    <w:rPr>
      <w:rFonts w:ascii="Verdana" w:hAnsi="Verdana"/>
      <w:kern w:val="0"/>
      <w:sz w:val="20"/>
      <w:szCs w:val="20"/>
      <w:lang w:eastAsia="en-US"/>
    </w:rPr>
  </w:style>
  <w:style w:type="paragraph" w:styleId="af6">
    <w:name w:val="List Paragraph"/>
    <w:basedOn w:val="a"/>
    <w:uiPriority w:val="99"/>
    <w:qFormat/>
    <w:pPr>
      <w:spacing w:after="0" w:line="240" w:lineRule="auto"/>
      <w:ind w:firstLineChars="200" w:firstLine="420"/>
    </w:pPr>
    <w:rPr>
      <w:rFonts w:ascii="Times New Roman" w:hAnsi="Times New Roman"/>
    </w:rPr>
  </w:style>
  <w:style w:type="paragraph" w:customStyle="1" w:styleId="TOC2">
    <w:name w:val="TOC 标题2"/>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qFormat/>
    <w:pPr>
      <w:spacing w:before="312"/>
    </w:pPr>
    <w:rPr>
      <w:rFonts w:ascii="Arial" w:hAnsi="Arial" w:cs="宋体"/>
      <w:szCs w:val="20"/>
    </w:rPr>
  </w:style>
  <w:style w:type="paragraph" w:customStyle="1" w:styleId="12">
    <w:name w:val="修订1"/>
    <w:hidden/>
    <w:uiPriority w:val="99"/>
    <w:unhideWhenUsed/>
    <w:qFormat/>
    <w:rPr>
      <w:rFonts w:ascii="Arial Unicode MS" w:hAnsi="Arial Unicode M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hart" Target="charts/chart8.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image" Target="media/image1.png"/><Relationship Id="rId19" Type="http://schemas.openxmlformats.org/officeDocument/2006/relationships/chart" Target="charts/chart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y010\Desktop\4&#26376;&#24213;&#25991;&#20214;\2021&#24180;4&#26376;&#20221;&#24490;&#29615;&#27700;&#30456;&#20851;&#25253;&#21578;\1&#24490;\&#24658;&#36920;1&#24490;&#27700;&#36136;&#36235;&#21183;%20Hengyi%20CW1%20Water%20Quality%20Tren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y010\Desktop\4&#26376;&#24213;&#25991;&#20214;\2021&#24180;4&#26376;&#20221;&#24490;&#29615;&#27700;&#30456;&#20851;&#25253;&#21578;\1&#24490;\&#24658;&#36920;1&#24490;&#27700;&#36136;&#36235;&#21183;%20Hengyi%20CW1%20Water%20Quality%20Trend.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y010\Desktop\4&#26376;&#24213;&#25991;&#20214;\2021&#24180;4&#26376;&#20221;&#24490;&#29615;&#27700;&#30456;&#20851;&#25253;&#21578;\1&#24490;\&#24658;&#36920;1&#24490;&#27700;&#36136;&#36235;&#21183;%20Hengyi%20CW1%20Water%20Quality%20Tren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y010\Desktop\4&#26376;&#24213;&#25991;&#20214;\2021&#24180;4&#26376;&#20221;&#24490;&#29615;&#27700;&#30456;&#20851;&#25253;&#21578;\1&#24490;\&#24658;&#36920;1&#24490;&#27700;&#36136;&#36235;&#21183;%20Hengyi%20CW1%20Water%20Quality%20Trend.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y010\Desktop\4&#26376;&#24213;&#25991;&#20214;\2021&#24180;4&#26376;&#20221;&#24490;&#29615;&#27700;&#30456;&#20851;&#25253;&#21578;\1&#24490;\&#24658;&#36920;1&#24490;&#27700;&#36136;&#36235;&#21183;%20Hengyi%20CW1%20Water%20Quality%20Trend.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4</a:t>
            </a:r>
            <a:r>
              <a:rPr lang="zh-CN" altLang="en-US"/>
              <a:t>月份湖水产水浊度趋势图</a:t>
            </a:r>
          </a:p>
        </c:rich>
      </c:tx>
      <c:overlay val="0"/>
      <c:spPr>
        <a:noFill/>
        <a:ln>
          <a:noFill/>
        </a:ln>
        <a:effectLst/>
      </c:spPr>
    </c:title>
    <c:autoTitleDeleted val="0"/>
    <c:plotArea>
      <c:layout/>
      <c:lineChart>
        <c:grouping val="standard"/>
        <c:varyColors val="0"/>
        <c:ser>
          <c:idx val="0"/>
          <c:order val="0"/>
          <c:tx>
            <c:strRef>
              <c:f>Sheet1!$B$1</c:f>
              <c:strCache>
                <c:ptCount val="1"/>
                <c:pt idx="0">
                  <c:v>浊度（NTU）</c:v>
                </c:pt>
              </c:strCache>
            </c:strRef>
          </c:tx>
          <c:spPr>
            <a:ln w="19050" cap="rnd" cmpd="sng" algn="ctr">
              <a:solidFill>
                <a:schemeClr val="accent6"/>
              </a:solidFill>
              <a:prstDash val="solid"/>
              <a:round/>
            </a:ln>
            <a:effectLst/>
          </c:spPr>
          <c:marker>
            <c:symbol val="none"/>
          </c:marker>
          <c:cat>
            <c:strRef>
              <c:f>Sheet1!$A$2:$A$12</c:f>
              <c:strCache>
                <c:ptCount val="11"/>
                <c:pt idx="0">
                  <c:v>2021/4/1 9:00:00</c:v>
                </c:pt>
                <c:pt idx="1">
                  <c:v>2021/4/2 14:00:00</c:v>
                </c:pt>
                <c:pt idx="2">
                  <c:v>2021/4/6 9:00:00</c:v>
                </c:pt>
                <c:pt idx="3">
                  <c:v>2021/4/8 9:00:00</c:v>
                </c:pt>
                <c:pt idx="4">
                  <c:v>2021/4/15 9:00:00</c:v>
                </c:pt>
                <c:pt idx="5">
                  <c:v>2021/4/20 9:00:00</c:v>
                </c:pt>
                <c:pt idx="6">
                  <c:v>2021/4/22 9:00:00</c:v>
                </c:pt>
                <c:pt idx="7">
                  <c:v>2021/4/24 9:00:00</c:v>
                </c:pt>
                <c:pt idx="8">
                  <c:v>2021/4/27 9:00:00</c:v>
                </c:pt>
                <c:pt idx="9">
                  <c:v>2021/4/29 9:00:00</c:v>
                </c:pt>
                <c:pt idx="10">
                  <c:v>2021/4/30 10:00:00</c:v>
                </c:pt>
              </c:strCache>
            </c:strRef>
          </c:cat>
          <c:val>
            <c:numRef>
              <c:f>Sheet1!$B$2:$B$12</c:f>
              <c:numCache>
                <c:formatCode>General</c:formatCode>
                <c:ptCount val="11"/>
                <c:pt idx="0">
                  <c:v>0.69799999999999995</c:v>
                </c:pt>
                <c:pt idx="1">
                  <c:v>0.748</c:v>
                </c:pt>
                <c:pt idx="2">
                  <c:v>1.32</c:v>
                </c:pt>
                <c:pt idx="3">
                  <c:v>1.02</c:v>
                </c:pt>
                <c:pt idx="4">
                  <c:v>1.1100000000000001</c:v>
                </c:pt>
                <c:pt idx="5">
                  <c:v>2.33</c:v>
                </c:pt>
                <c:pt idx="6">
                  <c:v>1.49</c:v>
                </c:pt>
                <c:pt idx="7">
                  <c:v>1.46</c:v>
                </c:pt>
                <c:pt idx="8">
                  <c:v>1.88</c:v>
                </c:pt>
                <c:pt idx="9">
                  <c:v>0.95799999999999996</c:v>
                </c:pt>
                <c:pt idx="10">
                  <c:v>0.83299999999999996</c:v>
                </c:pt>
              </c:numCache>
            </c:numRef>
          </c:val>
          <c:smooth val="0"/>
        </c:ser>
        <c:ser>
          <c:idx val="1"/>
          <c:order val="1"/>
          <c:tx>
            <c:strRef>
              <c:f>Sheet1!$C$1</c:f>
              <c:strCache>
                <c:ptCount val="1"/>
                <c:pt idx="0">
                  <c:v>允许最高值</c:v>
                </c:pt>
              </c:strCache>
            </c:strRef>
          </c:tx>
          <c:spPr>
            <a:ln w="19050" cap="rnd" cmpd="sng" algn="ctr">
              <a:solidFill>
                <a:srgbClr val="FF0000"/>
              </a:solidFill>
              <a:prstDash val="solid"/>
              <a:round/>
            </a:ln>
            <a:effectLst/>
          </c:spPr>
          <c:marker>
            <c:symbol val="none"/>
          </c:marker>
          <c:cat>
            <c:strRef>
              <c:f>Sheet1!$A$2:$A$12</c:f>
              <c:strCache>
                <c:ptCount val="11"/>
                <c:pt idx="0">
                  <c:v>2021/4/1 9:00:00</c:v>
                </c:pt>
                <c:pt idx="1">
                  <c:v>2021/4/2 14:00:00</c:v>
                </c:pt>
                <c:pt idx="2">
                  <c:v>2021/4/6 9:00:00</c:v>
                </c:pt>
                <c:pt idx="3">
                  <c:v>2021/4/8 9:00:00</c:v>
                </c:pt>
                <c:pt idx="4">
                  <c:v>2021/4/15 9:00:00</c:v>
                </c:pt>
                <c:pt idx="5">
                  <c:v>2021/4/20 9:00:00</c:v>
                </c:pt>
                <c:pt idx="6">
                  <c:v>2021/4/22 9:00:00</c:v>
                </c:pt>
                <c:pt idx="7">
                  <c:v>2021/4/24 9:00:00</c:v>
                </c:pt>
                <c:pt idx="8">
                  <c:v>2021/4/27 9:00:00</c:v>
                </c:pt>
                <c:pt idx="9">
                  <c:v>2021/4/29 9:00:00</c:v>
                </c:pt>
                <c:pt idx="10">
                  <c:v>2021/4/30 10:00:00</c:v>
                </c:pt>
              </c:strCache>
            </c:strRef>
          </c:cat>
          <c:val>
            <c:numRef>
              <c:f>Sheet1!$C$2:$C$12</c:f>
              <c:numCache>
                <c:formatCode>General</c:formatCode>
                <c:ptCount val="11"/>
                <c:pt idx="0">
                  <c:v>3</c:v>
                </c:pt>
                <c:pt idx="1">
                  <c:v>3</c:v>
                </c:pt>
                <c:pt idx="2">
                  <c:v>3</c:v>
                </c:pt>
                <c:pt idx="3">
                  <c:v>3</c:v>
                </c:pt>
                <c:pt idx="4">
                  <c:v>3</c:v>
                </c:pt>
                <c:pt idx="5">
                  <c:v>3</c:v>
                </c:pt>
                <c:pt idx="6">
                  <c:v>3</c:v>
                </c:pt>
                <c:pt idx="7">
                  <c:v>3</c:v>
                </c:pt>
                <c:pt idx="8">
                  <c:v>3</c:v>
                </c:pt>
                <c:pt idx="9">
                  <c:v>3</c:v>
                </c:pt>
                <c:pt idx="10">
                  <c:v>3</c:v>
                </c:pt>
              </c:numCache>
            </c:numRef>
          </c:val>
          <c:smooth val="0"/>
        </c:ser>
        <c:ser>
          <c:idx val="2"/>
          <c:order val="2"/>
          <c:tx>
            <c:strRef>
              <c:f>Sheet1!$D$1</c:f>
              <c:strCache>
                <c:ptCount val="1"/>
                <c:pt idx="0">
                  <c:v>平均值</c:v>
                </c:pt>
              </c:strCache>
            </c:strRef>
          </c:tx>
          <c:marker>
            <c:symbol val="none"/>
          </c:marker>
          <c:cat>
            <c:strRef>
              <c:f>Sheet1!$A$2:$A$12</c:f>
              <c:strCache>
                <c:ptCount val="11"/>
                <c:pt idx="0">
                  <c:v>2021/4/1 9:00:00</c:v>
                </c:pt>
                <c:pt idx="1">
                  <c:v>2021/4/2 14:00:00</c:v>
                </c:pt>
                <c:pt idx="2">
                  <c:v>2021/4/6 9:00:00</c:v>
                </c:pt>
                <c:pt idx="3">
                  <c:v>2021/4/8 9:00:00</c:v>
                </c:pt>
                <c:pt idx="4">
                  <c:v>2021/4/15 9:00:00</c:v>
                </c:pt>
                <c:pt idx="5">
                  <c:v>2021/4/20 9:00:00</c:v>
                </c:pt>
                <c:pt idx="6">
                  <c:v>2021/4/22 9:00:00</c:v>
                </c:pt>
                <c:pt idx="7">
                  <c:v>2021/4/24 9:00:00</c:v>
                </c:pt>
                <c:pt idx="8">
                  <c:v>2021/4/27 9:00:00</c:v>
                </c:pt>
                <c:pt idx="9">
                  <c:v>2021/4/29 9:00:00</c:v>
                </c:pt>
                <c:pt idx="10">
                  <c:v>2021/4/30 10:00:00</c:v>
                </c:pt>
              </c:strCache>
            </c:strRef>
          </c:cat>
          <c:val>
            <c:numRef>
              <c:f>Sheet1!$D$2:$D$12</c:f>
              <c:numCache>
                <c:formatCode>General</c:formatCode>
                <c:ptCount val="11"/>
                <c:pt idx="0">
                  <c:v>1.26</c:v>
                </c:pt>
                <c:pt idx="1">
                  <c:v>1.26</c:v>
                </c:pt>
                <c:pt idx="2">
                  <c:v>1.26</c:v>
                </c:pt>
                <c:pt idx="3">
                  <c:v>1.26</c:v>
                </c:pt>
                <c:pt idx="4">
                  <c:v>1.26</c:v>
                </c:pt>
                <c:pt idx="5">
                  <c:v>1.26</c:v>
                </c:pt>
                <c:pt idx="6">
                  <c:v>1.26</c:v>
                </c:pt>
                <c:pt idx="7">
                  <c:v>1.26</c:v>
                </c:pt>
                <c:pt idx="8">
                  <c:v>1.26</c:v>
                </c:pt>
                <c:pt idx="9">
                  <c:v>1.26</c:v>
                </c:pt>
                <c:pt idx="10">
                  <c:v>1.26</c:v>
                </c:pt>
              </c:numCache>
            </c:numRef>
          </c:val>
          <c:smooth val="0"/>
        </c:ser>
        <c:dLbls>
          <c:showLegendKey val="0"/>
          <c:showVal val="0"/>
          <c:showCatName val="0"/>
          <c:showSerName val="0"/>
          <c:showPercent val="0"/>
          <c:showBubbleSize val="0"/>
        </c:dLbls>
        <c:marker val="1"/>
        <c:smooth val="0"/>
        <c:axId val="37596672"/>
        <c:axId val="35071680"/>
      </c:lineChart>
      <c:catAx>
        <c:axId val="3759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071680"/>
        <c:crosses val="autoZero"/>
        <c:auto val="1"/>
        <c:lblAlgn val="ctr"/>
        <c:lblOffset val="100"/>
        <c:noMultiLvlLbl val="0"/>
      </c:catAx>
      <c:valAx>
        <c:axId val="35071680"/>
        <c:scaling>
          <c:orientation val="minMax"/>
          <c:max val="3.5"/>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浊度</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59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rgbClr val="7030A0"/>
      </a:solidFill>
      <a:prstDash val="solid"/>
      <a:round/>
    </a:ln>
    <a:effectLst/>
  </c:spPr>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含油污水回用水氨氮趋势图</a:t>
            </a:r>
          </a:p>
        </c:rich>
      </c:tx>
      <c:layout>
        <c:manualLayout>
          <c:xMode val="edge"/>
          <c:yMode val="edge"/>
          <c:x val="0.28950587084148699"/>
          <c:y val="5.7643040136635397E-2"/>
        </c:manualLayout>
      </c:layout>
      <c:overlay val="0"/>
      <c:spPr>
        <a:noFill/>
        <a:ln>
          <a:noFill/>
        </a:ln>
        <a:effectLst/>
      </c:spPr>
    </c:title>
    <c:autoTitleDeleted val="0"/>
    <c:plotArea>
      <c:layout/>
      <c:lineChart>
        <c:grouping val="standard"/>
        <c:varyColors val="0"/>
        <c:ser>
          <c:idx val="0"/>
          <c:order val="0"/>
          <c:tx>
            <c:strRef>
              <c:f>Sheet1!$B$1</c:f>
              <c:strCache>
                <c:ptCount val="1"/>
                <c:pt idx="0">
                  <c:v>氨氮(mg/L)</c:v>
                </c:pt>
              </c:strCache>
            </c:strRef>
          </c:tx>
          <c:spPr>
            <a:ln w="19050" cap="rnd" cmpd="sng" algn="ctr">
              <a:solidFill>
                <a:schemeClr val="accent1"/>
              </a:solidFill>
              <a:prstDash val="solid"/>
              <a:round/>
            </a:ln>
            <a:effectLst/>
          </c:spPr>
          <c:marker>
            <c:symbol val="none"/>
          </c:marker>
          <c:cat>
            <c:strRef>
              <c:f>Sheet1!$A$3:$A$33</c:f>
              <c:strCache>
                <c:ptCount val="31"/>
                <c:pt idx="0">
                  <c:v>2021/4/2 8:00:00</c:v>
                </c:pt>
                <c:pt idx="1">
                  <c:v>2021/4/3 8:00:00</c:v>
                </c:pt>
                <c:pt idx="2">
                  <c:v>2021/4/4 8:00:00</c:v>
                </c:pt>
                <c:pt idx="3">
                  <c:v>2021/4/5 8:00:00</c:v>
                </c:pt>
                <c:pt idx="4">
                  <c:v>2021/4/6 8:00:00</c:v>
                </c:pt>
                <c:pt idx="5">
                  <c:v>2021/4/7 8:00:00</c:v>
                </c:pt>
                <c:pt idx="6">
                  <c:v>2021/4/8 8:00:00</c:v>
                </c:pt>
                <c:pt idx="7">
                  <c:v>2021/4/8 22:00:00</c:v>
                </c:pt>
                <c:pt idx="8">
                  <c:v>2021/4/9 8:00:00</c:v>
                </c:pt>
                <c:pt idx="9">
                  <c:v>2021/4/10 8:00:00</c:v>
                </c:pt>
                <c:pt idx="10">
                  <c:v>2021/4/10 15:00:00</c:v>
                </c:pt>
                <c:pt idx="11">
                  <c:v>2021/4/11 8:00:00</c:v>
                </c:pt>
                <c:pt idx="12">
                  <c:v>2021/4/12 8:00:00</c:v>
                </c:pt>
                <c:pt idx="13">
                  <c:v>2021/4/13 8:00:00</c:v>
                </c:pt>
                <c:pt idx="14">
                  <c:v>2021/4/14 8:00:00</c:v>
                </c:pt>
                <c:pt idx="15">
                  <c:v>2021/4/15 8:00:00</c:v>
                </c:pt>
                <c:pt idx="16">
                  <c:v>2021/4/16 8:00:00</c:v>
                </c:pt>
                <c:pt idx="17">
                  <c:v>2021/4/17 8:00:00</c:v>
                </c:pt>
                <c:pt idx="18">
                  <c:v>2021/4/18 8:00:00</c:v>
                </c:pt>
                <c:pt idx="19">
                  <c:v>2021/4/19 8:00:00</c:v>
                </c:pt>
                <c:pt idx="20">
                  <c:v>2021/4/20 8:00:00</c:v>
                </c:pt>
                <c:pt idx="21">
                  <c:v>2021/4/21 8:00:00</c:v>
                </c:pt>
                <c:pt idx="22">
                  <c:v>2021/4/22 8:00:00</c:v>
                </c:pt>
                <c:pt idx="23">
                  <c:v>2021/4/23 8:00:00</c:v>
                </c:pt>
                <c:pt idx="24">
                  <c:v>2021/4/24 8:00:00</c:v>
                </c:pt>
                <c:pt idx="25">
                  <c:v>2021/4/25 8:00:00</c:v>
                </c:pt>
                <c:pt idx="26">
                  <c:v>2021/4/26 8:00:00</c:v>
                </c:pt>
                <c:pt idx="27">
                  <c:v>2021/4/27 8:00:00</c:v>
                </c:pt>
                <c:pt idx="28">
                  <c:v>2021/4/28 8:00:00</c:v>
                </c:pt>
                <c:pt idx="29">
                  <c:v>2021/4/29 8:00:00</c:v>
                </c:pt>
                <c:pt idx="30">
                  <c:v>2021/4/30 8:00:00</c:v>
                </c:pt>
              </c:strCache>
            </c:strRef>
          </c:cat>
          <c:val>
            <c:numRef>
              <c:f>Sheet1!$B$3:$B$33</c:f>
              <c:numCache>
                <c:formatCode>General</c:formatCode>
                <c:ptCount val="31"/>
                <c:pt idx="0">
                  <c:v>0.1</c:v>
                </c:pt>
                <c:pt idx="1">
                  <c:v>0.1</c:v>
                </c:pt>
                <c:pt idx="2">
                  <c:v>0.1</c:v>
                </c:pt>
                <c:pt idx="3">
                  <c:v>0.11</c:v>
                </c:pt>
                <c:pt idx="4">
                  <c:v>0.1</c:v>
                </c:pt>
                <c:pt idx="5">
                  <c:v>0.1</c:v>
                </c:pt>
                <c:pt idx="6">
                  <c:v>1.74</c:v>
                </c:pt>
                <c:pt idx="7">
                  <c:v>1.48</c:v>
                </c:pt>
                <c:pt idx="8">
                  <c:v>0.1</c:v>
                </c:pt>
                <c:pt idx="9">
                  <c:v>0.1</c:v>
                </c:pt>
                <c:pt idx="10">
                  <c:v>3.67</c:v>
                </c:pt>
                <c:pt idx="11">
                  <c:v>4.5599999999999996</c:v>
                </c:pt>
                <c:pt idx="12">
                  <c:v>5.32</c:v>
                </c:pt>
                <c:pt idx="13">
                  <c:v>3.31</c:v>
                </c:pt>
                <c:pt idx="14">
                  <c:v>0.2</c:v>
                </c:pt>
                <c:pt idx="15">
                  <c:v>0.1</c:v>
                </c:pt>
                <c:pt idx="16">
                  <c:v>0.1</c:v>
                </c:pt>
                <c:pt idx="17">
                  <c:v>0.1</c:v>
                </c:pt>
                <c:pt idx="18">
                  <c:v>1.56</c:v>
                </c:pt>
                <c:pt idx="19">
                  <c:v>3.14</c:v>
                </c:pt>
                <c:pt idx="20">
                  <c:v>0.25</c:v>
                </c:pt>
                <c:pt idx="21">
                  <c:v>0.1</c:v>
                </c:pt>
                <c:pt idx="22">
                  <c:v>0.1</c:v>
                </c:pt>
                <c:pt idx="23">
                  <c:v>0.1</c:v>
                </c:pt>
                <c:pt idx="24">
                  <c:v>0.1</c:v>
                </c:pt>
                <c:pt idx="25">
                  <c:v>0.1</c:v>
                </c:pt>
                <c:pt idx="26">
                  <c:v>0.1</c:v>
                </c:pt>
                <c:pt idx="27">
                  <c:v>0.1</c:v>
                </c:pt>
                <c:pt idx="28">
                  <c:v>0.1</c:v>
                </c:pt>
                <c:pt idx="29">
                  <c:v>0.1</c:v>
                </c:pt>
                <c:pt idx="30">
                  <c:v>0.1</c:v>
                </c:pt>
              </c:numCache>
            </c:numRef>
          </c:val>
          <c:smooth val="0"/>
        </c:ser>
        <c:ser>
          <c:idx val="1"/>
          <c:order val="1"/>
          <c:tx>
            <c:strRef>
              <c:f>Sheet1!$C$1</c:f>
              <c:strCache>
                <c:ptCount val="1"/>
                <c:pt idx="0">
                  <c:v>控制指标（mg/L)</c:v>
                </c:pt>
              </c:strCache>
            </c:strRef>
          </c:tx>
          <c:spPr>
            <a:ln w="28575" cap="rnd" cmpd="sng" algn="ctr">
              <a:solidFill>
                <a:srgbClr val="FF0000"/>
              </a:solidFill>
              <a:prstDash val="solid"/>
              <a:round/>
            </a:ln>
            <a:effectLst/>
          </c:spPr>
          <c:marker>
            <c:symbol val="none"/>
          </c:marker>
          <c:cat>
            <c:strRef>
              <c:f>Sheet1!$A$3:$A$33</c:f>
              <c:strCache>
                <c:ptCount val="31"/>
                <c:pt idx="0">
                  <c:v>2021/4/2 8:00:00</c:v>
                </c:pt>
                <c:pt idx="1">
                  <c:v>2021/4/3 8:00:00</c:v>
                </c:pt>
                <c:pt idx="2">
                  <c:v>2021/4/4 8:00:00</c:v>
                </c:pt>
                <c:pt idx="3">
                  <c:v>2021/4/5 8:00:00</c:v>
                </c:pt>
                <c:pt idx="4">
                  <c:v>2021/4/6 8:00:00</c:v>
                </c:pt>
                <c:pt idx="5">
                  <c:v>2021/4/7 8:00:00</c:v>
                </c:pt>
                <c:pt idx="6">
                  <c:v>2021/4/8 8:00:00</c:v>
                </c:pt>
                <c:pt idx="7">
                  <c:v>2021/4/8 22:00:00</c:v>
                </c:pt>
                <c:pt idx="8">
                  <c:v>2021/4/9 8:00:00</c:v>
                </c:pt>
                <c:pt idx="9">
                  <c:v>2021/4/10 8:00:00</c:v>
                </c:pt>
                <c:pt idx="10">
                  <c:v>2021/4/10 15:00:00</c:v>
                </c:pt>
                <c:pt idx="11">
                  <c:v>2021/4/11 8:00:00</c:v>
                </c:pt>
                <c:pt idx="12">
                  <c:v>2021/4/12 8:00:00</c:v>
                </c:pt>
                <c:pt idx="13">
                  <c:v>2021/4/13 8:00:00</c:v>
                </c:pt>
                <c:pt idx="14">
                  <c:v>2021/4/14 8:00:00</c:v>
                </c:pt>
                <c:pt idx="15">
                  <c:v>2021/4/15 8:00:00</c:v>
                </c:pt>
                <c:pt idx="16">
                  <c:v>2021/4/16 8:00:00</c:v>
                </c:pt>
                <c:pt idx="17">
                  <c:v>2021/4/17 8:00:00</c:v>
                </c:pt>
                <c:pt idx="18">
                  <c:v>2021/4/18 8:00:00</c:v>
                </c:pt>
                <c:pt idx="19">
                  <c:v>2021/4/19 8:00:00</c:v>
                </c:pt>
                <c:pt idx="20">
                  <c:v>2021/4/20 8:00:00</c:v>
                </c:pt>
                <c:pt idx="21">
                  <c:v>2021/4/21 8:00:00</c:v>
                </c:pt>
                <c:pt idx="22">
                  <c:v>2021/4/22 8:00:00</c:v>
                </c:pt>
                <c:pt idx="23">
                  <c:v>2021/4/23 8:00:00</c:v>
                </c:pt>
                <c:pt idx="24">
                  <c:v>2021/4/24 8:00:00</c:v>
                </c:pt>
                <c:pt idx="25">
                  <c:v>2021/4/25 8:00:00</c:v>
                </c:pt>
                <c:pt idx="26">
                  <c:v>2021/4/26 8:00:00</c:v>
                </c:pt>
                <c:pt idx="27">
                  <c:v>2021/4/27 8:00:00</c:v>
                </c:pt>
                <c:pt idx="28">
                  <c:v>2021/4/28 8:00:00</c:v>
                </c:pt>
                <c:pt idx="29">
                  <c:v>2021/4/29 8:00:00</c:v>
                </c:pt>
                <c:pt idx="30">
                  <c:v>2021/4/30 8:00:00</c:v>
                </c:pt>
              </c:strCache>
            </c:strRef>
          </c:cat>
          <c:val>
            <c:numRef>
              <c:f>Sheet1!$C$3:$C$33</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ser>
          <c:idx val="2"/>
          <c:order val="2"/>
          <c:tx>
            <c:strRef>
              <c:f>Sheet1!$D$1</c:f>
              <c:strCache>
                <c:ptCount val="1"/>
                <c:pt idx="0">
                  <c:v>平均值(mg/L）</c:v>
                </c:pt>
              </c:strCache>
            </c:strRef>
          </c:tx>
          <c:marker>
            <c:symbol val="none"/>
          </c:marker>
          <c:cat>
            <c:strRef>
              <c:f>Sheet1!$A$3:$A$33</c:f>
              <c:strCache>
                <c:ptCount val="31"/>
                <c:pt idx="0">
                  <c:v>2021/4/2 8:00:00</c:v>
                </c:pt>
                <c:pt idx="1">
                  <c:v>2021/4/3 8:00:00</c:v>
                </c:pt>
                <c:pt idx="2">
                  <c:v>2021/4/4 8:00:00</c:v>
                </c:pt>
                <c:pt idx="3">
                  <c:v>2021/4/5 8:00:00</c:v>
                </c:pt>
                <c:pt idx="4">
                  <c:v>2021/4/6 8:00:00</c:v>
                </c:pt>
                <c:pt idx="5">
                  <c:v>2021/4/7 8:00:00</c:v>
                </c:pt>
                <c:pt idx="6">
                  <c:v>2021/4/8 8:00:00</c:v>
                </c:pt>
                <c:pt idx="7">
                  <c:v>2021/4/8 22:00:00</c:v>
                </c:pt>
                <c:pt idx="8">
                  <c:v>2021/4/9 8:00:00</c:v>
                </c:pt>
                <c:pt idx="9">
                  <c:v>2021/4/10 8:00:00</c:v>
                </c:pt>
                <c:pt idx="10">
                  <c:v>2021/4/10 15:00:00</c:v>
                </c:pt>
                <c:pt idx="11">
                  <c:v>2021/4/11 8:00:00</c:v>
                </c:pt>
                <c:pt idx="12">
                  <c:v>2021/4/12 8:00:00</c:v>
                </c:pt>
                <c:pt idx="13">
                  <c:v>2021/4/13 8:00:00</c:v>
                </c:pt>
                <c:pt idx="14">
                  <c:v>2021/4/14 8:00:00</c:v>
                </c:pt>
                <c:pt idx="15">
                  <c:v>2021/4/15 8:00:00</c:v>
                </c:pt>
                <c:pt idx="16">
                  <c:v>2021/4/16 8:00:00</c:v>
                </c:pt>
                <c:pt idx="17">
                  <c:v>2021/4/17 8:00:00</c:v>
                </c:pt>
                <c:pt idx="18">
                  <c:v>2021/4/18 8:00:00</c:v>
                </c:pt>
                <c:pt idx="19">
                  <c:v>2021/4/19 8:00:00</c:v>
                </c:pt>
                <c:pt idx="20">
                  <c:v>2021/4/20 8:00:00</c:v>
                </c:pt>
                <c:pt idx="21">
                  <c:v>2021/4/21 8:00:00</c:v>
                </c:pt>
                <c:pt idx="22">
                  <c:v>2021/4/22 8:00:00</c:v>
                </c:pt>
                <c:pt idx="23">
                  <c:v>2021/4/23 8:00:00</c:v>
                </c:pt>
                <c:pt idx="24">
                  <c:v>2021/4/24 8:00:00</c:v>
                </c:pt>
                <c:pt idx="25">
                  <c:v>2021/4/25 8:00:00</c:v>
                </c:pt>
                <c:pt idx="26">
                  <c:v>2021/4/26 8:00:00</c:v>
                </c:pt>
                <c:pt idx="27">
                  <c:v>2021/4/27 8:00:00</c:v>
                </c:pt>
                <c:pt idx="28">
                  <c:v>2021/4/28 8:00:00</c:v>
                </c:pt>
                <c:pt idx="29">
                  <c:v>2021/4/29 8:00:00</c:v>
                </c:pt>
                <c:pt idx="30">
                  <c:v>2021/4/30 8:00:00</c:v>
                </c:pt>
              </c:strCache>
            </c:strRef>
          </c:cat>
          <c:val>
            <c:numRef>
              <c:f>Sheet1!$D$3:$D$33</c:f>
              <c:numCache>
                <c:formatCode>General</c:formatCode>
                <c:ptCount val="31"/>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pt idx="22">
                  <c:v>0.8</c:v>
                </c:pt>
                <c:pt idx="23">
                  <c:v>0.8</c:v>
                </c:pt>
                <c:pt idx="24">
                  <c:v>0.8</c:v>
                </c:pt>
                <c:pt idx="25">
                  <c:v>0.8</c:v>
                </c:pt>
                <c:pt idx="26">
                  <c:v>0.8</c:v>
                </c:pt>
                <c:pt idx="27">
                  <c:v>0.8</c:v>
                </c:pt>
                <c:pt idx="28">
                  <c:v>0.8</c:v>
                </c:pt>
                <c:pt idx="29">
                  <c:v>0.8</c:v>
                </c:pt>
                <c:pt idx="30">
                  <c:v>0.8</c:v>
                </c:pt>
              </c:numCache>
            </c:numRef>
          </c:val>
          <c:smooth val="0"/>
        </c:ser>
        <c:dLbls>
          <c:showLegendKey val="0"/>
          <c:showVal val="0"/>
          <c:showCatName val="0"/>
          <c:showSerName val="0"/>
          <c:showPercent val="0"/>
          <c:showBubbleSize val="0"/>
        </c:dLbls>
        <c:marker val="1"/>
        <c:smooth val="0"/>
        <c:axId val="173272064"/>
        <c:axId val="136239296"/>
      </c:lineChart>
      <c:catAx>
        <c:axId val="173272064"/>
        <c:scaling>
          <c:orientation val="minMax"/>
        </c:scaling>
        <c:delete val="0"/>
        <c:axPos val="b"/>
        <c:numFmt formatCode="yyyy\-mm\-dd\ hh:mm:ss"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6239296"/>
        <c:crosses val="autoZero"/>
        <c:auto val="1"/>
        <c:lblAlgn val="ctr"/>
        <c:lblOffset val="100"/>
        <c:noMultiLvlLbl val="1"/>
      </c:catAx>
      <c:valAx>
        <c:axId val="136239296"/>
        <c:scaling>
          <c:orientation val="minMax"/>
          <c:max val="12"/>
          <c:min val="-1"/>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氨氮</a:t>
                </a:r>
                <a:r>
                  <a:rPr lang="en-US" altLang="zh-CN"/>
                  <a:t>(mg/L)</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3272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含盐污水监控池出水</a:t>
            </a:r>
            <a:r>
              <a:rPr lang="en-US" altLang="zh-CN"/>
              <a:t>pH</a:t>
            </a:r>
            <a:r>
              <a:rPr lang="zh-CN" altLang="en-US"/>
              <a:t>趋势图</a:t>
            </a:r>
          </a:p>
        </c:rich>
      </c:tx>
      <c:layout>
        <c:manualLayout>
          <c:xMode val="edge"/>
          <c:yMode val="edge"/>
          <c:x val="0.27539947531600301"/>
          <c:y val="6.0187249219794903E-2"/>
        </c:manualLayout>
      </c:layout>
      <c:overlay val="0"/>
      <c:spPr>
        <a:noFill/>
        <a:ln>
          <a:noFill/>
        </a:ln>
        <a:effectLst/>
      </c:spPr>
    </c:title>
    <c:autoTitleDeleted val="0"/>
    <c:plotArea>
      <c:layout/>
      <c:lineChart>
        <c:grouping val="standard"/>
        <c:varyColors val="0"/>
        <c:ser>
          <c:idx val="0"/>
          <c:order val="0"/>
          <c:tx>
            <c:strRef>
              <c:f>Sheet1!$B$1</c:f>
              <c:strCache>
                <c:ptCount val="1"/>
                <c:pt idx="0">
                  <c:v>pH</c:v>
                </c:pt>
              </c:strCache>
            </c:strRef>
          </c:tx>
          <c:spPr>
            <a:ln w="19050" cap="rnd" cmpd="sng" algn="ctr">
              <a:solidFill>
                <a:schemeClr val="accent1"/>
              </a:solidFill>
              <a:prstDash val="solid"/>
              <a:round/>
            </a:ln>
            <a:effectLst/>
          </c:spPr>
          <c:marker>
            <c:symbol val="none"/>
          </c:marker>
          <c:cat>
            <c:strRef>
              <c:f>Sheet1!$A$2:$A$31</c:f>
              <c:strCache>
                <c:ptCount val="30"/>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strCache>
            </c:strRef>
          </c:cat>
          <c:val>
            <c:numRef>
              <c:f>Sheet1!$B$2:$B$31</c:f>
              <c:numCache>
                <c:formatCode>General</c:formatCode>
                <c:ptCount val="30"/>
                <c:pt idx="0">
                  <c:v>7.82</c:v>
                </c:pt>
                <c:pt idx="1">
                  <c:v>7.83</c:v>
                </c:pt>
                <c:pt idx="2">
                  <c:v>7.9</c:v>
                </c:pt>
                <c:pt idx="3">
                  <c:v>7.94</c:v>
                </c:pt>
                <c:pt idx="4">
                  <c:v>7.91</c:v>
                </c:pt>
                <c:pt idx="5">
                  <c:v>7.84</c:v>
                </c:pt>
                <c:pt idx="6">
                  <c:v>7.84</c:v>
                </c:pt>
                <c:pt idx="7">
                  <c:v>7.91</c:v>
                </c:pt>
                <c:pt idx="8">
                  <c:v>7.93</c:v>
                </c:pt>
                <c:pt idx="9">
                  <c:v>7.86</c:v>
                </c:pt>
                <c:pt idx="10">
                  <c:v>8.01</c:v>
                </c:pt>
                <c:pt idx="11">
                  <c:v>7.89</c:v>
                </c:pt>
                <c:pt idx="12">
                  <c:v>7.88</c:v>
                </c:pt>
                <c:pt idx="13">
                  <c:v>7.87</c:v>
                </c:pt>
                <c:pt idx="14">
                  <c:v>7.98</c:v>
                </c:pt>
                <c:pt idx="15">
                  <c:v>7.95</c:v>
                </c:pt>
                <c:pt idx="16">
                  <c:v>7.94</c:v>
                </c:pt>
                <c:pt idx="17">
                  <c:v>7.73</c:v>
                </c:pt>
                <c:pt idx="18">
                  <c:v>7.98</c:v>
                </c:pt>
                <c:pt idx="19">
                  <c:v>7.96</c:v>
                </c:pt>
                <c:pt idx="20">
                  <c:v>8.0500000000000007</c:v>
                </c:pt>
                <c:pt idx="21">
                  <c:v>7.94</c:v>
                </c:pt>
                <c:pt idx="22">
                  <c:v>8.02</c:v>
                </c:pt>
                <c:pt idx="23">
                  <c:v>8.0299999999999994</c:v>
                </c:pt>
                <c:pt idx="24">
                  <c:v>8.09</c:v>
                </c:pt>
                <c:pt idx="25">
                  <c:v>8.0500000000000007</c:v>
                </c:pt>
                <c:pt idx="26">
                  <c:v>8.0399999999999991</c:v>
                </c:pt>
                <c:pt idx="27">
                  <c:v>8.15</c:v>
                </c:pt>
                <c:pt idx="28">
                  <c:v>8.0500000000000007</c:v>
                </c:pt>
                <c:pt idx="29">
                  <c:v>8.01</c:v>
                </c:pt>
              </c:numCache>
            </c:numRef>
          </c:val>
          <c:smooth val="0"/>
        </c:ser>
        <c:ser>
          <c:idx val="1"/>
          <c:order val="1"/>
          <c:tx>
            <c:strRef>
              <c:f>Sheet1!$C$1</c:f>
              <c:strCache>
                <c:ptCount val="1"/>
                <c:pt idx="0">
                  <c:v>pH允许最低值</c:v>
                </c:pt>
              </c:strCache>
            </c:strRef>
          </c:tx>
          <c:spPr>
            <a:ln w="28575" cap="rnd" cmpd="sng" algn="ctr">
              <a:solidFill>
                <a:srgbClr val="FFFF00"/>
              </a:solidFill>
              <a:prstDash val="solid"/>
              <a:round/>
            </a:ln>
            <a:effectLst/>
          </c:spPr>
          <c:marker>
            <c:symbol val="none"/>
          </c:marker>
          <c:cat>
            <c:strRef>
              <c:f>Sheet1!$A$2:$A$31</c:f>
              <c:strCache>
                <c:ptCount val="30"/>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strCache>
            </c:strRef>
          </c:cat>
          <c:val>
            <c:numRef>
              <c:f>Sheet1!$C$2:$C$31</c:f>
              <c:numCache>
                <c:formatCode>General</c:formatCode>
                <c:ptCount val="30"/>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val>
          <c:smooth val="0"/>
        </c:ser>
        <c:ser>
          <c:idx val="2"/>
          <c:order val="2"/>
          <c:tx>
            <c:strRef>
              <c:f>Sheet1!$D$1</c:f>
              <c:strCache>
                <c:ptCount val="1"/>
                <c:pt idx="0">
                  <c:v>pH允许最高值</c:v>
                </c:pt>
              </c:strCache>
            </c:strRef>
          </c:tx>
          <c:spPr>
            <a:ln w="28575" cap="rnd" cmpd="sng" algn="ctr">
              <a:solidFill>
                <a:srgbClr val="FF0000"/>
              </a:solidFill>
              <a:prstDash val="solid"/>
              <a:round/>
            </a:ln>
            <a:effectLst/>
          </c:spPr>
          <c:marker>
            <c:symbol val="none"/>
          </c:marker>
          <c:cat>
            <c:strRef>
              <c:f>Sheet1!$A$2:$A$31</c:f>
              <c:strCache>
                <c:ptCount val="30"/>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strCache>
            </c:strRef>
          </c:cat>
          <c:val>
            <c:numRef>
              <c:f>Sheet1!$D$2:$D$31</c:f>
              <c:numCache>
                <c:formatCode>General</c:formatCode>
                <c:ptCount val="30"/>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numCache>
            </c:numRef>
          </c:val>
          <c:smooth val="0"/>
        </c:ser>
        <c:dLbls>
          <c:showLegendKey val="0"/>
          <c:showVal val="0"/>
          <c:showCatName val="0"/>
          <c:showSerName val="0"/>
          <c:showPercent val="0"/>
          <c:showBubbleSize val="0"/>
        </c:dLbls>
        <c:marker val="1"/>
        <c:smooth val="0"/>
        <c:axId val="227778048"/>
        <c:axId val="136236992"/>
      </c:lineChart>
      <c:catAx>
        <c:axId val="22777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6236992"/>
        <c:crosses val="autoZero"/>
        <c:auto val="1"/>
        <c:lblAlgn val="ctr"/>
        <c:lblOffset val="100"/>
        <c:noMultiLvlLbl val="0"/>
      </c:catAx>
      <c:valAx>
        <c:axId val="136236992"/>
        <c:scaling>
          <c:orientation val="minMax"/>
          <c:min val="5"/>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pH</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777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含盐污水监控池出水</a:t>
            </a:r>
            <a:r>
              <a:rPr lang="en-US" altLang="zh-CN"/>
              <a:t>COD</a:t>
            </a:r>
            <a:r>
              <a:rPr lang="zh-CN" altLang="en-US"/>
              <a:t>趋势图</a:t>
            </a:r>
          </a:p>
        </c:rich>
      </c:tx>
      <c:layout>
        <c:manualLayout>
          <c:xMode val="edge"/>
          <c:yMode val="edge"/>
          <c:x val="0.26556712962963003"/>
          <c:y val="5.95238095238095E-2"/>
        </c:manualLayout>
      </c:layout>
      <c:overlay val="0"/>
      <c:spPr>
        <a:noFill/>
        <a:ln>
          <a:noFill/>
        </a:ln>
        <a:effectLst/>
      </c:spPr>
    </c:title>
    <c:autoTitleDeleted val="0"/>
    <c:plotArea>
      <c:layout/>
      <c:lineChart>
        <c:grouping val="standard"/>
        <c:varyColors val="0"/>
        <c:ser>
          <c:idx val="0"/>
          <c:order val="0"/>
          <c:tx>
            <c:strRef>
              <c:f>Sheet1!$B$1</c:f>
              <c:strCache>
                <c:ptCount val="1"/>
                <c:pt idx="0">
                  <c:v>COD(mg/L)</c:v>
                </c:pt>
              </c:strCache>
            </c:strRef>
          </c:tx>
          <c:spPr>
            <a:ln w="19050" cap="rnd" cmpd="sng" algn="ctr">
              <a:solidFill>
                <a:schemeClr val="accent1"/>
              </a:solidFill>
              <a:prstDash val="solid"/>
              <a:round/>
            </a:ln>
            <a:effectLst/>
          </c:spPr>
          <c:marker>
            <c:symbol val="none"/>
          </c:marker>
          <c:cat>
            <c:strRef>
              <c:f>Sheet1!$A$2:$A$32</c:f>
              <c:strCache>
                <c:ptCount val="31"/>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pt idx="30">
                  <c:v>2021/3/31 8:00:00</c:v>
                </c:pt>
              </c:strCache>
            </c:strRef>
          </c:cat>
          <c:val>
            <c:numRef>
              <c:f>Sheet1!$B$2:$B$32</c:f>
              <c:numCache>
                <c:formatCode>General</c:formatCode>
                <c:ptCount val="31"/>
                <c:pt idx="0">
                  <c:v>10</c:v>
                </c:pt>
                <c:pt idx="1">
                  <c:v>10</c:v>
                </c:pt>
                <c:pt idx="2">
                  <c:v>10</c:v>
                </c:pt>
                <c:pt idx="3">
                  <c:v>10</c:v>
                </c:pt>
                <c:pt idx="4">
                  <c:v>18</c:v>
                </c:pt>
                <c:pt idx="5">
                  <c:v>15</c:v>
                </c:pt>
                <c:pt idx="6">
                  <c:v>10</c:v>
                </c:pt>
                <c:pt idx="7">
                  <c:v>10</c:v>
                </c:pt>
                <c:pt idx="8">
                  <c:v>10</c:v>
                </c:pt>
                <c:pt idx="9">
                  <c:v>10</c:v>
                </c:pt>
                <c:pt idx="10">
                  <c:v>10</c:v>
                </c:pt>
                <c:pt idx="11">
                  <c:v>42</c:v>
                </c:pt>
                <c:pt idx="12">
                  <c:v>10</c:v>
                </c:pt>
                <c:pt idx="13">
                  <c:v>10</c:v>
                </c:pt>
                <c:pt idx="14">
                  <c:v>10</c:v>
                </c:pt>
                <c:pt idx="15">
                  <c:v>10</c:v>
                </c:pt>
                <c:pt idx="16">
                  <c:v>10</c:v>
                </c:pt>
                <c:pt idx="17">
                  <c:v>10</c:v>
                </c:pt>
                <c:pt idx="18">
                  <c:v>10</c:v>
                </c:pt>
                <c:pt idx="19">
                  <c:v>10</c:v>
                </c:pt>
                <c:pt idx="20">
                  <c:v>10</c:v>
                </c:pt>
                <c:pt idx="21">
                  <c:v>30</c:v>
                </c:pt>
                <c:pt idx="22">
                  <c:v>14</c:v>
                </c:pt>
                <c:pt idx="23">
                  <c:v>24</c:v>
                </c:pt>
                <c:pt idx="24">
                  <c:v>10</c:v>
                </c:pt>
                <c:pt idx="25">
                  <c:v>10</c:v>
                </c:pt>
                <c:pt idx="26">
                  <c:v>33</c:v>
                </c:pt>
                <c:pt idx="27">
                  <c:v>10</c:v>
                </c:pt>
                <c:pt idx="28">
                  <c:v>10</c:v>
                </c:pt>
                <c:pt idx="29">
                  <c:v>10</c:v>
                </c:pt>
                <c:pt idx="30">
                  <c:v>0</c:v>
                </c:pt>
              </c:numCache>
            </c:numRef>
          </c:val>
          <c:smooth val="0"/>
        </c:ser>
        <c:ser>
          <c:idx val="1"/>
          <c:order val="1"/>
          <c:tx>
            <c:strRef>
              <c:f>Sheet1!$C$1</c:f>
              <c:strCache>
                <c:ptCount val="1"/>
                <c:pt idx="0">
                  <c:v>控制指标(mg/L)</c:v>
                </c:pt>
              </c:strCache>
            </c:strRef>
          </c:tx>
          <c:spPr>
            <a:ln w="28575" cap="rnd" cmpd="sng" algn="ctr">
              <a:solidFill>
                <a:srgbClr val="FF0000"/>
              </a:solidFill>
              <a:prstDash val="solid"/>
              <a:round/>
            </a:ln>
            <a:effectLst/>
          </c:spPr>
          <c:marker>
            <c:symbol val="none"/>
          </c:marker>
          <c:cat>
            <c:strRef>
              <c:f>Sheet1!$A$2:$A$32</c:f>
              <c:strCache>
                <c:ptCount val="31"/>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pt idx="30">
                  <c:v>2021/3/31 8:00:00</c:v>
                </c:pt>
              </c:strCache>
            </c:strRef>
          </c:cat>
          <c:val>
            <c:numRef>
              <c:f>Sheet1!$C$2:$C$32</c:f>
              <c:numCache>
                <c:formatCode>General</c:formatCode>
                <c:ptCount val="3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numCache>
            </c:numRef>
          </c:val>
          <c:smooth val="0"/>
        </c:ser>
        <c:ser>
          <c:idx val="2"/>
          <c:order val="2"/>
          <c:tx>
            <c:strRef>
              <c:f>Sheet1!$D$1</c:f>
              <c:strCache>
                <c:ptCount val="1"/>
                <c:pt idx="0">
                  <c:v>平均值(mg/L)</c:v>
                </c:pt>
              </c:strCache>
            </c:strRef>
          </c:tx>
          <c:marker>
            <c:symbol val="none"/>
          </c:marker>
          <c:cat>
            <c:strRef>
              <c:f>Sheet1!$A$2:$A$32</c:f>
              <c:strCache>
                <c:ptCount val="31"/>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pt idx="30">
                  <c:v>2021/3/31 8:00:00</c:v>
                </c:pt>
              </c:strCache>
            </c:strRef>
          </c:cat>
          <c:val>
            <c:numRef>
              <c:f>Sheet1!$D$2:$D$32</c:f>
              <c:numCache>
                <c:formatCode>General</c:formatCode>
                <c:ptCount val="31"/>
                <c:pt idx="0">
                  <c:v>13.5</c:v>
                </c:pt>
                <c:pt idx="1">
                  <c:v>13.5</c:v>
                </c:pt>
                <c:pt idx="2">
                  <c:v>13.5</c:v>
                </c:pt>
                <c:pt idx="3">
                  <c:v>13.5</c:v>
                </c:pt>
                <c:pt idx="4">
                  <c:v>13.5</c:v>
                </c:pt>
                <c:pt idx="5">
                  <c:v>13.5</c:v>
                </c:pt>
                <c:pt idx="6">
                  <c:v>13.5</c:v>
                </c:pt>
                <c:pt idx="7">
                  <c:v>13.5</c:v>
                </c:pt>
                <c:pt idx="8">
                  <c:v>13.5</c:v>
                </c:pt>
                <c:pt idx="9">
                  <c:v>13.5</c:v>
                </c:pt>
                <c:pt idx="10">
                  <c:v>13.5</c:v>
                </c:pt>
                <c:pt idx="11">
                  <c:v>13.5</c:v>
                </c:pt>
                <c:pt idx="12">
                  <c:v>13.5</c:v>
                </c:pt>
                <c:pt idx="13">
                  <c:v>13.5</c:v>
                </c:pt>
                <c:pt idx="14">
                  <c:v>13.5</c:v>
                </c:pt>
                <c:pt idx="15">
                  <c:v>13.5</c:v>
                </c:pt>
                <c:pt idx="16">
                  <c:v>13.5</c:v>
                </c:pt>
                <c:pt idx="17">
                  <c:v>13.5</c:v>
                </c:pt>
                <c:pt idx="18">
                  <c:v>13.5</c:v>
                </c:pt>
                <c:pt idx="19">
                  <c:v>13.5</c:v>
                </c:pt>
                <c:pt idx="20">
                  <c:v>13.5</c:v>
                </c:pt>
                <c:pt idx="21">
                  <c:v>13.5</c:v>
                </c:pt>
                <c:pt idx="22">
                  <c:v>13.5</c:v>
                </c:pt>
                <c:pt idx="23">
                  <c:v>13.5</c:v>
                </c:pt>
                <c:pt idx="24">
                  <c:v>13.5</c:v>
                </c:pt>
                <c:pt idx="25">
                  <c:v>13.5</c:v>
                </c:pt>
                <c:pt idx="26">
                  <c:v>13.5</c:v>
                </c:pt>
                <c:pt idx="27">
                  <c:v>13.5</c:v>
                </c:pt>
                <c:pt idx="28">
                  <c:v>13.5</c:v>
                </c:pt>
                <c:pt idx="29">
                  <c:v>13.5</c:v>
                </c:pt>
                <c:pt idx="30">
                  <c:v>13.5</c:v>
                </c:pt>
              </c:numCache>
            </c:numRef>
          </c:val>
          <c:smooth val="0"/>
        </c:ser>
        <c:dLbls>
          <c:showLegendKey val="0"/>
          <c:showVal val="0"/>
          <c:showCatName val="0"/>
          <c:showSerName val="0"/>
          <c:showPercent val="0"/>
          <c:showBubbleSize val="0"/>
        </c:dLbls>
        <c:marker val="1"/>
        <c:smooth val="0"/>
        <c:axId val="46684160"/>
        <c:axId val="201959104"/>
      </c:lineChart>
      <c:catAx>
        <c:axId val="4668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1959104"/>
        <c:crosses val="autoZero"/>
        <c:auto val="1"/>
        <c:lblAlgn val="ctr"/>
        <c:lblOffset val="100"/>
        <c:noMultiLvlLbl val="0"/>
      </c:catAx>
      <c:valAx>
        <c:axId val="20195910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COD(mg/L)</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68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含盐污水监控池出水氨氮趋势图</a:t>
            </a:r>
          </a:p>
        </c:rich>
      </c:tx>
      <c:layout>
        <c:manualLayout>
          <c:xMode val="edge"/>
          <c:yMode val="edge"/>
          <c:x val="0.27013888888888898"/>
          <c:y val="6.25E-2"/>
        </c:manualLayout>
      </c:layout>
      <c:overlay val="0"/>
      <c:spPr>
        <a:noFill/>
        <a:ln>
          <a:noFill/>
        </a:ln>
        <a:effectLst/>
      </c:spPr>
    </c:title>
    <c:autoTitleDeleted val="0"/>
    <c:plotArea>
      <c:layout/>
      <c:lineChart>
        <c:grouping val="standard"/>
        <c:varyColors val="0"/>
        <c:ser>
          <c:idx val="0"/>
          <c:order val="0"/>
          <c:tx>
            <c:strRef>
              <c:f>Sheet1!$B$1</c:f>
              <c:strCache>
                <c:ptCount val="1"/>
                <c:pt idx="0">
                  <c:v>氨氮(mg/L)</c:v>
                </c:pt>
              </c:strCache>
            </c:strRef>
          </c:tx>
          <c:spPr>
            <a:ln w="19050" cap="rnd" cmpd="sng" algn="ctr">
              <a:solidFill>
                <a:schemeClr val="accent1"/>
              </a:solidFill>
              <a:prstDash val="solid"/>
              <a:round/>
            </a:ln>
            <a:effectLst/>
          </c:spPr>
          <c:marker>
            <c:symbol val="none"/>
          </c:marker>
          <c:cat>
            <c:strRef>
              <c:f>Sheet1!$A$2:$A$31</c:f>
              <c:strCache>
                <c:ptCount val="30"/>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strCache>
            </c:strRef>
          </c:cat>
          <c:val>
            <c:numRef>
              <c:f>Sheet1!$B$2:$B$31</c:f>
              <c:numCache>
                <c:formatCode>General</c:formatCode>
                <c:ptCount val="30"/>
                <c:pt idx="0">
                  <c:v>0.1</c:v>
                </c:pt>
                <c:pt idx="1">
                  <c:v>0.1</c:v>
                </c:pt>
                <c:pt idx="2">
                  <c:v>0.1</c:v>
                </c:pt>
                <c:pt idx="3">
                  <c:v>0.1</c:v>
                </c:pt>
                <c:pt idx="4">
                  <c:v>0.1</c:v>
                </c:pt>
                <c:pt idx="5">
                  <c:v>0.1</c:v>
                </c:pt>
                <c:pt idx="6">
                  <c:v>0.1</c:v>
                </c:pt>
                <c:pt idx="7">
                  <c:v>0.91</c:v>
                </c:pt>
                <c:pt idx="8">
                  <c:v>0.1</c:v>
                </c:pt>
                <c:pt idx="9">
                  <c:v>0.1</c:v>
                </c:pt>
                <c:pt idx="10">
                  <c:v>0.1</c:v>
                </c:pt>
                <c:pt idx="11">
                  <c:v>0.1</c:v>
                </c:pt>
                <c:pt idx="12">
                  <c:v>0.1</c:v>
                </c:pt>
                <c:pt idx="13">
                  <c:v>0.1</c:v>
                </c:pt>
                <c:pt idx="14">
                  <c:v>0.1</c:v>
                </c:pt>
                <c:pt idx="15">
                  <c:v>0.1</c:v>
                </c:pt>
                <c:pt idx="16">
                  <c:v>0.1</c:v>
                </c:pt>
                <c:pt idx="17">
                  <c:v>0.1</c:v>
                </c:pt>
                <c:pt idx="18">
                  <c:v>0.1</c:v>
                </c:pt>
                <c:pt idx="19">
                  <c:v>0.1</c:v>
                </c:pt>
                <c:pt idx="20">
                  <c:v>0.1</c:v>
                </c:pt>
                <c:pt idx="21">
                  <c:v>0.1</c:v>
                </c:pt>
                <c:pt idx="22">
                  <c:v>0.1</c:v>
                </c:pt>
                <c:pt idx="23">
                  <c:v>0.1</c:v>
                </c:pt>
                <c:pt idx="24">
                  <c:v>0.1</c:v>
                </c:pt>
                <c:pt idx="25">
                  <c:v>0.1</c:v>
                </c:pt>
                <c:pt idx="26">
                  <c:v>0.1</c:v>
                </c:pt>
                <c:pt idx="27">
                  <c:v>0.1</c:v>
                </c:pt>
                <c:pt idx="28">
                  <c:v>0.1</c:v>
                </c:pt>
                <c:pt idx="29">
                  <c:v>0.1</c:v>
                </c:pt>
              </c:numCache>
            </c:numRef>
          </c:val>
          <c:smooth val="0"/>
        </c:ser>
        <c:ser>
          <c:idx val="1"/>
          <c:order val="1"/>
          <c:tx>
            <c:strRef>
              <c:f>Sheet1!$C$1</c:f>
              <c:strCache>
                <c:ptCount val="1"/>
                <c:pt idx="0">
                  <c:v>控制指标(mg/L)</c:v>
                </c:pt>
              </c:strCache>
            </c:strRef>
          </c:tx>
          <c:spPr>
            <a:ln w="28575" cap="rnd" cmpd="sng" algn="ctr">
              <a:solidFill>
                <a:srgbClr val="FF0000"/>
              </a:solidFill>
              <a:prstDash val="solid"/>
              <a:round/>
            </a:ln>
            <a:effectLst/>
          </c:spPr>
          <c:marker>
            <c:symbol val="none"/>
          </c:marker>
          <c:cat>
            <c:strRef>
              <c:f>Sheet1!$A$2:$A$31</c:f>
              <c:strCache>
                <c:ptCount val="30"/>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strCache>
            </c:strRef>
          </c:cat>
          <c:val>
            <c:numRef>
              <c:f>Sheet1!$C$2:$C$31</c:f>
              <c:numCache>
                <c:formatCode>General</c:formatCode>
                <c:ptCount val="30"/>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numCache>
            </c:numRef>
          </c:val>
          <c:smooth val="0"/>
        </c:ser>
        <c:ser>
          <c:idx val="2"/>
          <c:order val="2"/>
          <c:tx>
            <c:strRef>
              <c:f>Sheet1!$D$1</c:f>
              <c:strCache>
                <c:ptCount val="1"/>
                <c:pt idx="0">
                  <c:v>平均值(mg/L)</c:v>
                </c:pt>
              </c:strCache>
            </c:strRef>
          </c:tx>
          <c:marker>
            <c:symbol val="none"/>
          </c:marker>
          <c:cat>
            <c:strRef>
              <c:f>Sheet1!$A$2:$A$31</c:f>
              <c:strCache>
                <c:ptCount val="30"/>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strCache>
            </c:strRef>
          </c:cat>
          <c:val>
            <c:numRef>
              <c:f>Sheet1!$D$2:$D$31</c:f>
              <c:numCache>
                <c:formatCode>General</c:formatCode>
                <c:ptCount val="30"/>
                <c:pt idx="0">
                  <c:v>0.1</c:v>
                </c:pt>
                <c:pt idx="1">
                  <c:v>0.1</c:v>
                </c:pt>
                <c:pt idx="2">
                  <c:v>0.1</c:v>
                </c:pt>
                <c:pt idx="3">
                  <c:v>0.1</c:v>
                </c:pt>
                <c:pt idx="4">
                  <c:v>0.1</c:v>
                </c:pt>
                <c:pt idx="5">
                  <c:v>0.1</c:v>
                </c:pt>
                <c:pt idx="6">
                  <c:v>0.1</c:v>
                </c:pt>
                <c:pt idx="7">
                  <c:v>0.1</c:v>
                </c:pt>
                <c:pt idx="8">
                  <c:v>0.1</c:v>
                </c:pt>
                <c:pt idx="9">
                  <c:v>0.1</c:v>
                </c:pt>
                <c:pt idx="10">
                  <c:v>0.1</c:v>
                </c:pt>
                <c:pt idx="11">
                  <c:v>0.1</c:v>
                </c:pt>
                <c:pt idx="12">
                  <c:v>0.1</c:v>
                </c:pt>
                <c:pt idx="13">
                  <c:v>0.1</c:v>
                </c:pt>
                <c:pt idx="14">
                  <c:v>0.1</c:v>
                </c:pt>
                <c:pt idx="15">
                  <c:v>0.1</c:v>
                </c:pt>
                <c:pt idx="16">
                  <c:v>0.1</c:v>
                </c:pt>
                <c:pt idx="17">
                  <c:v>0.1</c:v>
                </c:pt>
                <c:pt idx="18">
                  <c:v>0.1</c:v>
                </c:pt>
                <c:pt idx="19">
                  <c:v>0.1</c:v>
                </c:pt>
                <c:pt idx="20">
                  <c:v>0.1</c:v>
                </c:pt>
                <c:pt idx="21">
                  <c:v>0.1</c:v>
                </c:pt>
                <c:pt idx="22">
                  <c:v>0.1</c:v>
                </c:pt>
                <c:pt idx="23">
                  <c:v>0.1</c:v>
                </c:pt>
                <c:pt idx="24">
                  <c:v>0.1</c:v>
                </c:pt>
                <c:pt idx="25">
                  <c:v>0.1</c:v>
                </c:pt>
                <c:pt idx="26">
                  <c:v>0.1</c:v>
                </c:pt>
                <c:pt idx="27">
                  <c:v>0.1</c:v>
                </c:pt>
                <c:pt idx="28">
                  <c:v>0.1</c:v>
                </c:pt>
                <c:pt idx="29">
                  <c:v>0.1</c:v>
                </c:pt>
              </c:numCache>
            </c:numRef>
          </c:val>
          <c:smooth val="0"/>
        </c:ser>
        <c:dLbls>
          <c:showLegendKey val="0"/>
          <c:showVal val="0"/>
          <c:showCatName val="0"/>
          <c:showSerName val="0"/>
          <c:showPercent val="0"/>
          <c:showBubbleSize val="0"/>
        </c:dLbls>
        <c:marker val="1"/>
        <c:smooth val="0"/>
        <c:axId val="201822720"/>
        <c:axId val="201960832"/>
      </c:lineChart>
      <c:catAx>
        <c:axId val="20182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1960832"/>
        <c:crosses val="autoZero"/>
        <c:auto val="1"/>
        <c:lblAlgn val="ctr"/>
        <c:lblOffset val="100"/>
        <c:noMultiLvlLbl val="0"/>
      </c:catAx>
      <c:valAx>
        <c:axId val="20196083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氨氮</a:t>
                </a:r>
                <a:r>
                  <a:rPr lang="en-US" altLang="zh-CN"/>
                  <a:t>(mg/L)</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182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水处理装置</a:t>
            </a:r>
            <a:r>
              <a:rPr lang="en-US" altLang="zh-CN"/>
              <a:t>4</a:t>
            </a:r>
            <a:r>
              <a:rPr lang="zh-CN" altLang="en-US"/>
              <a:t>月平稳率</a:t>
            </a:r>
          </a:p>
        </c:rich>
      </c:tx>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cat>
            <c:strRef>
              <c:f>Sheet1!$A$2:$A$31</c:f>
              <c:strCache>
                <c:ptCount val="30"/>
                <c:pt idx="0">
                  <c:v>2021-04-01</c:v>
                </c:pt>
                <c:pt idx="1">
                  <c:v>2021-04-02</c:v>
                </c:pt>
                <c:pt idx="2">
                  <c:v>2021-04-03</c:v>
                </c:pt>
                <c:pt idx="3">
                  <c:v>2021-04-04</c:v>
                </c:pt>
                <c:pt idx="4">
                  <c:v>2021-04-05</c:v>
                </c:pt>
                <c:pt idx="5">
                  <c:v>2021-04-06</c:v>
                </c:pt>
                <c:pt idx="6">
                  <c:v>2021-04-07</c:v>
                </c:pt>
                <c:pt idx="7">
                  <c:v>2021-04-08</c:v>
                </c:pt>
                <c:pt idx="8">
                  <c:v>2021-04-09</c:v>
                </c:pt>
                <c:pt idx="9">
                  <c:v>2021-04-10</c:v>
                </c:pt>
                <c:pt idx="10">
                  <c:v>2021-04-11</c:v>
                </c:pt>
                <c:pt idx="11">
                  <c:v>2021-04-12</c:v>
                </c:pt>
                <c:pt idx="12">
                  <c:v>2021-04-13</c:v>
                </c:pt>
                <c:pt idx="13">
                  <c:v>2021-04-14</c:v>
                </c:pt>
                <c:pt idx="14">
                  <c:v>2021-04-15</c:v>
                </c:pt>
                <c:pt idx="15">
                  <c:v>2021-04-16</c:v>
                </c:pt>
                <c:pt idx="16">
                  <c:v>2021-04-17</c:v>
                </c:pt>
                <c:pt idx="17">
                  <c:v>2021-04-18</c:v>
                </c:pt>
                <c:pt idx="18">
                  <c:v>2021-04-19</c:v>
                </c:pt>
                <c:pt idx="19">
                  <c:v>2021-04-20</c:v>
                </c:pt>
                <c:pt idx="20">
                  <c:v>2021-04-21</c:v>
                </c:pt>
                <c:pt idx="21">
                  <c:v>2021-04-22</c:v>
                </c:pt>
                <c:pt idx="22">
                  <c:v>2021-04-23</c:v>
                </c:pt>
                <c:pt idx="23">
                  <c:v>2021-04-24</c:v>
                </c:pt>
                <c:pt idx="24">
                  <c:v>2021-04-25</c:v>
                </c:pt>
                <c:pt idx="25">
                  <c:v>2021-04-26</c:v>
                </c:pt>
                <c:pt idx="26">
                  <c:v>2021-04-27</c:v>
                </c:pt>
                <c:pt idx="27">
                  <c:v>2021-04-28</c:v>
                </c:pt>
                <c:pt idx="28">
                  <c:v>2021-04-29</c:v>
                </c:pt>
                <c:pt idx="29">
                  <c:v>2021-04-30</c:v>
                </c:pt>
              </c:strCache>
            </c:strRef>
          </c:cat>
          <c:val>
            <c:numRef>
              <c:f>Sheet1!$B$2:$B$31</c:f>
              <c:numCache>
                <c:formatCode>0%</c:formatCode>
                <c:ptCount val="3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Cache>
            </c:numRef>
          </c:val>
          <c:smooth val="0"/>
        </c:ser>
        <c:dLbls>
          <c:showLegendKey val="0"/>
          <c:showVal val="0"/>
          <c:showCatName val="0"/>
          <c:showSerName val="0"/>
          <c:showPercent val="0"/>
          <c:showBubbleSize val="0"/>
        </c:dLbls>
        <c:marker val="1"/>
        <c:smooth val="0"/>
        <c:axId val="201823232"/>
        <c:axId val="201962560"/>
      </c:lineChart>
      <c:catAx>
        <c:axId val="20182323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1962560"/>
        <c:crosses val="autoZero"/>
        <c:auto val="1"/>
        <c:lblAlgn val="ctr"/>
        <c:lblOffset val="100"/>
        <c:noMultiLvlLbl val="1"/>
      </c:catAx>
      <c:valAx>
        <c:axId val="201962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1823232"/>
        <c:crosses val="autoZero"/>
        <c:crossBetween val="between"/>
      </c:valAx>
      <c:spPr>
        <a:noFill/>
        <a:ln>
          <a:noFill/>
        </a:ln>
        <a:effectLst/>
      </c:spPr>
    </c:plotArea>
    <c:legend>
      <c:legendPos val="b"/>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12700"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4</a:t>
            </a:r>
            <a:r>
              <a:rPr lang="zh-CN" altLang="en-US"/>
              <a:t>月份湖水产水</a:t>
            </a:r>
            <a:r>
              <a:rPr lang="en-US" altLang="zh-CN"/>
              <a:t>pH</a:t>
            </a:r>
            <a:r>
              <a:rPr lang="zh-CN" altLang="en-US"/>
              <a:t>趋势图</a:t>
            </a:r>
          </a:p>
        </c:rich>
      </c:tx>
      <c:overlay val="0"/>
      <c:spPr>
        <a:noFill/>
        <a:ln>
          <a:noFill/>
        </a:ln>
        <a:effectLst/>
      </c:spPr>
    </c:title>
    <c:autoTitleDeleted val="0"/>
    <c:plotArea>
      <c:layout/>
      <c:lineChart>
        <c:grouping val="standard"/>
        <c:varyColors val="0"/>
        <c:ser>
          <c:idx val="0"/>
          <c:order val="0"/>
          <c:tx>
            <c:strRef>
              <c:f>Sheet1!$B$1</c:f>
              <c:strCache>
                <c:ptCount val="1"/>
                <c:pt idx="0">
                  <c:v>pH</c:v>
                </c:pt>
              </c:strCache>
            </c:strRef>
          </c:tx>
          <c:spPr>
            <a:ln w="19050" cap="rnd" cmpd="sng" algn="ctr">
              <a:solidFill>
                <a:schemeClr val="accent6"/>
              </a:solidFill>
              <a:prstDash val="solid"/>
              <a:round/>
            </a:ln>
            <a:effectLst/>
          </c:spPr>
          <c:marker>
            <c:symbol val="none"/>
          </c:marker>
          <c:cat>
            <c:strRef>
              <c:f>Sheet1!$A$2:$A$13</c:f>
              <c:strCache>
                <c:ptCount val="12"/>
                <c:pt idx="0">
                  <c:v>2021/4/1 9:00:00</c:v>
                </c:pt>
                <c:pt idx="1">
                  <c:v>2021/4/2 14:00:00</c:v>
                </c:pt>
                <c:pt idx="2">
                  <c:v>2021/4/6 9:00:00</c:v>
                </c:pt>
                <c:pt idx="3">
                  <c:v>2021/4/8 9:00:00</c:v>
                </c:pt>
                <c:pt idx="4">
                  <c:v>2021/4/15 9:00:00</c:v>
                </c:pt>
                <c:pt idx="5">
                  <c:v>2021/4/20 9:00:00</c:v>
                </c:pt>
                <c:pt idx="6">
                  <c:v>2021/4/22 9:00:00</c:v>
                </c:pt>
                <c:pt idx="7">
                  <c:v>2021/4/24 9:00:00</c:v>
                </c:pt>
                <c:pt idx="8">
                  <c:v>2021/4/27 9:00:00</c:v>
                </c:pt>
                <c:pt idx="9">
                  <c:v>2021/4/29 9:00:00</c:v>
                </c:pt>
                <c:pt idx="10">
                  <c:v>2021/4/30 10:00:00</c:v>
                </c:pt>
                <c:pt idx="11">
                  <c:v>2021/4/30 14:00:00</c:v>
                </c:pt>
              </c:strCache>
            </c:strRef>
          </c:cat>
          <c:val>
            <c:numRef>
              <c:f>Sheet1!$B$2:$B$13</c:f>
              <c:numCache>
                <c:formatCode>General</c:formatCode>
                <c:ptCount val="12"/>
                <c:pt idx="0">
                  <c:v>6.89</c:v>
                </c:pt>
                <c:pt idx="1">
                  <c:v>7.27</c:v>
                </c:pt>
                <c:pt idx="2">
                  <c:v>6.93</c:v>
                </c:pt>
                <c:pt idx="3">
                  <c:v>7.78</c:v>
                </c:pt>
                <c:pt idx="4">
                  <c:v>7.81</c:v>
                </c:pt>
                <c:pt idx="5">
                  <c:v>8.32</c:v>
                </c:pt>
                <c:pt idx="6">
                  <c:v>8.15</c:v>
                </c:pt>
                <c:pt idx="7">
                  <c:v>7.9</c:v>
                </c:pt>
                <c:pt idx="8">
                  <c:v>7.96</c:v>
                </c:pt>
                <c:pt idx="9">
                  <c:v>8.4499999999999993</c:v>
                </c:pt>
                <c:pt idx="10">
                  <c:v>9.5399999999999991</c:v>
                </c:pt>
                <c:pt idx="11">
                  <c:v>8.48</c:v>
                </c:pt>
              </c:numCache>
            </c:numRef>
          </c:val>
          <c:smooth val="0"/>
        </c:ser>
        <c:ser>
          <c:idx val="1"/>
          <c:order val="1"/>
          <c:tx>
            <c:strRef>
              <c:f>Sheet1!$C$1</c:f>
              <c:strCache>
                <c:ptCount val="1"/>
                <c:pt idx="0">
                  <c:v>pH允许最低值</c:v>
                </c:pt>
              </c:strCache>
            </c:strRef>
          </c:tx>
          <c:spPr>
            <a:ln w="19050" cap="rnd" cmpd="sng" algn="ctr">
              <a:solidFill>
                <a:schemeClr val="accent5"/>
              </a:solidFill>
              <a:prstDash val="solid"/>
              <a:round/>
            </a:ln>
            <a:effectLst/>
          </c:spPr>
          <c:marker>
            <c:symbol val="none"/>
          </c:marker>
          <c:cat>
            <c:strRef>
              <c:f>Sheet1!$A$2:$A$13</c:f>
              <c:strCache>
                <c:ptCount val="12"/>
                <c:pt idx="0">
                  <c:v>2021/4/1 9:00:00</c:v>
                </c:pt>
                <c:pt idx="1">
                  <c:v>2021/4/2 14:00:00</c:v>
                </c:pt>
                <c:pt idx="2">
                  <c:v>2021/4/6 9:00:00</c:v>
                </c:pt>
                <c:pt idx="3">
                  <c:v>2021/4/8 9:00:00</c:v>
                </c:pt>
                <c:pt idx="4">
                  <c:v>2021/4/15 9:00:00</c:v>
                </c:pt>
                <c:pt idx="5">
                  <c:v>2021/4/20 9:00:00</c:v>
                </c:pt>
                <c:pt idx="6">
                  <c:v>2021/4/22 9:00:00</c:v>
                </c:pt>
                <c:pt idx="7">
                  <c:v>2021/4/24 9:00:00</c:v>
                </c:pt>
                <c:pt idx="8">
                  <c:v>2021/4/27 9:00:00</c:v>
                </c:pt>
                <c:pt idx="9">
                  <c:v>2021/4/29 9:00:00</c:v>
                </c:pt>
                <c:pt idx="10">
                  <c:v>2021/4/30 10:00:00</c:v>
                </c:pt>
                <c:pt idx="11">
                  <c:v>2021/4/30 14:00:00</c:v>
                </c:pt>
              </c:strCache>
            </c:strRef>
          </c:cat>
          <c:val>
            <c:numRef>
              <c:f>Sheet1!$C$2:$C$13</c:f>
              <c:numCache>
                <c:formatCode>General</c:formatCode>
                <c:ptCount val="12"/>
                <c:pt idx="0">
                  <c:v>6.5</c:v>
                </c:pt>
                <c:pt idx="1">
                  <c:v>6.5</c:v>
                </c:pt>
                <c:pt idx="2">
                  <c:v>6.5</c:v>
                </c:pt>
                <c:pt idx="3">
                  <c:v>6.5</c:v>
                </c:pt>
                <c:pt idx="4">
                  <c:v>6.5</c:v>
                </c:pt>
                <c:pt idx="5">
                  <c:v>6.5</c:v>
                </c:pt>
                <c:pt idx="6">
                  <c:v>6.5</c:v>
                </c:pt>
                <c:pt idx="7">
                  <c:v>6.5</c:v>
                </c:pt>
                <c:pt idx="8">
                  <c:v>6.5</c:v>
                </c:pt>
                <c:pt idx="9">
                  <c:v>6.5</c:v>
                </c:pt>
                <c:pt idx="10">
                  <c:v>6.5</c:v>
                </c:pt>
                <c:pt idx="11">
                  <c:v>6.5</c:v>
                </c:pt>
              </c:numCache>
            </c:numRef>
          </c:val>
          <c:smooth val="0"/>
        </c:ser>
        <c:ser>
          <c:idx val="2"/>
          <c:order val="2"/>
          <c:tx>
            <c:strRef>
              <c:f>Sheet1!$D$1</c:f>
              <c:strCache>
                <c:ptCount val="1"/>
                <c:pt idx="0">
                  <c:v>pH允许最高值</c:v>
                </c:pt>
              </c:strCache>
            </c:strRef>
          </c:tx>
          <c:spPr>
            <a:ln w="19050" cap="rnd" cmpd="sng" algn="ctr">
              <a:solidFill>
                <a:schemeClr val="accent4"/>
              </a:solidFill>
              <a:prstDash val="solid"/>
              <a:round/>
            </a:ln>
            <a:effectLst/>
          </c:spPr>
          <c:marker>
            <c:symbol val="none"/>
          </c:marker>
          <c:cat>
            <c:strRef>
              <c:f>Sheet1!$A$2:$A$13</c:f>
              <c:strCache>
                <c:ptCount val="12"/>
                <c:pt idx="0">
                  <c:v>2021/4/1 9:00:00</c:v>
                </c:pt>
                <c:pt idx="1">
                  <c:v>2021/4/2 14:00:00</c:v>
                </c:pt>
                <c:pt idx="2">
                  <c:v>2021/4/6 9:00:00</c:v>
                </c:pt>
                <c:pt idx="3">
                  <c:v>2021/4/8 9:00:00</c:v>
                </c:pt>
                <c:pt idx="4">
                  <c:v>2021/4/15 9:00:00</c:v>
                </c:pt>
                <c:pt idx="5">
                  <c:v>2021/4/20 9:00:00</c:v>
                </c:pt>
                <c:pt idx="6">
                  <c:v>2021/4/22 9:00:00</c:v>
                </c:pt>
                <c:pt idx="7">
                  <c:v>2021/4/24 9:00:00</c:v>
                </c:pt>
                <c:pt idx="8">
                  <c:v>2021/4/27 9:00:00</c:v>
                </c:pt>
                <c:pt idx="9">
                  <c:v>2021/4/29 9:00:00</c:v>
                </c:pt>
                <c:pt idx="10">
                  <c:v>2021/4/30 10:00:00</c:v>
                </c:pt>
                <c:pt idx="11">
                  <c:v>2021/4/30 14:00:00</c:v>
                </c:pt>
              </c:strCache>
            </c:strRef>
          </c:cat>
          <c:val>
            <c:numRef>
              <c:f>Sheet1!$D$2:$D$13</c:f>
              <c:numCache>
                <c:formatCode>General</c:formatCode>
                <c:ptCount val="12"/>
                <c:pt idx="0">
                  <c:v>9</c:v>
                </c:pt>
                <c:pt idx="1">
                  <c:v>9</c:v>
                </c:pt>
                <c:pt idx="2">
                  <c:v>9</c:v>
                </c:pt>
                <c:pt idx="3">
                  <c:v>9</c:v>
                </c:pt>
                <c:pt idx="4">
                  <c:v>9</c:v>
                </c:pt>
                <c:pt idx="5">
                  <c:v>9</c:v>
                </c:pt>
                <c:pt idx="6">
                  <c:v>9</c:v>
                </c:pt>
                <c:pt idx="7">
                  <c:v>9</c:v>
                </c:pt>
                <c:pt idx="8">
                  <c:v>9</c:v>
                </c:pt>
                <c:pt idx="9">
                  <c:v>9</c:v>
                </c:pt>
                <c:pt idx="10">
                  <c:v>9</c:v>
                </c:pt>
                <c:pt idx="11">
                  <c:v>9</c:v>
                </c:pt>
              </c:numCache>
            </c:numRef>
          </c:val>
          <c:smooth val="0"/>
        </c:ser>
        <c:dLbls>
          <c:showLegendKey val="0"/>
          <c:showVal val="0"/>
          <c:showCatName val="0"/>
          <c:showSerName val="0"/>
          <c:showPercent val="0"/>
          <c:showBubbleSize val="0"/>
        </c:dLbls>
        <c:marker val="1"/>
        <c:smooth val="0"/>
        <c:axId val="46685184"/>
        <c:axId val="35077440"/>
      </c:lineChart>
      <c:catAx>
        <c:axId val="4668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077440"/>
        <c:crosses val="autoZero"/>
        <c:auto val="1"/>
        <c:lblAlgn val="ctr"/>
        <c:lblOffset val="100"/>
        <c:noMultiLvlLbl val="0"/>
      </c:catAx>
      <c:valAx>
        <c:axId val="35077440"/>
        <c:scaling>
          <c:orientation val="minMax"/>
          <c:min val="5"/>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pH</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68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rgbClr val="7030A0"/>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SG" sz="800" b="1" i="0" u="none" strike="noStrike" baseline="0">
                <a:solidFill>
                  <a:srgbClr val="000000"/>
                </a:solidFill>
                <a:latin typeface="Arial" panose="020B0604020202020204" pitchFamily="2"/>
                <a:cs typeface="Arial" panose="020B0604020202020204" pitchFamily="2"/>
              </a:rPr>
              <a:t>pH</a:t>
            </a:r>
            <a:endParaRPr lang="en-SG"/>
          </a:p>
        </c:rich>
      </c:tx>
      <c:layout>
        <c:manualLayout>
          <c:xMode val="edge"/>
          <c:yMode val="edge"/>
          <c:x val="0.49199436892878201"/>
          <c:y val="2.77777245661926E-2"/>
        </c:manualLayout>
      </c:layout>
      <c:overlay val="0"/>
      <c:spPr>
        <a:noFill/>
        <a:ln w="25400">
          <a:noFill/>
        </a:ln>
      </c:spPr>
    </c:title>
    <c:autoTitleDeleted val="0"/>
    <c:plotArea>
      <c:layout>
        <c:manualLayout>
          <c:layoutTarget val="inner"/>
          <c:xMode val="edge"/>
          <c:yMode val="edge"/>
          <c:x val="0.10163254593175899"/>
          <c:y val="0.155555555555556"/>
          <c:w val="0.87324865413721098"/>
          <c:h val="0.46666666666666701"/>
        </c:manualLayout>
      </c:layout>
      <c:lineChart>
        <c:grouping val="standard"/>
        <c:varyColors val="0"/>
        <c:ser>
          <c:idx val="0"/>
          <c:order val="0"/>
          <c:tx>
            <c:strRef>
              <c:f>"pH"</c:f>
              <c:strCache>
                <c:ptCount val="1"/>
                <c:pt idx="0">
                  <c:v>pH</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Data'!$B$4:$B$3195</c:f>
              <c:numCache>
                <c:formatCode>0.00</c:formatCode>
                <c:ptCount val="3192"/>
                <c:pt idx="0">
                  <c:v>7.3</c:v>
                </c:pt>
                <c:pt idx="1">
                  <c:v>7.98</c:v>
                </c:pt>
                <c:pt idx="2">
                  <c:v>7.8460000000000001</c:v>
                </c:pt>
                <c:pt idx="3">
                  <c:v>8.2550000000000008</c:v>
                </c:pt>
                <c:pt idx="4">
                  <c:v>8.14</c:v>
                </c:pt>
                <c:pt idx="5">
                  <c:v>8.2750000000000004</c:v>
                </c:pt>
                <c:pt idx="6">
                  <c:v>8.0749999999999993</c:v>
                </c:pt>
                <c:pt idx="7">
                  <c:v>8.1300000000000008</c:v>
                </c:pt>
                <c:pt idx="8">
                  <c:v>8.36</c:v>
                </c:pt>
                <c:pt idx="9">
                  <c:v>8.08</c:v>
                </c:pt>
                <c:pt idx="10">
                  <c:v>8.26</c:v>
                </c:pt>
                <c:pt idx="11">
                  <c:v>8.26</c:v>
                </c:pt>
                <c:pt idx="12">
                  <c:v>8.1300000000000008</c:v>
                </c:pt>
                <c:pt idx="13">
                  <c:v>7.4210000000000003</c:v>
                </c:pt>
                <c:pt idx="14">
                  <c:v>7.94</c:v>
                </c:pt>
                <c:pt idx="15">
                  <c:v>7.8280000000000003</c:v>
                </c:pt>
                <c:pt idx="16">
                  <c:v>8.23</c:v>
                </c:pt>
                <c:pt idx="17">
                  <c:v>8.08</c:v>
                </c:pt>
                <c:pt idx="18">
                  <c:v>8.0310000000000006</c:v>
                </c:pt>
                <c:pt idx="19">
                  <c:v>8.1440000000000001</c:v>
                </c:pt>
                <c:pt idx="20">
                  <c:v>8.0619999999999994</c:v>
                </c:pt>
                <c:pt idx="21">
                  <c:v>7.8920000000000003</c:v>
                </c:pt>
                <c:pt idx="22">
                  <c:v>8.0399999999999991</c:v>
                </c:pt>
                <c:pt idx="23">
                  <c:v>8.0730000000000004</c:v>
                </c:pt>
                <c:pt idx="24">
                  <c:v>8.1539999999999999</c:v>
                </c:pt>
                <c:pt idx="25">
                  <c:v>7.9340000000000002</c:v>
                </c:pt>
                <c:pt idx="26">
                  <c:v>8.0370000000000008</c:v>
                </c:pt>
                <c:pt idx="27">
                  <c:v>8</c:v>
                </c:pt>
                <c:pt idx="28">
                  <c:v>8.17</c:v>
                </c:pt>
                <c:pt idx="29">
                  <c:v>7.81</c:v>
                </c:pt>
                <c:pt idx="30">
                  <c:v>7.99</c:v>
                </c:pt>
                <c:pt idx="31">
                  <c:v>7.9870000000000001</c:v>
                </c:pt>
                <c:pt idx="32">
                  <c:v>7.9279999999999999</c:v>
                </c:pt>
                <c:pt idx="33">
                  <c:v>8.1020000000000003</c:v>
                </c:pt>
                <c:pt idx="34">
                  <c:v>8.02</c:v>
                </c:pt>
                <c:pt idx="35">
                  <c:v>8.09</c:v>
                </c:pt>
                <c:pt idx="36">
                  <c:v>7.9020000000000001</c:v>
                </c:pt>
                <c:pt idx="37">
                  <c:v>8.2080000000000002</c:v>
                </c:pt>
                <c:pt idx="38">
                  <c:v>8.2620000000000005</c:v>
                </c:pt>
                <c:pt idx="39">
                  <c:v>8.4359999999999999</c:v>
                </c:pt>
                <c:pt idx="40">
                  <c:v>8.4580000000000002</c:v>
                </c:pt>
                <c:pt idx="41">
                  <c:v>8.4250000000000007</c:v>
                </c:pt>
                <c:pt idx="42">
                  <c:v>8.4749999999999996</c:v>
                </c:pt>
                <c:pt idx="43">
                  <c:v>8.423</c:v>
                </c:pt>
                <c:pt idx="44">
                  <c:v>8.5210000000000008</c:v>
                </c:pt>
                <c:pt idx="45">
                  <c:v>8.5</c:v>
                </c:pt>
                <c:pt idx="46">
                  <c:v>8.3130000000000006</c:v>
                </c:pt>
                <c:pt idx="47">
                  <c:v>8.4930000000000003</c:v>
                </c:pt>
                <c:pt idx="48">
                  <c:v>8.56</c:v>
                </c:pt>
                <c:pt idx="49">
                  <c:v>8.5</c:v>
                </c:pt>
                <c:pt idx="50">
                  <c:v>8.5630000000000006</c:v>
                </c:pt>
                <c:pt idx="51">
                  <c:v>8.4529999999999994</c:v>
                </c:pt>
                <c:pt idx="52">
                  <c:v>8.1880000000000006</c:v>
                </c:pt>
                <c:pt idx="53">
                  <c:v>8.2189999999999994</c:v>
                </c:pt>
                <c:pt idx="54">
                  <c:v>8.19</c:v>
                </c:pt>
                <c:pt idx="55">
                  <c:v>8.1950000000000003</c:v>
                </c:pt>
                <c:pt idx="56">
                  <c:v>8.0660000000000007</c:v>
                </c:pt>
                <c:pt idx="57">
                  <c:v>8.0690000000000008</c:v>
                </c:pt>
                <c:pt idx="58">
                  <c:v>8.1780000000000008</c:v>
                </c:pt>
                <c:pt idx="59">
                  <c:v>8.2119999999999997</c:v>
                </c:pt>
                <c:pt idx="60">
                  <c:v>8.1509999999999998</c:v>
                </c:pt>
                <c:pt idx="61">
                  <c:v>7.9560000000000004</c:v>
                </c:pt>
                <c:pt idx="62">
                  <c:v>8.0250000000000004</c:v>
                </c:pt>
                <c:pt idx="63">
                  <c:v>7.9029999999999996</c:v>
                </c:pt>
                <c:pt idx="64">
                  <c:v>8.1280000000000001</c:v>
                </c:pt>
                <c:pt idx="65">
                  <c:v>8.1199999999999992</c:v>
                </c:pt>
                <c:pt idx="66">
                  <c:v>8.0190000000000001</c:v>
                </c:pt>
                <c:pt idx="67">
                  <c:v>8.0619999999999994</c:v>
                </c:pt>
                <c:pt idx="68">
                  <c:v>8.1790000000000003</c:v>
                </c:pt>
                <c:pt idx="69">
                  <c:v>8.1159999999999997</c:v>
                </c:pt>
                <c:pt idx="70">
                  <c:v>8.016</c:v>
                </c:pt>
                <c:pt idx="71">
                  <c:v>8.1820000000000004</c:v>
                </c:pt>
                <c:pt idx="72">
                  <c:v>8.1259999999999994</c:v>
                </c:pt>
                <c:pt idx="73">
                  <c:v>8.11</c:v>
                </c:pt>
                <c:pt idx="74">
                  <c:v>8.2949999999999999</c:v>
                </c:pt>
                <c:pt idx="75">
                  <c:v>8.2959999999999994</c:v>
                </c:pt>
                <c:pt idx="76">
                  <c:v>8.1489999999999991</c:v>
                </c:pt>
                <c:pt idx="77">
                  <c:v>8.2439999999999998</c:v>
                </c:pt>
                <c:pt idx="78">
                  <c:v>8.2620000000000005</c:v>
                </c:pt>
                <c:pt idx="79">
                  <c:v>8.0399999999999991</c:v>
                </c:pt>
                <c:pt idx="80">
                  <c:v>8.2579999999999991</c:v>
                </c:pt>
                <c:pt idx="81">
                  <c:v>8.1150000000000002</c:v>
                </c:pt>
                <c:pt idx="82">
                  <c:v>8.0559999999999992</c:v>
                </c:pt>
                <c:pt idx="83">
                  <c:v>8.1310000000000002</c:v>
                </c:pt>
                <c:pt idx="84">
                  <c:v>8.0690000000000008</c:v>
                </c:pt>
                <c:pt idx="85">
                  <c:v>8.0129999999999999</c:v>
                </c:pt>
                <c:pt idx="86">
                  <c:v>8.0310000000000006</c:v>
                </c:pt>
                <c:pt idx="87">
                  <c:v>8.0960000000000001</c:v>
                </c:pt>
                <c:pt idx="88">
                  <c:v>8.1379999999999999</c:v>
                </c:pt>
                <c:pt idx="89">
                  <c:v>8.17</c:v>
                </c:pt>
                <c:pt idx="90">
                  <c:v>8.06</c:v>
                </c:pt>
                <c:pt idx="91">
                  <c:v>8.2200000000000006</c:v>
                </c:pt>
                <c:pt idx="92">
                  <c:v>8.1489999999999991</c:v>
                </c:pt>
                <c:pt idx="93">
                  <c:v>8.43</c:v>
                </c:pt>
                <c:pt idx="94">
                  <c:v>8.2159999999999993</c:v>
                </c:pt>
                <c:pt idx="95">
                  <c:v>8.32</c:v>
                </c:pt>
                <c:pt idx="96">
                  <c:v>8.31</c:v>
                </c:pt>
                <c:pt idx="97" formatCode="General">
                  <c:v>8.14</c:v>
                </c:pt>
                <c:pt idx="98" formatCode="General">
                  <c:v>8.1389999999999993</c:v>
                </c:pt>
                <c:pt idx="99" formatCode="General">
                  <c:v>8.2309999999999999</c:v>
                </c:pt>
                <c:pt idx="100" formatCode="General">
                  <c:v>8.4049999999999994</c:v>
                </c:pt>
                <c:pt idx="101" formatCode="General">
                  <c:v>8.3040000000000003</c:v>
                </c:pt>
                <c:pt idx="102" formatCode="General">
                  <c:v>8.0809999999999995</c:v>
                </c:pt>
                <c:pt idx="103" formatCode="General">
                  <c:v>8.0559999999999992</c:v>
                </c:pt>
                <c:pt idx="104" formatCode="General">
                  <c:v>8.2739999999999991</c:v>
                </c:pt>
                <c:pt idx="105" formatCode="General">
                  <c:v>8.2439999999999998</c:v>
                </c:pt>
                <c:pt idx="106" formatCode="General">
                  <c:v>8.44</c:v>
                </c:pt>
                <c:pt idx="107" formatCode="General">
                  <c:v>8.4019999999999992</c:v>
                </c:pt>
                <c:pt idx="108" formatCode="General">
                  <c:v>8.3350000000000009</c:v>
                </c:pt>
                <c:pt idx="109" formatCode="General">
                  <c:v>8.2750000000000004</c:v>
                </c:pt>
                <c:pt idx="110" formatCode="General">
                  <c:v>8.3059999999999992</c:v>
                </c:pt>
                <c:pt idx="111" formatCode="General">
                  <c:v>8.3849999999999998</c:v>
                </c:pt>
                <c:pt idx="112" formatCode="General">
                  <c:v>8.4849999999999994</c:v>
                </c:pt>
                <c:pt idx="113" formatCode="General">
                  <c:v>8.3420000000000005</c:v>
                </c:pt>
                <c:pt idx="114" formatCode="General">
                  <c:v>8.3330000000000002</c:v>
                </c:pt>
                <c:pt idx="115" formatCode="General">
                  <c:v>8.3800000000000008</c:v>
                </c:pt>
                <c:pt idx="116" formatCode="General">
                  <c:v>8.5079999999999991</c:v>
                </c:pt>
                <c:pt idx="117" formatCode="General">
                  <c:v>8.59</c:v>
                </c:pt>
                <c:pt idx="118" formatCode="General">
                  <c:v>8.5540000000000003</c:v>
                </c:pt>
                <c:pt idx="119" formatCode="General">
                  <c:v>8.5980000000000008</c:v>
                </c:pt>
                <c:pt idx="120" formatCode="General">
                  <c:v>8.3949999999999996</c:v>
                </c:pt>
                <c:pt idx="121" formatCode="General">
                  <c:v>8.6370000000000005</c:v>
                </c:pt>
                <c:pt idx="122" formatCode="General">
                  <c:v>8.7379999999999995</c:v>
                </c:pt>
                <c:pt idx="123" formatCode="General">
                  <c:v>8.7330000000000005</c:v>
                </c:pt>
                <c:pt idx="124" formatCode="General">
                  <c:v>8.6379999999999999</c:v>
                </c:pt>
                <c:pt idx="125" formatCode="General">
                  <c:v>8.7279999999999998</c:v>
                </c:pt>
                <c:pt idx="126" formatCode="General">
                  <c:v>8.7249999999999996</c:v>
                </c:pt>
                <c:pt idx="127" formatCode="General">
                  <c:v>8.8490000000000002</c:v>
                </c:pt>
                <c:pt idx="128" formatCode="General">
                  <c:v>8.6359999999999992</c:v>
                </c:pt>
                <c:pt idx="129" formatCode="General">
                  <c:v>8.8070000000000004</c:v>
                </c:pt>
                <c:pt idx="130" formatCode="General">
                  <c:v>8.734</c:v>
                </c:pt>
                <c:pt idx="131" formatCode="General">
                  <c:v>8.7330000000000005</c:v>
                </c:pt>
                <c:pt idx="132" formatCode="General">
                  <c:v>8.6110000000000007</c:v>
                </c:pt>
                <c:pt idx="133" formatCode="General">
                  <c:v>8.6579999999999995</c:v>
                </c:pt>
                <c:pt idx="134" formatCode="General">
                  <c:v>8.6170000000000009</c:v>
                </c:pt>
                <c:pt idx="135" formatCode="General">
                  <c:v>8.76</c:v>
                </c:pt>
                <c:pt idx="136" formatCode="General">
                  <c:v>8.75</c:v>
                </c:pt>
                <c:pt idx="137" formatCode="General">
                  <c:v>8.67</c:v>
                </c:pt>
                <c:pt idx="138" formatCode="General">
                  <c:v>8.7799999999999994</c:v>
                </c:pt>
                <c:pt idx="139" formatCode="General">
                  <c:v>8.7799999999999994</c:v>
                </c:pt>
                <c:pt idx="140" formatCode="General">
                  <c:v>8.766</c:v>
                </c:pt>
                <c:pt idx="141" formatCode="General">
                  <c:v>8.798</c:v>
                </c:pt>
                <c:pt idx="142" formatCode="General">
                  <c:v>8.7520000000000007</c:v>
                </c:pt>
                <c:pt idx="143" formatCode="General">
                  <c:v>8.7829999999999995</c:v>
                </c:pt>
                <c:pt idx="144" formatCode="General">
                  <c:v>8.8239999999999998</c:v>
                </c:pt>
                <c:pt idx="145" formatCode="General">
                  <c:v>8.7330000000000005</c:v>
                </c:pt>
                <c:pt idx="146" formatCode="General">
                  <c:v>8.7569999999999997</c:v>
                </c:pt>
                <c:pt idx="147" formatCode="General">
                  <c:v>8.6329999999999991</c:v>
                </c:pt>
                <c:pt idx="148" formatCode="General">
                  <c:v>8.7750000000000004</c:v>
                </c:pt>
                <c:pt idx="149" formatCode="General">
                  <c:v>8.7080000000000002</c:v>
                </c:pt>
                <c:pt idx="150" formatCode="General">
                  <c:v>8.4949999999999992</c:v>
                </c:pt>
                <c:pt idx="151" formatCode="General">
                  <c:v>8.8450000000000006</c:v>
                </c:pt>
                <c:pt idx="152" formatCode="General">
                  <c:v>8.8140000000000001</c:v>
                </c:pt>
                <c:pt idx="153" formatCode="General">
                  <c:v>8.7710000000000008</c:v>
                </c:pt>
                <c:pt idx="154" formatCode="General">
                  <c:v>8.68</c:v>
                </c:pt>
                <c:pt idx="155" formatCode="General">
                  <c:v>8.3219999999999992</c:v>
                </c:pt>
                <c:pt idx="156" formatCode="General">
                  <c:v>8.3290000000000006</c:v>
                </c:pt>
                <c:pt idx="157" formatCode="General">
                  <c:v>8.4149999999999991</c:v>
                </c:pt>
                <c:pt idx="158" formatCode="General">
                  <c:v>8.4990000000000006</c:v>
                </c:pt>
                <c:pt idx="159" formatCode="General">
                  <c:v>8.5510000000000002</c:v>
                </c:pt>
                <c:pt idx="160" formatCode="General">
                  <c:v>8.5809999999999995</c:v>
                </c:pt>
                <c:pt idx="161" formatCode="General">
                  <c:v>8.39</c:v>
                </c:pt>
                <c:pt idx="162" formatCode="General">
                  <c:v>8.5760000000000005</c:v>
                </c:pt>
                <c:pt idx="163" formatCode="General">
                  <c:v>8.5500000000000007</c:v>
                </c:pt>
                <c:pt idx="164" formatCode="General">
                  <c:v>8.3919999999999995</c:v>
                </c:pt>
                <c:pt idx="165" formatCode="General">
                  <c:v>8.3330000000000002</c:v>
                </c:pt>
                <c:pt idx="166" formatCode="General">
                  <c:v>8.39</c:v>
                </c:pt>
                <c:pt idx="167" formatCode="General">
                  <c:v>8.5440000000000005</c:v>
                </c:pt>
                <c:pt idx="168" formatCode="General">
                  <c:v>8.5670000000000002</c:v>
                </c:pt>
                <c:pt idx="169" formatCode="General">
                  <c:v>8.4890000000000008</c:v>
                </c:pt>
                <c:pt idx="170">
                  <c:v>8.5340000000000007</c:v>
                </c:pt>
                <c:pt idx="171">
                  <c:v>8.4359999999999999</c:v>
                </c:pt>
                <c:pt idx="172">
                  <c:v>8.3859999999999992</c:v>
                </c:pt>
                <c:pt idx="173">
                  <c:v>8.3130000000000006</c:v>
                </c:pt>
                <c:pt idx="174">
                  <c:v>8.3490000000000002</c:v>
                </c:pt>
                <c:pt idx="175">
                  <c:v>8.3810000000000002</c:v>
                </c:pt>
                <c:pt idx="176">
                  <c:v>8.3859999999999992</c:v>
                </c:pt>
                <c:pt idx="177">
                  <c:v>8.2420000000000009</c:v>
                </c:pt>
                <c:pt idx="178">
                  <c:v>8.3460000000000001</c:v>
                </c:pt>
                <c:pt idx="179">
                  <c:v>8.5250000000000004</c:v>
                </c:pt>
                <c:pt idx="180">
                  <c:v>8.5690000000000008</c:v>
                </c:pt>
                <c:pt idx="181">
                  <c:v>8.5340000000000007</c:v>
                </c:pt>
                <c:pt idx="182">
                  <c:v>8.4990000000000006</c:v>
                </c:pt>
                <c:pt idx="183">
                  <c:v>8.5419999999999998</c:v>
                </c:pt>
                <c:pt idx="184">
                  <c:v>8.5</c:v>
                </c:pt>
                <c:pt idx="185">
                  <c:v>8.3759999999999994</c:v>
                </c:pt>
                <c:pt idx="186">
                  <c:v>8.5690000000000008</c:v>
                </c:pt>
                <c:pt idx="187">
                  <c:v>8.6389999999999993</c:v>
                </c:pt>
                <c:pt idx="188">
                  <c:v>8.7319999999999993</c:v>
                </c:pt>
                <c:pt idx="189">
                  <c:v>8.7110000000000003</c:v>
                </c:pt>
                <c:pt idx="190">
                  <c:v>8.4610000000000003</c:v>
                </c:pt>
                <c:pt idx="191">
                  <c:v>8.4420000000000002</c:v>
                </c:pt>
                <c:pt idx="192">
                  <c:v>8.1959999999999997</c:v>
                </c:pt>
                <c:pt idx="193">
                  <c:v>8.5500000000000007</c:v>
                </c:pt>
                <c:pt idx="194">
                  <c:v>8.5180000000000007</c:v>
                </c:pt>
                <c:pt idx="195">
                  <c:v>8.609</c:v>
                </c:pt>
                <c:pt idx="196">
                  <c:v>8.4700000000000006</c:v>
                </c:pt>
                <c:pt idx="197">
                  <c:v>8.4629999999999992</c:v>
                </c:pt>
                <c:pt idx="198">
                  <c:v>8.4760000000000009</c:v>
                </c:pt>
                <c:pt idx="199">
                  <c:v>8.4329999999999998</c:v>
                </c:pt>
                <c:pt idx="200">
                  <c:v>8.4359999999999999</c:v>
                </c:pt>
                <c:pt idx="201">
                  <c:v>8.5779999999999994</c:v>
                </c:pt>
                <c:pt idx="202">
                  <c:v>8.5570000000000004</c:v>
                </c:pt>
                <c:pt idx="203">
                  <c:v>8.5790000000000006</c:v>
                </c:pt>
                <c:pt idx="204">
                  <c:v>8.6270000000000007</c:v>
                </c:pt>
                <c:pt idx="205">
                  <c:v>8.6150000000000002</c:v>
                </c:pt>
                <c:pt idx="206">
                  <c:v>8.57</c:v>
                </c:pt>
                <c:pt idx="207">
                  <c:v>8.5809999999999995</c:v>
                </c:pt>
                <c:pt idx="208">
                  <c:v>8.5990000000000002</c:v>
                </c:pt>
                <c:pt idx="209">
                  <c:v>8.6140000000000008</c:v>
                </c:pt>
                <c:pt idx="210">
                  <c:v>8.5250000000000004</c:v>
                </c:pt>
                <c:pt idx="211">
                  <c:v>8.34</c:v>
                </c:pt>
                <c:pt idx="212">
                  <c:v>8.2579999999999991</c:v>
                </c:pt>
                <c:pt idx="213">
                  <c:v>8.2430000000000003</c:v>
                </c:pt>
                <c:pt idx="214">
                  <c:v>8.2279999999999998</c:v>
                </c:pt>
                <c:pt idx="215">
                  <c:v>8.6989999999999998</c:v>
                </c:pt>
                <c:pt idx="216">
                  <c:v>8.2200000000000006</c:v>
                </c:pt>
                <c:pt idx="217">
                  <c:v>8.3209999999999997</c:v>
                </c:pt>
                <c:pt idx="218">
                  <c:v>8.1862999999999992</c:v>
                </c:pt>
                <c:pt idx="219">
                  <c:v>8.1319999999999997</c:v>
                </c:pt>
                <c:pt idx="220">
                  <c:v>8.3469999999999995</c:v>
                </c:pt>
                <c:pt idx="221">
                  <c:v>8.1969999999999992</c:v>
                </c:pt>
                <c:pt idx="222">
                  <c:v>8.2759999999999998</c:v>
                </c:pt>
                <c:pt idx="223">
                  <c:v>8.5060000000000002</c:v>
                </c:pt>
                <c:pt idx="224">
                  <c:v>8.4770000000000003</c:v>
                </c:pt>
                <c:pt idx="225">
                  <c:v>8.5229999999999997</c:v>
                </c:pt>
                <c:pt idx="226">
                  <c:v>8.5109999999999992</c:v>
                </c:pt>
                <c:pt idx="227">
                  <c:v>8.6479999999999997</c:v>
                </c:pt>
                <c:pt idx="228">
                  <c:v>8.6590000000000007</c:v>
                </c:pt>
                <c:pt idx="229">
                  <c:v>8.423</c:v>
                </c:pt>
                <c:pt idx="230">
                  <c:v>8.4009999999999998</c:v>
                </c:pt>
                <c:pt idx="231">
                  <c:v>8.4979999999999993</c:v>
                </c:pt>
                <c:pt idx="232">
                  <c:v>8.4077999999999999</c:v>
                </c:pt>
                <c:pt idx="233">
                  <c:v>8.51</c:v>
                </c:pt>
                <c:pt idx="234">
                  <c:v>8.5310000000000006</c:v>
                </c:pt>
                <c:pt idx="235">
                  <c:v>8.5830000000000002</c:v>
                </c:pt>
                <c:pt idx="236">
                  <c:v>8.4060000000000006</c:v>
                </c:pt>
                <c:pt idx="237">
                  <c:v>8.5280000000000005</c:v>
                </c:pt>
                <c:pt idx="238">
                  <c:v>8.5429999999999993</c:v>
                </c:pt>
                <c:pt idx="239">
                  <c:v>8.673</c:v>
                </c:pt>
                <c:pt idx="240">
                  <c:v>8.6519999999999992</c:v>
                </c:pt>
                <c:pt idx="241">
                  <c:v>8.7010000000000005</c:v>
                </c:pt>
                <c:pt idx="242">
                  <c:v>8.6349999999999998</c:v>
                </c:pt>
                <c:pt idx="243">
                  <c:v>8.7330000000000005</c:v>
                </c:pt>
                <c:pt idx="244">
                  <c:v>8.6769999999999996</c:v>
                </c:pt>
                <c:pt idx="245">
                  <c:v>8.5709999999999997</c:v>
                </c:pt>
                <c:pt idx="246">
                  <c:v>8.6069999999999993</c:v>
                </c:pt>
                <c:pt idx="247">
                  <c:v>8.6639999999999997</c:v>
                </c:pt>
                <c:pt idx="248">
                  <c:v>8.5619999999999994</c:v>
                </c:pt>
                <c:pt idx="249">
                  <c:v>8.6669999999999998</c:v>
                </c:pt>
                <c:pt idx="250">
                  <c:v>8.6720000000000006</c:v>
                </c:pt>
                <c:pt idx="251">
                  <c:v>8.6910000000000007</c:v>
                </c:pt>
                <c:pt idx="252">
                  <c:v>8.7439999999999998</c:v>
                </c:pt>
                <c:pt idx="253">
                  <c:v>8.6639999999999997</c:v>
                </c:pt>
                <c:pt idx="254">
                  <c:v>8.6110000000000007</c:v>
                </c:pt>
                <c:pt idx="255">
                  <c:v>8.625</c:v>
                </c:pt>
                <c:pt idx="256">
                  <c:v>8.641</c:v>
                </c:pt>
                <c:pt idx="257">
                  <c:v>8.7189999999999994</c:v>
                </c:pt>
                <c:pt idx="258">
                  <c:v>8.6609999999999996</c:v>
                </c:pt>
                <c:pt idx="259">
                  <c:v>8.7070000000000007</c:v>
                </c:pt>
                <c:pt idx="260">
                  <c:v>8.593</c:v>
                </c:pt>
                <c:pt idx="261">
                  <c:v>8.7089999999999996</c:v>
                </c:pt>
                <c:pt idx="262">
                  <c:v>8.6720000000000006</c:v>
                </c:pt>
                <c:pt idx="263">
                  <c:v>8.8149999999999995</c:v>
                </c:pt>
                <c:pt idx="264">
                  <c:v>8.6059999999999999</c:v>
                </c:pt>
                <c:pt idx="265">
                  <c:v>8.7319999999999993</c:v>
                </c:pt>
                <c:pt idx="266">
                  <c:v>8.7430000000000003</c:v>
                </c:pt>
                <c:pt idx="267">
                  <c:v>8.84</c:v>
                </c:pt>
                <c:pt idx="268">
                  <c:v>8.6519999999999992</c:v>
                </c:pt>
                <c:pt idx="269">
                  <c:v>8.8070000000000004</c:v>
                </c:pt>
                <c:pt idx="270">
                  <c:v>8.8019999999999996</c:v>
                </c:pt>
                <c:pt idx="271">
                  <c:v>8.8209999999999997</c:v>
                </c:pt>
                <c:pt idx="272">
                  <c:v>8.8279999999999994</c:v>
                </c:pt>
                <c:pt idx="273">
                  <c:v>8.7479999999999993</c:v>
                </c:pt>
                <c:pt idx="274">
                  <c:v>8.8529999999999998</c:v>
                </c:pt>
                <c:pt idx="275">
                  <c:v>8.859</c:v>
                </c:pt>
                <c:pt idx="276">
                  <c:v>8.8239999999999998</c:v>
                </c:pt>
                <c:pt idx="277">
                  <c:v>8.8569999999999993</c:v>
                </c:pt>
                <c:pt idx="278">
                  <c:v>8.8439999999999994</c:v>
                </c:pt>
                <c:pt idx="279">
                  <c:v>8.8190000000000008</c:v>
                </c:pt>
                <c:pt idx="280">
                  <c:v>8.7460000000000004</c:v>
                </c:pt>
                <c:pt idx="281">
                  <c:v>8.7680000000000007</c:v>
                </c:pt>
                <c:pt idx="282">
                  <c:v>8.7919999999999998</c:v>
                </c:pt>
                <c:pt idx="283">
                  <c:v>8.7880000000000003</c:v>
                </c:pt>
                <c:pt idx="284">
                  <c:v>8.9160000000000004</c:v>
                </c:pt>
                <c:pt idx="285">
                  <c:v>8.7970000000000006</c:v>
                </c:pt>
                <c:pt idx="286">
                  <c:v>8.8460000000000001</c:v>
                </c:pt>
                <c:pt idx="287">
                  <c:v>8.9190000000000005</c:v>
                </c:pt>
                <c:pt idx="288">
                  <c:v>8.7509999999999994</c:v>
                </c:pt>
                <c:pt idx="289">
                  <c:v>8.7469999999999999</c:v>
                </c:pt>
                <c:pt idx="290">
                  <c:v>8.7550000000000008</c:v>
                </c:pt>
                <c:pt idx="291">
                  <c:v>8.8109999999999999</c:v>
                </c:pt>
                <c:pt idx="292">
                  <c:v>8.7360000000000007</c:v>
                </c:pt>
                <c:pt idx="293">
                  <c:v>8.7569999999999997</c:v>
                </c:pt>
                <c:pt idx="294">
                  <c:v>8.4600000000000009</c:v>
                </c:pt>
                <c:pt idx="295">
                  <c:v>8.6219999999999999</c:v>
                </c:pt>
                <c:pt idx="296">
                  <c:v>8.6029999999999998</c:v>
                </c:pt>
                <c:pt idx="297">
                  <c:v>8.6739999999999995</c:v>
                </c:pt>
                <c:pt idx="298">
                  <c:v>8.6620000000000008</c:v>
                </c:pt>
                <c:pt idx="299">
                  <c:v>8.6669999999999998</c:v>
                </c:pt>
                <c:pt idx="300">
                  <c:v>8.7469999999999999</c:v>
                </c:pt>
                <c:pt idx="301">
                  <c:v>8.6240000000000006</c:v>
                </c:pt>
                <c:pt idx="302">
                  <c:v>8.3919999999999995</c:v>
                </c:pt>
                <c:pt idx="303">
                  <c:v>8.5470000000000006</c:v>
                </c:pt>
                <c:pt idx="304">
                  <c:v>8.5399999999999991</c:v>
                </c:pt>
                <c:pt idx="305">
                  <c:v>8.5519999999999996</c:v>
                </c:pt>
                <c:pt idx="306">
                  <c:v>8.4559999999999995</c:v>
                </c:pt>
                <c:pt idx="307">
                  <c:v>8.3879999999999999</c:v>
                </c:pt>
                <c:pt idx="308">
                  <c:v>8.7349999999999994</c:v>
                </c:pt>
                <c:pt idx="309">
                  <c:v>8.6259999999999994</c:v>
                </c:pt>
                <c:pt idx="310">
                  <c:v>8.5690000000000008</c:v>
                </c:pt>
                <c:pt idx="311">
                  <c:v>8.6859999999999999</c:v>
                </c:pt>
                <c:pt idx="312">
                  <c:v>8.6549999999999994</c:v>
                </c:pt>
                <c:pt idx="313">
                  <c:v>8.5370000000000008</c:v>
                </c:pt>
                <c:pt idx="314">
                  <c:v>8.6229999999999993</c:v>
                </c:pt>
                <c:pt idx="315">
                  <c:v>8.5190000000000001</c:v>
                </c:pt>
                <c:pt idx="316">
                  <c:v>8.6199999999999992</c:v>
                </c:pt>
                <c:pt idx="317">
                  <c:v>8.6950000000000003</c:v>
                </c:pt>
                <c:pt idx="318">
                  <c:v>8.77</c:v>
                </c:pt>
                <c:pt idx="319">
                  <c:v>8.8320000000000007</c:v>
                </c:pt>
                <c:pt idx="320">
                  <c:v>8.8000000000000007</c:v>
                </c:pt>
                <c:pt idx="321">
                  <c:v>8.8070000000000004</c:v>
                </c:pt>
                <c:pt idx="322">
                  <c:v>8.923</c:v>
                </c:pt>
                <c:pt idx="323">
                  <c:v>8.9169999999999998</c:v>
                </c:pt>
                <c:pt idx="324">
                  <c:v>8.8209999999999997</c:v>
                </c:pt>
                <c:pt idx="325">
                  <c:v>8.8859999999999992</c:v>
                </c:pt>
                <c:pt idx="326">
                  <c:v>8.8409999999999993</c:v>
                </c:pt>
                <c:pt idx="327">
                  <c:v>8.9320000000000004</c:v>
                </c:pt>
                <c:pt idx="328">
                  <c:v>8.8699999999999992</c:v>
                </c:pt>
                <c:pt idx="329">
                  <c:v>8.8770000000000007</c:v>
                </c:pt>
                <c:pt idx="330">
                  <c:v>8.8680000000000003</c:v>
                </c:pt>
                <c:pt idx="331">
                  <c:v>8.8390000000000004</c:v>
                </c:pt>
                <c:pt idx="332">
                  <c:v>8.8840000000000003</c:v>
                </c:pt>
                <c:pt idx="333">
                  <c:v>8.8770000000000007</c:v>
                </c:pt>
                <c:pt idx="334">
                  <c:v>8.8970000000000002</c:v>
                </c:pt>
                <c:pt idx="335">
                  <c:v>8.8970000000000002</c:v>
                </c:pt>
                <c:pt idx="336">
                  <c:v>8.9060000000000006</c:v>
                </c:pt>
                <c:pt idx="337">
                  <c:v>8.6920000000000002</c:v>
                </c:pt>
                <c:pt idx="338">
                  <c:v>8.7739999999999991</c:v>
                </c:pt>
                <c:pt idx="339">
                  <c:v>8.7490000000000006</c:v>
                </c:pt>
                <c:pt idx="340">
                  <c:v>8.7469999999999999</c:v>
                </c:pt>
                <c:pt idx="341">
                  <c:v>8.7680000000000007</c:v>
                </c:pt>
                <c:pt idx="342">
                  <c:v>8.6989999999999998</c:v>
                </c:pt>
                <c:pt idx="343">
                  <c:v>8.7170000000000005</c:v>
                </c:pt>
                <c:pt idx="344">
                  <c:v>8.6829999999999998</c:v>
                </c:pt>
                <c:pt idx="345">
                  <c:v>8.6969999999999992</c:v>
                </c:pt>
                <c:pt idx="346">
                  <c:v>8.7129999999999992</c:v>
                </c:pt>
                <c:pt idx="347">
                  <c:v>8.6760000000000002</c:v>
                </c:pt>
                <c:pt idx="348">
                  <c:v>8.7080000000000002</c:v>
                </c:pt>
                <c:pt idx="349">
                  <c:v>8.6359999999999992</c:v>
                </c:pt>
                <c:pt idx="350">
                  <c:v>8.7319999999999993</c:v>
                </c:pt>
                <c:pt idx="351">
                  <c:v>8.6449999999999996</c:v>
                </c:pt>
                <c:pt idx="352">
                  <c:v>8.5830000000000002</c:v>
                </c:pt>
                <c:pt idx="353">
                  <c:v>8.6660000000000004</c:v>
                </c:pt>
                <c:pt idx="354">
                  <c:v>8.6010000000000009</c:v>
                </c:pt>
                <c:pt idx="355">
                  <c:v>8.6379999999999999</c:v>
                </c:pt>
                <c:pt idx="356">
                  <c:v>8.59</c:v>
                </c:pt>
                <c:pt idx="357">
                  <c:v>8.4890000000000008</c:v>
                </c:pt>
                <c:pt idx="358">
                  <c:v>8.4169999999999998</c:v>
                </c:pt>
                <c:pt idx="359">
                  <c:v>8.5679999999999996</c:v>
                </c:pt>
                <c:pt idx="360">
                  <c:v>8.5269999999999992</c:v>
                </c:pt>
                <c:pt idx="361">
                  <c:v>8.49</c:v>
                </c:pt>
                <c:pt idx="362">
                  <c:v>8.5210000000000008</c:v>
                </c:pt>
                <c:pt idx="363">
                  <c:v>8.4779999999999998</c:v>
                </c:pt>
                <c:pt idx="364">
                  <c:v>8.4809999999999999</c:v>
                </c:pt>
                <c:pt idx="365">
                  <c:v>8.6539999999999999</c:v>
                </c:pt>
                <c:pt idx="366">
                  <c:v>8.8360000000000003</c:v>
                </c:pt>
                <c:pt idx="367">
                  <c:v>8.68</c:v>
                </c:pt>
                <c:pt idx="368">
                  <c:v>8.7100000000000009</c:v>
                </c:pt>
                <c:pt idx="369">
                  <c:v>8.6959999999999997</c:v>
                </c:pt>
                <c:pt idx="370">
                  <c:v>8.7629999999999999</c:v>
                </c:pt>
                <c:pt idx="371">
                  <c:v>8.8239999999999998</c:v>
                </c:pt>
                <c:pt idx="372">
                  <c:v>8.875</c:v>
                </c:pt>
                <c:pt idx="373">
                  <c:v>8.8650000000000002</c:v>
                </c:pt>
                <c:pt idx="374">
                  <c:v>8.9019999999999992</c:v>
                </c:pt>
                <c:pt idx="375">
                  <c:v>8.9109999999999996</c:v>
                </c:pt>
                <c:pt idx="376">
                  <c:v>8.8829999999999991</c:v>
                </c:pt>
                <c:pt idx="377">
                  <c:v>8.8030000000000008</c:v>
                </c:pt>
                <c:pt idx="378">
                  <c:v>8.8680000000000003</c:v>
                </c:pt>
                <c:pt idx="379">
                  <c:v>8.8529999999999998</c:v>
                </c:pt>
                <c:pt idx="380">
                  <c:v>8.734</c:v>
                </c:pt>
                <c:pt idx="381">
                  <c:v>8.7829999999999995</c:v>
                </c:pt>
                <c:pt idx="382">
                  <c:v>8.7789999999999999</c:v>
                </c:pt>
                <c:pt idx="383">
                  <c:v>8.8469999999999995</c:v>
                </c:pt>
                <c:pt idx="384">
                  <c:v>8.9260000000000002</c:v>
                </c:pt>
                <c:pt idx="385">
                  <c:v>8.8290000000000006</c:v>
                </c:pt>
                <c:pt idx="386">
                  <c:v>8.7929999999999993</c:v>
                </c:pt>
                <c:pt idx="387">
                  <c:v>8.9079999999999995</c:v>
                </c:pt>
                <c:pt idx="388">
                  <c:v>8.86</c:v>
                </c:pt>
                <c:pt idx="389">
                  <c:v>8.9</c:v>
                </c:pt>
                <c:pt idx="390">
                  <c:v>8.657</c:v>
                </c:pt>
                <c:pt idx="391">
                  <c:v>8.8239999999999998</c:v>
                </c:pt>
                <c:pt idx="392">
                  <c:v>8.8219999999999992</c:v>
                </c:pt>
                <c:pt idx="393">
                  <c:v>8.9149999999999991</c:v>
                </c:pt>
                <c:pt idx="394">
                  <c:v>8.8539999999999992</c:v>
                </c:pt>
                <c:pt idx="395">
                  <c:v>8.9350000000000005</c:v>
                </c:pt>
                <c:pt idx="396">
                  <c:v>8.92</c:v>
                </c:pt>
                <c:pt idx="397">
                  <c:v>8.8979999999999997</c:v>
                </c:pt>
                <c:pt idx="398">
                  <c:v>8.9169999999999998</c:v>
                </c:pt>
                <c:pt idx="399">
                  <c:v>8.9499999999999993</c:v>
                </c:pt>
                <c:pt idx="400">
                  <c:v>8.9209999999999994</c:v>
                </c:pt>
                <c:pt idx="401">
                  <c:v>8.9459999999999997</c:v>
                </c:pt>
                <c:pt idx="402">
                  <c:v>8.8989999999999991</c:v>
                </c:pt>
                <c:pt idx="403">
                  <c:v>8.9819999999999993</c:v>
                </c:pt>
                <c:pt idx="404">
                  <c:v>8.98</c:v>
                </c:pt>
                <c:pt idx="405">
                  <c:v>8.9830000000000005</c:v>
                </c:pt>
                <c:pt idx="406">
                  <c:v>8.9939999999999998</c:v>
                </c:pt>
                <c:pt idx="407">
                  <c:v>8.952</c:v>
                </c:pt>
                <c:pt idx="408">
                  <c:v>8.9329999999999998</c:v>
                </c:pt>
                <c:pt idx="409">
                  <c:v>8.9359999999999999</c:v>
                </c:pt>
                <c:pt idx="410">
                  <c:v>8.91</c:v>
                </c:pt>
                <c:pt idx="411">
                  <c:v>8.9039999999999999</c:v>
                </c:pt>
                <c:pt idx="412">
                  <c:v>8.86</c:v>
                </c:pt>
                <c:pt idx="413">
                  <c:v>8.9459999999999997</c:v>
                </c:pt>
                <c:pt idx="414">
                  <c:v>8.891</c:v>
                </c:pt>
                <c:pt idx="415">
                  <c:v>8.9540000000000006</c:v>
                </c:pt>
                <c:pt idx="416">
                  <c:v>8.8130000000000006</c:v>
                </c:pt>
                <c:pt idx="417">
                  <c:v>8.94</c:v>
                </c:pt>
                <c:pt idx="418">
                  <c:v>8.9760000000000009</c:v>
                </c:pt>
                <c:pt idx="419">
                  <c:v>8.9450000000000003</c:v>
                </c:pt>
                <c:pt idx="420">
                  <c:v>8.9510000000000005</c:v>
                </c:pt>
                <c:pt idx="421">
                  <c:v>8.9939999999999998</c:v>
                </c:pt>
                <c:pt idx="422">
                  <c:v>8.9529999999999994</c:v>
                </c:pt>
                <c:pt idx="423">
                  <c:v>8.9849999999999994</c:v>
                </c:pt>
                <c:pt idx="424">
                  <c:v>8.9580000000000002</c:v>
                </c:pt>
                <c:pt idx="425">
                  <c:v>8.9220000000000006</c:v>
                </c:pt>
                <c:pt idx="426">
                  <c:v>8.8759999999999994</c:v>
                </c:pt>
                <c:pt idx="427">
                  <c:v>8.8989999999999991</c:v>
                </c:pt>
                <c:pt idx="428">
                  <c:v>8.3179999999999996</c:v>
                </c:pt>
                <c:pt idx="429">
                  <c:v>8.9179999999999993</c:v>
                </c:pt>
                <c:pt idx="430">
                  <c:v>8.86</c:v>
                </c:pt>
                <c:pt idx="431">
                  <c:v>8.86</c:v>
                </c:pt>
                <c:pt idx="432">
                  <c:v>8.8279999999999994</c:v>
                </c:pt>
                <c:pt idx="433">
                  <c:v>8.8670000000000009</c:v>
                </c:pt>
                <c:pt idx="434">
                  <c:v>8.7319999999999993</c:v>
                </c:pt>
                <c:pt idx="435">
                  <c:v>8.7720000000000002</c:v>
                </c:pt>
                <c:pt idx="436">
                  <c:v>8.7550000000000008</c:v>
                </c:pt>
                <c:pt idx="437">
                  <c:v>8.734</c:v>
                </c:pt>
                <c:pt idx="438">
                  <c:v>8.7629999999999999</c:v>
                </c:pt>
                <c:pt idx="439">
                  <c:v>8.7880000000000003</c:v>
                </c:pt>
                <c:pt idx="440">
                  <c:v>8.702</c:v>
                </c:pt>
                <c:pt idx="441">
                  <c:v>8.4760000000000009</c:v>
                </c:pt>
                <c:pt idx="442">
                  <c:v>8.5370000000000008</c:v>
                </c:pt>
                <c:pt idx="443">
                  <c:v>8.5429999999999993</c:v>
                </c:pt>
                <c:pt idx="444">
                  <c:v>8.5500000000000007</c:v>
                </c:pt>
                <c:pt idx="445">
                  <c:v>8.5549999999999997</c:v>
                </c:pt>
                <c:pt idx="446">
                  <c:v>8.6999999999999993</c:v>
                </c:pt>
                <c:pt idx="447">
                  <c:v>8.77</c:v>
                </c:pt>
                <c:pt idx="448">
                  <c:v>8.6910000000000007</c:v>
                </c:pt>
                <c:pt idx="449">
                  <c:v>8.6340000000000003</c:v>
                </c:pt>
                <c:pt idx="450">
                  <c:v>8.6989999999999998</c:v>
                </c:pt>
                <c:pt idx="451">
                  <c:v>8.7669999999999995</c:v>
                </c:pt>
                <c:pt idx="452">
                  <c:v>8.7270000000000003</c:v>
                </c:pt>
                <c:pt idx="453">
                  <c:v>8.718</c:v>
                </c:pt>
                <c:pt idx="454">
                  <c:v>8.6660000000000004</c:v>
                </c:pt>
                <c:pt idx="455">
                  <c:v>8.7100000000000009</c:v>
                </c:pt>
                <c:pt idx="456">
                  <c:v>8.61</c:v>
                </c:pt>
                <c:pt idx="457">
                  <c:v>8.6240000000000006</c:v>
                </c:pt>
                <c:pt idx="458">
                  <c:v>8.81</c:v>
                </c:pt>
                <c:pt idx="459">
                  <c:v>8.8789999999999996</c:v>
                </c:pt>
                <c:pt idx="460">
                  <c:v>8.9120000000000008</c:v>
                </c:pt>
                <c:pt idx="461">
                  <c:v>8.8219999999999992</c:v>
                </c:pt>
                <c:pt idx="462">
                  <c:v>8.9</c:v>
                </c:pt>
                <c:pt idx="463">
                  <c:v>8.9009999999999998</c:v>
                </c:pt>
                <c:pt idx="464">
                  <c:v>8.8640000000000008</c:v>
                </c:pt>
                <c:pt idx="465">
                  <c:v>8.9049999999999994</c:v>
                </c:pt>
                <c:pt idx="466">
                  <c:v>8.8789999999999996</c:v>
                </c:pt>
                <c:pt idx="467">
                  <c:v>8.8580000000000005</c:v>
                </c:pt>
                <c:pt idx="468">
                  <c:v>8.93</c:v>
                </c:pt>
                <c:pt idx="469">
                  <c:v>8.8670000000000009</c:v>
                </c:pt>
                <c:pt idx="470">
                  <c:v>8.5</c:v>
                </c:pt>
                <c:pt idx="471">
                  <c:v>8.7349999999999994</c:v>
                </c:pt>
                <c:pt idx="472">
                  <c:v>8.7970000000000006</c:v>
                </c:pt>
                <c:pt idx="473">
                  <c:v>8.7870000000000008</c:v>
                </c:pt>
                <c:pt idx="474">
                  <c:v>8.8079999999999998</c:v>
                </c:pt>
                <c:pt idx="475">
                  <c:v>8.548</c:v>
                </c:pt>
                <c:pt idx="476">
                  <c:v>8.907</c:v>
                </c:pt>
                <c:pt idx="477">
                  <c:v>8.9009999999999998</c:v>
                </c:pt>
                <c:pt idx="478">
                  <c:v>8.9060000000000006</c:v>
                </c:pt>
                <c:pt idx="479">
                  <c:v>8.8940000000000001</c:v>
                </c:pt>
                <c:pt idx="480">
                  <c:v>8.9329999999999998</c:v>
                </c:pt>
                <c:pt idx="481">
                  <c:v>8.9760000000000009</c:v>
                </c:pt>
                <c:pt idx="482">
                  <c:v>8.9410000000000007</c:v>
                </c:pt>
                <c:pt idx="483">
                  <c:v>8.92</c:v>
                </c:pt>
                <c:pt idx="484">
                  <c:v>9.0009999999999994</c:v>
                </c:pt>
                <c:pt idx="485">
                  <c:v>8.9350000000000005</c:v>
                </c:pt>
                <c:pt idx="486">
                  <c:v>8.7010000000000005</c:v>
                </c:pt>
                <c:pt idx="487">
                  <c:v>8.8309999999999995</c:v>
                </c:pt>
                <c:pt idx="488">
                  <c:v>8.6300000000000008</c:v>
                </c:pt>
                <c:pt idx="489">
                  <c:v>8.7829999999999995</c:v>
                </c:pt>
                <c:pt idx="490">
                  <c:v>8.7929999999999993</c:v>
                </c:pt>
                <c:pt idx="491">
                  <c:v>8.7360000000000007</c:v>
                </c:pt>
                <c:pt idx="492">
                  <c:v>8.641</c:v>
                </c:pt>
                <c:pt idx="493">
                  <c:v>8.73</c:v>
                </c:pt>
                <c:pt idx="494">
                  <c:v>8.6959999999999997</c:v>
                </c:pt>
                <c:pt idx="495">
                  <c:v>8.6929999999999996</c:v>
                </c:pt>
                <c:pt idx="496">
                  <c:v>8.6379999999999999</c:v>
                </c:pt>
                <c:pt idx="497">
                  <c:v>8.8409999999999993</c:v>
                </c:pt>
                <c:pt idx="498">
                  <c:v>8.7750000000000004</c:v>
                </c:pt>
                <c:pt idx="499">
                  <c:v>8.81</c:v>
                </c:pt>
                <c:pt idx="500">
                  <c:v>8.7899999999999991</c:v>
                </c:pt>
                <c:pt idx="501">
                  <c:v>8.8140000000000001</c:v>
                </c:pt>
                <c:pt idx="502">
                  <c:v>8.7539999999999996</c:v>
                </c:pt>
                <c:pt idx="503">
                  <c:v>8.7919999999999998</c:v>
                </c:pt>
                <c:pt idx="504">
                  <c:v>8.516</c:v>
                </c:pt>
                <c:pt idx="505">
                  <c:v>8.6560000000000006</c:v>
                </c:pt>
                <c:pt idx="506">
                  <c:v>8.7539999999999996</c:v>
                </c:pt>
                <c:pt idx="507">
                  <c:v>8.8849999999999998</c:v>
                </c:pt>
              </c:numCache>
            </c:numRef>
          </c:val>
          <c:smooth val="1"/>
        </c:ser>
        <c:ser>
          <c:idx val="1"/>
          <c:order val="1"/>
          <c:tx>
            <c:strRef>
              <c:f>'[恒逸1循水质趋势 Hengyi CW1 Water Quality Trend.xlsx]CW 1 Water Data'!$AF$2</c:f>
              <c:strCache>
                <c:ptCount val="1"/>
                <c:pt idx="0">
                  <c:v>pH最小允许值
Min pH</c:v>
                </c:pt>
              </c:strCache>
            </c:strRef>
          </c:tx>
          <c:spPr>
            <a:ln w="25400" cap="rnd" cmpd="sng" algn="ctr">
              <a:solidFill>
                <a:srgbClr val="FF0000"/>
              </a:solidFill>
              <a:prstDash val="solid"/>
              <a:round/>
            </a:ln>
          </c:spPr>
          <c:marker>
            <c:symbol val="none"/>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Data'!$AF$4:$AF$3195</c:f>
              <c:numCache>
                <c:formatCode>0.0</c:formatCode>
                <c:ptCount val="3192"/>
                <c:pt idx="0">
                  <c:v>7</c:v>
                </c:pt>
                <c:pt idx="1">
                  <c:v>7</c:v>
                </c:pt>
                <c:pt idx="2">
                  <c:v>7</c:v>
                </c:pt>
                <c:pt idx="3">
                  <c:v>7</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7</c:v>
                </c:pt>
                <c:pt idx="19">
                  <c:v>7</c:v>
                </c:pt>
                <c:pt idx="20">
                  <c:v>7</c:v>
                </c:pt>
                <c:pt idx="21">
                  <c:v>7</c:v>
                </c:pt>
                <c:pt idx="22">
                  <c:v>7</c:v>
                </c:pt>
                <c:pt idx="23">
                  <c:v>7</c:v>
                </c:pt>
                <c:pt idx="24">
                  <c:v>7</c:v>
                </c:pt>
                <c:pt idx="25">
                  <c:v>7</c:v>
                </c:pt>
                <c:pt idx="26">
                  <c:v>7</c:v>
                </c:pt>
                <c:pt idx="27">
                  <c:v>7</c:v>
                </c:pt>
                <c:pt idx="28">
                  <c:v>7</c:v>
                </c:pt>
                <c:pt idx="29">
                  <c:v>7</c:v>
                </c:pt>
                <c:pt idx="30">
                  <c:v>7</c:v>
                </c:pt>
                <c:pt idx="31">
                  <c:v>7</c:v>
                </c:pt>
                <c:pt idx="32">
                  <c:v>7</c:v>
                </c:pt>
                <c:pt idx="33">
                  <c:v>7</c:v>
                </c:pt>
                <c:pt idx="34">
                  <c:v>7</c:v>
                </c:pt>
                <c:pt idx="35">
                  <c:v>7</c:v>
                </c:pt>
                <c:pt idx="36">
                  <c:v>7</c:v>
                </c:pt>
                <c:pt idx="37">
                  <c:v>7</c:v>
                </c:pt>
                <c:pt idx="38">
                  <c:v>7</c:v>
                </c:pt>
                <c:pt idx="39">
                  <c:v>7</c:v>
                </c:pt>
                <c:pt idx="40">
                  <c:v>7</c:v>
                </c:pt>
                <c:pt idx="41">
                  <c:v>7</c:v>
                </c:pt>
                <c:pt idx="42">
                  <c:v>7</c:v>
                </c:pt>
                <c:pt idx="43">
                  <c:v>7</c:v>
                </c:pt>
                <c:pt idx="44">
                  <c:v>7</c:v>
                </c:pt>
                <c:pt idx="45">
                  <c:v>7</c:v>
                </c:pt>
                <c:pt idx="46">
                  <c:v>7</c:v>
                </c:pt>
                <c:pt idx="47">
                  <c:v>7</c:v>
                </c:pt>
                <c:pt idx="48">
                  <c:v>7</c:v>
                </c:pt>
                <c:pt idx="49">
                  <c:v>7</c:v>
                </c:pt>
                <c:pt idx="50">
                  <c:v>7</c:v>
                </c:pt>
                <c:pt idx="51">
                  <c:v>7</c:v>
                </c:pt>
                <c:pt idx="52">
                  <c:v>7</c:v>
                </c:pt>
                <c:pt idx="53">
                  <c:v>7</c:v>
                </c:pt>
                <c:pt idx="54">
                  <c:v>7</c:v>
                </c:pt>
                <c:pt idx="55">
                  <c:v>7</c:v>
                </c:pt>
                <c:pt idx="56">
                  <c:v>7</c:v>
                </c:pt>
                <c:pt idx="57">
                  <c:v>7</c:v>
                </c:pt>
                <c:pt idx="58">
                  <c:v>7</c:v>
                </c:pt>
                <c:pt idx="59">
                  <c:v>7</c:v>
                </c:pt>
                <c:pt idx="60">
                  <c:v>7</c:v>
                </c:pt>
                <c:pt idx="61">
                  <c:v>7</c:v>
                </c:pt>
                <c:pt idx="62">
                  <c:v>7</c:v>
                </c:pt>
                <c:pt idx="63">
                  <c:v>7</c:v>
                </c:pt>
                <c:pt idx="64">
                  <c:v>7</c:v>
                </c:pt>
                <c:pt idx="65">
                  <c:v>7</c:v>
                </c:pt>
                <c:pt idx="66">
                  <c:v>7</c:v>
                </c:pt>
                <c:pt idx="67">
                  <c:v>7</c:v>
                </c:pt>
                <c:pt idx="68">
                  <c:v>7</c:v>
                </c:pt>
                <c:pt idx="69">
                  <c:v>7</c:v>
                </c:pt>
                <c:pt idx="70">
                  <c:v>7</c:v>
                </c:pt>
                <c:pt idx="71">
                  <c:v>7</c:v>
                </c:pt>
                <c:pt idx="72">
                  <c:v>7</c:v>
                </c:pt>
                <c:pt idx="73">
                  <c:v>7</c:v>
                </c:pt>
                <c:pt idx="74">
                  <c:v>7</c:v>
                </c:pt>
                <c:pt idx="75">
                  <c:v>7</c:v>
                </c:pt>
                <c:pt idx="76">
                  <c:v>7</c:v>
                </c:pt>
                <c:pt idx="77">
                  <c:v>7</c:v>
                </c:pt>
                <c:pt idx="78">
                  <c:v>7</c:v>
                </c:pt>
                <c:pt idx="79">
                  <c:v>7</c:v>
                </c:pt>
                <c:pt idx="80">
                  <c:v>7</c:v>
                </c:pt>
                <c:pt idx="81">
                  <c:v>7</c:v>
                </c:pt>
                <c:pt idx="82">
                  <c:v>7</c:v>
                </c:pt>
                <c:pt idx="83">
                  <c:v>7</c:v>
                </c:pt>
                <c:pt idx="84">
                  <c:v>7</c:v>
                </c:pt>
                <c:pt idx="85">
                  <c:v>7</c:v>
                </c:pt>
                <c:pt idx="86">
                  <c:v>7</c:v>
                </c:pt>
                <c:pt idx="87">
                  <c:v>7</c:v>
                </c:pt>
                <c:pt idx="88">
                  <c:v>7</c:v>
                </c:pt>
                <c:pt idx="89">
                  <c:v>7</c:v>
                </c:pt>
                <c:pt idx="90">
                  <c:v>7</c:v>
                </c:pt>
                <c:pt idx="91">
                  <c:v>7</c:v>
                </c:pt>
                <c:pt idx="92">
                  <c:v>7</c:v>
                </c:pt>
                <c:pt idx="93">
                  <c:v>7</c:v>
                </c:pt>
                <c:pt idx="94">
                  <c:v>7</c:v>
                </c:pt>
                <c:pt idx="95">
                  <c:v>7</c:v>
                </c:pt>
                <c:pt idx="96">
                  <c:v>7</c:v>
                </c:pt>
                <c:pt idx="97">
                  <c:v>7</c:v>
                </c:pt>
                <c:pt idx="98">
                  <c:v>7</c:v>
                </c:pt>
                <c:pt idx="99">
                  <c:v>7</c:v>
                </c:pt>
                <c:pt idx="100">
                  <c:v>7</c:v>
                </c:pt>
                <c:pt idx="101">
                  <c:v>7</c:v>
                </c:pt>
                <c:pt idx="102">
                  <c:v>7</c:v>
                </c:pt>
                <c:pt idx="103">
                  <c:v>7</c:v>
                </c:pt>
                <c:pt idx="104">
                  <c:v>7</c:v>
                </c:pt>
                <c:pt idx="105">
                  <c:v>7</c:v>
                </c:pt>
                <c:pt idx="106">
                  <c:v>7</c:v>
                </c:pt>
                <c:pt idx="107">
                  <c:v>7</c:v>
                </c:pt>
                <c:pt idx="108">
                  <c:v>7</c:v>
                </c:pt>
                <c:pt idx="109">
                  <c:v>7</c:v>
                </c:pt>
                <c:pt idx="110">
                  <c:v>7</c:v>
                </c:pt>
                <c:pt idx="111">
                  <c:v>7</c:v>
                </c:pt>
                <c:pt idx="112">
                  <c:v>7</c:v>
                </c:pt>
                <c:pt idx="113">
                  <c:v>7</c:v>
                </c:pt>
                <c:pt idx="114">
                  <c:v>7</c:v>
                </c:pt>
                <c:pt idx="115">
                  <c:v>7</c:v>
                </c:pt>
                <c:pt idx="116">
                  <c:v>7</c:v>
                </c:pt>
                <c:pt idx="117">
                  <c:v>7</c:v>
                </c:pt>
                <c:pt idx="118">
                  <c:v>7</c:v>
                </c:pt>
                <c:pt idx="119">
                  <c:v>7</c:v>
                </c:pt>
                <c:pt idx="120">
                  <c:v>7</c:v>
                </c:pt>
                <c:pt idx="121">
                  <c:v>7</c:v>
                </c:pt>
                <c:pt idx="122">
                  <c:v>7</c:v>
                </c:pt>
                <c:pt idx="123">
                  <c:v>7</c:v>
                </c:pt>
                <c:pt idx="124">
                  <c:v>7</c:v>
                </c:pt>
                <c:pt idx="125">
                  <c:v>7</c:v>
                </c:pt>
                <c:pt idx="126">
                  <c:v>7</c:v>
                </c:pt>
                <c:pt idx="127">
                  <c:v>7</c:v>
                </c:pt>
                <c:pt idx="128">
                  <c:v>7</c:v>
                </c:pt>
                <c:pt idx="129">
                  <c:v>7</c:v>
                </c:pt>
                <c:pt idx="130">
                  <c:v>7</c:v>
                </c:pt>
                <c:pt idx="131">
                  <c:v>7</c:v>
                </c:pt>
                <c:pt idx="132">
                  <c:v>7</c:v>
                </c:pt>
                <c:pt idx="133">
                  <c:v>7</c:v>
                </c:pt>
                <c:pt idx="134">
                  <c:v>7</c:v>
                </c:pt>
                <c:pt idx="135">
                  <c:v>7</c:v>
                </c:pt>
                <c:pt idx="136">
                  <c:v>7</c:v>
                </c:pt>
                <c:pt idx="137">
                  <c:v>7</c:v>
                </c:pt>
                <c:pt idx="138">
                  <c:v>7</c:v>
                </c:pt>
                <c:pt idx="139">
                  <c:v>7</c:v>
                </c:pt>
                <c:pt idx="140">
                  <c:v>7</c:v>
                </c:pt>
                <c:pt idx="141">
                  <c:v>7</c:v>
                </c:pt>
                <c:pt idx="142">
                  <c:v>7</c:v>
                </c:pt>
                <c:pt idx="143">
                  <c:v>7</c:v>
                </c:pt>
                <c:pt idx="144">
                  <c:v>7</c:v>
                </c:pt>
                <c:pt idx="145">
                  <c:v>7</c:v>
                </c:pt>
                <c:pt idx="146">
                  <c:v>7</c:v>
                </c:pt>
                <c:pt idx="147">
                  <c:v>7</c:v>
                </c:pt>
                <c:pt idx="148">
                  <c:v>7</c:v>
                </c:pt>
                <c:pt idx="149">
                  <c:v>7</c:v>
                </c:pt>
                <c:pt idx="150">
                  <c:v>7</c:v>
                </c:pt>
                <c:pt idx="151">
                  <c:v>7</c:v>
                </c:pt>
                <c:pt idx="152">
                  <c:v>7</c:v>
                </c:pt>
                <c:pt idx="153">
                  <c:v>7</c:v>
                </c:pt>
                <c:pt idx="154">
                  <c:v>7</c:v>
                </c:pt>
                <c:pt idx="155">
                  <c:v>7</c:v>
                </c:pt>
                <c:pt idx="156">
                  <c:v>7</c:v>
                </c:pt>
                <c:pt idx="157">
                  <c:v>7</c:v>
                </c:pt>
                <c:pt idx="158">
                  <c:v>7</c:v>
                </c:pt>
                <c:pt idx="159">
                  <c:v>7</c:v>
                </c:pt>
                <c:pt idx="160">
                  <c:v>7</c:v>
                </c:pt>
                <c:pt idx="161">
                  <c:v>7</c:v>
                </c:pt>
                <c:pt idx="162">
                  <c:v>7</c:v>
                </c:pt>
                <c:pt idx="163">
                  <c:v>7</c:v>
                </c:pt>
                <c:pt idx="164">
                  <c:v>7</c:v>
                </c:pt>
                <c:pt idx="165">
                  <c:v>7</c:v>
                </c:pt>
                <c:pt idx="166">
                  <c:v>7</c:v>
                </c:pt>
                <c:pt idx="167">
                  <c:v>7</c:v>
                </c:pt>
                <c:pt idx="168">
                  <c:v>7</c:v>
                </c:pt>
                <c:pt idx="169">
                  <c:v>7</c:v>
                </c:pt>
                <c:pt idx="170">
                  <c:v>7</c:v>
                </c:pt>
                <c:pt idx="171">
                  <c:v>7</c:v>
                </c:pt>
                <c:pt idx="172">
                  <c:v>7</c:v>
                </c:pt>
                <c:pt idx="173">
                  <c:v>7</c:v>
                </c:pt>
                <c:pt idx="174">
                  <c:v>7</c:v>
                </c:pt>
                <c:pt idx="175">
                  <c:v>7</c:v>
                </c:pt>
                <c:pt idx="176">
                  <c:v>7</c:v>
                </c:pt>
                <c:pt idx="177">
                  <c:v>7</c:v>
                </c:pt>
                <c:pt idx="178">
                  <c:v>7</c:v>
                </c:pt>
                <c:pt idx="179">
                  <c:v>7</c:v>
                </c:pt>
                <c:pt idx="180">
                  <c:v>7</c:v>
                </c:pt>
                <c:pt idx="181">
                  <c:v>7</c:v>
                </c:pt>
                <c:pt idx="182">
                  <c:v>7</c:v>
                </c:pt>
                <c:pt idx="183">
                  <c:v>7</c:v>
                </c:pt>
                <c:pt idx="184">
                  <c:v>7</c:v>
                </c:pt>
                <c:pt idx="185">
                  <c:v>7</c:v>
                </c:pt>
                <c:pt idx="186">
                  <c:v>7</c:v>
                </c:pt>
                <c:pt idx="187">
                  <c:v>7</c:v>
                </c:pt>
                <c:pt idx="188">
                  <c:v>7</c:v>
                </c:pt>
                <c:pt idx="189">
                  <c:v>7</c:v>
                </c:pt>
                <c:pt idx="190">
                  <c:v>7</c:v>
                </c:pt>
                <c:pt idx="191">
                  <c:v>7</c:v>
                </c:pt>
                <c:pt idx="192">
                  <c:v>7</c:v>
                </c:pt>
                <c:pt idx="193">
                  <c:v>7</c:v>
                </c:pt>
                <c:pt idx="194">
                  <c:v>7</c:v>
                </c:pt>
                <c:pt idx="195">
                  <c:v>7</c:v>
                </c:pt>
                <c:pt idx="196">
                  <c:v>7</c:v>
                </c:pt>
                <c:pt idx="197">
                  <c:v>7</c:v>
                </c:pt>
                <c:pt idx="198">
                  <c:v>7</c:v>
                </c:pt>
                <c:pt idx="199">
                  <c:v>7</c:v>
                </c:pt>
                <c:pt idx="200">
                  <c:v>7</c:v>
                </c:pt>
                <c:pt idx="201">
                  <c:v>7</c:v>
                </c:pt>
                <c:pt idx="202">
                  <c:v>7</c:v>
                </c:pt>
                <c:pt idx="203">
                  <c:v>7</c:v>
                </c:pt>
                <c:pt idx="204">
                  <c:v>7</c:v>
                </c:pt>
                <c:pt idx="205">
                  <c:v>7</c:v>
                </c:pt>
                <c:pt idx="206">
                  <c:v>7</c:v>
                </c:pt>
                <c:pt idx="207">
                  <c:v>7</c:v>
                </c:pt>
                <c:pt idx="208">
                  <c:v>7</c:v>
                </c:pt>
                <c:pt idx="209">
                  <c:v>7</c:v>
                </c:pt>
                <c:pt idx="210">
                  <c:v>7</c:v>
                </c:pt>
                <c:pt idx="211">
                  <c:v>7</c:v>
                </c:pt>
                <c:pt idx="212">
                  <c:v>7</c:v>
                </c:pt>
                <c:pt idx="213">
                  <c:v>7</c:v>
                </c:pt>
                <c:pt idx="214">
                  <c:v>7</c:v>
                </c:pt>
                <c:pt idx="215">
                  <c:v>7</c:v>
                </c:pt>
                <c:pt idx="216">
                  <c:v>7</c:v>
                </c:pt>
                <c:pt idx="217">
                  <c:v>7</c:v>
                </c:pt>
                <c:pt idx="218">
                  <c:v>7</c:v>
                </c:pt>
                <c:pt idx="219">
                  <c:v>7</c:v>
                </c:pt>
                <c:pt idx="220">
                  <c:v>7</c:v>
                </c:pt>
                <c:pt idx="221">
                  <c:v>7</c:v>
                </c:pt>
                <c:pt idx="222">
                  <c:v>7</c:v>
                </c:pt>
                <c:pt idx="223">
                  <c:v>7</c:v>
                </c:pt>
                <c:pt idx="224">
                  <c:v>7</c:v>
                </c:pt>
                <c:pt idx="225">
                  <c:v>7</c:v>
                </c:pt>
                <c:pt idx="226">
                  <c:v>7</c:v>
                </c:pt>
                <c:pt idx="227">
                  <c:v>7</c:v>
                </c:pt>
                <c:pt idx="228">
                  <c:v>7</c:v>
                </c:pt>
                <c:pt idx="229">
                  <c:v>7</c:v>
                </c:pt>
                <c:pt idx="230">
                  <c:v>7</c:v>
                </c:pt>
                <c:pt idx="231">
                  <c:v>7</c:v>
                </c:pt>
                <c:pt idx="232">
                  <c:v>7</c:v>
                </c:pt>
                <c:pt idx="233">
                  <c:v>7</c:v>
                </c:pt>
                <c:pt idx="234">
                  <c:v>7</c:v>
                </c:pt>
                <c:pt idx="235">
                  <c:v>7</c:v>
                </c:pt>
                <c:pt idx="236">
                  <c:v>7</c:v>
                </c:pt>
                <c:pt idx="237">
                  <c:v>7</c:v>
                </c:pt>
                <c:pt idx="238">
                  <c:v>7</c:v>
                </c:pt>
                <c:pt idx="239">
                  <c:v>7</c:v>
                </c:pt>
                <c:pt idx="240">
                  <c:v>7</c:v>
                </c:pt>
                <c:pt idx="241">
                  <c:v>7</c:v>
                </c:pt>
                <c:pt idx="242">
                  <c:v>7</c:v>
                </c:pt>
                <c:pt idx="243">
                  <c:v>7</c:v>
                </c:pt>
                <c:pt idx="244">
                  <c:v>7</c:v>
                </c:pt>
                <c:pt idx="245">
                  <c:v>7</c:v>
                </c:pt>
                <c:pt idx="246">
                  <c:v>7</c:v>
                </c:pt>
                <c:pt idx="247">
                  <c:v>7</c:v>
                </c:pt>
                <c:pt idx="248">
                  <c:v>7</c:v>
                </c:pt>
                <c:pt idx="249">
                  <c:v>7</c:v>
                </c:pt>
                <c:pt idx="250">
                  <c:v>7</c:v>
                </c:pt>
                <c:pt idx="251">
                  <c:v>7</c:v>
                </c:pt>
                <c:pt idx="252">
                  <c:v>7</c:v>
                </c:pt>
                <c:pt idx="253">
                  <c:v>7</c:v>
                </c:pt>
                <c:pt idx="254">
                  <c:v>7</c:v>
                </c:pt>
                <c:pt idx="255">
                  <c:v>7</c:v>
                </c:pt>
                <c:pt idx="256">
                  <c:v>7</c:v>
                </c:pt>
                <c:pt idx="257">
                  <c:v>7</c:v>
                </c:pt>
                <c:pt idx="258">
                  <c:v>7</c:v>
                </c:pt>
                <c:pt idx="259">
                  <c:v>7</c:v>
                </c:pt>
                <c:pt idx="260">
                  <c:v>7</c:v>
                </c:pt>
                <c:pt idx="261">
                  <c:v>7</c:v>
                </c:pt>
                <c:pt idx="262">
                  <c:v>7</c:v>
                </c:pt>
                <c:pt idx="263">
                  <c:v>7</c:v>
                </c:pt>
                <c:pt idx="264">
                  <c:v>7</c:v>
                </c:pt>
                <c:pt idx="265">
                  <c:v>7</c:v>
                </c:pt>
                <c:pt idx="266">
                  <c:v>7</c:v>
                </c:pt>
                <c:pt idx="267">
                  <c:v>7</c:v>
                </c:pt>
                <c:pt idx="268">
                  <c:v>7</c:v>
                </c:pt>
                <c:pt idx="269">
                  <c:v>7</c:v>
                </c:pt>
                <c:pt idx="270">
                  <c:v>7</c:v>
                </c:pt>
                <c:pt idx="271">
                  <c:v>7</c:v>
                </c:pt>
                <c:pt idx="272">
                  <c:v>7</c:v>
                </c:pt>
                <c:pt idx="273">
                  <c:v>7</c:v>
                </c:pt>
                <c:pt idx="274">
                  <c:v>7</c:v>
                </c:pt>
                <c:pt idx="275">
                  <c:v>7</c:v>
                </c:pt>
                <c:pt idx="276">
                  <c:v>7</c:v>
                </c:pt>
                <c:pt idx="277">
                  <c:v>7</c:v>
                </c:pt>
                <c:pt idx="278">
                  <c:v>7</c:v>
                </c:pt>
                <c:pt idx="279">
                  <c:v>7</c:v>
                </c:pt>
                <c:pt idx="280">
                  <c:v>7</c:v>
                </c:pt>
                <c:pt idx="281">
                  <c:v>7</c:v>
                </c:pt>
                <c:pt idx="282">
                  <c:v>7</c:v>
                </c:pt>
                <c:pt idx="283">
                  <c:v>7</c:v>
                </c:pt>
                <c:pt idx="284">
                  <c:v>7</c:v>
                </c:pt>
                <c:pt idx="285">
                  <c:v>7</c:v>
                </c:pt>
                <c:pt idx="286">
                  <c:v>7</c:v>
                </c:pt>
                <c:pt idx="287">
                  <c:v>7</c:v>
                </c:pt>
                <c:pt idx="288">
                  <c:v>7</c:v>
                </c:pt>
                <c:pt idx="289">
                  <c:v>7</c:v>
                </c:pt>
                <c:pt idx="290">
                  <c:v>7</c:v>
                </c:pt>
                <c:pt idx="291">
                  <c:v>7</c:v>
                </c:pt>
                <c:pt idx="292">
                  <c:v>7</c:v>
                </c:pt>
                <c:pt idx="293">
                  <c:v>7</c:v>
                </c:pt>
                <c:pt idx="294">
                  <c:v>7</c:v>
                </c:pt>
                <c:pt idx="295">
                  <c:v>7</c:v>
                </c:pt>
                <c:pt idx="296">
                  <c:v>7</c:v>
                </c:pt>
                <c:pt idx="297">
                  <c:v>7</c:v>
                </c:pt>
                <c:pt idx="298">
                  <c:v>7</c:v>
                </c:pt>
                <c:pt idx="299">
                  <c:v>7</c:v>
                </c:pt>
                <c:pt idx="300">
                  <c:v>7</c:v>
                </c:pt>
                <c:pt idx="301">
                  <c:v>7</c:v>
                </c:pt>
                <c:pt idx="302">
                  <c:v>7</c:v>
                </c:pt>
                <c:pt idx="303">
                  <c:v>7</c:v>
                </c:pt>
                <c:pt idx="304">
                  <c:v>7</c:v>
                </c:pt>
                <c:pt idx="305">
                  <c:v>7</c:v>
                </c:pt>
                <c:pt idx="306">
                  <c:v>7</c:v>
                </c:pt>
                <c:pt idx="307">
                  <c:v>7</c:v>
                </c:pt>
                <c:pt idx="308">
                  <c:v>7</c:v>
                </c:pt>
                <c:pt idx="309">
                  <c:v>7</c:v>
                </c:pt>
                <c:pt idx="310">
                  <c:v>7</c:v>
                </c:pt>
                <c:pt idx="311">
                  <c:v>7</c:v>
                </c:pt>
                <c:pt idx="312">
                  <c:v>7</c:v>
                </c:pt>
                <c:pt idx="313">
                  <c:v>7</c:v>
                </c:pt>
                <c:pt idx="314">
                  <c:v>7</c:v>
                </c:pt>
                <c:pt idx="315">
                  <c:v>7</c:v>
                </c:pt>
                <c:pt idx="316">
                  <c:v>7</c:v>
                </c:pt>
                <c:pt idx="317">
                  <c:v>7</c:v>
                </c:pt>
                <c:pt idx="318">
                  <c:v>7</c:v>
                </c:pt>
                <c:pt idx="319">
                  <c:v>7</c:v>
                </c:pt>
                <c:pt idx="320">
                  <c:v>7</c:v>
                </c:pt>
                <c:pt idx="321">
                  <c:v>7</c:v>
                </c:pt>
                <c:pt idx="322">
                  <c:v>7</c:v>
                </c:pt>
                <c:pt idx="323">
                  <c:v>7</c:v>
                </c:pt>
                <c:pt idx="324">
                  <c:v>7</c:v>
                </c:pt>
                <c:pt idx="325">
                  <c:v>7</c:v>
                </c:pt>
                <c:pt idx="326">
                  <c:v>7</c:v>
                </c:pt>
                <c:pt idx="327">
                  <c:v>7</c:v>
                </c:pt>
                <c:pt idx="328">
                  <c:v>7</c:v>
                </c:pt>
                <c:pt idx="329">
                  <c:v>7</c:v>
                </c:pt>
                <c:pt idx="330">
                  <c:v>7</c:v>
                </c:pt>
                <c:pt idx="331">
                  <c:v>7</c:v>
                </c:pt>
                <c:pt idx="332">
                  <c:v>7</c:v>
                </c:pt>
                <c:pt idx="333">
                  <c:v>7</c:v>
                </c:pt>
                <c:pt idx="334">
                  <c:v>7</c:v>
                </c:pt>
                <c:pt idx="335">
                  <c:v>7</c:v>
                </c:pt>
                <c:pt idx="336">
                  <c:v>7</c:v>
                </c:pt>
                <c:pt idx="337">
                  <c:v>7</c:v>
                </c:pt>
                <c:pt idx="338">
                  <c:v>7</c:v>
                </c:pt>
                <c:pt idx="339">
                  <c:v>7</c:v>
                </c:pt>
                <c:pt idx="340">
                  <c:v>7</c:v>
                </c:pt>
                <c:pt idx="341">
                  <c:v>7</c:v>
                </c:pt>
                <c:pt idx="342">
                  <c:v>7</c:v>
                </c:pt>
                <c:pt idx="343">
                  <c:v>7</c:v>
                </c:pt>
                <c:pt idx="344">
                  <c:v>7</c:v>
                </c:pt>
                <c:pt idx="345">
                  <c:v>7</c:v>
                </c:pt>
                <c:pt idx="346">
                  <c:v>7</c:v>
                </c:pt>
                <c:pt idx="347">
                  <c:v>7</c:v>
                </c:pt>
                <c:pt idx="348">
                  <c:v>7</c:v>
                </c:pt>
                <c:pt idx="349">
                  <c:v>7</c:v>
                </c:pt>
                <c:pt idx="350">
                  <c:v>7</c:v>
                </c:pt>
                <c:pt idx="351">
                  <c:v>7</c:v>
                </c:pt>
                <c:pt idx="352">
                  <c:v>7</c:v>
                </c:pt>
                <c:pt idx="353">
                  <c:v>7</c:v>
                </c:pt>
                <c:pt idx="354">
                  <c:v>7</c:v>
                </c:pt>
                <c:pt idx="355">
                  <c:v>7</c:v>
                </c:pt>
                <c:pt idx="356">
                  <c:v>7</c:v>
                </c:pt>
                <c:pt idx="357">
                  <c:v>7</c:v>
                </c:pt>
                <c:pt idx="358">
                  <c:v>7</c:v>
                </c:pt>
                <c:pt idx="359">
                  <c:v>7</c:v>
                </c:pt>
                <c:pt idx="360">
                  <c:v>7</c:v>
                </c:pt>
                <c:pt idx="361">
                  <c:v>7</c:v>
                </c:pt>
                <c:pt idx="362">
                  <c:v>7</c:v>
                </c:pt>
                <c:pt idx="363">
                  <c:v>7</c:v>
                </c:pt>
                <c:pt idx="364">
                  <c:v>7</c:v>
                </c:pt>
                <c:pt idx="365">
                  <c:v>7</c:v>
                </c:pt>
                <c:pt idx="366">
                  <c:v>7</c:v>
                </c:pt>
                <c:pt idx="367">
                  <c:v>7</c:v>
                </c:pt>
                <c:pt idx="368">
                  <c:v>7</c:v>
                </c:pt>
                <c:pt idx="369">
                  <c:v>7</c:v>
                </c:pt>
                <c:pt idx="370">
                  <c:v>7</c:v>
                </c:pt>
                <c:pt idx="371">
                  <c:v>7</c:v>
                </c:pt>
                <c:pt idx="372">
                  <c:v>7</c:v>
                </c:pt>
                <c:pt idx="373">
                  <c:v>7</c:v>
                </c:pt>
                <c:pt idx="374">
                  <c:v>7</c:v>
                </c:pt>
                <c:pt idx="375">
                  <c:v>7</c:v>
                </c:pt>
                <c:pt idx="376">
                  <c:v>7</c:v>
                </c:pt>
                <c:pt idx="377">
                  <c:v>7</c:v>
                </c:pt>
                <c:pt idx="378">
                  <c:v>7</c:v>
                </c:pt>
                <c:pt idx="379">
                  <c:v>7</c:v>
                </c:pt>
                <c:pt idx="380">
                  <c:v>7</c:v>
                </c:pt>
                <c:pt idx="381">
                  <c:v>7</c:v>
                </c:pt>
                <c:pt idx="382">
                  <c:v>7</c:v>
                </c:pt>
                <c:pt idx="383">
                  <c:v>7</c:v>
                </c:pt>
                <c:pt idx="384">
                  <c:v>7</c:v>
                </c:pt>
                <c:pt idx="385">
                  <c:v>7</c:v>
                </c:pt>
                <c:pt idx="386">
                  <c:v>7</c:v>
                </c:pt>
                <c:pt idx="387">
                  <c:v>7</c:v>
                </c:pt>
                <c:pt idx="388">
                  <c:v>7</c:v>
                </c:pt>
                <c:pt idx="389">
                  <c:v>7</c:v>
                </c:pt>
                <c:pt idx="390">
                  <c:v>7</c:v>
                </c:pt>
                <c:pt idx="391">
                  <c:v>7</c:v>
                </c:pt>
                <c:pt idx="392">
                  <c:v>7</c:v>
                </c:pt>
                <c:pt idx="393">
                  <c:v>7</c:v>
                </c:pt>
                <c:pt idx="394">
                  <c:v>7</c:v>
                </c:pt>
                <c:pt idx="395">
                  <c:v>7</c:v>
                </c:pt>
                <c:pt idx="396">
                  <c:v>7</c:v>
                </c:pt>
                <c:pt idx="397">
                  <c:v>7</c:v>
                </c:pt>
                <c:pt idx="398">
                  <c:v>7</c:v>
                </c:pt>
                <c:pt idx="399">
                  <c:v>7</c:v>
                </c:pt>
                <c:pt idx="400">
                  <c:v>7</c:v>
                </c:pt>
                <c:pt idx="401">
                  <c:v>7</c:v>
                </c:pt>
                <c:pt idx="402">
                  <c:v>7</c:v>
                </c:pt>
                <c:pt idx="403">
                  <c:v>7</c:v>
                </c:pt>
                <c:pt idx="404">
                  <c:v>7</c:v>
                </c:pt>
                <c:pt idx="405">
                  <c:v>7</c:v>
                </c:pt>
                <c:pt idx="406">
                  <c:v>7</c:v>
                </c:pt>
                <c:pt idx="407">
                  <c:v>7</c:v>
                </c:pt>
                <c:pt idx="408">
                  <c:v>7</c:v>
                </c:pt>
                <c:pt idx="409">
                  <c:v>7</c:v>
                </c:pt>
                <c:pt idx="410">
                  <c:v>7</c:v>
                </c:pt>
                <c:pt idx="411">
                  <c:v>7</c:v>
                </c:pt>
                <c:pt idx="412">
                  <c:v>7</c:v>
                </c:pt>
                <c:pt idx="413">
                  <c:v>7</c:v>
                </c:pt>
                <c:pt idx="414">
                  <c:v>7</c:v>
                </c:pt>
                <c:pt idx="415">
                  <c:v>7</c:v>
                </c:pt>
                <c:pt idx="416">
                  <c:v>7</c:v>
                </c:pt>
                <c:pt idx="417">
                  <c:v>7</c:v>
                </c:pt>
                <c:pt idx="418">
                  <c:v>7</c:v>
                </c:pt>
                <c:pt idx="419">
                  <c:v>7</c:v>
                </c:pt>
                <c:pt idx="420">
                  <c:v>7</c:v>
                </c:pt>
                <c:pt idx="421">
                  <c:v>7</c:v>
                </c:pt>
                <c:pt idx="422">
                  <c:v>7</c:v>
                </c:pt>
                <c:pt idx="423">
                  <c:v>7</c:v>
                </c:pt>
                <c:pt idx="424">
                  <c:v>7</c:v>
                </c:pt>
                <c:pt idx="425">
                  <c:v>7</c:v>
                </c:pt>
                <c:pt idx="426">
                  <c:v>7</c:v>
                </c:pt>
                <c:pt idx="427">
                  <c:v>7</c:v>
                </c:pt>
                <c:pt idx="428">
                  <c:v>7</c:v>
                </c:pt>
                <c:pt idx="429">
                  <c:v>7</c:v>
                </c:pt>
                <c:pt idx="430">
                  <c:v>7</c:v>
                </c:pt>
                <c:pt idx="431">
                  <c:v>7</c:v>
                </c:pt>
                <c:pt idx="432">
                  <c:v>7</c:v>
                </c:pt>
                <c:pt idx="433">
                  <c:v>7</c:v>
                </c:pt>
                <c:pt idx="434">
                  <c:v>7</c:v>
                </c:pt>
                <c:pt idx="435">
                  <c:v>7</c:v>
                </c:pt>
                <c:pt idx="436">
                  <c:v>7</c:v>
                </c:pt>
                <c:pt idx="437">
                  <c:v>7</c:v>
                </c:pt>
                <c:pt idx="438">
                  <c:v>7</c:v>
                </c:pt>
                <c:pt idx="439">
                  <c:v>7</c:v>
                </c:pt>
                <c:pt idx="440">
                  <c:v>7</c:v>
                </c:pt>
                <c:pt idx="441">
                  <c:v>7</c:v>
                </c:pt>
                <c:pt idx="442">
                  <c:v>7</c:v>
                </c:pt>
                <c:pt idx="443">
                  <c:v>7</c:v>
                </c:pt>
                <c:pt idx="444">
                  <c:v>7</c:v>
                </c:pt>
                <c:pt idx="445">
                  <c:v>7</c:v>
                </c:pt>
                <c:pt idx="446">
                  <c:v>7</c:v>
                </c:pt>
                <c:pt idx="447">
                  <c:v>7</c:v>
                </c:pt>
                <c:pt idx="448">
                  <c:v>7</c:v>
                </c:pt>
                <c:pt idx="449">
                  <c:v>7</c:v>
                </c:pt>
                <c:pt idx="450">
                  <c:v>7</c:v>
                </c:pt>
                <c:pt idx="451">
                  <c:v>7</c:v>
                </c:pt>
                <c:pt idx="452">
                  <c:v>7</c:v>
                </c:pt>
                <c:pt idx="453">
                  <c:v>7</c:v>
                </c:pt>
                <c:pt idx="454">
                  <c:v>7</c:v>
                </c:pt>
                <c:pt idx="455">
                  <c:v>7</c:v>
                </c:pt>
                <c:pt idx="456">
                  <c:v>7</c:v>
                </c:pt>
                <c:pt idx="457">
                  <c:v>7</c:v>
                </c:pt>
                <c:pt idx="458">
                  <c:v>7</c:v>
                </c:pt>
                <c:pt idx="459">
                  <c:v>7</c:v>
                </c:pt>
                <c:pt idx="460">
                  <c:v>7</c:v>
                </c:pt>
                <c:pt idx="461">
                  <c:v>7</c:v>
                </c:pt>
                <c:pt idx="462">
                  <c:v>7</c:v>
                </c:pt>
                <c:pt idx="463">
                  <c:v>7</c:v>
                </c:pt>
                <c:pt idx="464">
                  <c:v>7</c:v>
                </c:pt>
                <c:pt idx="465">
                  <c:v>7</c:v>
                </c:pt>
                <c:pt idx="466">
                  <c:v>7</c:v>
                </c:pt>
                <c:pt idx="467">
                  <c:v>7</c:v>
                </c:pt>
                <c:pt idx="468">
                  <c:v>7</c:v>
                </c:pt>
                <c:pt idx="469">
                  <c:v>7</c:v>
                </c:pt>
                <c:pt idx="470">
                  <c:v>7</c:v>
                </c:pt>
                <c:pt idx="471">
                  <c:v>7</c:v>
                </c:pt>
                <c:pt idx="472">
                  <c:v>7</c:v>
                </c:pt>
                <c:pt idx="473">
                  <c:v>7</c:v>
                </c:pt>
                <c:pt idx="474">
                  <c:v>7</c:v>
                </c:pt>
                <c:pt idx="475">
                  <c:v>7</c:v>
                </c:pt>
                <c:pt idx="476">
                  <c:v>7</c:v>
                </c:pt>
                <c:pt idx="477">
                  <c:v>7</c:v>
                </c:pt>
                <c:pt idx="478">
                  <c:v>7</c:v>
                </c:pt>
                <c:pt idx="479">
                  <c:v>7</c:v>
                </c:pt>
                <c:pt idx="480">
                  <c:v>7</c:v>
                </c:pt>
                <c:pt idx="481">
                  <c:v>7</c:v>
                </c:pt>
                <c:pt idx="482">
                  <c:v>7</c:v>
                </c:pt>
                <c:pt idx="483">
                  <c:v>7</c:v>
                </c:pt>
                <c:pt idx="484">
                  <c:v>7</c:v>
                </c:pt>
                <c:pt idx="485">
                  <c:v>7</c:v>
                </c:pt>
                <c:pt idx="486">
                  <c:v>7</c:v>
                </c:pt>
                <c:pt idx="487">
                  <c:v>7</c:v>
                </c:pt>
                <c:pt idx="488">
                  <c:v>7</c:v>
                </c:pt>
                <c:pt idx="489">
                  <c:v>7</c:v>
                </c:pt>
                <c:pt idx="490">
                  <c:v>7</c:v>
                </c:pt>
                <c:pt idx="491">
                  <c:v>7</c:v>
                </c:pt>
                <c:pt idx="492">
                  <c:v>7</c:v>
                </c:pt>
                <c:pt idx="493">
                  <c:v>7</c:v>
                </c:pt>
                <c:pt idx="494">
                  <c:v>7</c:v>
                </c:pt>
                <c:pt idx="495">
                  <c:v>7</c:v>
                </c:pt>
                <c:pt idx="496">
                  <c:v>7</c:v>
                </c:pt>
                <c:pt idx="497">
                  <c:v>7</c:v>
                </c:pt>
                <c:pt idx="498">
                  <c:v>7</c:v>
                </c:pt>
                <c:pt idx="499">
                  <c:v>7</c:v>
                </c:pt>
                <c:pt idx="500">
                  <c:v>7</c:v>
                </c:pt>
                <c:pt idx="501">
                  <c:v>7</c:v>
                </c:pt>
                <c:pt idx="502">
                  <c:v>7</c:v>
                </c:pt>
                <c:pt idx="503">
                  <c:v>7</c:v>
                </c:pt>
                <c:pt idx="504">
                  <c:v>7</c:v>
                </c:pt>
                <c:pt idx="505">
                  <c:v>7</c:v>
                </c:pt>
                <c:pt idx="506">
                  <c:v>7</c:v>
                </c:pt>
                <c:pt idx="507">
                  <c:v>7</c:v>
                </c:pt>
                <c:pt idx="508">
                  <c:v>7</c:v>
                </c:pt>
                <c:pt idx="509">
                  <c:v>7</c:v>
                </c:pt>
                <c:pt idx="510">
                  <c:v>7</c:v>
                </c:pt>
                <c:pt idx="511">
                  <c:v>7</c:v>
                </c:pt>
                <c:pt idx="512">
                  <c:v>7</c:v>
                </c:pt>
                <c:pt idx="513">
                  <c:v>7</c:v>
                </c:pt>
                <c:pt idx="514">
                  <c:v>7</c:v>
                </c:pt>
                <c:pt idx="515">
                  <c:v>7</c:v>
                </c:pt>
                <c:pt idx="516">
                  <c:v>7</c:v>
                </c:pt>
                <c:pt idx="517">
                  <c:v>7</c:v>
                </c:pt>
                <c:pt idx="518">
                  <c:v>7</c:v>
                </c:pt>
                <c:pt idx="519">
                  <c:v>7</c:v>
                </c:pt>
                <c:pt idx="520">
                  <c:v>7</c:v>
                </c:pt>
                <c:pt idx="521">
                  <c:v>7</c:v>
                </c:pt>
                <c:pt idx="522">
                  <c:v>7</c:v>
                </c:pt>
                <c:pt idx="523">
                  <c:v>7</c:v>
                </c:pt>
                <c:pt idx="524">
                  <c:v>7</c:v>
                </c:pt>
                <c:pt idx="525">
                  <c:v>7</c:v>
                </c:pt>
                <c:pt idx="526">
                  <c:v>7</c:v>
                </c:pt>
                <c:pt idx="527">
                  <c:v>7</c:v>
                </c:pt>
                <c:pt idx="528">
                  <c:v>7</c:v>
                </c:pt>
                <c:pt idx="529">
                  <c:v>7</c:v>
                </c:pt>
                <c:pt idx="530">
                  <c:v>7</c:v>
                </c:pt>
                <c:pt idx="531">
                  <c:v>7</c:v>
                </c:pt>
                <c:pt idx="532">
                  <c:v>7</c:v>
                </c:pt>
                <c:pt idx="533">
                  <c:v>7</c:v>
                </c:pt>
                <c:pt idx="534">
                  <c:v>7</c:v>
                </c:pt>
                <c:pt idx="535">
                  <c:v>7</c:v>
                </c:pt>
                <c:pt idx="536">
                  <c:v>7</c:v>
                </c:pt>
                <c:pt idx="537">
                  <c:v>7</c:v>
                </c:pt>
                <c:pt idx="538">
                  <c:v>7</c:v>
                </c:pt>
                <c:pt idx="539">
                  <c:v>7</c:v>
                </c:pt>
                <c:pt idx="540">
                  <c:v>7</c:v>
                </c:pt>
                <c:pt idx="541">
                  <c:v>7</c:v>
                </c:pt>
                <c:pt idx="542">
                  <c:v>7</c:v>
                </c:pt>
                <c:pt idx="543">
                  <c:v>7</c:v>
                </c:pt>
                <c:pt idx="544">
                  <c:v>7</c:v>
                </c:pt>
                <c:pt idx="545">
                  <c:v>7</c:v>
                </c:pt>
                <c:pt idx="546">
                  <c:v>7</c:v>
                </c:pt>
                <c:pt idx="547">
                  <c:v>7</c:v>
                </c:pt>
                <c:pt idx="548">
                  <c:v>7</c:v>
                </c:pt>
                <c:pt idx="549">
                  <c:v>7</c:v>
                </c:pt>
                <c:pt idx="550">
                  <c:v>7</c:v>
                </c:pt>
                <c:pt idx="551">
                  <c:v>7</c:v>
                </c:pt>
                <c:pt idx="552">
                  <c:v>7</c:v>
                </c:pt>
                <c:pt idx="553">
                  <c:v>7</c:v>
                </c:pt>
                <c:pt idx="554">
                  <c:v>7</c:v>
                </c:pt>
                <c:pt idx="555">
                  <c:v>7</c:v>
                </c:pt>
                <c:pt idx="556">
                  <c:v>7</c:v>
                </c:pt>
                <c:pt idx="557">
                  <c:v>7</c:v>
                </c:pt>
                <c:pt idx="558">
                  <c:v>7</c:v>
                </c:pt>
                <c:pt idx="559">
                  <c:v>7</c:v>
                </c:pt>
                <c:pt idx="560">
                  <c:v>7</c:v>
                </c:pt>
                <c:pt idx="561">
                  <c:v>7</c:v>
                </c:pt>
                <c:pt idx="562">
                  <c:v>7</c:v>
                </c:pt>
                <c:pt idx="563">
                  <c:v>7</c:v>
                </c:pt>
                <c:pt idx="564">
                  <c:v>7</c:v>
                </c:pt>
                <c:pt idx="565">
                  <c:v>7</c:v>
                </c:pt>
                <c:pt idx="566">
                  <c:v>7</c:v>
                </c:pt>
                <c:pt idx="567">
                  <c:v>7</c:v>
                </c:pt>
                <c:pt idx="568">
                  <c:v>7</c:v>
                </c:pt>
                <c:pt idx="569">
                  <c:v>7</c:v>
                </c:pt>
                <c:pt idx="570">
                  <c:v>7</c:v>
                </c:pt>
                <c:pt idx="571">
                  <c:v>7</c:v>
                </c:pt>
                <c:pt idx="572">
                  <c:v>7</c:v>
                </c:pt>
                <c:pt idx="573">
                  <c:v>7</c:v>
                </c:pt>
                <c:pt idx="574">
                  <c:v>7</c:v>
                </c:pt>
                <c:pt idx="575">
                  <c:v>7</c:v>
                </c:pt>
                <c:pt idx="576">
                  <c:v>7</c:v>
                </c:pt>
                <c:pt idx="577">
                  <c:v>7</c:v>
                </c:pt>
                <c:pt idx="578">
                  <c:v>7</c:v>
                </c:pt>
                <c:pt idx="579">
                  <c:v>7</c:v>
                </c:pt>
                <c:pt idx="580">
                  <c:v>7</c:v>
                </c:pt>
                <c:pt idx="581">
                  <c:v>7</c:v>
                </c:pt>
                <c:pt idx="582">
                  <c:v>7</c:v>
                </c:pt>
                <c:pt idx="583">
                  <c:v>7</c:v>
                </c:pt>
                <c:pt idx="584">
                  <c:v>7</c:v>
                </c:pt>
                <c:pt idx="585">
                  <c:v>7</c:v>
                </c:pt>
                <c:pt idx="586">
                  <c:v>7</c:v>
                </c:pt>
                <c:pt idx="587">
                  <c:v>7</c:v>
                </c:pt>
                <c:pt idx="588">
                  <c:v>7</c:v>
                </c:pt>
                <c:pt idx="589">
                  <c:v>7</c:v>
                </c:pt>
                <c:pt idx="590">
                  <c:v>7</c:v>
                </c:pt>
                <c:pt idx="591">
                  <c:v>7</c:v>
                </c:pt>
                <c:pt idx="592">
                  <c:v>7</c:v>
                </c:pt>
                <c:pt idx="593">
                  <c:v>7</c:v>
                </c:pt>
                <c:pt idx="594">
                  <c:v>7</c:v>
                </c:pt>
                <c:pt idx="595">
                  <c:v>7</c:v>
                </c:pt>
                <c:pt idx="596">
                  <c:v>7</c:v>
                </c:pt>
                <c:pt idx="597">
                  <c:v>7</c:v>
                </c:pt>
                <c:pt idx="598">
                  <c:v>7</c:v>
                </c:pt>
                <c:pt idx="599">
                  <c:v>7</c:v>
                </c:pt>
                <c:pt idx="600">
                  <c:v>7</c:v>
                </c:pt>
                <c:pt idx="601">
                  <c:v>7</c:v>
                </c:pt>
                <c:pt idx="602">
                  <c:v>7</c:v>
                </c:pt>
                <c:pt idx="603">
                  <c:v>7</c:v>
                </c:pt>
                <c:pt idx="604">
                  <c:v>7</c:v>
                </c:pt>
                <c:pt idx="605">
                  <c:v>7</c:v>
                </c:pt>
                <c:pt idx="606">
                  <c:v>7</c:v>
                </c:pt>
                <c:pt idx="607">
                  <c:v>7</c:v>
                </c:pt>
                <c:pt idx="608">
                  <c:v>7</c:v>
                </c:pt>
                <c:pt idx="609">
                  <c:v>7</c:v>
                </c:pt>
                <c:pt idx="610">
                  <c:v>7</c:v>
                </c:pt>
                <c:pt idx="611">
                  <c:v>7</c:v>
                </c:pt>
                <c:pt idx="612">
                  <c:v>7</c:v>
                </c:pt>
                <c:pt idx="613">
                  <c:v>7</c:v>
                </c:pt>
                <c:pt idx="614">
                  <c:v>7</c:v>
                </c:pt>
                <c:pt idx="615">
                  <c:v>7</c:v>
                </c:pt>
                <c:pt idx="616">
                  <c:v>7</c:v>
                </c:pt>
                <c:pt idx="617">
                  <c:v>7</c:v>
                </c:pt>
                <c:pt idx="618">
                  <c:v>7</c:v>
                </c:pt>
                <c:pt idx="619">
                  <c:v>7</c:v>
                </c:pt>
                <c:pt idx="620">
                  <c:v>7</c:v>
                </c:pt>
                <c:pt idx="621">
                  <c:v>7</c:v>
                </c:pt>
                <c:pt idx="622">
                  <c:v>7</c:v>
                </c:pt>
                <c:pt idx="623">
                  <c:v>7</c:v>
                </c:pt>
                <c:pt idx="624">
                  <c:v>7</c:v>
                </c:pt>
                <c:pt idx="625">
                  <c:v>7</c:v>
                </c:pt>
                <c:pt idx="626">
                  <c:v>7</c:v>
                </c:pt>
                <c:pt idx="627">
                  <c:v>7</c:v>
                </c:pt>
                <c:pt idx="628">
                  <c:v>7</c:v>
                </c:pt>
                <c:pt idx="629">
                  <c:v>7</c:v>
                </c:pt>
                <c:pt idx="630">
                  <c:v>7</c:v>
                </c:pt>
                <c:pt idx="631">
                  <c:v>7</c:v>
                </c:pt>
                <c:pt idx="632">
                  <c:v>7</c:v>
                </c:pt>
                <c:pt idx="633">
                  <c:v>7</c:v>
                </c:pt>
                <c:pt idx="634">
                  <c:v>7</c:v>
                </c:pt>
                <c:pt idx="635">
                  <c:v>7</c:v>
                </c:pt>
                <c:pt idx="636">
                  <c:v>7</c:v>
                </c:pt>
                <c:pt idx="637">
                  <c:v>7</c:v>
                </c:pt>
                <c:pt idx="638">
                  <c:v>7</c:v>
                </c:pt>
                <c:pt idx="639">
                  <c:v>7</c:v>
                </c:pt>
                <c:pt idx="640">
                  <c:v>7</c:v>
                </c:pt>
                <c:pt idx="641">
                  <c:v>7</c:v>
                </c:pt>
                <c:pt idx="642">
                  <c:v>7</c:v>
                </c:pt>
                <c:pt idx="643">
                  <c:v>7</c:v>
                </c:pt>
                <c:pt idx="644">
                  <c:v>7</c:v>
                </c:pt>
                <c:pt idx="645">
                  <c:v>7</c:v>
                </c:pt>
                <c:pt idx="646">
                  <c:v>7</c:v>
                </c:pt>
                <c:pt idx="647">
                  <c:v>7</c:v>
                </c:pt>
                <c:pt idx="648">
                  <c:v>7</c:v>
                </c:pt>
                <c:pt idx="649">
                  <c:v>7</c:v>
                </c:pt>
                <c:pt idx="650">
                  <c:v>7</c:v>
                </c:pt>
                <c:pt idx="651">
                  <c:v>7</c:v>
                </c:pt>
                <c:pt idx="652">
                  <c:v>7</c:v>
                </c:pt>
                <c:pt idx="653">
                  <c:v>7</c:v>
                </c:pt>
                <c:pt idx="654">
                  <c:v>7</c:v>
                </c:pt>
                <c:pt idx="655">
                  <c:v>7</c:v>
                </c:pt>
                <c:pt idx="656">
                  <c:v>7</c:v>
                </c:pt>
                <c:pt idx="657">
                  <c:v>7</c:v>
                </c:pt>
                <c:pt idx="658">
                  <c:v>7</c:v>
                </c:pt>
                <c:pt idx="659">
                  <c:v>7</c:v>
                </c:pt>
                <c:pt idx="660">
                  <c:v>7</c:v>
                </c:pt>
                <c:pt idx="661">
                  <c:v>7</c:v>
                </c:pt>
                <c:pt idx="662">
                  <c:v>7</c:v>
                </c:pt>
                <c:pt idx="663">
                  <c:v>7</c:v>
                </c:pt>
                <c:pt idx="664">
                  <c:v>7</c:v>
                </c:pt>
                <c:pt idx="665">
                  <c:v>7</c:v>
                </c:pt>
                <c:pt idx="666">
                  <c:v>7</c:v>
                </c:pt>
                <c:pt idx="667">
                  <c:v>7</c:v>
                </c:pt>
                <c:pt idx="668">
                  <c:v>7</c:v>
                </c:pt>
                <c:pt idx="669">
                  <c:v>7</c:v>
                </c:pt>
                <c:pt idx="670">
                  <c:v>7</c:v>
                </c:pt>
                <c:pt idx="671">
                  <c:v>7</c:v>
                </c:pt>
                <c:pt idx="672">
                  <c:v>7</c:v>
                </c:pt>
                <c:pt idx="673">
                  <c:v>7</c:v>
                </c:pt>
                <c:pt idx="674">
                  <c:v>7</c:v>
                </c:pt>
              </c:numCache>
            </c:numRef>
          </c:val>
          <c:smooth val="0"/>
        </c:ser>
        <c:ser>
          <c:idx val="2"/>
          <c:order val="2"/>
          <c:tx>
            <c:strRef>
              <c:f>'[恒逸1循水质趋势 Hengyi CW1 Water Quality Trend.xlsx]CW 1 Water Data'!$AG$2</c:f>
              <c:strCache>
                <c:ptCount val="1"/>
                <c:pt idx="0">
                  <c:v>pH最大允许值
Max pH</c:v>
                </c:pt>
              </c:strCache>
            </c:strRef>
          </c:tx>
          <c:spPr>
            <a:ln w="25400" cap="rnd" cmpd="sng" algn="ctr">
              <a:solidFill>
                <a:srgbClr val="0000FF"/>
              </a:solidFill>
              <a:prstDash val="solid"/>
              <a:round/>
            </a:ln>
          </c:spPr>
          <c:marker>
            <c:symbol val="none"/>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Data'!$AG$3:$AG$3195</c:f>
              <c:numCache>
                <c:formatCode>0.0</c:formatCode>
                <c:ptCount val="3193"/>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pt idx="31">
                  <c:v>9</c:v>
                </c:pt>
                <c:pt idx="32">
                  <c:v>9</c:v>
                </c:pt>
                <c:pt idx="33">
                  <c:v>9</c:v>
                </c:pt>
                <c:pt idx="34">
                  <c:v>9</c:v>
                </c:pt>
                <c:pt idx="35">
                  <c:v>9</c:v>
                </c:pt>
                <c:pt idx="36">
                  <c:v>9</c:v>
                </c:pt>
                <c:pt idx="37">
                  <c:v>9</c:v>
                </c:pt>
                <c:pt idx="38">
                  <c:v>9</c:v>
                </c:pt>
                <c:pt idx="39">
                  <c:v>9</c:v>
                </c:pt>
                <c:pt idx="40">
                  <c:v>9</c:v>
                </c:pt>
                <c:pt idx="41">
                  <c:v>9</c:v>
                </c:pt>
                <c:pt idx="42">
                  <c:v>9</c:v>
                </c:pt>
                <c:pt idx="43">
                  <c:v>9</c:v>
                </c:pt>
                <c:pt idx="44">
                  <c:v>9</c:v>
                </c:pt>
                <c:pt idx="45">
                  <c:v>9</c:v>
                </c:pt>
                <c:pt idx="46">
                  <c:v>9</c:v>
                </c:pt>
                <c:pt idx="47">
                  <c:v>9</c:v>
                </c:pt>
                <c:pt idx="48">
                  <c:v>9</c:v>
                </c:pt>
                <c:pt idx="49">
                  <c:v>9</c:v>
                </c:pt>
                <c:pt idx="50">
                  <c:v>9</c:v>
                </c:pt>
                <c:pt idx="51">
                  <c:v>9</c:v>
                </c:pt>
                <c:pt idx="52">
                  <c:v>9</c:v>
                </c:pt>
                <c:pt idx="53">
                  <c:v>9</c:v>
                </c:pt>
                <c:pt idx="54">
                  <c:v>9</c:v>
                </c:pt>
                <c:pt idx="55">
                  <c:v>9</c:v>
                </c:pt>
                <c:pt idx="56">
                  <c:v>9</c:v>
                </c:pt>
                <c:pt idx="57">
                  <c:v>9</c:v>
                </c:pt>
                <c:pt idx="58">
                  <c:v>9</c:v>
                </c:pt>
                <c:pt idx="59">
                  <c:v>9</c:v>
                </c:pt>
                <c:pt idx="60">
                  <c:v>9</c:v>
                </c:pt>
                <c:pt idx="61">
                  <c:v>9</c:v>
                </c:pt>
                <c:pt idx="62">
                  <c:v>9</c:v>
                </c:pt>
                <c:pt idx="63">
                  <c:v>9</c:v>
                </c:pt>
                <c:pt idx="64">
                  <c:v>9</c:v>
                </c:pt>
                <c:pt idx="65">
                  <c:v>9</c:v>
                </c:pt>
                <c:pt idx="66">
                  <c:v>9</c:v>
                </c:pt>
                <c:pt idx="67">
                  <c:v>9</c:v>
                </c:pt>
                <c:pt idx="68">
                  <c:v>9</c:v>
                </c:pt>
                <c:pt idx="69">
                  <c:v>9</c:v>
                </c:pt>
                <c:pt idx="70">
                  <c:v>9</c:v>
                </c:pt>
                <c:pt idx="71">
                  <c:v>9</c:v>
                </c:pt>
                <c:pt idx="72">
                  <c:v>9</c:v>
                </c:pt>
                <c:pt idx="73">
                  <c:v>9</c:v>
                </c:pt>
                <c:pt idx="74">
                  <c:v>9</c:v>
                </c:pt>
                <c:pt idx="75">
                  <c:v>9</c:v>
                </c:pt>
                <c:pt idx="76">
                  <c:v>9</c:v>
                </c:pt>
                <c:pt idx="77">
                  <c:v>9</c:v>
                </c:pt>
                <c:pt idx="78">
                  <c:v>9</c:v>
                </c:pt>
                <c:pt idx="79">
                  <c:v>9</c:v>
                </c:pt>
                <c:pt idx="80">
                  <c:v>9</c:v>
                </c:pt>
                <c:pt idx="81">
                  <c:v>9</c:v>
                </c:pt>
                <c:pt idx="82">
                  <c:v>9</c:v>
                </c:pt>
                <c:pt idx="83">
                  <c:v>9</c:v>
                </c:pt>
                <c:pt idx="84">
                  <c:v>9</c:v>
                </c:pt>
                <c:pt idx="85">
                  <c:v>9</c:v>
                </c:pt>
                <c:pt idx="86">
                  <c:v>9</c:v>
                </c:pt>
                <c:pt idx="87">
                  <c:v>9</c:v>
                </c:pt>
                <c:pt idx="88">
                  <c:v>9</c:v>
                </c:pt>
                <c:pt idx="89">
                  <c:v>9</c:v>
                </c:pt>
                <c:pt idx="90">
                  <c:v>9</c:v>
                </c:pt>
                <c:pt idx="91">
                  <c:v>9</c:v>
                </c:pt>
                <c:pt idx="92">
                  <c:v>9</c:v>
                </c:pt>
                <c:pt idx="93">
                  <c:v>9</c:v>
                </c:pt>
                <c:pt idx="94">
                  <c:v>9</c:v>
                </c:pt>
                <c:pt idx="95">
                  <c:v>9</c:v>
                </c:pt>
                <c:pt idx="96">
                  <c:v>9</c:v>
                </c:pt>
                <c:pt idx="97">
                  <c:v>9</c:v>
                </c:pt>
                <c:pt idx="98">
                  <c:v>9</c:v>
                </c:pt>
                <c:pt idx="99">
                  <c:v>9</c:v>
                </c:pt>
                <c:pt idx="100">
                  <c:v>9</c:v>
                </c:pt>
                <c:pt idx="101">
                  <c:v>9</c:v>
                </c:pt>
                <c:pt idx="102">
                  <c:v>9</c:v>
                </c:pt>
                <c:pt idx="103">
                  <c:v>9</c:v>
                </c:pt>
                <c:pt idx="104">
                  <c:v>9</c:v>
                </c:pt>
                <c:pt idx="105">
                  <c:v>9</c:v>
                </c:pt>
                <c:pt idx="106">
                  <c:v>9</c:v>
                </c:pt>
                <c:pt idx="107">
                  <c:v>9</c:v>
                </c:pt>
                <c:pt idx="108">
                  <c:v>9</c:v>
                </c:pt>
                <c:pt idx="109">
                  <c:v>9</c:v>
                </c:pt>
                <c:pt idx="110">
                  <c:v>9</c:v>
                </c:pt>
                <c:pt idx="111">
                  <c:v>9</c:v>
                </c:pt>
                <c:pt idx="112">
                  <c:v>9</c:v>
                </c:pt>
                <c:pt idx="113">
                  <c:v>9</c:v>
                </c:pt>
                <c:pt idx="114">
                  <c:v>9</c:v>
                </c:pt>
                <c:pt idx="115">
                  <c:v>9</c:v>
                </c:pt>
                <c:pt idx="116">
                  <c:v>9</c:v>
                </c:pt>
                <c:pt idx="117">
                  <c:v>9</c:v>
                </c:pt>
                <c:pt idx="118">
                  <c:v>9</c:v>
                </c:pt>
                <c:pt idx="119">
                  <c:v>9</c:v>
                </c:pt>
                <c:pt idx="120">
                  <c:v>9</c:v>
                </c:pt>
                <c:pt idx="121">
                  <c:v>9</c:v>
                </c:pt>
                <c:pt idx="122">
                  <c:v>9</c:v>
                </c:pt>
                <c:pt idx="123">
                  <c:v>9</c:v>
                </c:pt>
                <c:pt idx="124">
                  <c:v>9</c:v>
                </c:pt>
                <c:pt idx="125">
                  <c:v>9</c:v>
                </c:pt>
                <c:pt idx="126">
                  <c:v>9</c:v>
                </c:pt>
                <c:pt idx="127">
                  <c:v>9</c:v>
                </c:pt>
                <c:pt idx="128">
                  <c:v>9</c:v>
                </c:pt>
                <c:pt idx="129">
                  <c:v>9</c:v>
                </c:pt>
                <c:pt idx="130">
                  <c:v>9</c:v>
                </c:pt>
                <c:pt idx="131">
                  <c:v>9</c:v>
                </c:pt>
                <c:pt idx="132">
                  <c:v>9</c:v>
                </c:pt>
                <c:pt idx="133">
                  <c:v>9</c:v>
                </c:pt>
                <c:pt idx="134">
                  <c:v>9</c:v>
                </c:pt>
                <c:pt idx="135">
                  <c:v>9</c:v>
                </c:pt>
                <c:pt idx="136">
                  <c:v>9</c:v>
                </c:pt>
                <c:pt idx="137">
                  <c:v>9</c:v>
                </c:pt>
                <c:pt idx="138">
                  <c:v>9</c:v>
                </c:pt>
                <c:pt idx="139">
                  <c:v>9</c:v>
                </c:pt>
                <c:pt idx="140">
                  <c:v>9</c:v>
                </c:pt>
                <c:pt idx="141">
                  <c:v>9</c:v>
                </c:pt>
                <c:pt idx="142">
                  <c:v>9</c:v>
                </c:pt>
                <c:pt idx="143">
                  <c:v>9</c:v>
                </c:pt>
                <c:pt idx="144">
                  <c:v>9</c:v>
                </c:pt>
                <c:pt idx="145">
                  <c:v>9</c:v>
                </c:pt>
                <c:pt idx="146">
                  <c:v>9</c:v>
                </c:pt>
                <c:pt idx="147">
                  <c:v>9</c:v>
                </c:pt>
                <c:pt idx="148">
                  <c:v>9</c:v>
                </c:pt>
                <c:pt idx="149">
                  <c:v>9</c:v>
                </c:pt>
                <c:pt idx="150">
                  <c:v>9</c:v>
                </c:pt>
                <c:pt idx="151">
                  <c:v>9</c:v>
                </c:pt>
                <c:pt idx="152">
                  <c:v>9</c:v>
                </c:pt>
                <c:pt idx="153">
                  <c:v>9</c:v>
                </c:pt>
                <c:pt idx="154">
                  <c:v>9</c:v>
                </c:pt>
                <c:pt idx="155">
                  <c:v>9</c:v>
                </c:pt>
                <c:pt idx="156">
                  <c:v>9</c:v>
                </c:pt>
                <c:pt idx="157">
                  <c:v>9</c:v>
                </c:pt>
                <c:pt idx="158">
                  <c:v>9</c:v>
                </c:pt>
                <c:pt idx="159">
                  <c:v>9</c:v>
                </c:pt>
                <c:pt idx="160">
                  <c:v>9</c:v>
                </c:pt>
                <c:pt idx="161">
                  <c:v>9</c:v>
                </c:pt>
                <c:pt idx="162">
                  <c:v>9</c:v>
                </c:pt>
                <c:pt idx="163">
                  <c:v>9</c:v>
                </c:pt>
                <c:pt idx="164">
                  <c:v>9</c:v>
                </c:pt>
                <c:pt idx="165">
                  <c:v>9</c:v>
                </c:pt>
                <c:pt idx="166">
                  <c:v>9</c:v>
                </c:pt>
                <c:pt idx="167">
                  <c:v>9</c:v>
                </c:pt>
                <c:pt idx="168">
                  <c:v>9</c:v>
                </c:pt>
                <c:pt idx="169">
                  <c:v>9</c:v>
                </c:pt>
                <c:pt idx="170">
                  <c:v>9</c:v>
                </c:pt>
                <c:pt idx="171">
                  <c:v>9</c:v>
                </c:pt>
                <c:pt idx="172">
                  <c:v>9</c:v>
                </c:pt>
                <c:pt idx="173">
                  <c:v>9</c:v>
                </c:pt>
                <c:pt idx="174">
                  <c:v>9</c:v>
                </c:pt>
                <c:pt idx="175">
                  <c:v>9</c:v>
                </c:pt>
                <c:pt idx="176">
                  <c:v>9</c:v>
                </c:pt>
                <c:pt idx="177">
                  <c:v>9</c:v>
                </c:pt>
                <c:pt idx="178">
                  <c:v>9</c:v>
                </c:pt>
                <c:pt idx="179">
                  <c:v>9</c:v>
                </c:pt>
                <c:pt idx="180">
                  <c:v>9</c:v>
                </c:pt>
                <c:pt idx="181">
                  <c:v>9</c:v>
                </c:pt>
                <c:pt idx="182">
                  <c:v>9</c:v>
                </c:pt>
                <c:pt idx="183">
                  <c:v>9</c:v>
                </c:pt>
                <c:pt idx="184">
                  <c:v>9</c:v>
                </c:pt>
                <c:pt idx="185">
                  <c:v>9</c:v>
                </c:pt>
                <c:pt idx="186">
                  <c:v>9</c:v>
                </c:pt>
                <c:pt idx="187">
                  <c:v>9</c:v>
                </c:pt>
                <c:pt idx="188">
                  <c:v>9</c:v>
                </c:pt>
                <c:pt idx="189">
                  <c:v>9</c:v>
                </c:pt>
                <c:pt idx="190">
                  <c:v>9</c:v>
                </c:pt>
                <c:pt idx="191">
                  <c:v>9</c:v>
                </c:pt>
                <c:pt idx="192">
                  <c:v>9</c:v>
                </c:pt>
                <c:pt idx="193">
                  <c:v>9</c:v>
                </c:pt>
                <c:pt idx="194">
                  <c:v>9</c:v>
                </c:pt>
                <c:pt idx="195">
                  <c:v>9</c:v>
                </c:pt>
                <c:pt idx="196">
                  <c:v>9</c:v>
                </c:pt>
                <c:pt idx="197">
                  <c:v>9</c:v>
                </c:pt>
                <c:pt idx="198">
                  <c:v>9</c:v>
                </c:pt>
                <c:pt idx="199">
                  <c:v>9</c:v>
                </c:pt>
                <c:pt idx="200">
                  <c:v>9</c:v>
                </c:pt>
                <c:pt idx="201">
                  <c:v>9</c:v>
                </c:pt>
                <c:pt idx="202">
                  <c:v>9</c:v>
                </c:pt>
                <c:pt idx="203">
                  <c:v>9</c:v>
                </c:pt>
                <c:pt idx="204">
                  <c:v>9</c:v>
                </c:pt>
                <c:pt idx="205">
                  <c:v>9</c:v>
                </c:pt>
                <c:pt idx="206">
                  <c:v>9</c:v>
                </c:pt>
                <c:pt idx="207">
                  <c:v>9</c:v>
                </c:pt>
                <c:pt idx="208">
                  <c:v>9</c:v>
                </c:pt>
                <c:pt idx="209">
                  <c:v>9</c:v>
                </c:pt>
                <c:pt idx="210">
                  <c:v>9</c:v>
                </c:pt>
                <c:pt idx="211">
                  <c:v>9</c:v>
                </c:pt>
                <c:pt idx="212">
                  <c:v>9</c:v>
                </c:pt>
                <c:pt idx="213">
                  <c:v>9</c:v>
                </c:pt>
                <c:pt idx="214">
                  <c:v>9</c:v>
                </c:pt>
                <c:pt idx="215">
                  <c:v>9</c:v>
                </c:pt>
                <c:pt idx="216">
                  <c:v>9</c:v>
                </c:pt>
                <c:pt idx="217">
                  <c:v>9</c:v>
                </c:pt>
                <c:pt idx="218">
                  <c:v>9</c:v>
                </c:pt>
                <c:pt idx="219">
                  <c:v>9</c:v>
                </c:pt>
                <c:pt idx="220">
                  <c:v>9</c:v>
                </c:pt>
                <c:pt idx="221">
                  <c:v>9</c:v>
                </c:pt>
                <c:pt idx="222">
                  <c:v>9</c:v>
                </c:pt>
                <c:pt idx="223">
                  <c:v>9</c:v>
                </c:pt>
                <c:pt idx="224">
                  <c:v>9</c:v>
                </c:pt>
                <c:pt idx="225">
                  <c:v>9</c:v>
                </c:pt>
                <c:pt idx="226">
                  <c:v>9</c:v>
                </c:pt>
                <c:pt idx="227">
                  <c:v>9</c:v>
                </c:pt>
                <c:pt idx="228">
                  <c:v>9</c:v>
                </c:pt>
                <c:pt idx="229">
                  <c:v>9</c:v>
                </c:pt>
                <c:pt idx="230">
                  <c:v>9</c:v>
                </c:pt>
                <c:pt idx="231">
                  <c:v>9</c:v>
                </c:pt>
                <c:pt idx="232">
                  <c:v>9</c:v>
                </c:pt>
                <c:pt idx="233">
                  <c:v>9</c:v>
                </c:pt>
                <c:pt idx="234">
                  <c:v>9</c:v>
                </c:pt>
                <c:pt idx="235">
                  <c:v>9</c:v>
                </c:pt>
                <c:pt idx="236">
                  <c:v>9</c:v>
                </c:pt>
                <c:pt idx="237">
                  <c:v>9</c:v>
                </c:pt>
                <c:pt idx="238">
                  <c:v>9</c:v>
                </c:pt>
                <c:pt idx="239">
                  <c:v>9</c:v>
                </c:pt>
                <c:pt idx="240">
                  <c:v>9</c:v>
                </c:pt>
                <c:pt idx="241">
                  <c:v>9</c:v>
                </c:pt>
                <c:pt idx="242">
                  <c:v>9</c:v>
                </c:pt>
                <c:pt idx="243">
                  <c:v>9</c:v>
                </c:pt>
                <c:pt idx="244">
                  <c:v>9</c:v>
                </c:pt>
                <c:pt idx="245">
                  <c:v>9</c:v>
                </c:pt>
                <c:pt idx="246">
                  <c:v>9</c:v>
                </c:pt>
                <c:pt idx="247">
                  <c:v>9</c:v>
                </c:pt>
                <c:pt idx="248">
                  <c:v>9</c:v>
                </c:pt>
                <c:pt idx="249">
                  <c:v>9</c:v>
                </c:pt>
                <c:pt idx="250">
                  <c:v>9</c:v>
                </c:pt>
                <c:pt idx="251">
                  <c:v>9</c:v>
                </c:pt>
                <c:pt idx="252">
                  <c:v>9</c:v>
                </c:pt>
                <c:pt idx="253">
                  <c:v>9</c:v>
                </c:pt>
                <c:pt idx="254">
                  <c:v>9</c:v>
                </c:pt>
                <c:pt idx="255">
                  <c:v>9</c:v>
                </c:pt>
                <c:pt idx="256">
                  <c:v>9</c:v>
                </c:pt>
                <c:pt idx="257">
                  <c:v>9</c:v>
                </c:pt>
                <c:pt idx="258">
                  <c:v>9</c:v>
                </c:pt>
                <c:pt idx="259">
                  <c:v>9</c:v>
                </c:pt>
                <c:pt idx="260">
                  <c:v>9</c:v>
                </c:pt>
                <c:pt idx="261">
                  <c:v>9</c:v>
                </c:pt>
                <c:pt idx="262">
                  <c:v>9</c:v>
                </c:pt>
                <c:pt idx="263">
                  <c:v>9</c:v>
                </c:pt>
                <c:pt idx="264">
                  <c:v>9</c:v>
                </c:pt>
                <c:pt idx="265">
                  <c:v>9</c:v>
                </c:pt>
                <c:pt idx="266">
                  <c:v>9</c:v>
                </c:pt>
                <c:pt idx="267">
                  <c:v>9</c:v>
                </c:pt>
                <c:pt idx="268">
                  <c:v>9</c:v>
                </c:pt>
                <c:pt idx="269">
                  <c:v>9</c:v>
                </c:pt>
                <c:pt idx="270">
                  <c:v>9</c:v>
                </c:pt>
                <c:pt idx="271">
                  <c:v>9</c:v>
                </c:pt>
                <c:pt idx="272">
                  <c:v>9</c:v>
                </c:pt>
                <c:pt idx="273">
                  <c:v>9</c:v>
                </c:pt>
                <c:pt idx="274">
                  <c:v>9</c:v>
                </c:pt>
                <c:pt idx="275">
                  <c:v>9</c:v>
                </c:pt>
                <c:pt idx="276">
                  <c:v>9</c:v>
                </c:pt>
                <c:pt idx="277">
                  <c:v>9</c:v>
                </c:pt>
                <c:pt idx="278">
                  <c:v>9</c:v>
                </c:pt>
                <c:pt idx="279">
                  <c:v>9</c:v>
                </c:pt>
                <c:pt idx="280">
                  <c:v>9</c:v>
                </c:pt>
                <c:pt idx="281">
                  <c:v>9</c:v>
                </c:pt>
                <c:pt idx="282">
                  <c:v>9</c:v>
                </c:pt>
                <c:pt idx="283">
                  <c:v>9</c:v>
                </c:pt>
                <c:pt idx="284">
                  <c:v>9</c:v>
                </c:pt>
                <c:pt idx="285">
                  <c:v>9</c:v>
                </c:pt>
                <c:pt idx="286">
                  <c:v>9</c:v>
                </c:pt>
                <c:pt idx="287">
                  <c:v>9</c:v>
                </c:pt>
                <c:pt idx="288">
                  <c:v>9</c:v>
                </c:pt>
                <c:pt idx="289">
                  <c:v>9</c:v>
                </c:pt>
                <c:pt idx="290">
                  <c:v>9</c:v>
                </c:pt>
                <c:pt idx="291">
                  <c:v>9</c:v>
                </c:pt>
                <c:pt idx="292">
                  <c:v>9</c:v>
                </c:pt>
                <c:pt idx="293">
                  <c:v>9</c:v>
                </c:pt>
                <c:pt idx="294">
                  <c:v>9</c:v>
                </c:pt>
                <c:pt idx="295">
                  <c:v>9</c:v>
                </c:pt>
                <c:pt idx="296">
                  <c:v>9</c:v>
                </c:pt>
                <c:pt idx="297">
                  <c:v>9</c:v>
                </c:pt>
                <c:pt idx="298">
                  <c:v>9</c:v>
                </c:pt>
                <c:pt idx="299">
                  <c:v>9</c:v>
                </c:pt>
                <c:pt idx="300">
                  <c:v>9</c:v>
                </c:pt>
                <c:pt idx="301">
                  <c:v>9</c:v>
                </c:pt>
                <c:pt idx="302">
                  <c:v>9</c:v>
                </c:pt>
                <c:pt idx="303">
                  <c:v>9</c:v>
                </c:pt>
                <c:pt idx="304">
                  <c:v>9</c:v>
                </c:pt>
                <c:pt idx="305">
                  <c:v>9</c:v>
                </c:pt>
                <c:pt idx="306">
                  <c:v>9</c:v>
                </c:pt>
                <c:pt idx="307">
                  <c:v>9</c:v>
                </c:pt>
                <c:pt idx="308">
                  <c:v>9</c:v>
                </c:pt>
                <c:pt idx="309">
                  <c:v>9</c:v>
                </c:pt>
                <c:pt idx="310">
                  <c:v>9</c:v>
                </c:pt>
                <c:pt idx="311">
                  <c:v>9</c:v>
                </c:pt>
                <c:pt idx="312">
                  <c:v>9</c:v>
                </c:pt>
                <c:pt idx="313">
                  <c:v>9</c:v>
                </c:pt>
                <c:pt idx="314">
                  <c:v>9</c:v>
                </c:pt>
                <c:pt idx="315">
                  <c:v>9</c:v>
                </c:pt>
                <c:pt idx="316">
                  <c:v>9</c:v>
                </c:pt>
                <c:pt idx="317">
                  <c:v>9</c:v>
                </c:pt>
                <c:pt idx="318">
                  <c:v>9</c:v>
                </c:pt>
                <c:pt idx="319">
                  <c:v>9</c:v>
                </c:pt>
                <c:pt idx="320">
                  <c:v>9</c:v>
                </c:pt>
                <c:pt idx="321">
                  <c:v>9</c:v>
                </c:pt>
                <c:pt idx="322">
                  <c:v>9</c:v>
                </c:pt>
                <c:pt idx="323">
                  <c:v>9</c:v>
                </c:pt>
                <c:pt idx="324">
                  <c:v>9</c:v>
                </c:pt>
                <c:pt idx="325">
                  <c:v>9</c:v>
                </c:pt>
                <c:pt idx="326">
                  <c:v>9</c:v>
                </c:pt>
                <c:pt idx="327">
                  <c:v>9</c:v>
                </c:pt>
                <c:pt idx="328">
                  <c:v>9</c:v>
                </c:pt>
                <c:pt idx="329">
                  <c:v>9</c:v>
                </c:pt>
                <c:pt idx="330">
                  <c:v>9</c:v>
                </c:pt>
                <c:pt idx="331">
                  <c:v>9</c:v>
                </c:pt>
                <c:pt idx="332">
                  <c:v>9</c:v>
                </c:pt>
                <c:pt idx="333">
                  <c:v>9</c:v>
                </c:pt>
                <c:pt idx="334">
                  <c:v>9</c:v>
                </c:pt>
                <c:pt idx="335">
                  <c:v>9</c:v>
                </c:pt>
                <c:pt idx="336">
                  <c:v>9</c:v>
                </c:pt>
                <c:pt idx="337">
                  <c:v>9</c:v>
                </c:pt>
                <c:pt idx="338">
                  <c:v>9</c:v>
                </c:pt>
                <c:pt idx="339">
                  <c:v>9</c:v>
                </c:pt>
                <c:pt idx="340">
                  <c:v>9</c:v>
                </c:pt>
                <c:pt idx="341">
                  <c:v>9</c:v>
                </c:pt>
                <c:pt idx="342">
                  <c:v>9</c:v>
                </c:pt>
                <c:pt idx="343">
                  <c:v>9</c:v>
                </c:pt>
                <c:pt idx="344">
                  <c:v>9</c:v>
                </c:pt>
                <c:pt idx="345">
                  <c:v>9</c:v>
                </c:pt>
                <c:pt idx="346">
                  <c:v>9</c:v>
                </c:pt>
                <c:pt idx="347">
                  <c:v>9</c:v>
                </c:pt>
                <c:pt idx="348">
                  <c:v>9</c:v>
                </c:pt>
                <c:pt idx="349">
                  <c:v>9</c:v>
                </c:pt>
                <c:pt idx="350">
                  <c:v>9</c:v>
                </c:pt>
                <c:pt idx="351">
                  <c:v>9</c:v>
                </c:pt>
                <c:pt idx="352">
                  <c:v>9</c:v>
                </c:pt>
                <c:pt idx="353">
                  <c:v>9</c:v>
                </c:pt>
                <c:pt idx="354">
                  <c:v>9</c:v>
                </c:pt>
                <c:pt idx="355">
                  <c:v>9</c:v>
                </c:pt>
                <c:pt idx="356">
                  <c:v>9</c:v>
                </c:pt>
                <c:pt idx="357">
                  <c:v>9</c:v>
                </c:pt>
                <c:pt idx="358">
                  <c:v>9</c:v>
                </c:pt>
                <c:pt idx="359">
                  <c:v>9</c:v>
                </c:pt>
                <c:pt idx="360">
                  <c:v>9</c:v>
                </c:pt>
                <c:pt idx="361">
                  <c:v>9</c:v>
                </c:pt>
                <c:pt idx="362">
                  <c:v>9</c:v>
                </c:pt>
                <c:pt idx="363">
                  <c:v>9</c:v>
                </c:pt>
                <c:pt idx="364">
                  <c:v>9</c:v>
                </c:pt>
                <c:pt idx="365">
                  <c:v>9</c:v>
                </c:pt>
                <c:pt idx="366">
                  <c:v>9</c:v>
                </c:pt>
                <c:pt idx="367">
                  <c:v>9</c:v>
                </c:pt>
                <c:pt idx="368">
                  <c:v>9</c:v>
                </c:pt>
                <c:pt idx="369">
                  <c:v>9</c:v>
                </c:pt>
                <c:pt idx="370">
                  <c:v>9</c:v>
                </c:pt>
                <c:pt idx="371">
                  <c:v>9</c:v>
                </c:pt>
                <c:pt idx="372">
                  <c:v>9</c:v>
                </c:pt>
                <c:pt idx="373">
                  <c:v>9</c:v>
                </c:pt>
                <c:pt idx="374">
                  <c:v>9</c:v>
                </c:pt>
                <c:pt idx="375">
                  <c:v>9</c:v>
                </c:pt>
                <c:pt idx="376">
                  <c:v>9</c:v>
                </c:pt>
                <c:pt idx="377">
                  <c:v>9</c:v>
                </c:pt>
                <c:pt idx="378">
                  <c:v>9</c:v>
                </c:pt>
                <c:pt idx="379">
                  <c:v>9</c:v>
                </c:pt>
                <c:pt idx="380">
                  <c:v>9</c:v>
                </c:pt>
                <c:pt idx="381">
                  <c:v>9</c:v>
                </c:pt>
                <c:pt idx="382">
                  <c:v>9</c:v>
                </c:pt>
                <c:pt idx="383">
                  <c:v>9</c:v>
                </c:pt>
                <c:pt idx="384">
                  <c:v>9</c:v>
                </c:pt>
                <c:pt idx="385">
                  <c:v>9</c:v>
                </c:pt>
                <c:pt idx="386">
                  <c:v>9</c:v>
                </c:pt>
                <c:pt idx="387">
                  <c:v>9</c:v>
                </c:pt>
                <c:pt idx="388">
                  <c:v>9</c:v>
                </c:pt>
                <c:pt idx="389">
                  <c:v>9</c:v>
                </c:pt>
                <c:pt idx="390">
                  <c:v>9</c:v>
                </c:pt>
                <c:pt idx="391">
                  <c:v>9</c:v>
                </c:pt>
                <c:pt idx="392">
                  <c:v>9</c:v>
                </c:pt>
                <c:pt idx="393">
                  <c:v>9</c:v>
                </c:pt>
                <c:pt idx="394">
                  <c:v>9</c:v>
                </c:pt>
                <c:pt idx="395">
                  <c:v>9</c:v>
                </c:pt>
                <c:pt idx="396">
                  <c:v>9</c:v>
                </c:pt>
                <c:pt idx="397">
                  <c:v>9</c:v>
                </c:pt>
                <c:pt idx="398">
                  <c:v>9</c:v>
                </c:pt>
                <c:pt idx="399">
                  <c:v>9</c:v>
                </c:pt>
                <c:pt idx="400">
                  <c:v>9</c:v>
                </c:pt>
                <c:pt idx="401">
                  <c:v>9</c:v>
                </c:pt>
                <c:pt idx="402">
                  <c:v>9</c:v>
                </c:pt>
                <c:pt idx="403">
                  <c:v>9</c:v>
                </c:pt>
                <c:pt idx="404">
                  <c:v>9</c:v>
                </c:pt>
                <c:pt idx="405">
                  <c:v>9</c:v>
                </c:pt>
                <c:pt idx="406">
                  <c:v>9</c:v>
                </c:pt>
                <c:pt idx="407">
                  <c:v>9</c:v>
                </c:pt>
                <c:pt idx="408">
                  <c:v>9</c:v>
                </c:pt>
                <c:pt idx="409">
                  <c:v>9</c:v>
                </c:pt>
                <c:pt idx="410">
                  <c:v>9</c:v>
                </c:pt>
                <c:pt idx="411">
                  <c:v>9</c:v>
                </c:pt>
                <c:pt idx="412">
                  <c:v>9</c:v>
                </c:pt>
                <c:pt idx="413">
                  <c:v>9</c:v>
                </c:pt>
                <c:pt idx="414">
                  <c:v>9</c:v>
                </c:pt>
                <c:pt idx="415">
                  <c:v>9</c:v>
                </c:pt>
                <c:pt idx="416">
                  <c:v>9</c:v>
                </c:pt>
                <c:pt idx="417">
                  <c:v>9</c:v>
                </c:pt>
                <c:pt idx="418">
                  <c:v>9</c:v>
                </c:pt>
                <c:pt idx="419">
                  <c:v>9</c:v>
                </c:pt>
                <c:pt idx="420">
                  <c:v>9</c:v>
                </c:pt>
                <c:pt idx="421">
                  <c:v>9</c:v>
                </c:pt>
                <c:pt idx="422">
                  <c:v>9</c:v>
                </c:pt>
                <c:pt idx="423">
                  <c:v>9</c:v>
                </c:pt>
                <c:pt idx="424">
                  <c:v>9</c:v>
                </c:pt>
                <c:pt idx="425">
                  <c:v>9</c:v>
                </c:pt>
                <c:pt idx="426">
                  <c:v>9</c:v>
                </c:pt>
                <c:pt idx="427">
                  <c:v>9</c:v>
                </c:pt>
                <c:pt idx="428">
                  <c:v>9</c:v>
                </c:pt>
                <c:pt idx="429">
                  <c:v>9</c:v>
                </c:pt>
                <c:pt idx="430">
                  <c:v>9</c:v>
                </c:pt>
                <c:pt idx="431">
                  <c:v>9</c:v>
                </c:pt>
                <c:pt idx="432">
                  <c:v>9</c:v>
                </c:pt>
                <c:pt idx="433">
                  <c:v>9</c:v>
                </c:pt>
                <c:pt idx="434">
                  <c:v>9</c:v>
                </c:pt>
                <c:pt idx="435">
                  <c:v>9</c:v>
                </c:pt>
                <c:pt idx="436">
                  <c:v>9</c:v>
                </c:pt>
                <c:pt idx="437">
                  <c:v>9</c:v>
                </c:pt>
                <c:pt idx="438">
                  <c:v>9</c:v>
                </c:pt>
                <c:pt idx="439">
                  <c:v>9</c:v>
                </c:pt>
                <c:pt idx="440">
                  <c:v>9</c:v>
                </c:pt>
                <c:pt idx="441">
                  <c:v>9</c:v>
                </c:pt>
                <c:pt idx="442">
                  <c:v>9</c:v>
                </c:pt>
                <c:pt idx="443">
                  <c:v>9</c:v>
                </c:pt>
                <c:pt idx="444">
                  <c:v>9</c:v>
                </c:pt>
                <c:pt idx="445">
                  <c:v>9</c:v>
                </c:pt>
                <c:pt idx="446">
                  <c:v>9</c:v>
                </c:pt>
                <c:pt idx="447">
                  <c:v>9</c:v>
                </c:pt>
                <c:pt idx="448">
                  <c:v>9</c:v>
                </c:pt>
                <c:pt idx="449">
                  <c:v>9</c:v>
                </c:pt>
                <c:pt idx="450">
                  <c:v>9</c:v>
                </c:pt>
                <c:pt idx="451">
                  <c:v>9</c:v>
                </c:pt>
                <c:pt idx="452">
                  <c:v>9</c:v>
                </c:pt>
                <c:pt idx="453">
                  <c:v>9</c:v>
                </c:pt>
                <c:pt idx="454">
                  <c:v>9</c:v>
                </c:pt>
                <c:pt idx="455">
                  <c:v>9</c:v>
                </c:pt>
                <c:pt idx="456">
                  <c:v>9</c:v>
                </c:pt>
                <c:pt idx="457">
                  <c:v>9</c:v>
                </c:pt>
                <c:pt idx="458">
                  <c:v>9</c:v>
                </c:pt>
                <c:pt idx="459">
                  <c:v>9</c:v>
                </c:pt>
                <c:pt idx="460">
                  <c:v>9</c:v>
                </c:pt>
                <c:pt idx="461">
                  <c:v>9</c:v>
                </c:pt>
                <c:pt idx="462">
                  <c:v>9</c:v>
                </c:pt>
                <c:pt idx="463">
                  <c:v>9</c:v>
                </c:pt>
                <c:pt idx="464">
                  <c:v>9</c:v>
                </c:pt>
                <c:pt idx="465">
                  <c:v>9</c:v>
                </c:pt>
                <c:pt idx="466">
                  <c:v>9</c:v>
                </c:pt>
                <c:pt idx="467">
                  <c:v>9</c:v>
                </c:pt>
                <c:pt idx="468">
                  <c:v>9</c:v>
                </c:pt>
                <c:pt idx="469">
                  <c:v>9</c:v>
                </c:pt>
                <c:pt idx="470">
                  <c:v>9</c:v>
                </c:pt>
                <c:pt idx="471">
                  <c:v>9</c:v>
                </c:pt>
                <c:pt idx="472">
                  <c:v>9</c:v>
                </c:pt>
                <c:pt idx="473">
                  <c:v>9</c:v>
                </c:pt>
                <c:pt idx="474">
                  <c:v>9</c:v>
                </c:pt>
                <c:pt idx="475">
                  <c:v>9</c:v>
                </c:pt>
                <c:pt idx="476">
                  <c:v>9</c:v>
                </c:pt>
                <c:pt idx="477">
                  <c:v>9</c:v>
                </c:pt>
                <c:pt idx="478">
                  <c:v>9</c:v>
                </c:pt>
                <c:pt idx="479">
                  <c:v>9</c:v>
                </c:pt>
                <c:pt idx="480">
                  <c:v>9</c:v>
                </c:pt>
                <c:pt idx="481">
                  <c:v>9</c:v>
                </c:pt>
                <c:pt idx="482">
                  <c:v>9</c:v>
                </c:pt>
                <c:pt idx="483">
                  <c:v>9</c:v>
                </c:pt>
                <c:pt idx="484">
                  <c:v>9</c:v>
                </c:pt>
                <c:pt idx="485">
                  <c:v>9</c:v>
                </c:pt>
                <c:pt idx="486">
                  <c:v>9</c:v>
                </c:pt>
                <c:pt idx="487">
                  <c:v>9</c:v>
                </c:pt>
                <c:pt idx="488">
                  <c:v>9</c:v>
                </c:pt>
                <c:pt idx="489">
                  <c:v>9</c:v>
                </c:pt>
                <c:pt idx="490">
                  <c:v>9</c:v>
                </c:pt>
                <c:pt idx="491">
                  <c:v>9</c:v>
                </c:pt>
                <c:pt idx="492">
                  <c:v>9</c:v>
                </c:pt>
                <c:pt idx="493">
                  <c:v>9</c:v>
                </c:pt>
                <c:pt idx="494">
                  <c:v>9</c:v>
                </c:pt>
                <c:pt idx="495">
                  <c:v>9</c:v>
                </c:pt>
                <c:pt idx="496">
                  <c:v>9</c:v>
                </c:pt>
                <c:pt idx="497">
                  <c:v>9</c:v>
                </c:pt>
                <c:pt idx="498">
                  <c:v>9</c:v>
                </c:pt>
                <c:pt idx="499">
                  <c:v>9</c:v>
                </c:pt>
                <c:pt idx="500">
                  <c:v>9</c:v>
                </c:pt>
                <c:pt idx="501">
                  <c:v>9</c:v>
                </c:pt>
                <c:pt idx="502">
                  <c:v>9</c:v>
                </c:pt>
                <c:pt idx="503">
                  <c:v>9</c:v>
                </c:pt>
                <c:pt idx="504">
                  <c:v>9</c:v>
                </c:pt>
                <c:pt idx="505">
                  <c:v>9</c:v>
                </c:pt>
                <c:pt idx="506">
                  <c:v>9</c:v>
                </c:pt>
                <c:pt idx="507">
                  <c:v>9</c:v>
                </c:pt>
                <c:pt idx="508">
                  <c:v>9</c:v>
                </c:pt>
                <c:pt idx="509">
                  <c:v>9</c:v>
                </c:pt>
                <c:pt idx="510">
                  <c:v>9</c:v>
                </c:pt>
                <c:pt idx="511">
                  <c:v>9</c:v>
                </c:pt>
                <c:pt idx="512">
                  <c:v>9</c:v>
                </c:pt>
                <c:pt idx="513">
                  <c:v>9</c:v>
                </c:pt>
                <c:pt idx="514">
                  <c:v>9</c:v>
                </c:pt>
                <c:pt idx="515">
                  <c:v>9</c:v>
                </c:pt>
                <c:pt idx="516">
                  <c:v>9</c:v>
                </c:pt>
                <c:pt idx="517">
                  <c:v>9</c:v>
                </c:pt>
                <c:pt idx="518">
                  <c:v>9</c:v>
                </c:pt>
                <c:pt idx="519">
                  <c:v>9</c:v>
                </c:pt>
                <c:pt idx="520">
                  <c:v>9</c:v>
                </c:pt>
                <c:pt idx="521">
                  <c:v>9</c:v>
                </c:pt>
                <c:pt idx="522">
                  <c:v>9</c:v>
                </c:pt>
                <c:pt idx="523">
                  <c:v>9</c:v>
                </c:pt>
                <c:pt idx="524">
                  <c:v>9</c:v>
                </c:pt>
                <c:pt idx="525">
                  <c:v>9</c:v>
                </c:pt>
                <c:pt idx="526">
                  <c:v>9</c:v>
                </c:pt>
                <c:pt idx="527">
                  <c:v>9</c:v>
                </c:pt>
                <c:pt idx="528">
                  <c:v>9</c:v>
                </c:pt>
                <c:pt idx="529">
                  <c:v>9</c:v>
                </c:pt>
                <c:pt idx="530">
                  <c:v>9</c:v>
                </c:pt>
                <c:pt idx="531">
                  <c:v>9</c:v>
                </c:pt>
                <c:pt idx="532">
                  <c:v>9</c:v>
                </c:pt>
                <c:pt idx="533">
                  <c:v>9</c:v>
                </c:pt>
                <c:pt idx="534">
                  <c:v>9</c:v>
                </c:pt>
                <c:pt idx="535">
                  <c:v>9</c:v>
                </c:pt>
                <c:pt idx="536">
                  <c:v>9</c:v>
                </c:pt>
                <c:pt idx="537">
                  <c:v>9</c:v>
                </c:pt>
                <c:pt idx="538">
                  <c:v>9</c:v>
                </c:pt>
                <c:pt idx="539">
                  <c:v>9</c:v>
                </c:pt>
                <c:pt idx="540">
                  <c:v>9</c:v>
                </c:pt>
                <c:pt idx="541">
                  <c:v>9</c:v>
                </c:pt>
                <c:pt idx="542">
                  <c:v>9</c:v>
                </c:pt>
                <c:pt idx="543">
                  <c:v>9</c:v>
                </c:pt>
                <c:pt idx="544">
                  <c:v>9</c:v>
                </c:pt>
                <c:pt idx="545">
                  <c:v>9</c:v>
                </c:pt>
                <c:pt idx="546">
                  <c:v>9</c:v>
                </c:pt>
                <c:pt idx="547">
                  <c:v>9</c:v>
                </c:pt>
                <c:pt idx="548">
                  <c:v>9</c:v>
                </c:pt>
                <c:pt idx="549">
                  <c:v>9</c:v>
                </c:pt>
                <c:pt idx="550">
                  <c:v>9</c:v>
                </c:pt>
                <c:pt idx="551">
                  <c:v>9</c:v>
                </c:pt>
                <c:pt idx="552">
                  <c:v>9</c:v>
                </c:pt>
                <c:pt idx="553">
                  <c:v>9</c:v>
                </c:pt>
                <c:pt idx="554">
                  <c:v>9</c:v>
                </c:pt>
                <c:pt idx="555">
                  <c:v>9</c:v>
                </c:pt>
                <c:pt idx="556">
                  <c:v>9</c:v>
                </c:pt>
                <c:pt idx="557">
                  <c:v>9</c:v>
                </c:pt>
                <c:pt idx="558">
                  <c:v>9</c:v>
                </c:pt>
                <c:pt idx="559">
                  <c:v>9</c:v>
                </c:pt>
                <c:pt idx="560">
                  <c:v>9</c:v>
                </c:pt>
                <c:pt idx="561">
                  <c:v>9</c:v>
                </c:pt>
                <c:pt idx="562">
                  <c:v>9</c:v>
                </c:pt>
                <c:pt idx="563">
                  <c:v>9</c:v>
                </c:pt>
                <c:pt idx="564">
                  <c:v>9</c:v>
                </c:pt>
                <c:pt idx="565">
                  <c:v>9</c:v>
                </c:pt>
                <c:pt idx="566">
                  <c:v>9</c:v>
                </c:pt>
                <c:pt idx="567">
                  <c:v>9</c:v>
                </c:pt>
                <c:pt idx="568">
                  <c:v>9</c:v>
                </c:pt>
                <c:pt idx="569">
                  <c:v>9</c:v>
                </c:pt>
                <c:pt idx="570">
                  <c:v>9</c:v>
                </c:pt>
                <c:pt idx="571">
                  <c:v>9</c:v>
                </c:pt>
                <c:pt idx="572">
                  <c:v>9</c:v>
                </c:pt>
                <c:pt idx="573">
                  <c:v>9</c:v>
                </c:pt>
                <c:pt idx="574">
                  <c:v>9</c:v>
                </c:pt>
                <c:pt idx="575">
                  <c:v>9</c:v>
                </c:pt>
                <c:pt idx="576">
                  <c:v>9</c:v>
                </c:pt>
                <c:pt idx="577">
                  <c:v>9</c:v>
                </c:pt>
                <c:pt idx="578">
                  <c:v>9</c:v>
                </c:pt>
                <c:pt idx="579">
                  <c:v>9</c:v>
                </c:pt>
                <c:pt idx="580">
                  <c:v>9</c:v>
                </c:pt>
                <c:pt idx="581">
                  <c:v>9</c:v>
                </c:pt>
                <c:pt idx="582">
                  <c:v>9</c:v>
                </c:pt>
                <c:pt idx="583">
                  <c:v>9</c:v>
                </c:pt>
                <c:pt idx="584">
                  <c:v>9</c:v>
                </c:pt>
                <c:pt idx="585">
                  <c:v>9</c:v>
                </c:pt>
                <c:pt idx="586">
                  <c:v>9</c:v>
                </c:pt>
                <c:pt idx="587">
                  <c:v>9</c:v>
                </c:pt>
                <c:pt idx="588">
                  <c:v>9</c:v>
                </c:pt>
                <c:pt idx="589">
                  <c:v>9</c:v>
                </c:pt>
                <c:pt idx="590">
                  <c:v>9</c:v>
                </c:pt>
                <c:pt idx="591">
                  <c:v>9</c:v>
                </c:pt>
                <c:pt idx="592">
                  <c:v>9</c:v>
                </c:pt>
                <c:pt idx="593">
                  <c:v>9</c:v>
                </c:pt>
                <c:pt idx="594">
                  <c:v>9</c:v>
                </c:pt>
                <c:pt idx="595">
                  <c:v>9</c:v>
                </c:pt>
                <c:pt idx="596">
                  <c:v>9</c:v>
                </c:pt>
                <c:pt idx="597">
                  <c:v>9</c:v>
                </c:pt>
                <c:pt idx="598">
                  <c:v>9</c:v>
                </c:pt>
                <c:pt idx="599">
                  <c:v>9</c:v>
                </c:pt>
                <c:pt idx="600">
                  <c:v>9</c:v>
                </c:pt>
                <c:pt idx="601">
                  <c:v>9</c:v>
                </c:pt>
                <c:pt idx="602">
                  <c:v>9</c:v>
                </c:pt>
                <c:pt idx="603">
                  <c:v>9</c:v>
                </c:pt>
                <c:pt idx="604">
                  <c:v>9</c:v>
                </c:pt>
                <c:pt idx="605">
                  <c:v>9</c:v>
                </c:pt>
                <c:pt idx="606">
                  <c:v>9</c:v>
                </c:pt>
                <c:pt idx="607">
                  <c:v>9</c:v>
                </c:pt>
                <c:pt idx="608">
                  <c:v>9</c:v>
                </c:pt>
                <c:pt idx="609">
                  <c:v>9</c:v>
                </c:pt>
                <c:pt idx="610">
                  <c:v>9</c:v>
                </c:pt>
                <c:pt idx="611">
                  <c:v>9</c:v>
                </c:pt>
                <c:pt idx="612">
                  <c:v>9</c:v>
                </c:pt>
                <c:pt idx="613">
                  <c:v>9</c:v>
                </c:pt>
                <c:pt idx="614">
                  <c:v>9</c:v>
                </c:pt>
                <c:pt idx="615">
                  <c:v>9</c:v>
                </c:pt>
                <c:pt idx="616">
                  <c:v>9</c:v>
                </c:pt>
                <c:pt idx="617">
                  <c:v>9</c:v>
                </c:pt>
                <c:pt idx="618">
                  <c:v>9</c:v>
                </c:pt>
                <c:pt idx="619">
                  <c:v>9</c:v>
                </c:pt>
                <c:pt idx="620">
                  <c:v>9</c:v>
                </c:pt>
                <c:pt idx="621">
                  <c:v>9</c:v>
                </c:pt>
                <c:pt idx="622">
                  <c:v>9</c:v>
                </c:pt>
                <c:pt idx="623">
                  <c:v>9</c:v>
                </c:pt>
                <c:pt idx="624">
                  <c:v>9</c:v>
                </c:pt>
                <c:pt idx="625">
                  <c:v>9</c:v>
                </c:pt>
                <c:pt idx="626">
                  <c:v>9</c:v>
                </c:pt>
                <c:pt idx="627">
                  <c:v>9</c:v>
                </c:pt>
                <c:pt idx="628">
                  <c:v>9</c:v>
                </c:pt>
                <c:pt idx="629">
                  <c:v>9</c:v>
                </c:pt>
                <c:pt idx="630">
                  <c:v>9</c:v>
                </c:pt>
                <c:pt idx="631">
                  <c:v>9</c:v>
                </c:pt>
                <c:pt idx="632">
                  <c:v>9</c:v>
                </c:pt>
                <c:pt idx="633">
                  <c:v>9</c:v>
                </c:pt>
                <c:pt idx="634">
                  <c:v>9</c:v>
                </c:pt>
                <c:pt idx="635">
                  <c:v>9</c:v>
                </c:pt>
                <c:pt idx="636">
                  <c:v>9</c:v>
                </c:pt>
                <c:pt idx="637">
                  <c:v>9</c:v>
                </c:pt>
                <c:pt idx="638">
                  <c:v>9</c:v>
                </c:pt>
                <c:pt idx="639">
                  <c:v>9</c:v>
                </c:pt>
                <c:pt idx="640">
                  <c:v>9</c:v>
                </c:pt>
                <c:pt idx="641">
                  <c:v>9</c:v>
                </c:pt>
                <c:pt idx="642">
                  <c:v>9</c:v>
                </c:pt>
                <c:pt idx="643">
                  <c:v>9</c:v>
                </c:pt>
                <c:pt idx="644">
                  <c:v>9</c:v>
                </c:pt>
                <c:pt idx="645">
                  <c:v>9</c:v>
                </c:pt>
                <c:pt idx="646">
                  <c:v>9</c:v>
                </c:pt>
                <c:pt idx="647">
                  <c:v>9</c:v>
                </c:pt>
                <c:pt idx="648">
                  <c:v>9</c:v>
                </c:pt>
                <c:pt idx="649">
                  <c:v>9</c:v>
                </c:pt>
                <c:pt idx="650">
                  <c:v>9</c:v>
                </c:pt>
                <c:pt idx="651">
                  <c:v>9</c:v>
                </c:pt>
                <c:pt idx="652">
                  <c:v>9</c:v>
                </c:pt>
                <c:pt idx="653">
                  <c:v>9</c:v>
                </c:pt>
                <c:pt idx="654">
                  <c:v>9</c:v>
                </c:pt>
                <c:pt idx="655">
                  <c:v>9</c:v>
                </c:pt>
                <c:pt idx="656">
                  <c:v>9</c:v>
                </c:pt>
                <c:pt idx="657">
                  <c:v>9</c:v>
                </c:pt>
                <c:pt idx="658">
                  <c:v>9</c:v>
                </c:pt>
                <c:pt idx="659">
                  <c:v>9</c:v>
                </c:pt>
                <c:pt idx="660">
                  <c:v>9</c:v>
                </c:pt>
                <c:pt idx="661">
                  <c:v>9</c:v>
                </c:pt>
                <c:pt idx="662">
                  <c:v>9</c:v>
                </c:pt>
                <c:pt idx="663">
                  <c:v>9</c:v>
                </c:pt>
                <c:pt idx="664">
                  <c:v>9</c:v>
                </c:pt>
                <c:pt idx="665">
                  <c:v>9</c:v>
                </c:pt>
                <c:pt idx="666">
                  <c:v>9</c:v>
                </c:pt>
                <c:pt idx="667">
                  <c:v>9</c:v>
                </c:pt>
                <c:pt idx="668">
                  <c:v>9</c:v>
                </c:pt>
                <c:pt idx="669">
                  <c:v>9</c:v>
                </c:pt>
                <c:pt idx="670">
                  <c:v>9</c:v>
                </c:pt>
                <c:pt idx="671">
                  <c:v>9</c:v>
                </c:pt>
                <c:pt idx="672">
                  <c:v>9</c:v>
                </c:pt>
                <c:pt idx="673">
                  <c:v>9</c:v>
                </c:pt>
                <c:pt idx="674">
                  <c:v>9</c:v>
                </c:pt>
                <c:pt idx="675">
                  <c:v>9</c:v>
                </c:pt>
              </c:numCache>
            </c:numRef>
          </c:val>
          <c:smooth val="0"/>
        </c:ser>
        <c:ser>
          <c:idx val="3"/>
          <c:order val="3"/>
          <c:tx>
            <c:strRef>
              <c:f>"补充水pH"</c:f>
              <c:strCache>
                <c:ptCount val="1"/>
                <c:pt idx="0">
                  <c:v>补充水pH</c:v>
                </c:pt>
              </c:strCache>
            </c:strRef>
          </c:tx>
          <c:spPr>
            <a:ln w="12700" cap="rnd" cmpd="sng" algn="ctr">
              <a:solidFill>
                <a:schemeClr val="accent6"/>
              </a:solidFill>
              <a:prstDash val="solid"/>
              <a:round/>
            </a:ln>
          </c:spP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Trend.xlsx]Desalinated Water Data'!$B$4:$B$3299</c:f>
              <c:numCache>
                <c:formatCode>General</c:formatCode>
                <c:ptCount val="3296"/>
                <c:pt idx="4" formatCode="0.00">
                  <c:v>9.1280000000000001</c:v>
                </c:pt>
                <c:pt idx="5" formatCode="0.00">
                  <c:v>9.3000000000000007</c:v>
                </c:pt>
                <c:pt idx="6" formatCode="0.00">
                  <c:v>8.8729999999999993</c:v>
                </c:pt>
                <c:pt idx="7" formatCode="0.00">
                  <c:v>8.8249999999999993</c:v>
                </c:pt>
                <c:pt idx="8" formatCode="0.00">
                  <c:v>9.4499999999999993</c:v>
                </c:pt>
                <c:pt idx="9" formatCode="0.00">
                  <c:v>8.6</c:v>
                </c:pt>
                <c:pt idx="10" formatCode="0.00">
                  <c:v>8.16</c:v>
                </c:pt>
                <c:pt idx="11" formatCode="0.00">
                  <c:v>9.3360000000000003</c:v>
                </c:pt>
                <c:pt idx="12" formatCode="0.00">
                  <c:v>8.8249999999999993</c:v>
                </c:pt>
                <c:pt idx="13" formatCode="0.00">
                  <c:v>8.3309999999999995</c:v>
                </c:pt>
                <c:pt idx="14" formatCode="0.00">
                  <c:v>8.4450000000000003</c:v>
                </c:pt>
                <c:pt idx="15" formatCode="0.00">
                  <c:v>8.77</c:v>
                </c:pt>
                <c:pt idx="16" formatCode="0.00">
                  <c:v>8.6829999999999998</c:v>
                </c:pt>
                <c:pt idx="17" formatCode="0.00">
                  <c:v>8.3960000000000008</c:v>
                </c:pt>
                <c:pt idx="18" formatCode="0.00">
                  <c:v>8.18</c:v>
                </c:pt>
                <c:pt idx="19" formatCode="0.00">
                  <c:v>8.39</c:v>
                </c:pt>
                <c:pt idx="20" formatCode="0.00">
                  <c:v>8.0730000000000004</c:v>
                </c:pt>
                <c:pt idx="21" formatCode="0.00">
                  <c:v>8.2720000000000002</c:v>
                </c:pt>
                <c:pt idx="22" formatCode="0.00">
                  <c:v>8.9049999999999994</c:v>
                </c:pt>
                <c:pt idx="23" formatCode="0.00">
                  <c:v>8.4730000000000008</c:v>
                </c:pt>
                <c:pt idx="24" formatCode="0.00">
                  <c:v>6.0949999999999998</c:v>
                </c:pt>
                <c:pt idx="25" formatCode="0.00">
                  <c:v>8.3680000000000003</c:v>
                </c:pt>
                <c:pt idx="26" formatCode="0.00">
                  <c:v>8.3919999999999995</c:v>
                </c:pt>
                <c:pt idx="27" formatCode="0.00">
                  <c:v>8.2780000000000005</c:v>
                </c:pt>
                <c:pt idx="28" formatCode="0.00">
                  <c:v>6.2830000000000004</c:v>
                </c:pt>
                <c:pt idx="29" formatCode="0.00">
                  <c:v>5.6150000000000002</c:v>
                </c:pt>
                <c:pt idx="30" formatCode="0.00">
                  <c:v>6.3029999999999999</c:v>
                </c:pt>
                <c:pt idx="31" formatCode="0.00">
                  <c:v>8.8789999999999996</c:v>
                </c:pt>
                <c:pt idx="32" formatCode="0.00">
                  <c:v>6.9880000000000004</c:v>
                </c:pt>
                <c:pt idx="33" formatCode="0.00">
                  <c:v>8.0670000000000002</c:v>
                </c:pt>
                <c:pt idx="34" formatCode="0.00">
                  <c:v>4.7009999999999996</c:v>
                </c:pt>
                <c:pt idx="35" formatCode="0.00">
                  <c:v>7.7720000000000002</c:v>
                </c:pt>
                <c:pt idx="36" formatCode="0.00">
                  <c:v>8.4390000000000001</c:v>
                </c:pt>
                <c:pt idx="37" formatCode="0.00">
                  <c:v>7.1870000000000003</c:v>
                </c:pt>
                <c:pt idx="38" formatCode="0.00">
                  <c:v>7.6029999999999998</c:v>
                </c:pt>
                <c:pt idx="39" formatCode="0.00">
                  <c:v>6.8780000000000001</c:v>
                </c:pt>
                <c:pt idx="40" formatCode="0.00">
                  <c:v>5.0439999999999996</c:v>
                </c:pt>
                <c:pt idx="41" formatCode="0.00">
                  <c:v>6.7050000000000001</c:v>
                </c:pt>
                <c:pt idx="42" formatCode="0.00">
                  <c:v>5.2460000000000004</c:v>
                </c:pt>
                <c:pt idx="43" formatCode="0.00">
                  <c:v>5.6449999999999996</c:v>
                </c:pt>
                <c:pt idx="44" formatCode="0.00">
                  <c:v>8.3219999999999992</c:v>
                </c:pt>
                <c:pt idx="45" formatCode="0.00">
                  <c:v>8.24</c:v>
                </c:pt>
                <c:pt idx="46" formatCode="0.00">
                  <c:v>8.1850000000000005</c:v>
                </c:pt>
                <c:pt idx="47" formatCode="0.00">
                  <c:v>8.4749999999999996</c:v>
                </c:pt>
                <c:pt idx="48" formatCode="0.00">
                  <c:v>8.34</c:v>
                </c:pt>
                <c:pt idx="49" formatCode="0.00">
                  <c:v>8.5830000000000002</c:v>
                </c:pt>
                <c:pt idx="50" formatCode="0.00">
                  <c:v>8.093</c:v>
                </c:pt>
                <c:pt idx="51" formatCode="0.00">
                  <c:v>8.0909999999999993</c:v>
                </c:pt>
                <c:pt idx="52" formatCode="0.00">
                  <c:v>8.0549999999999997</c:v>
                </c:pt>
                <c:pt idx="53" formatCode="0.00">
                  <c:v>8.0169999999999995</c:v>
                </c:pt>
                <c:pt idx="54" formatCode="0.00">
                  <c:v>7.4560000000000004</c:v>
                </c:pt>
                <c:pt idx="55" formatCode="0.00">
                  <c:v>6.1360000000000001</c:v>
                </c:pt>
                <c:pt idx="56" formatCode="0.00">
                  <c:v>8.234</c:v>
                </c:pt>
                <c:pt idx="57" formatCode="0.00">
                  <c:v>6.0789999999999997</c:v>
                </c:pt>
                <c:pt idx="58" formatCode="0.00">
                  <c:v>8.18</c:v>
                </c:pt>
                <c:pt idx="59" formatCode="0.00">
                  <c:v>7.0330000000000004</c:v>
                </c:pt>
                <c:pt idx="60" formatCode="0.00">
                  <c:v>5.4480000000000004</c:v>
                </c:pt>
                <c:pt idx="61" formatCode="0.00">
                  <c:v>8.0549999999999997</c:v>
                </c:pt>
                <c:pt idx="62" formatCode="0.00">
                  <c:v>8.3789999999999996</c:v>
                </c:pt>
                <c:pt idx="63" formatCode="0.00">
                  <c:v>8.1159999999999997</c:v>
                </c:pt>
                <c:pt idx="64" formatCode="0.00">
                  <c:v>8.0690000000000008</c:v>
                </c:pt>
                <c:pt idx="65" formatCode="0.00">
                  <c:v>7.8410000000000002</c:v>
                </c:pt>
                <c:pt idx="66" formatCode="0.00">
                  <c:v>8.3699999999999992</c:v>
                </c:pt>
                <c:pt idx="67" formatCode="0.00">
                  <c:v>8.202</c:v>
                </c:pt>
                <c:pt idx="68" formatCode="0.00">
                  <c:v>7.5250000000000004</c:v>
                </c:pt>
                <c:pt idx="69" formatCode="0.00">
                  <c:v>8.2959999999999994</c:v>
                </c:pt>
                <c:pt idx="70" formatCode="0.00">
                  <c:v>7.7460000000000004</c:v>
                </c:pt>
                <c:pt idx="71" formatCode="0.00">
                  <c:v>7.66</c:v>
                </c:pt>
                <c:pt idx="72" formatCode="0.00">
                  <c:v>8.48</c:v>
                </c:pt>
                <c:pt idx="73" formatCode="0.00">
                  <c:v>6.1230000000000002</c:v>
                </c:pt>
                <c:pt idx="74" formatCode="0.00">
                  <c:v>8.65</c:v>
                </c:pt>
                <c:pt idx="75" formatCode="0.00">
                  <c:v>5.6180000000000003</c:v>
                </c:pt>
                <c:pt idx="76" formatCode="0.00">
                  <c:v>6.9009999999999998</c:v>
                </c:pt>
                <c:pt idx="77" formatCode="0.00">
                  <c:v>8.3640000000000008</c:v>
                </c:pt>
                <c:pt idx="78" formatCode="0.00">
                  <c:v>5.6120000000000001</c:v>
                </c:pt>
                <c:pt idx="79" formatCode="0.00">
                  <c:v>7.6630000000000003</c:v>
                </c:pt>
                <c:pt idx="80" formatCode="0.00">
                  <c:v>8.3770000000000007</c:v>
                </c:pt>
                <c:pt idx="81" formatCode="0.00">
                  <c:v>7.298</c:v>
                </c:pt>
                <c:pt idx="82" formatCode="0.00">
                  <c:v>6.6</c:v>
                </c:pt>
                <c:pt idx="83" formatCode="0.00">
                  <c:v>7.7350000000000003</c:v>
                </c:pt>
                <c:pt idx="84" formatCode="0.00">
                  <c:v>8.4640000000000004</c:v>
                </c:pt>
                <c:pt idx="85" formatCode="0.00">
                  <c:v>8.4309999999999992</c:v>
                </c:pt>
                <c:pt idx="86" formatCode="0.00">
                  <c:v>5.7160000000000002</c:v>
                </c:pt>
                <c:pt idx="87" formatCode="0.00">
                  <c:v>7.7169999999999996</c:v>
                </c:pt>
                <c:pt idx="88" formatCode="0.00">
                  <c:v>6.9409999999999998</c:v>
                </c:pt>
                <c:pt idx="89" formatCode="0.00">
                  <c:v>7.67</c:v>
                </c:pt>
                <c:pt idx="90" formatCode="0.00">
                  <c:v>8.49</c:v>
                </c:pt>
                <c:pt idx="91" formatCode="0.00">
                  <c:v>8.2330000000000005</c:v>
                </c:pt>
                <c:pt idx="92" formatCode="0.00">
                  <c:v>7.0510000000000002</c:v>
                </c:pt>
                <c:pt idx="93" formatCode="0.00">
                  <c:v>8.5950000000000006</c:v>
                </c:pt>
                <c:pt idx="94" formatCode="0.00">
                  <c:v>5</c:v>
                </c:pt>
                <c:pt idx="95" formatCode="0.00">
                  <c:v>6.726</c:v>
                </c:pt>
                <c:pt idx="96" formatCode="0.00">
                  <c:v>7.2050000000000001</c:v>
                </c:pt>
                <c:pt idx="97" formatCode="0.00">
                  <c:v>5</c:v>
                </c:pt>
                <c:pt idx="98" formatCode="0.00">
                  <c:v>8.1470000000000002</c:v>
                </c:pt>
                <c:pt idx="99" formatCode="0.00">
                  <c:v>8.3699999999999992</c:v>
                </c:pt>
                <c:pt idx="100" formatCode="0.00">
                  <c:v>8.6329999999999991</c:v>
                </c:pt>
                <c:pt idx="101" formatCode="0.00">
                  <c:v>8.1059999999999999</c:v>
                </c:pt>
                <c:pt idx="102" formatCode="0.00">
                  <c:v>6.0730000000000004</c:v>
                </c:pt>
                <c:pt idx="103" formatCode="0.00">
                  <c:v>6.9740000000000002</c:v>
                </c:pt>
                <c:pt idx="104" formatCode="0.00">
                  <c:v>6.9749999999999996</c:v>
                </c:pt>
                <c:pt idx="105" formatCode="0.00">
                  <c:v>7.3529999999999998</c:v>
                </c:pt>
                <c:pt idx="106" formatCode="0.00">
                  <c:v>7.5030000000000001</c:v>
                </c:pt>
                <c:pt idx="107" formatCode="0.00">
                  <c:v>7.8159999999999998</c:v>
                </c:pt>
                <c:pt idx="108" formatCode="0.00">
                  <c:v>7.32</c:v>
                </c:pt>
                <c:pt idx="109" formatCode="0.00">
                  <c:v>6.7919999999999998</c:v>
                </c:pt>
                <c:pt idx="110" formatCode="0.00">
                  <c:v>7.3920000000000003</c:v>
                </c:pt>
                <c:pt idx="111" formatCode="0.00">
                  <c:v>7.9080000000000004</c:v>
                </c:pt>
                <c:pt idx="112" formatCode="0.00">
                  <c:v>7.8410000000000002</c:v>
                </c:pt>
                <c:pt idx="113" formatCode="0.00">
                  <c:v>8.1809999999999992</c:v>
                </c:pt>
                <c:pt idx="114" formatCode="0.00">
                  <c:v>7.8789999999999996</c:v>
                </c:pt>
                <c:pt idx="115" formatCode="0.00">
                  <c:v>8.3019999999999996</c:v>
                </c:pt>
                <c:pt idx="116" formatCode="0.00">
                  <c:v>8.2859999999999996</c:v>
                </c:pt>
                <c:pt idx="117" formatCode="0.00">
                  <c:v>8.1859999999999999</c:v>
                </c:pt>
                <c:pt idx="118" formatCode="0.00">
                  <c:v>8.9390000000000001</c:v>
                </c:pt>
                <c:pt idx="119" formatCode="0.00">
                  <c:v>8.9860000000000007</c:v>
                </c:pt>
                <c:pt idx="120" formatCode="0.00">
                  <c:v>8.2579999999999991</c:v>
                </c:pt>
                <c:pt idx="121" formatCode="0.00">
                  <c:v>8.1579999999999995</c:v>
                </c:pt>
                <c:pt idx="122" formatCode="0.00">
                  <c:v>8.1980000000000004</c:v>
                </c:pt>
                <c:pt idx="123" formatCode="0.00">
                  <c:v>8.3450000000000006</c:v>
                </c:pt>
                <c:pt idx="124" formatCode="0.00">
                  <c:v>8.1829999999999998</c:v>
                </c:pt>
                <c:pt idx="125" formatCode="0.00">
                  <c:v>8.1549999999999994</c:v>
                </c:pt>
                <c:pt idx="126" formatCode="0.00">
                  <c:v>8.234</c:v>
                </c:pt>
                <c:pt idx="127" formatCode="0.00">
                  <c:v>8.4779999999999998</c:v>
                </c:pt>
                <c:pt idx="128" formatCode="0.00">
                  <c:v>8.8360000000000003</c:v>
                </c:pt>
                <c:pt idx="129" formatCode="0.00">
                  <c:v>8.4610000000000003</c:v>
                </c:pt>
                <c:pt idx="130" formatCode="0.00">
                  <c:v>9.0820000000000007</c:v>
                </c:pt>
                <c:pt idx="131" formatCode="0.00">
                  <c:v>9.8030000000000008</c:v>
                </c:pt>
                <c:pt idx="132" formatCode="0.00">
                  <c:v>9.32</c:v>
                </c:pt>
                <c:pt idx="133" formatCode="0.00">
                  <c:v>8.3059999999999992</c:v>
                </c:pt>
                <c:pt idx="134" formatCode="0.00">
                  <c:v>8.3450000000000006</c:v>
                </c:pt>
                <c:pt idx="135" formatCode="0.00">
                  <c:v>8.2409999999999997</c:v>
                </c:pt>
                <c:pt idx="136" formatCode="0.00">
                  <c:v>9.3409999999999993</c:v>
                </c:pt>
                <c:pt idx="137" formatCode="0.00">
                  <c:v>8.266</c:v>
                </c:pt>
                <c:pt idx="138" formatCode="0.00">
                  <c:v>8.1839999999999993</c:v>
                </c:pt>
                <c:pt idx="139" formatCode="0.00">
                  <c:v>8.4309999999999992</c:v>
                </c:pt>
                <c:pt idx="140" formatCode="0.00">
                  <c:v>9.0670000000000002</c:v>
                </c:pt>
                <c:pt idx="141" formatCode="0.00">
                  <c:v>9.51</c:v>
                </c:pt>
                <c:pt idx="142" formatCode="0.00">
                  <c:v>8.4480000000000004</c:v>
                </c:pt>
                <c:pt idx="143" formatCode="0.00">
                  <c:v>8.4789999999999992</c:v>
                </c:pt>
                <c:pt idx="144" formatCode="0.00">
                  <c:v>9.5630000000000006</c:v>
                </c:pt>
                <c:pt idx="145" formatCode="0.00">
                  <c:v>8.1440000000000001</c:v>
                </c:pt>
                <c:pt idx="146" formatCode="0.00">
                  <c:v>9.1530000000000005</c:v>
                </c:pt>
                <c:pt idx="147" formatCode="0.00">
                  <c:v>9.5410000000000004</c:v>
                </c:pt>
                <c:pt idx="148" formatCode="0.00">
                  <c:v>9.3469999999999995</c:v>
                </c:pt>
                <c:pt idx="149" formatCode="0.00">
                  <c:v>8.2319999999999993</c:v>
                </c:pt>
                <c:pt idx="150" formatCode="0.00">
                  <c:v>8.0239999999999991</c:v>
                </c:pt>
                <c:pt idx="151" formatCode="0.00">
                  <c:v>8.9529999999999994</c:v>
                </c:pt>
                <c:pt idx="152" formatCode="0.00">
                  <c:v>9.1780000000000008</c:v>
                </c:pt>
                <c:pt idx="153" formatCode="0.00">
                  <c:v>8.6880000000000006</c:v>
                </c:pt>
                <c:pt idx="154" formatCode="0.00">
                  <c:v>8.4309999999999992</c:v>
                </c:pt>
                <c:pt idx="155" formatCode="0.00">
                  <c:v>8.3030000000000008</c:v>
                </c:pt>
                <c:pt idx="156" formatCode="0.00">
                  <c:v>8.2219999999999995</c:v>
                </c:pt>
                <c:pt idx="157" formatCode="0.00">
                  <c:v>8.6549999999999994</c:v>
                </c:pt>
                <c:pt idx="158" formatCode="0.00">
                  <c:v>8.2219999999999995</c:v>
                </c:pt>
                <c:pt idx="159" formatCode="0.00">
                  <c:v>7.9779999999999998</c:v>
                </c:pt>
                <c:pt idx="160" formatCode="0.00">
                  <c:v>8.0559999999999992</c:v>
                </c:pt>
                <c:pt idx="161" formatCode="0.00">
                  <c:v>8.1579999999999995</c:v>
                </c:pt>
                <c:pt idx="162" formatCode="0.00">
                  <c:v>8.702</c:v>
                </c:pt>
                <c:pt idx="163" formatCode="0.00">
                  <c:v>8.8859999999999992</c:v>
                </c:pt>
                <c:pt idx="164" formatCode="0.00">
                  <c:v>8.6829999999999998</c:v>
                </c:pt>
                <c:pt idx="165" formatCode="0.00">
                  <c:v>8.1649999999999991</c:v>
                </c:pt>
                <c:pt idx="166" formatCode="0.00">
                  <c:v>8.1839999999999993</c:v>
                </c:pt>
                <c:pt idx="167" formatCode="0.00">
                  <c:v>9.0670000000000002</c:v>
                </c:pt>
                <c:pt idx="168" formatCode="0.00">
                  <c:v>8.6259999999999994</c:v>
                </c:pt>
                <c:pt idx="169" formatCode="0.00">
                  <c:v>8.0920000000000005</c:v>
                </c:pt>
                <c:pt idx="170" formatCode="0.00">
                  <c:v>8.1690000000000005</c:v>
                </c:pt>
                <c:pt idx="171" formatCode="0.00">
                  <c:v>7.9530000000000003</c:v>
                </c:pt>
                <c:pt idx="172" formatCode="0.00">
                  <c:v>8.8309999999999995</c:v>
                </c:pt>
                <c:pt idx="173" formatCode="0.00">
                  <c:v>9.1319999999999997</c:v>
                </c:pt>
                <c:pt idx="174" formatCode="0.00">
                  <c:v>7.6260000000000003</c:v>
                </c:pt>
                <c:pt idx="175" formatCode="0.00">
                  <c:v>7.8860000000000001</c:v>
                </c:pt>
                <c:pt idx="176" formatCode="0.00">
                  <c:v>7.7089999999999996</c:v>
                </c:pt>
                <c:pt idx="177" formatCode="0.00">
                  <c:v>7.7060000000000004</c:v>
                </c:pt>
                <c:pt idx="178" formatCode="0.00">
                  <c:v>7.798</c:v>
                </c:pt>
                <c:pt idx="179" formatCode="0.00">
                  <c:v>7.9139999999999997</c:v>
                </c:pt>
                <c:pt idx="180" formatCode="0.00">
                  <c:v>7.93</c:v>
                </c:pt>
                <c:pt idx="181" formatCode="0.00">
                  <c:v>7.798</c:v>
                </c:pt>
                <c:pt idx="182" formatCode="0.00">
                  <c:v>7.8520000000000003</c:v>
                </c:pt>
                <c:pt idx="183" formatCode="0.00">
                  <c:v>7.7919999999999998</c:v>
                </c:pt>
                <c:pt idx="184" formatCode="0.00">
                  <c:v>7.9219999999999997</c:v>
                </c:pt>
                <c:pt idx="185" formatCode="0.00">
                  <c:v>7.97</c:v>
                </c:pt>
                <c:pt idx="186" formatCode="0.00">
                  <c:v>8.4009999999999998</c:v>
                </c:pt>
                <c:pt idx="187" formatCode="0.00">
                  <c:v>7.9020000000000001</c:v>
                </c:pt>
                <c:pt idx="188" formatCode="0.00">
                  <c:v>7.9640000000000004</c:v>
                </c:pt>
                <c:pt idx="189" formatCode="0.00">
                  <c:v>8.0739999999999998</c:v>
                </c:pt>
                <c:pt idx="190" formatCode="0.00">
                  <c:v>7.8789999999999996</c:v>
                </c:pt>
                <c:pt idx="191" formatCode="0.00">
                  <c:v>8.8379999999999992</c:v>
                </c:pt>
                <c:pt idx="192" formatCode="0.00">
                  <c:v>7.56</c:v>
                </c:pt>
                <c:pt idx="193" formatCode="0.00">
                  <c:v>7.6520000000000001</c:v>
                </c:pt>
                <c:pt idx="194" formatCode="0.00">
                  <c:v>7.7619999999999996</c:v>
                </c:pt>
                <c:pt idx="195" formatCode="0.00">
                  <c:v>7.7770000000000001</c:v>
                </c:pt>
                <c:pt idx="196" formatCode="0.00">
                  <c:v>7.81</c:v>
                </c:pt>
                <c:pt idx="197" formatCode="0.00">
                  <c:v>7.8840000000000003</c:v>
                </c:pt>
                <c:pt idx="198" formatCode="0.00">
                  <c:v>7.7779999999999996</c:v>
                </c:pt>
                <c:pt idx="199" formatCode="0.00">
                  <c:v>8.5389999999999997</c:v>
                </c:pt>
                <c:pt idx="200" formatCode="0.00">
                  <c:v>7.8230000000000004</c:v>
                </c:pt>
                <c:pt idx="201" formatCode="0.00">
                  <c:v>7.8460000000000001</c:v>
                </c:pt>
                <c:pt idx="202" formatCode="0.00">
                  <c:v>7.6289999999999996</c:v>
                </c:pt>
                <c:pt idx="203" formatCode="0.00">
                  <c:v>7.548</c:v>
                </c:pt>
                <c:pt idx="204" formatCode="0.00">
                  <c:v>7.6630000000000003</c:v>
                </c:pt>
                <c:pt idx="205" formatCode="0.00">
                  <c:v>7.73</c:v>
                </c:pt>
                <c:pt idx="206" formatCode="0.00">
                  <c:v>7.6859999999999999</c:v>
                </c:pt>
                <c:pt idx="207" formatCode="0.00">
                  <c:v>0</c:v>
                </c:pt>
                <c:pt idx="208" formatCode="0.00">
                  <c:v>7.8479999999999999</c:v>
                </c:pt>
                <c:pt idx="209" formatCode="0.00">
                  <c:v>9.2560000000000002</c:v>
                </c:pt>
                <c:pt idx="210" formatCode="0.00">
                  <c:v>8.6080000000000005</c:v>
                </c:pt>
                <c:pt idx="211" formatCode="0.00">
                  <c:v>8.32</c:v>
                </c:pt>
                <c:pt idx="212" formatCode="0.00">
                  <c:v>8.2680000000000007</c:v>
                </c:pt>
                <c:pt idx="213" formatCode="0.00">
                  <c:v>7.907</c:v>
                </c:pt>
                <c:pt idx="214" formatCode="0.00">
                  <c:v>7.6040000000000001</c:v>
                </c:pt>
                <c:pt idx="215" formatCode="0.00">
                  <c:v>8.27</c:v>
                </c:pt>
                <c:pt idx="216" formatCode="0.00">
                  <c:v>9.2249999999999996</c:v>
                </c:pt>
                <c:pt idx="217" formatCode="0.00">
                  <c:v>7.9770000000000003</c:v>
                </c:pt>
                <c:pt idx="218" formatCode="0.00">
                  <c:v>7.7839999999999998</c:v>
                </c:pt>
                <c:pt idx="219" formatCode="0.00">
                  <c:v>8.1379999999999999</c:v>
                </c:pt>
                <c:pt idx="220" formatCode="0.00">
                  <c:v>7.86</c:v>
                </c:pt>
                <c:pt idx="221" formatCode="0.00">
                  <c:v>7.1459999999999999</c:v>
                </c:pt>
                <c:pt idx="222" formatCode="0.00">
                  <c:v>7.9349999999999996</c:v>
                </c:pt>
                <c:pt idx="223" formatCode="0.00">
                  <c:v>8.4269999999999996</c:v>
                </c:pt>
                <c:pt idx="224" formatCode="0.00">
                  <c:v>7.984</c:v>
                </c:pt>
                <c:pt idx="225" formatCode="0.00">
                  <c:v>7.9050000000000002</c:v>
                </c:pt>
                <c:pt idx="226" formatCode="0.00">
                  <c:v>7.7430000000000003</c:v>
                </c:pt>
                <c:pt idx="227" formatCode="0.00">
                  <c:v>7.8120000000000003</c:v>
                </c:pt>
                <c:pt idx="228" formatCode="0.00">
                  <c:v>7.8419999999999996</c:v>
                </c:pt>
                <c:pt idx="229" formatCode="0.00">
                  <c:v>8.0559999999999992</c:v>
                </c:pt>
                <c:pt idx="230" formatCode="0.00">
                  <c:v>7.6459999999999999</c:v>
                </c:pt>
                <c:pt idx="231" formatCode="0.00">
                  <c:v>8.3870000000000005</c:v>
                </c:pt>
                <c:pt idx="232" formatCode="0.00">
                  <c:v>7.8339999999999996</c:v>
                </c:pt>
                <c:pt idx="233" formatCode="0.00">
                  <c:v>7.91</c:v>
                </c:pt>
                <c:pt idx="234" formatCode="0.00">
                  <c:v>8.7119999999999997</c:v>
                </c:pt>
                <c:pt idx="235" formatCode="0.00">
                  <c:v>8.3059999999999992</c:v>
                </c:pt>
                <c:pt idx="236" formatCode="0.00">
                  <c:v>7.7439999999999998</c:v>
                </c:pt>
                <c:pt idx="237" formatCode="0.00">
                  <c:v>7.6689999999999996</c:v>
                </c:pt>
                <c:pt idx="238" formatCode="0.00">
                  <c:v>7.8339999999999996</c:v>
                </c:pt>
                <c:pt idx="239" formatCode="0.00">
                  <c:v>8.173</c:v>
                </c:pt>
                <c:pt idx="240" formatCode="0.00">
                  <c:v>7.758</c:v>
                </c:pt>
                <c:pt idx="241" formatCode="0.00">
                  <c:v>7.5919999999999996</c:v>
                </c:pt>
                <c:pt idx="242" formatCode="0.00">
                  <c:v>7.8339999999999996</c:v>
                </c:pt>
                <c:pt idx="243" formatCode="0.00">
                  <c:v>7.9450000000000003</c:v>
                </c:pt>
                <c:pt idx="244" formatCode="0.00">
                  <c:v>7.867</c:v>
                </c:pt>
                <c:pt idx="245" formatCode="0.00">
                  <c:v>7.7080000000000002</c:v>
                </c:pt>
                <c:pt idx="246" formatCode="0.00">
                  <c:v>7.7869999999999999</c:v>
                </c:pt>
                <c:pt idx="247" formatCode="0.00">
                  <c:v>8.218</c:v>
                </c:pt>
                <c:pt idx="248" formatCode="0.00">
                  <c:v>7.907</c:v>
                </c:pt>
                <c:pt idx="249" formatCode="0.00">
                  <c:v>8.6180000000000003</c:v>
                </c:pt>
                <c:pt idx="250" formatCode="0.00">
                  <c:v>7.9909999999999997</c:v>
                </c:pt>
                <c:pt idx="251" formatCode="0.00">
                  <c:v>8.2550000000000008</c:v>
                </c:pt>
                <c:pt idx="252" formatCode="0.00">
                  <c:v>7.8330000000000002</c:v>
                </c:pt>
                <c:pt idx="253" formatCode="0.00">
                  <c:v>7.9829999999999997</c:v>
                </c:pt>
                <c:pt idx="254" formatCode="0.00">
                  <c:v>7.86</c:v>
                </c:pt>
                <c:pt idx="255" formatCode="0.00">
                  <c:v>7.8860000000000001</c:v>
                </c:pt>
                <c:pt idx="256" formatCode="0.00">
                  <c:v>7.9370000000000003</c:v>
                </c:pt>
                <c:pt idx="257" formatCode="0.00">
                  <c:v>8.0540000000000003</c:v>
                </c:pt>
                <c:pt idx="258" formatCode="0.00">
                  <c:v>8.0709999999999997</c:v>
                </c:pt>
                <c:pt idx="259" formatCode="0.00">
                  <c:v>7.915</c:v>
                </c:pt>
                <c:pt idx="260" formatCode="0.00">
                  <c:v>8.0129999999999999</c:v>
                </c:pt>
                <c:pt idx="261" formatCode="0.00">
                  <c:v>7.94</c:v>
                </c:pt>
                <c:pt idx="262" formatCode="0.00">
                  <c:v>8.6389999999999993</c:v>
                </c:pt>
                <c:pt idx="263" formatCode="0.00">
                  <c:v>7.97</c:v>
                </c:pt>
                <c:pt idx="264" formatCode="0.00">
                  <c:v>8.0109999999999992</c:v>
                </c:pt>
                <c:pt idx="265" formatCode="0.00">
                  <c:v>7.984</c:v>
                </c:pt>
                <c:pt idx="266" formatCode="0.00">
                  <c:v>7.9119999999999999</c:v>
                </c:pt>
                <c:pt idx="267" formatCode="0.00">
                  <c:v>8.0440000000000005</c:v>
                </c:pt>
                <c:pt idx="268" formatCode="0.00">
                  <c:v>8.0749999999999993</c:v>
                </c:pt>
                <c:pt idx="269" formatCode="0.00">
                  <c:v>8.0540000000000003</c:v>
                </c:pt>
                <c:pt idx="270" formatCode="0.00">
                  <c:v>7.9950000000000001</c:v>
                </c:pt>
                <c:pt idx="271" formatCode="0.00">
                  <c:v>7.9740000000000002</c:v>
                </c:pt>
                <c:pt idx="272" formatCode="0.00">
                  <c:v>7.8040000000000003</c:v>
                </c:pt>
                <c:pt idx="273" formatCode="0.00">
                  <c:v>8.093</c:v>
                </c:pt>
                <c:pt idx="274" formatCode="0.00">
                  <c:v>7.9850000000000003</c:v>
                </c:pt>
                <c:pt idx="275" formatCode="0.00">
                  <c:v>8.0470000000000006</c:v>
                </c:pt>
                <c:pt idx="276" formatCode="0.00">
                  <c:v>8.23</c:v>
                </c:pt>
                <c:pt idx="277" formatCode="0.00">
                  <c:v>8.0440000000000005</c:v>
                </c:pt>
                <c:pt idx="278" formatCode="0.00">
                  <c:v>8.1479999999999997</c:v>
                </c:pt>
                <c:pt idx="279" formatCode="0.00">
                  <c:v>8.1029999999999998</c:v>
                </c:pt>
                <c:pt idx="280" formatCode="0.00">
                  <c:v>8.1460000000000008</c:v>
                </c:pt>
                <c:pt idx="281" formatCode="0.00">
                  <c:v>8.0820000000000007</c:v>
                </c:pt>
                <c:pt idx="282" formatCode="0.00">
                  <c:v>8.1059999999999999</c:v>
                </c:pt>
                <c:pt idx="283" formatCode="0.00">
                  <c:v>8.2230000000000008</c:v>
                </c:pt>
                <c:pt idx="284" formatCode="0.00">
                  <c:v>8.3059999999999992</c:v>
                </c:pt>
                <c:pt idx="285" formatCode="0.00">
                  <c:v>8.4700000000000006</c:v>
                </c:pt>
                <c:pt idx="286" formatCode="0.00">
                  <c:v>8.3919999999999995</c:v>
                </c:pt>
                <c:pt idx="287" formatCode="0.00">
                  <c:v>8.298</c:v>
                </c:pt>
                <c:pt idx="288" formatCode="0.00">
                  <c:v>8.1620000000000008</c:v>
                </c:pt>
                <c:pt idx="289" formatCode="0.00">
                  <c:v>8.1029999999999998</c:v>
                </c:pt>
                <c:pt idx="290" formatCode="0.00">
                  <c:v>8.0069999999999997</c:v>
                </c:pt>
                <c:pt idx="291" formatCode="0.00">
                  <c:v>8.0109999999999992</c:v>
                </c:pt>
                <c:pt idx="292" formatCode="0.00">
                  <c:v>7.9329999999999998</c:v>
                </c:pt>
                <c:pt idx="293" formatCode="0.00">
                  <c:v>7.798</c:v>
                </c:pt>
                <c:pt idx="294" formatCode="0.00">
                  <c:v>7.8869999999999996</c:v>
                </c:pt>
                <c:pt idx="295" formatCode="0.00">
                  <c:v>7.8810000000000002</c:v>
                </c:pt>
                <c:pt idx="296" formatCode="0.00">
                  <c:v>7.819</c:v>
                </c:pt>
                <c:pt idx="297" formatCode="0.00">
                  <c:v>7.9619999999999997</c:v>
                </c:pt>
                <c:pt idx="298" formatCode="0.00">
                  <c:v>8.0719999999999992</c:v>
                </c:pt>
                <c:pt idx="299" formatCode="0.00">
                  <c:v>8.0440000000000005</c:v>
                </c:pt>
                <c:pt idx="300" formatCode="0.00">
                  <c:v>8.0709999999999997</c:v>
                </c:pt>
                <c:pt idx="301" formatCode="0.00">
                  <c:v>8.6219999999999999</c:v>
                </c:pt>
                <c:pt idx="302" formatCode="0.00">
                  <c:v>7.94</c:v>
                </c:pt>
                <c:pt idx="303" formatCode="0.00">
                  <c:v>8.33</c:v>
                </c:pt>
                <c:pt idx="304" formatCode="0.00">
                  <c:v>7.9249999999999998</c:v>
                </c:pt>
                <c:pt idx="305" formatCode="0.00">
                  <c:v>7.9039999999999999</c:v>
                </c:pt>
                <c:pt idx="306" formatCode="0.00">
                  <c:v>8.0429999999999993</c:v>
                </c:pt>
                <c:pt idx="307" formatCode="0.00">
                  <c:v>7.9180000000000001</c:v>
                </c:pt>
                <c:pt idx="308" formatCode="0.00">
                  <c:v>7.9809999999999999</c:v>
                </c:pt>
                <c:pt idx="309" formatCode="0.00">
                  <c:v>7.9459999999999997</c:v>
                </c:pt>
                <c:pt idx="310" formatCode="0.00">
                  <c:v>8.0920000000000005</c:v>
                </c:pt>
                <c:pt idx="311" formatCode="0.00">
                  <c:v>8.1059999999999999</c:v>
                </c:pt>
                <c:pt idx="312" formatCode="0.00">
                  <c:v>8.3079999999999998</c:v>
                </c:pt>
                <c:pt idx="313" formatCode="0.00">
                  <c:v>7.859</c:v>
                </c:pt>
                <c:pt idx="314" formatCode="0.00">
                  <c:v>8.2119999999999997</c:v>
                </c:pt>
                <c:pt idx="315" formatCode="0.00">
                  <c:v>7.9009999999999998</c:v>
                </c:pt>
                <c:pt idx="316" formatCode="0.00">
                  <c:v>7.976</c:v>
                </c:pt>
                <c:pt idx="317" formatCode="0.00">
                  <c:v>8.1679999999999993</c:v>
                </c:pt>
                <c:pt idx="318" formatCode="0.00">
                  <c:v>8.0719999999999992</c:v>
                </c:pt>
                <c:pt idx="319" formatCode="0.00">
                  <c:v>7.9950000000000001</c:v>
                </c:pt>
                <c:pt idx="320" formatCode="0.00">
                  <c:v>7.9809999999999999</c:v>
                </c:pt>
                <c:pt idx="321" formatCode="0.00">
                  <c:v>7.9960000000000004</c:v>
                </c:pt>
                <c:pt idx="322" formatCode="0.00">
                  <c:v>8.1940000000000008</c:v>
                </c:pt>
                <c:pt idx="323" formatCode="0.00">
                  <c:v>7.9619999999999997</c:v>
                </c:pt>
                <c:pt idx="324" formatCode="0.00">
                  <c:v>8.0879999999999992</c:v>
                </c:pt>
                <c:pt idx="325" formatCode="0.00">
                  <c:v>8.0530000000000008</c:v>
                </c:pt>
                <c:pt idx="326" formatCode="0.00">
                  <c:v>8.0370000000000008</c:v>
                </c:pt>
                <c:pt idx="327" formatCode="0.00">
                  <c:v>8.2420000000000009</c:v>
                </c:pt>
                <c:pt idx="328" formatCode="0.00">
                  <c:v>7.7770000000000001</c:v>
                </c:pt>
                <c:pt idx="329" formatCode="0.00">
                  <c:v>7.9829999999999997</c:v>
                </c:pt>
                <c:pt idx="330" formatCode="0.00">
                  <c:v>7.9409999999999998</c:v>
                </c:pt>
                <c:pt idx="331" formatCode="0.00">
                  <c:v>8.0310000000000006</c:v>
                </c:pt>
                <c:pt idx="332" formatCode="0.00">
                  <c:v>7.9980000000000002</c:v>
                </c:pt>
                <c:pt idx="333" formatCode="0.00">
                  <c:v>8.0129999999999999</c:v>
                </c:pt>
                <c:pt idx="334" formatCode="0.00">
                  <c:v>8.1859999999999999</c:v>
                </c:pt>
                <c:pt idx="335" formatCode="0.00">
                  <c:v>8.0860000000000003</c:v>
                </c:pt>
                <c:pt idx="336" formatCode="0.00">
                  <c:v>8.077</c:v>
                </c:pt>
                <c:pt idx="337" formatCode="0.00">
                  <c:v>8.1910000000000007</c:v>
                </c:pt>
                <c:pt idx="338" formatCode="0.00">
                  <c:v>7.9560000000000004</c:v>
                </c:pt>
                <c:pt idx="339" formatCode="0.00">
                  <c:v>7.9320000000000004</c:v>
                </c:pt>
                <c:pt idx="340" formatCode="0.00">
                  <c:v>8.0410000000000004</c:v>
                </c:pt>
                <c:pt idx="341" formatCode="0.00">
                  <c:v>8.0329999999999995</c:v>
                </c:pt>
                <c:pt idx="342" formatCode="0.00">
                  <c:v>8.1999999999999993</c:v>
                </c:pt>
                <c:pt idx="343" formatCode="0.00">
                  <c:v>7.9779999999999998</c:v>
                </c:pt>
                <c:pt idx="344" formatCode="0.00">
                  <c:v>8.0739999999999998</c:v>
                </c:pt>
                <c:pt idx="345" formatCode="0.00">
                  <c:v>8.0760000000000005</c:v>
                </c:pt>
                <c:pt idx="346" formatCode="0.00">
                  <c:v>7.992</c:v>
                </c:pt>
                <c:pt idx="347" formatCode="0.00">
                  <c:v>8.0739999999999998</c:v>
                </c:pt>
                <c:pt idx="348" formatCode="0.00">
                  <c:v>7.9539999999999997</c:v>
                </c:pt>
                <c:pt idx="349" formatCode="0.00">
                  <c:v>8.2040000000000006</c:v>
                </c:pt>
                <c:pt idx="350" formatCode="0.00">
                  <c:v>8.1180000000000003</c:v>
                </c:pt>
                <c:pt idx="351" formatCode="0.00">
                  <c:v>8.16</c:v>
                </c:pt>
                <c:pt idx="352" formatCode="0.00">
                  <c:v>7.8739999999999997</c:v>
                </c:pt>
                <c:pt idx="353" formatCode="0.00">
                  <c:v>8.0020000000000007</c:v>
                </c:pt>
                <c:pt idx="354" formatCode="0.00">
                  <c:v>8.0190000000000001</c:v>
                </c:pt>
                <c:pt idx="355" formatCode="0.00">
                  <c:v>8.1159999999999997</c:v>
                </c:pt>
                <c:pt idx="356" formatCode="0.00">
                  <c:v>8.3490000000000002</c:v>
                </c:pt>
                <c:pt idx="357" formatCode="0.00">
                  <c:v>8.2080000000000002</c:v>
                </c:pt>
                <c:pt idx="358" formatCode="0.00">
                  <c:v>7.8959999999999999</c:v>
                </c:pt>
                <c:pt idx="359" formatCode="0.00">
                  <c:v>8.1</c:v>
                </c:pt>
                <c:pt idx="360" formatCode="0.00">
                  <c:v>8.0459999999999994</c:v>
                </c:pt>
                <c:pt idx="361" formatCode="0.00">
                  <c:v>8.0150000000000006</c:v>
                </c:pt>
                <c:pt idx="362" formatCode="0.00">
                  <c:v>8.1110000000000007</c:v>
                </c:pt>
                <c:pt idx="363" formatCode="0.00">
                  <c:v>8.0969999999999995</c:v>
                </c:pt>
                <c:pt idx="364" formatCode="0.00">
                  <c:v>7.6749999999999998</c:v>
                </c:pt>
                <c:pt idx="365" formatCode="0.00">
                  <c:v>7.96</c:v>
                </c:pt>
                <c:pt idx="366" formatCode="0.00">
                  <c:v>8.1289999999999996</c:v>
                </c:pt>
                <c:pt idx="367" formatCode="0.00">
                  <c:v>7.8959999999999999</c:v>
                </c:pt>
                <c:pt idx="368" formatCode="0.00">
                  <c:v>7.9580000000000002</c:v>
                </c:pt>
                <c:pt idx="369" formatCode="0.00">
                  <c:v>7.9880000000000004</c:v>
                </c:pt>
                <c:pt idx="370" formatCode="0.00">
                  <c:v>7.65</c:v>
                </c:pt>
                <c:pt idx="371" formatCode="0.00">
                  <c:v>8.5510000000000002</c:v>
                </c:pt>
                <c:pt idx="372" formatCode="0.00">
                  <c:v>8.1129999999999995</c:v>
                </c:pt>
                <c:pt idx="373" formatCode="0.00">
                  <c:v>7.9329999999999998</c:v>
                </c:pt>
                <c:pt idx="374" formatCode="0.00">
                  <c:v>8.06</c:v>
                </c:pt>
                <c:pt idx="375" formatCode="0.00">
                  <c:v>8.0939999999999994</c:v>
                </c:pt>
                <c:pt idx="376" formatCode="0.00">
                  <c:v>8.1539999999999999</c:v>
                </c:pt>
                <c:pt idx="377" formatCode="0.00">
                  <c:v>7.9459999999999997</c:v>
                </c:pt>
                <c:pt idx="378" formatCode="0.00">
                  <c:v>7.97</c:v>
                </c:pt>
                <c:pt idx="379" formatCode="0.00">
                  <c:v>8.484</c:v>
                </c:pt>
                <c:pt idx="380" formatCode="0.00">
                  <c:v>8.1210000000000004</c:v>
                </c:pt>
                <c:pt idx="381" formatCode="0.00">
                  <c:v>7.8140000000000001</c:v>
                </c:pt>
                <c:pt idx="382" formatCode="0.00">
                  <c:v>8.2680000000000007</c:v>
                </c:pt>
                <c:pt idx="383" formatCode="0.00">
                  <c:v>7.9779999999999998</c:v>
                </c:pt>
                <c:pt idx="384" formatCode="0.00">
                  <c:v>8.24</c:v>
                </c:pt>
                <c:pt idx="385" formatCode="0.00">
                  <c:v>7.9160000000000004</c:v>
                </c:pt>
                <c:pt idx="386" formatCode="0.00">
                  <c:v>7.9470000000000001</c:v>
                </c:pt>
                <c:pt idx="387" formatCode="0.00">
                  <c:v>8.0340000000000007</c:v>
                </c:pt>
                <c:pt idx="388" formatCode="0.00">
                  <c:v>8.3170000000000002</c:v>
                </c:pt>
                <c:pt idx="389" formatCode="0.00">
                  <c:v>8.0459999999999994</c:v>
                </c:pt>
                <c:pt idx="390" formatCode="0.00">
                  <c:v>7.702</c:v>
                </c:pt>
                <c:pt idx="391" formatCode="0.00">
                  <c:v>8.0579999999999998</c:v>
                </c:pt>
                <c:pt idx="392" formatCode="0.00">
                  <c:v>8.2620000000000005</c:v>
                </c:pt>
                <c:pt idx="393" formatCode="0.00">
                  <c:v>8.4770000000000003</c:v>
                </c:pt>
                <c:pt idx="394" formatCode="0.00">
                  <c:v>8.3320000000000007</c:v>
                </c:pt>
                <c:pt idx="395" formatCode="0.00">
                  <c:v>8.4260000000000002</c:v>
                </c:pt>
                <c:pt idx="396" formatCode="0.00">
                  <c:v>7.6340000000000003</c:v>
                </c:pt>
                <c:pt idx="397" formatCode="0.00">
                  <c:v>8.14</c:v>
                </c:pt>
                <c:pt idx="398" formatCode="0.00">
                  <c:v>8.1120000000000001</c:v>
                </c:pt>
                <c:pt idx="399" formatCode="0.00">
                  <c:v>8.2390000000000008</c:v>
                </c:pt>
                <c:pt idx="400" formatCode="0.00">
                  <c:v>8.2240000000000002</c:v>
                </c:pt>
                <c:pt idx="401" formatCode="0.00">
                  <c:v>8.1120000000000001</c:v>
                </c:pt>
                <c:pt idx="402" formatCode="0.00">
                  <c:v>8.19</c:v>
                </c:pt>
                <c:pt idx="403" formatCode="0.00">
                  <c:v>8.2249999999999996</c:v>
                </c:pt>
                <c:pt idx="404" formatCode="0.00">
                  <c:v>8.3149999999999995</c:v>
                </c:pt>
                <c:pt idx="405" formatCode="0.00">
                  <c:v>8.2279999999999998</c:v>
                </c:pt>
                <c:pt idx="406" formatCode="0.00">
                  <c:v>7.9960000000000004</c:v>
                </c:pt>
                <c:pt idx="407" formatCode="0.00">
                  <c:v>8.19</c:v>
                </c:pt>
                <c:pt idx="408" formatCode="0.00">
                  <c:v>8.3469999999999995</c:v>
                </c:pt>
                <c:pt idx="409" formatCode="0.00">
                  <c:v>8.2989999999999995</c:v>
                </c:pt>
                <c:pt idx="410" formatCode="0.00">
                  <c:v>8.375</c:v>
                </c:pt>
                <c:pt idx="411" formatCode="0.00">
                  <c:v>8.2260000000000009</c:v>
                </c:pt>
                <c:pt idx="412" formatCode="0.00">
                  <c:v>7.859</c:v>
                </c:pt>
                <c:pt idx="413" formatCode="0.00">
                  <c:v>8.3559999999999999</c:v>
                </c:pt>
                <c:pt idx="414" formatCode="0.00">
                  <c:v>8.3810000000000002</c:v>
                </c:pt>
                <c:pt idx="415" formatCode="0.00">
                  <c:v>8.3580000000000005</c:v>
                </c:pt>
                <c:pt idx="416" formatCode="0.00">
                  <c:v>8.2959999999999994</c:v>
                </c:pt>
                <c:pt idx="417" formatCode="0.00">
                  <c:v>8.2620000000000005</c:v>
                </c:pt>
                <c:pt idx="418" formatCode="0.00">
                  <c:v>8.2110000000000003</c:v>
                </c:pt>
                <c:pt idx="419" formatCode="0.00">
                  <c:v>8.1170000000000009</c:v>
                </c:pt>
                <c:pt idx="420" formatCode="0.00">
                  <c:v>8.1820000000000004</c:v>
                </c:pt>
                <c:pt idx="421" formatCode="0.00">
                  <c:v>8.0419999999999998</c:v>
                </c:pt>
                <c:pt idx="422" formatCode="0.00">
                  <c:v>8.1579999999999995</c:v>
                </c:pt>
                <c:pt idx="423" formatCode="0.00">
                  <c:v>8.1319999999999997</c:v>
                </c:pt>
                <c:pt idx="424" formatCode="0.00">
                  <c:v>8.141</c:v>
                </c:pt>
                <c:pt idx="425" formatCode="0.00">
                  <c:v>8.1560000000000006</c:v>
                </c:pt>
                <c:pt idx="426" formatCode="0.00">
                  <c:v>8.1829999999999998</c:v>
                </c:pt>
                <c:pt idx="427" formatCode="0.00">
                  <c:v>8.1660000000000004</c:v>
                </c:pt>
                <c:pt idx="428" formatCode="0.00">
                  <c:v>8.2449999999999992</c:v>
                </c:pt>
                <c:pt idx="429" formatCode="0.00">
                  <c:v>8.2059999999999995</c:v>
                </c:pt>
                <c:pt idx="430" formatCode="0.00">
                  <c:v>8.1760000000000002</c:v>
                </c:pt>
                <c:pt idx="431" formatCode="0.00">
                  <c:v>8.0399999999999991</c:v>
                </c:pt>
                <c:pt idx="432" formatCode="0.00">
                  <c:v>7.9459999999999997</c:v>
                </c:pt>
                <c:pt idx="433" formatCode="0.00">
                  <c:v>8.0129999999999999</c:v>
                </c:pt>
                <c:pt idx="434" formatCode="0.00">
                  <c:v>7.7679999999999998</c:v>
                </c:pt>
                <c:pt idx="435" formatCode="0.00">
                  <c:v>8.5980000000000008</c:v>
                </c:pt>
                <c:pt idx="436" formatCode="0.00">
                  <c:v>7.609</c:v>
                </c:pt>
                <c:pt idx="437" formatCode="0.00">
                  <c:v>7.5410000000000004</c:v>
                </c:pt>
                <c:pt idx="438" formatCode="0.00">
                  <c:v>7.5750000000000002</c:v>
                </c:pt>
                <c:pt idx="439" formatCode="0.00">
                  <c:v>7.61</c:v>
                </c:pt>
                <c:pt idx="440" formatCode="0.00">
                  <c:v>8.032</c:v>
                </c:pt>
                <c:pt idx="441" formatCode="0.00">
                  <c:v>7.7439999999999998</c:v>
                </c:pt>
                <c:pt idx="442" formatCode="0.00">
                  <c:v>7.5090000000000003</c:v>
                </c:pt>
                <c:pt idx="443" formatCode="0.00">
                  <c:v>8.0419999999999998</c:v>
                </c:pt>
                <c:pt idx="444" formatCode="0.00">
                  <c:v>7.58</c:v>
                </c:pt>
                <c:pt idx="445" formatCode="0.00">
                  <c:v>7.93</c:v>
                </c:pt>
                <c:pt idx="446" formatCode="0.00">
                  <c:v>8.1470000000000002</c:v>
                </c:pt>
                <c:pt idx="447" formatCode="0.00">
                  <c:v>7.7469999999999999</c:v>
                </c:pt>
                <c:pt idx="448" formatCode="0.00">
                  <c:v>7.4790000000000001</c:v>
                </c:pt>
                <c:pt idx="449" formatCode="0.00">
                  <c:v>7.8380000000000001</c:v>
                </c:pt>
                <c:pt idx="450" formatCode="0.00">
                  <c:v>7.7549999999999999</c:v>
                </c:pt>
                <c:pt idx="451" formatCode="0.00">
                  <c:v>8.266</c:v>
                </c:pt>
                <c:pt idx="452" formatCode="0.00">
                  <c:v>8.2129999999999992</c:v>
                </c:pt>
                <c:pt idx="453" formatCode="0.00">
                  <c:v>8.2050000000000001</c:v>
                </c:pt>
                <c:pt idx="454" formatCode="0.00">
                  <c:v>7.6260000000000003</c:v>
                </c:pt>
                <c:pt idx="455" formatCode="0.00">
                  <c:v>7.9969999999999999</c:v>
                </c:pt>
                <c:pt idx="456" formatCode="0.00">
                  <c:v>7.82</c:v>
                </c:pt>
                <c:pt idx="457" formatCode="0.00">
                  <c:v>8.0250000000000004</c:v>
                </c:pt>
                <c:pt idx="458" formatCode="0.00">
                  <c:v>8.3320000000000007</c:v>
                </c:pt>
                <c:pt idx="459" formatCode="0.00">
                  <c:v>8.032</c:v>
                </c:pt>
                <c:pt idx="460" formatCode="0.00">
                  <c:v>8.2170000000000005</c:v>
                </c:pt>
                <c:pt idx="461" formatCode="0.00">
                  <c:v>8.4339999999999993</c:v>
                </c:pt>
                <c:pt idx="462" formatCode="0.00">
                  <c:v>8.266</c:v>
                </c:pt>
                <c:pt idx="463" formatCode="0.00">
                  <c:v>8.33</c:v>
                </c:pt>
                <c:pt idx="464" formatCode="0.00">
                  <c:v>8.2070000000000007</c:v>
                </c:pt>
                <c:pt idx="465" formatCode="0.00">
                  <c:v>8.1760000000000002</c:v>
                </c:pt>
                <c:pt idx="466" formatCode="0.00">
                  <c:v>8.343</c:v>
                </c:pt>
                <c:pt idx="467" formatCode="0.00">
                  <c:v>8.3919999999999995</c:v>
                </c:pt>
                <c:pt idx="468" formatCode="0.00">
                  <c:v>8.4710000000000001</c:v>
                </c:pt>
                <c:pt idx="469" formatCode="0.00">
                  <c:v>8.2919999999999998</c:v>
                </c:pt>
                <c:pt idx="470" formatCode="0.00">
                  <c:v>8.3360000000000003</c:v>
                </c:pt>
                <c:pt idx="471" formatCode="0.00">
                  <c:v>8.0749999999999993</c:v>
                </c:pt>
                <c:pt idx="472" formatCode="0.00">
                  <c:v>8.718</c:v>
                </c:pt>
                <c:pt idx="473" formatCode="0.00">
                  <c:v>8.7230000000000008</c:v>
                </c:pt>
                <c:pt idx="474" formatCode="0.00">
                  <c:v>8.6530000000000005</c:v>
                </c:pt>
                <c:pt idx="475" formatCode="0.00">
                  <c:v>8.1489999999999991</c:v>
                </c:pt>
                <c:pt idx="476" formatCode="0.00">
                  <c:v>8.73</c:v>
                </c:pt>
                <c:pt idx="477" formatCode="0.00">
                  <c:v>8.0500000000000007</c:v>
                </c:pt>
                <c:pt idx="478" formatCode="0.00">
                  <c:v>8.1010000000000009</c:v>
                </c:pt>
                <c:pt idx="479" formatCode="0.00">
                  <c:v>8.1300000000000008</c:v>
                </c:pt>
                <c:pt idx="480" formatCode="0.00">
                  <c:v>8.1300000000000008</c:v>
                </c:pt>
                <c:pt idx="481" formatCode="0.00">
                  <c:v>8.0030000000000001</c:v>
                </c:pt>
                <c:pt idx="482" formatCode="0.00">
                  <c:v>8.2569999999999997</c:v>
                </c:pt>
                <c:pt idx="483" formatCode="0.00">
                  <c:v>8.23</c:v>
                </c:pt>
                <c:pt idx="484" formatCode="0.00">
                  <c:v>8.1530000000000005</c:v>
                </c:pt>
                <c:pt idx="485" formatCode="0.00">
                  <c:v>8.1240000000000006</c:v>
                </c:pt>
                <c:pt idx="486" formatCode="0.00">
                  <c:v>7.88</c:v>
                </c:pt>
                <c:pt idx="487" formatCode="0.00">
                  <c:v>7.6210000000000004</c:v>
                </c:pt>
                <c:pt idx="488" formatCode="0.00">
                  <c:v>7.83</c:v>
                </c:pt>
                <c:pt idx="489" formatCode="0.00">
                  <c:v>7.8230000000000004</c:v>
                </c:pt>
                <c:pt idx="490" formatCode="0.00">
                  <c:v>7.81</c:v>
                </c:pt>
                <c:pt idx="491" formatCode="0.00">
                  <c:v>7.92</c:v>
                </c:pt>
                <c:pt idx="492" formatCode="0.00">
                  <c:v>7.5309999999999997</c:v>
                </c:pt>
                <c:pt idx="493" formatCode="0.00">
                  <c:v>7.81</c:v>
                </c:pt>
                <c:pt idx="494" formatCode="0.00">
                  <c:v>7.6710000000000003</c:v>
                </c:pt>
                <c:pt idx="495" formatCode="0.00">
                  <c:v>7.81</c:v>
                </c:pt>
                <c:pt idx="496" formatCode="0.00">
                  <c:v>7.8109999999999999</c:v>
                </c:pt>
                <c:pt idx="497" formatCode="0.00">
                  <c:v>7.9409999999999998</c:v>
                </c:pt>
                <c:pt idx="498" formatCode="0.00">
                  <c:v>7.8109999999999999</c:v>
                </c:pt>
                <c:pt idx="499" formatCode="0.00">
                  <c:v>7.5129999999999999</c:v>
                </c:pt>
                <c:pt idx="500" formatCode="0.00">
                  <c:v>7.8120000000000003</c:v>
                </c:pt>
                <c:pt idx="501" formatCode="0.00">
                  <c:v>7.5170000000000003</c:v>
                </c:pt>
                <c:pt idx="502" formatCode="0.00">
                  <c:v>7.6349999999999998</c:v>
                </c:pt>
                <c:pt idx="503" formatCode="0.00">
                  <c:v>7.7809999999999997</c:v>
                </c:pt>
                <c:pt idx="504" formatCode="0.00">
                  <c:v>7.8949999999999996</c:v>
                </c:pt>
                <c:pt idx="505" formatCode="0.00">
                  <c:v>7.8380000000000001</c:v>
                </c:pt>
                <c:pt idx="506" formatCode="0.00">
                  <c:v>7.7130000000000001</c:v>
                </c:pt>
                <c:pt idx="507" formatCode="0.00">
                  <c:v>7.7110000000000003</c:v>
                </c:pt>
              </c:numCache>
            </c:numRef>
          </c:val>
          <c:smooth val="0"/>
        </c:ser>
        <c:ser>
          <c:idx val="4"/>
          <c:order val="4"/>
          <c:tx>
            <c:strRef>
              <c:f>"回水pH值"</c:f>
              <c:strCache>
                <c:ptCount val="1"/>
                <c:pt idx="0">
                  <c:v>回水pH值</c:v>
                </c:pt>
              </c:strCache>
            </c:strRef>
          </c:tx>
          <c:spPr>
            <a:ln w="12700" cap="rnd" cmpd="sng" algn="ctr">
              <a:solidFill>
                <a:srgbClr val="7030A0"/>
              </a:solidFill>
              <a:prstDash val="solid"/>
              <a:round/>
            </a:ln>
          </c:spPr>
          <c:marker>
            <c:symbol val="star"/>
            <c:size val="5"/>
            <c:spPr>
              <a:ln w="9525" cap="flat" cmpd="sng" algn="ctr">
                <a:solidFill>
                  <a:srgbClr val="7030A0"/>
                </a:solidFill>
                <a:prstDash val="solid"/>
                <a:round/>
              </a:ln>
            </c:spPr>
          </c:marker>
          <c:val>
            <c:numRef>
              <c:f>'[恒逸1循水质趋势 Hengyi CW1 Water Quality Trend.xlsx]Processed Wastewater Data'!$B$3:$B$19994</c:f>
              <c:numCache>
                <c:formatCode>General</c:formatCode>
                <c:ptCount val="19992"/>
                <c:pt idx="267" formatCode="0.00">
                  <c:v>7.6050000000000004</c:v>
                </c:pt>
                <c:pt idx="268" formatCode="0.00">
                  <c:v>7.8220000000000001</c:v>
                </c:pt>
                <c:pt idx="269" formatCode="0.00">
                  <c:v>7.72</c:v>
                </c:pt>
                <c:pt idx="270" formatCode="0.00">
                  <c:v>8.2100000000000009</c:v>
                </c:pt>
                <c:pt idx="271" formatCode="0.00">
                  <c:v>8.4060000000000006</c:v>
                </c:pt>
                <c:pt idx="272" formatCode="0.00">
                  <c:v>8.2520000000000007</c:v>
                </c:pt>
                <c:pt idx="273" formatCode="0.00">
                  <c:v>8.09</c:v>
                </c:pt>
                <c:pt idx="274" formatCode="0.00">
                  <c:v>7.992</c:v>
                </c:pt>
                <c:pt idx="275" formatCode="0.00">
                  <c:v>8.218</c:v>
                </c:pt>
                <c:pt idx="276" formatCode="0.00">
                  <c:v>8.4920000000000009</c:v>
                </c:pt>
                <c:pt idx="277" formatCode="0.00">
                  <c:v>8.5139999999999993</c:v>
                </c:pt>
                <c:pt idx="278" formatCode="0.00">
                  <c:v>8.298</c:v>
                </c:pt>
                <c:pt idx="279" formatCode="0.00">
                  <c:v>8.1969999999999992</c:v>
                </c:pt>
                <c:pt idx="280" formatCode="0.00">
                  <c:v>8.1669999999999998</c:v>
                </c:pt>
                <c:pt idx="281" formatCode="0.00">
                  <c:v>8.3800000000000008</c:v>
                </c:pt>
                <c:pt idx="282" formatCode="0.00">
                  <c:v>8.4190000000000005</c:v>
                </c:pt>
                <c:pt idx="283" formatCode="0.00">
                  <c:v>8.5239999999999991</c:v>
                </c:pt>
                <c:pt idx="284" formatCode="0.00">
                  <c:v>8.1980000000000004</c:v>
                </c:pt>
                <c:pt idx="285" formatCode="0.00">
                  <c:v>8.4559999999999995</c:v>
                </c:pt>
                <c:pt idx="286" formatCode="0.00">
                  <c:v>8.5510000000000002</c:v>
                </c:pt>
                <c:pt idx="287" formatCode="0.00">
                  <c:v>8.5920000000000005</c:v>
                </c:pt>
                <c:pt idx="288" formatCode="0.00">
                  <c:v>8.4740000000000002</c:v>
                </c:pt>
                <c:pt idx="289" formatCode="0.00">
                  <c:v>7.9669999999999996</c:v>
                </c:pt>
                <c:pt idx="290" formatCode="0.00">
                  <c:v>8.24</c:v>
                </c:pt>
                <c:pt idx="291" formatCode="0.00">
                  <c:v>8.1479999999999997</c:v>
                </c:pt>
                <c:pt idx="292" formatCode="0.00">
                  <c:v>8.0570000000000004</c:v>
                </c:pt>
                <c:pt idx="293" formatCode="0.00">
                  <c:v>8.1809999999999992</c:v>
                </c:pt>
                <c:pt idx="294" formatCode="0.00">
                  <c:v>8.1760000000000002</c:v>
                </c:pt>
                <c:pt idx="295" formatCode="0.00">
                  <c:v>8.1180000000000003</c:v>
                </c:pt>
                <c:pt idx="296" formatCode="0.00">
                  <c:v>8.4380000000000006</c:v>
                </c:pt>
                <c:pt idx="297" formatCode="0.00">
                  <c:v>8.0939999999999994</c:v>
                </c:pt>
                <c:pt idx="298" formatCode="0.00">
                  <c:v>7.9589999999999996</c:v>
                </c:pt>
                <c:pt idx="299" formatCode="0.00">
                  <c:v>8.3079999999999998</c:v>
                </c:pt>
                <c:pt idx="300" formatCode="0.00">
                  <c:v>8.1180000000000003</c:v>
                </c:pt>
                <c:pt idx="301" formatCode="0.00">
                  <c:v>8.2949999999999999</c:v>
                </c:pt>
                <c:pt idx="302" formatCode="0.00">
                  <c:v>8.0050000000000008</c:v>
                </c:pt>
                <c:pt idx="303" formatCode="0.00">
                  <c:v>7.883</c:v>
                </c:pt>
                <c:pt idx="304" formatCode="0.00">
                  <c:v>8.1029999999999998</c:v>
                </c:pt>
                <c:pt idx="305" formatCode="0.00">
                  <c:v>8.0359999999999996</c:v>
                </c:pt>
                <c:pt idx="306" formatCode="0.00">
                  <c:v>8.0129999999999999</c:v>
                </c:pt>
                <c:pt idx="307" formatCode="0.00">
                  <c:v>8.1579999999999995</c:v>
                </c:pt>
                <c:pt idx="308" formatCode="0.00">
                  <c:v>8.0820000000000007</c:v>
                </c:pt>
                <c:pt idx="309" formatCode="0.00">
                  <c:v>8.2870000000000008</c:v>
                </c:pt>
                <c:pt idx="310" formatCode="0.00">
                  <c:v>8.3529999999999998</c:v>
                </c:pt>
                <c:pt idx="311" formatCode="0.00">
                  <c:v>8.1739999999999995</c:v>
                </c:pt>
                <c:pt idx="312" formatCode="0.00">
                  <c:v>8.0340000000000007</c:v>
                </c:pt>
                <c:pt idx="313" formatCode="0.00">
                  <c:v>7.8079999999999998</c:v>
                </c:pt>
                <c:pt idx="314" formatCode="0.00">
                  <c:v>7.8419999999999996</c:v>
                </c:pt>
                <c:pt idx="315" formatCode="0.00">
                  <c:v>8.1669999999999998</c:v>
                </c:pt>
                <c:pt idx="316" formatCode="0.00">
                  <c:v>8.3290000000000006</c:v>
                </c:pt>
                <c:pt idx="317" formatCode="0.00">
                  <c:v>8.2040000000000006</c:v>
                </c:pt>
                <c:pt idx="318" formatCode="0.00">
                  <c:v>7.9269999999999996</c:v>
                </c:pt>
                <c:pt idx="319" formatCode="0.00">
                  <c:v>8.3740000000000006</c:v>
                </c:pt>
                <c:pt idx="320" formatCode="0.00">
                  <c:v>8.3490000000000002</c:v>
                </c:pt>
                <c:pt idx="321" formatCode="0.00">
                  <c:v>8.2710000000000008</c:v>
                </c:pt>
                <c:pt idx="322" formatCode="0.00">
                  <c:v>8.1389999999999993</c:v>
                </c:pt>
                <c:pt idx="323" formatCode="0.00">
                  <c:v>8.3800000000000008</c:v>
                </c:pt>
                <c:pt idx="324" formatCode="0.00">
                  <c:v>8.3019999999999996</c:v>
                </c:pt>
                <c:pt idx="325" formatCode="0.00">
                  <c:v>8.282</c:v>
                </c:pt>
                <c:pt idx="326" formatCode="0.00">
                  <c:v>8.3979999999999997</c:v>
                </c:pt>
                <c:pt idx="327" formatCode="0.00">
                  <c:v>8.3140000000000001</c:v>
                </c:pt>
                <c:pt idx="328" formatCode="0.00">
                  <c:v>8.2799999999999994</c:v>
                </c:pt>
                <c:pt idx="329" formatCode="0.00">
                  <c:v>8.4250000000000007</c:v>
                </c:pt>
                <c:pt idx="330" formatCode="0.00">
                  <c:v>8.3629999999999995</c:v>
                </c:pt>
                <c:pt idx="331" formatCode="0.00">
                  <c:v>8.3119999999999994</c:v>
                </c:pt>
                <c:pt idx="332" formatCode="0.00">
                  <c:v>8.0749999999999993</c:v>
                </c:pt>
                <c:pt idx="333" formatCode="0.00">
                  <c:v>8.4529999999999994</c:v>
                </c:pt>
                <c:pt idx="334" formatCode="0.00">
                  <c:v>8.1980000000000004</c:v>
                </c:pt>
                <c:pt idx="335" formatCode="0.00">
                  <c:v>8.2240000000000002</c:v>
                </c:pt>
                <c:pt idx="336" formatCode="0.00">
                  <c:v>8.2170000000000005</c:v>
                </c:pt>
                <c:pt idx="337" formatCode="0.00">
                  <c:v>8.2620000000000005</c:v>
                </c:pt>
                <c:pt idx="338" formatCode="0.00">
                  <c:v>8.2240000000000002</c:v>
                </c:pt>
                <c:pt idx="339" formatCode="0.00">
                  <c:v>8.1029999999999998</c:v>
                </c:pt>
                <c:pt idx="340" formatCode="0.00">
                  <c:v>8.0589999999999993</c:v>
                </c:pt>
                <c:pt idx="341" formatCode="0.00">
                  <c:v>8.0809999999999995</c:v>
                </c:pt>
                <c:pt idx="342" formatCode="0.00">
                  <c:v>8.0459999999999994</c:v>
                </c:pt>
                <c:pt idx="343" formatCode="0.00">
                  <c:v>7.79</c:v>
                </c:pt>
                <c:pt idx="344" formatCode="0.00">
                  <c:v>8.1219999999999999</c:v>
                </c:pt>
                <c:pt idx="345" formatCode="0.00">
                  <c:v>8.8770000000000007</c:v>
                </c:pt>
                <c:pt idx="346" formatCode="0.00">
                  <c:v>8.6020000000000003</c:v>
                </c:pt>
                <c:pt idx="347" formatCode="0.00">
                  <c:v>8.6620000000000008</c:v>
                </c:pt>
                <c:pt idx="348" formatCode="0.00">
                  <c:v>8.4359999999999999</c:v>
                </c:pt>
                <c:pt idx="349" formatCode="0.00">
                  <c:v>8.4570000000000007</c:v>
                </c:pt>
                <c:pt idx="350" formatCode="0.00">
                  <c:v>8.516</c:v>
                </c:pt>
                <c:pt idx="351" formatCode="0.00">
                  <c:v>8.25</c:v>
                </c:pt>
                <c:pt idx="352" formatCode="0.00">
                  <c:v>8.2439999999999998</c:v>
                </c:pt>
                <c:pt idx="353" formatCode="0.00">
                  <c:v>8.2200000000000006</c:v>
                </c:pt>
                <c:pt idx="354" formatCode="0.00">
                  <c:v>7.8470000000000004</c:v>
                </c:pt>
                <c:pt idx="355" formatCode="0.00">
                  <c:v>7.7560000000000002</c:v>
                </c:pt>
                <c:pt idx="356" formatCode="0.00">
                  <c:v>7.7519999999999998</c:v>
                </c:pt>
                <c:pt idx="357" formatCode="0.00">
                  <c:v>8.3140000000000001</c:v>
                </c:pt>
                <c:pt idx="358" formatCode="0.00">
                  <c:v>8.3620000000000001</c:v>
                </c:pt>
                <c:pt idx="359" formatCode="0.00">
                  <c:v>8.2210000000000001</c:v>
                </c:pt>
                <c:pt idx="360" formatCode="0.00">
                  <c:v>7.5650000000000004</c:v>
                </c:pt>
                <c:pt idx="361" formatCode="0.00">
                  <c:v>8.0459999999999994</c:v>
                </c:pt>
                <c:pt idx="368" formatCode="0.00">
                  <c:v>8.6820000000000004</c:v>
                </c:pt>
                <c:pt idx="369" formatCode="0.00">
                  <c:v>8.1110000000000007</c:v>
                </c:pt>
                <c:pt idx="370" formatCode="0.00">
                  <c:v>7.968</c:v>
                </c:pt>
                <c:pt idx="371" formatCode="0.00">
                  <c:v>7.8940000000000001</c:v>
                </c:pt>
                <c:pt idx="372" formatCode="0.00">
                  <c:v>8.093</c:v>
                </c:pt>
                <c:pt idx="373" formatCode="0.00">
                  <c:v>8.1129999999999995</c:v>
                </c:pt>
                <c:pt idx="374" formatCode="0.00">
                  <c:v>7.9429999999999996</c:v>
                </c:pt>
                <c:pt idx="375" formatCode="0.00">
                  <c:v>8.016</c:v>
                </c:pt>
                <c:pt idx="376" formatCode="0.00">
                  <c:v>7.899</c:v>
                </c:pt>
                <c:pt idx="377" formatCode="0.00">
                  <c:v>7.7359999999999998</c:v>
                </c:pt>
                <c:pt idx="378" formatCode="0.00">
                  <c:v>7.88</c:v>
                </c:pt>
                <c:pt idx="379" formatCode="0.00">
                  <c:v>8.0579999999999998</c:v>
                </c:pt>
                <c:pt idx="380" formatCode="0.00">
                  <c:v>7.7839999999999998</c:v>
                </c:pt>
                <c:pt idx="381" formatCode="0.00">
                  <c:v>7.8410000000000002</c:v>
                </c:pt>
                <c:pt idx="382" formatCode="0.00">
                  <c:v>7.4660000000000002</c:v>
                </c:pt>
                <c:pt idx="383" formatCode="0.00">
                  <c:v>7.8220000000000001</c:v>
                </c:pt>
                <c:pt idx="384" formatCode="0.00">
                  <c:v>8.1660000000000004</c:v>
                </c:pt>
                <c:pt idx="385" formatCode="0.00">
                  <c:v>8.1539999999999999</c:v>
                </c:pt>
                <c:pt idx="386" formatCode="0.00">
                  <c:v>7.8140000000000001</c:v>
                </c:pt>
                <c:pt idx="387" formatCode="0.00">
                  <c:v>7.7930000000000001</c:v>
                </c:pt>
                <c:pt idx="388" formatCode="0.00">
                  <c:v>7.7510000000000003</c:v>
                </c:pt>
                <c:pt idx="389" formatCode="0.00">
                  <c:v>7.7610000000000001</c:v>
                </c:pt>
                <c:pt idx="390" formatCode="0.00">
                  <c:v>8.0370000000000008</c:v>
                </c:pt>
                <c:pt idx="391" formatCode="0.00">
                  <c:v>7.8739999999999997</c:v>
                </c:pt>
                <c:pt idx="392" formatCode="0.00">
                  <c:v>7.94</c:v>
                </c:pt>
                <c:pt idx="393" formatCode="0.00">
                  <c:v>7.9450000000000003</c:v>
                </c:pt>
                <c:pt idx="394" formatCode="0.00">
                  <c:v>7.9610000000000003</c:v>
                </c:pt>
                <c:pt idx="395" formatCode="0.00">
                  <c:v>7.9359999999999999</c:v>
                </c:pt>
                <c:pt idx="396" formatCode="0.00">
                  <c:v>8.1029999999999998</c:v>
                </c:pt>
                <c:pt idx="397" formatCode="0.00">
                  <c:v>8.0050000000000008</c:v>
                </c:pt>
                <c:pt idx="398" formatCode="0.00">
                  <c:v>8.1859999999999999</c:v>
                </c:pt>
                <c:pt idx="399" formatCode="0.00">
                  <c:v>8.2189999999999994</c:v>
                </c:pt>
                <c:pt idx="400" formatCode="0.00">
                  <c:v>8.2439999999999998</c:v>
                </c:pt>
                <c:pt idx="401" formatCode="0.00">
                  <c:v>8.2850000000000001</c:v>
                </c:pt>
                <c:pt idx="402" formatCode="0.00">
                  <c:v>8.1890000000000001</c:v>
                </c:pt>
                <c:pt idx="403" formatCode="0.00">
                  <c:v>8.1519999999999992</c:v>
                </c:pt>
                <c:pt idx="404" formatCode="0.00">
                  <c:v>8.2520000000000007</c:v>
                </c:pt>
                <c:pt idx="405" formatCode="0.00">
                  <c:v>8.3209999999999997</c:v>
                </c:pt>
                <c:pt idx="406" formatCode="0.00">
                  <c:v>8.1790000000000003</c:v>
                </c:pt>
                <c:pt idx="407" formatCode="0.00">
                  <c:v>8.2929999999999993</c:v>
                </c:pt>
                <c:pt idx="408" formatCode="0.00">
                  <c:v>8.3960000000000008</c:v>
                </c:pt>
                <c:pt idx="409" formatCode="0.00">
                  <c:v>8.3059999999999992</c:v>
                </c:pt>
                <c:pt idx="410" formatCode="0.00">
                  <c:v>8.2899999999999991</c:v>
                </c:pt>
                <c:pt idx="411" formatCode="0.00">
                  <c:v>8.2059999999999995</c:v>
                </c:pt>
                <c:pt idx="412" formatCode="0.00">
                  <c:v>8.0630000000000006</c:v>
                </c:pt>
                <c:pt idx="413" formatCode="0.00">
                  <c:v>8.1199999999999992</c:v>
                </c:pt>
                <c:pt idx="414" formatCode="0.00">
                  <c:v>8.2110000000000003</c:v>
                </c:pt>
                <c:pt idx="415" formatCode="0.00">
                  <c:v>8.2710000000000008</c:v>
                </c:pt>
                <c:pt idx="416" formatCode="0.00">
                  <c:v>8.2260000000000009</c:v>
                </c:pt>
                <c:pt idx="417" formatCode="0.00">
                  <c:v>8.2739999999999991</c:v>
                </c:pt>
                <c:pt idx="418" formatCode="0.00">
                  <c:v>8.2650000000000006</c:v>
                </c:pt>
                <c:pt idx="419" formatCode="0.00">
                  <c:v>8.2929999999999993</c:v>
                </c:pt>
                <c:pt idx="420" formatCode="0.00">
                  <c:v>8.2569999999999997</c:v>
                </c:pt>
                <c:pt idx="421" formatCode="0.00">
                  <c:v>8.3249999999999993</c:v>
                </c:pt>
                <c:pt idx="422" formatCode="0.00">
                  <c:v>8.2170000000000005</c:v>
                </c:pt>
                <c:pt idx="423" formatCode="0.00">
                  <c:v>8.2409999999999997</c:v>
                </c:pt>
                <c:pt idx="424" formatCode="0.00">
                  <c:v>8.2159999999999993</c:v>
                </c:pt>
                <c:pt idx="425" formatCode="0.00">
                  <c:v>8.2089999999999996</c:v>
                </c:pt>
                <c:pt idx="426" formatCode="0.00">
                  <c:v>8.2520000000000007</c:v>
                </c:pt>
                <c:pt idx="427" formatCode="0.00">
                  <c:v>8.2379999999999995</c:v>
                </c:pt>
                <c:pt idx="428" formatCode="0.00">
                  <c:v>8.3249999999999993</c:v>
                </c:pt>
                <c:pt idx="429" formatCode="0.00">
                  <c:v>8.2560000000000002</c:v>
                </c:pt>
                <c:pt idx="430" formatCode="0.00">
                  <c:v>8.2279999999999998</c:v>
                </c:pt>
                <c:pt idx="431" formatCode="0.00">
                  <c:v>8.35</c:v>
                </c:pt>
                <c:pt idx="432" formatCode="0.00">
                  <c:v>8.2249999999999996</c:v>
                </c:pt>
                <c:pt idx="433" formatCode="0.00">
                  <c:v>8.1910000000000007</c:v>
                </c:pt>
                <c:pt idx="434" formatCode="0.00">
                  <c:v>8.2140000000000004</c:v>
                </c:pt>
                <c:pt idx="435" formatCode="0.00">
                  <c:v>8.1449999999999996</c:v>
                </c:pt>
                <c:pt idx="436" formatCode="0.00">
                  <c:v>8.2119999999999997</c:v>
                </c:pt>
                <c:pt idx="437" formatCode="0.00">
                  <c:v>8.282</c:v>
                </c:pt>
                <c:pt idx="438" formatCode="0.00">
                  <c:v>8.2449999999999992</c:v>
                </c:pt>
                <c:pt idx="439" formatCode="0.00">
                  <c:v>8.2439999999999998</c:v>
                </c:pt>
                <c:pt idx="440" formatCode="0.00">
                  <c:v>8.1199999999999992</c:v>
                </c:pt>
                <c:pt idx="441" formatCode="0.00">
                  <c:v>8.3699999999999992</c:v>
                </c:pt>
                <c:pt idx="442" formatCode="0.00">
                  <c:v>8.4939999999999998</c:v>
                </c:pt>
                <c:pt idx="443" formatCode="0.00">
                  <c:v>8.3379999999999992</c:v>
                </c:pt>
                <c:pt idx="444" formatCode="0.00">
                  <c:v>8.43</c:v>
                </c:pt>
                <c:pt idx="445" formatCode="0.00">
                  <c:v>8.1639999999999997</c:v>
                </c:pt>
                <c:pt idx="446" formatCode="0.00">
                  <c:v>8.1010000000000009</c:v>
                </c:pt>
                <c:pt idx="447" formatCode="0.00">
                  <c:v>7.9489999999999998</c:v>
                </c:pt>
                <c:pt idx="448" formatCode="0.00">
                  <c:v>7.8680000000000003</c:v>
                </c:pt>
                <c:pt idx="449" formatCode="0.00">
                  <c:v>8.0500000000000007</c:v>
                </c:pt>
                <c:pt idx="450" formatCode="0.00">
                  <c:v>8.0359999999999996</c:v>
                </c:pt>
                <c:pt idx="451" formatCode="0.00">
                  <c:v>8.0250000000000004</c:v>
                </c:pt>
                <c:pt idx="452" formatCode="0.00">
                  <c:v>8.0350000000000001</c:v>
                </c:pt>
                <c:pt idx="453" formatCode="0.00">
                  <c:v>8.0730000000000004</c:v>
                </c:pt>
                <c:pt idx="454" formatCode="0.00">
                  <c:v>7.9470000000000001</c:v>
                </c:pt>
                <c:pt idx="455" formatCode="0.00">
                  <c:v>8.1219999999999999</c:v>
                </c:pt>
                <c:pt idx="456" formatCode="0.00">
                  <c:v>8.0549999999999997</c:v>
                </c:pt>
                <c:pt idx="457" formatCode="0.00">
                  <c:v>8.16</c:v>
                </c:pt>
                <c:pt idx="458" formatCode="0.00">
                  <c:v>8.3480000000000008</c:v>
                </c:pt>
                <c:pt idx="459" formatCode="0.00">
                  <c:v>8.3010000000000002</c:v>
                </c:pt>
                <c:pt idx="460" formatCode="0.00">
                  <c:v>8.3170000000000002</c:v>
                </c:pt>
                <c:pt idx="461" formatCode="0.00">
                  <c:v>8.2680000000000007</c:v>
                </c:pt>
                <c:pt idx="462" formatCode="0.00">
                  <c:v>8.7449999999999992</c:v>
                </c:pt>
                <c:pt idx="463" formatCode="0.00">
                  <c:v>8.3179999999999996</c:v>
                </c:pt>
                <c:pt idx="464" formatCode="0.00">
                  <c:v>8.3070000000000004</c:v>
                </c:pt>
                <c:pt idx="465" formatCode="0.00">
                  <c:v>8.3829999999999991</c:v>
                </c:pt>
                <c:pt idx="466" formatCode="0.00">
                  <c:v>8.2469999999999999</c:v>
                </c:pt>
                <c:pt idx="467" formatCode="0.00">
                  <c:v>8.2579999999999991</c:v>
                </c:pt>
                <c:pt idx="468" formatCode="0.00">
                  <c:v>8.2249999999999996</c:v>
                </c:pt>
                <c:pt idx="469" formatCode="0.00">
                  <c:v>8.1319999999999997</c:v>
                </c:pt>
                <c:pt idx="470" formatCode="0.00">
                  <c:v>0</c:v>
                </c:pt>
                <c:pt idx="471" formatCode="0.00">
                  <c:v>8.1449999999999996</c:v>
                </c:pt>
                <c:pt idx="472" formatCode="0.00">
                  <c:v>8.1470000000000002</c:v>
                </c:pt>
                <c:pt idx="473" formatCode="0.00">
                  <c:v>8.0380000000000003</c:v>
                </c:pt>
                <c:pt idx="474" formatCode="0.00">
                  <c:v>7.95</c:v>
                </c:pt>
                <c:pt idx="475" formatCode="0.00">
                  <c:v>8.1760000000000002</c:v>
                </c:pt>
                <c:pt idx="476" formatCode="0.00">
                  <c:v>8.15</c:v>
                </c:pt>
                <c:pt idx="477" formatCode="0.00">
                  <c:v>8.032</c:v>
                </c:pt>
                <c:pt idx="478" formatCode="0.00">
                  <c:v>8.0670000000000002</c:v>
                </c:pt>
                <c:pt idx="479" formatCode="0.00">
                  <c:v>8.3550000000000004</c:v>
                </c:pt>
                <c:pt idx="480" formatCode="0.00">
                  <c:v>8.9</c:v>
                </c:pt>
                <c:pt idx="481" formatCode="0.00">
                  <c:v>8.3000000000000007</c:v>
                </c:pt>
                <c:pt idx="482" formatCode="0.00">
                  <c:v>8.4779999999999998</c:v>
                </c:pt>
                <c:pt idx="483" formatCode="0.00">
                  <c:v>8.56</c:v>
                </c:pt>
                <c:pt idx="484" formatCode="0.00">
                  <c:v>8.4499999999999993</c:v>
                </c:pt>
                <c:pt idx="485" formatCode="0.00">
                  <c:v>8.33</c:v>
                </c:pt>
                <c:pt idx="486" formatCode="0.00">
                  <c:v>8.0672999999999995</c:v>
                </c:pt>
                <c:pt idx="487" formatCode="0.00">
                  <c:v>7.9180000000000001</c:v>
                </c:pt>
                <c:pt idx="488" formatCode="0.00">
                  <c:v>7.9130000000000003</c:v>
                </c:pt>
                <c:pt idx="489" formatCode="0.00">
                  <c:v>7.968</c:v>
                </c:pt>
                <c:pt idx="490" formatCode="0.00">
                  <c:v>8.0030000000000001</c:v>
                </c:pt>
                <c:pt idx="491" formatCode="0.00">
                  <c:v>7.93</c:v>
                </c:pt>
                <c:pt idx="492" formatCode="0.00">
                  <c:v>7.73</c:v>
                </c:pt>
                <c:pt idx="493" formatCode="0.00">
                  <c:v>7.8460000000000001</c:v>
                </c:pt>
                <c:pt idx="494" formatCode="0.00">
                  <c:v>7.7409999999999997</c:v>
                </c:pt>
                <c:pt idx="495" formatCode="0.00">
                  <c:v>7.8120000000000003</c:v>
                </c:pt>
                <c:pt idx="496" formatCode="0.00">
                  <c:v>7.9290000000000003</c:v>
                </c:pt>
                <c:pt idx="497" formatCode="0.00">
                  <c:v>7.8109999999999999</c:v>
                </c:pt>
                <c:pt idx="498" formatCode="0.00">
                  <c:v>7.9320000000000004</c:v>
                </c:pt>
                <c:pt idx="499" formatCode="0.00">
                  <c:v>7.8140000000000001</c:v>
                </c:pt>
                <c:pt idx="500" formatCode="0.00">
                  <c:v>7.851</c:v>
                </c:pt>
                <c:pt idx="501" formatCode="0.00">
                  <c:v>7.9329999999999998</c:v>
                </c:pt>
                <c:pt idx="502" formatCode="0.00">
                  <c:v>7.7709999999999999</c:v>
                </c:pt>
                <c:pt idx="503" formatCode="0.00">
                  <c:v>7.8310000000000004</c:v>
                </c:pt>
                <c:pt idx="504" formatCode="0.00">
                  <c:v>7.9729999999999999</c:v>
                </c:pt>
                <c:pt idx="505" formatCode="0.00">
                  <c:v>7.9020000000000001</c:v>
                </c:pt>
                <c:pt idx="506" formatCode="0.00">
                  <c:v>7.9329999999999998</c:v>
                </c:pt>
                <c:pt idx="507" formatCode="0.00">
                  <c:v>7.9249999999999998</c:v>
                </c:pt>
              </c:numCache>
            </c:numRef>
          </c:val>
          <c:smooth val="0"/>
        </c:ser>
        <c:dLbls>
          <c:showLegendKey val="0"/>
          <c:showVal val="0"/>
          <c:showCatName val="0"/>
          <c:showSerName val="0"/>
          <c:showPercent val="0"/>
          <c:showBubbleSize val="0"/>
        </c:dLbls>
        <c:marker val="1"/>
        <c:smooth val="0"/>
        <c:axId val="38745600"/>
        <c:axId val="35073408"/>
      </c:lineChart>
      <c:dateAx>
        <c:axId val="38745600"/>
        <c:scaling>
          <c:orientation val="minMax"/>
          <c:min val="44287"/>
        </c:scaling>
        <c:delete val="0"/>
        <c:axPos val="b"/>
        <c:majorGridlines>
          <c:spPr>
            <a:ln w="3175" cap="flat" cmpd="sng" algn="ctr">
              <a:solidFill>
                <a:schemeClr val="bg2"/>
              </a:solidFill>
              <a:prstDash val="solid"/>
              <a:round/>
            </a:ln>
          </c:spPr>
        </c:majorGridlines>
        <c:minorGridlines>
          <c:spPr>
            <a:ln w="3175" cap="flat" cmpd="sng" algn="ctr">
              <a:noFill/>
              <a:prstDash val="solid"/>
              <a:round/>
            </a:ln>
          </c:spPr>
        </c:minorGridlines>
        <c:numFmt formatCode="dd\/mm\/yy;@" sourceLinked="0"/>
        <c:majorTickMark val="out"/>
        <c:min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35073408"/>
        <c:crosses val="autoZero"/>
        <c:auto val="1"/>
        <c:lblOffset val="100"/>
        <c:baseTimeUnit val="days"/>
      </c:dateAx>
      <c:valAx>
        <c:axId val="35073408"/>
        <c:scaling>
          <c:orientation val="minMax"/>
          <c:min val="4"/>
        </c:scaling>
        <c:delete val="0"/>
        <c:axPos val="l"/>
        <c:majorGridlines>
          <c:spPr>
            <a:ln w="3175" cap="flat" cmpd="sng" algn="ctr">
              <a:solidFill>
                <a:schemeClr val="tx1">
                  <a:lumMod val="50000"/>
                  <a:lumOff val="50000"/>
                </a:schemeClr>
              </a:solidFill>
              <a:prstDash val="solid"/>
              <a:round/>
            </a:ln>
          </c:spPr>
        </c:majorGridlines>
        <c:title>
          <c:tx>
            <c:rich>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SG"/>
                  <a:t>pH</a:t>
                </a:r>
              </a:p>
            </c:rich>
          </c:tx>
          <c:layout>
            <c:manualLayout>
              <c:xMode val="edge"/>
              <c:yMode val="edge"/>
              <c:x val="2.47271027748137E-2"/>
              <c:y val="0.37665590577797498"/>
            </c:manualLayout>
          </c:layout>
          <c:overlay val="0"/>
          <c:spPr>
            <a:noFill/>
            <a:ln w="25400">
              <a:noFill/>
            </a:ln>
          </c:spPr>
        </c:title>
        <c:numFmt formatCode="0.0" sourceLinked="0"/>
        <c:majorTickMark val="out"/>
        <c:minorTickMark val="none"/>
        <c:tickLblPos val="nextTo"/>
        <c:spPr>
          <a:ln w="9525" cap="flat" cmpd="sng" algn="ctr">
            <a:noFill/>
            <a:prstDash val="solid"/>
            <a:round/>
          </a:ln>
        </c:spPr>
        <c:txPr>
          <a:bodyPr rot="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38745600"/>
        <c:crosses val="autoZero"/>
        <c:crossBetween val="between"/>
      </c:valAx>
      <c:spPr>
        <a:solidFill>
          <a:srgbClr val="FFFFFF"/>
        </a:solidFill>
        <a:ln w="12700">
          <a:solidFill>
            <a:srgbClr val="808080"/>
          </a:solidFill>
          <a:prstDash val="solid"/>
        </a:ln>
      </c:spPr>
    </c:plotArea>
    <c:legend>
      <c:legendPos val="r"/>
      <c:layout>
        <c:manualLayout>
          <c:xMode val="edge"/>
          <c:yMode val="edge"/>
          <c:x val="9.4007203772279793E-2"/>
          <c:y val="0.86041345401720903"/>
          <c:w val="0.88263334148748596"/>
          <c:h val="0.13958682927803701"/>
        </c:manualLayout>
      </c:layout>
      <c:overlay val="0"/>
      <c:spPr>
        <a:solidFill>
          <a:srgbClr val="FFFFFF"/>
        </a:solidFill>
        <a:ln w="25400">
          <a:noFill/>
        </a:ln>
      </c:spPr>
      <c:txPr>
        <a:bodyPr rot="0" spcFirstLastPara="0" vertOverflow="ellipsis" vert="horz" wrap="square" anchor="ctr" anchorCtr="1"/>
        <a:lstStyle/>
        <a:p>
          <a:pPr>
            <a:defRPr lang="zh-CN" sz="7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legend>
    <c:plotVisOnly val="1"/>
    <c:dispBlanksAs val="gap"/>
    <c:showDLblsOverMax val="0"/>
  </c:chart>
  <c:spPr>
    <a:noFill/>
    <a:ln w="3175" cap="flat" cmpd="sng" algn="ctr">
      <a:solidFill>
        <a:srgbClr val="000000"/>
      </a:solidFill>
      <a:prstDash val="solid"/>
      <a:round/>
    </a:ln>
  </c:spPr>
  <c:txPr>
    <a:bodyPr/>
    <a:lstStyle/>
    <a:p>
      <a:pPr>
        <a:defRPr lang="zh-CN" sz="800" b="0" i="0" u="none" strike="noStrike" baseline="0">
          <a:solidFill>
            <a:srgbClr val="000000"/>
          </a:solidFill>
          <a:latin typeface="Arial" panose="020B0604020202020204" pitchFamily="2"/>
          <a:ea typeface="Arial" panose="020B0604020202020204" pitchFamily="2"/>
          <a:cs typeface="Arial" panose="020B0604020202020204" pitchFamily="2"/>
        </a:defRPr>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800" b="1" i="0" u="none" strike="noStrike" baseline="0">
                <a:solidFill>
                  <a:srgbClr val="000000"/>
                </a:solidFill>
                <a:latin typeface="Arial" panose="020B0604020202020204" pitchFamily="2"/>
                <a:cs typeface="Arial" panose="020B0604020202020204" pitchFamily="2"/>
              </a:rPr>
              <a:t>氯离子</a:t>
            </a:r>
            <a:endParaRPr lang="en-SG"/>
          </a:p>
        </c:rich>
      </c:tx>
      <c:layout>
        <c:manualLayout>
          <c:xMode val="edge"/>
          <c:yMode val="edge"/>
          <c:x val="0.43552830926533298"/>
          <c:y val="2.7777707898861199E-2"/>
        </c:manualLayout>
      </c:layout>
      <c:overlay val="0"/>
      <c:spPr>
        <a:noFill/>
        <a:ln w="25400">
          <a:noFill/>
        </a:ln>
      </c:spPr>
    </c:title>
    <c:autoTitleDeleted val="0"/>
    <c:plotArea>
      <c:layout>
        <c:manualLayout>
          <c:layoutTarget val="inner"/>
          <c:xMode val="edge"/>
          <c:yMode val="edge"/>
          <c:x val="0.11480581876418"/>
          <c:y val="0.155555555555556"/>
          <c:w val="0.85383843968656403"/>
          <c:h val="0.47777777777777802"/>
        </c:manualLayout>
      </c:layout>
      <c:lineChart>
        <c:grouping val="standard"/>
        <c:varyColors val="0"/>
        <c:ser>
          <c:idx val="0"/>
          <c:order val="0"/>
          <c:tx>
            <c:strRef>
              <c:f>'[恒逸1循水质趋势 Hengyi CW1 Water Quality Trend.xlsx]CW 1 Water Data'!$G$2</c:f>
              <c:strCache>
                <c:ptCount val="1"/>
                <c:pt idx="0">
                  <c:v>氯离子
Chloride</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Data'!$G$4:$G$3195</c:f>
              <c:numCache>
                <c:formatCode>0</c:formatCode>
                <c:ptCount val="3192"/>
                <c:pt idx="0">
                  <c:v>90</c:v>
                </c:pt>
                <c:pt idx="1">
                  <c:v>94</c:v>
                </c:pt>
                <c:pt idx="2">
                  <c:v>84.5</c:v>
                </c:pt>
                <c:pt idx="3">
                  <c:v>79</c:v>
                </c:pt>
                <c:pt idx="4">
                  <c:v>64</c:v>
                </c:pt>
                <c:pt idx="5">
                  <c:v>40</c:v>
                </c:pt>
                <c:pt idx="6">
                  <c:v>32</c:v>
                </c:pt>
                <c:pt idx="7">
                  <c:v>28</c:v>
                </c:pt>
                <c:pt idx="8">
                  <c:v>29</c:v>
                </c:pt>
                <c:pt idx="9">
                  <c:v>29</c:v>
                </c:pt>
                <c:pt idx="10">
                  <c:v>41.5</c:v>
                </c:pt>
                <c:pt idx="11">
                  <c:v>39</c:v>
                </c:pt>
                <c:pt idx="12">
                  <c:v>35</c:v>
                </c:pt>
                <c:pt idx="13">
                  <c:v>40</c:v>
                </c:pt>
                <c:pt idx="14">
                  <c:v>45</c:v>
                </c:pt>
                <c:pt idx="15">
                  <c:v>50</c:v>
                </c:pt>
                <c:pt idx="16">
                  <c:v>53</c:v>
                </c:pt>
                <c:pt idx="17">
                  <c:v>62</c:v>
                </c:pt>
                <c:pt idx="18">
                  <c:v>64</c:v>
                </c:pt>
                <c:pt idx="19">
                  <c:v>55</c:v>
                </c:pt>
                <c:pt idx="20">
                  <c:v>55</c:v>
                </c:pt>
                <c:pt idx="21">
                  <c:v>60.5</c:v>
                </c:pt>
                <c:pt idx="22">
                  <c:v>61</c:v>
                </c:pt>
                <c:pt idx="23">
                  <c:v>55</c:v>
                </c:pt>
                <c:pt idx="24">
                  <c:v>57</c:v>
                </c:pt>
                <c:pt idx="25">
                  <c:v>67</c:v>
                </c:pt>
                <c:pt idx="26">
                  <c:v>71</c:v>
                </c:pt>
                <c:pt idx="27">
                  <c:v>82</c:v>
                </c:pt>
                <c:pt idx="28">
                  <c:v>98</c:v>
                </c:pt>
                <c:pt idx="29">
                  <c:v>113</c:v>
                </c:pt>
                <c:pt idx="30">
                  <c:v>122</c:v>
                </c:pt>
                <c:pt idx="31">
                  <c:v>136</c:v>
                </c:pt>
                <c:pt idx="32">
                  <c:v>135</c:v>
                </c:pt>
                <c:pt idx="33">
                  <c:v>157</c:v>
                </c:pt>
                <c:pt idx="34">
                  <c:v>162</c:v>
                </c:pt>
                <c:pt idx="35">
                  <c:v>174</c:v>
                </c:pt>
                <c:pt idx="36">
                  <c:v>179</c:v>
                </c:pt>
                <c:pt idx="37">
                  <c:v>167</c:v>
                </c:pt>
                <c:pt idx="38">
                  <c:v>170</c:v>
                </c:pt>
                <c:pt idx="39">
                  <c:v>169</c:v>
                </c:pt>
                <c:pt idx="40">
                  <c:v>179</c:v>
                </c:pt>
                <c:pt idx="41">
                  <c:v>173</c:v>
                </c:pt>
                <c:pt idx="42">
                  <c:v>169</c:v>
                </c:pt>
                <c:pt idx="43">
                  <c:v>167</c:v>
                </c:pt>
                <c:pt idx="44">
                  <c:v>160</c:v>
                </c:pt>
                <c:pt idx="45">
                  <c:v>156</c:v>
                </c:pt>
                <c:pt idx="46">
                  <c:v>160</c:v>
                </c:pt>
                <c:pt idx="47">
                  <c:v>162</c:v>
                </c:pt>
                <c:pt idx="48">
                  <c:v>150</c:v>
                </c:pt>
                <c:pt idx="49">
                  <c:v>144</c:v>
                </c:pt>
                <c:pt idx="50">
                  <c:v>142</c:v>
                </c:pt>
                <c:pt idx="51">
                  <c:v>132</c:v>
                </c:pt>
                <c:pt idx="52">
                  <c:v>97</c:v>
                </c:pt>
                <c:pt idx="53">
                  <c:v>80</c:v>
                </c:pt>
                <c:pt idx="54">
                  <c:v>82</c:v>
                </c:pt>
                <c:pt idx="55">
                  <c:v>73</c:v>
                </c:pt>
                <c:pt idx="56">
                  <c:v>82</c:v>
                </c:pt>
                <c:pt idx="57">
                  <c:v>75</c:v>
                </c:pt>
                <c:pt idx="58">
                  <c:v>73</c:v>
                </c:pt>
                <c:pt idx="59">
                  <c:v>74</c:v>
                </c:pt>
                <c:pt idx="60">
                  <c:v>60</c:v>
                </c:pt>
                <c:pt idx="61">
                  <c:v>64</c:v>
                </c:pt>
                <c:pt idx="62">
                  <c:v>66</c:v>
                </c:pt>
                <c:pt idx="63">
                  <c:v>66</c:v>
                </c:pt>
                <c:pt idx="64">
                  <c:v>57</c:v>
                </c:pt>
                <c:pt idx="65">
                  <c:v>61</c:v>
                </c:pt>
                <c:pt idx="66">
                  <c:v>55</c:v>
                </c:pt>
                <c:pt idx="67">
                  <c:v>64</c:v>
                </c:pt>
                <c:pt idx="68">
                  <c:v>70</c:v>
                </c:pt>
                <c:pt idx="69">
                  <c:v>77</c:v>
                </c:pt>
                <c:pt idx="70">
                  <c:v>66</c:v>
                </c:pt>
                <c:pt idx="71">
                  <c:v>78</c:v>
                </c:pt>
                <c:pt idx="72">
                  <c:v>80</c:v>
                </c:pt>
                <c:pt idx="73">
                  <c:v>84</c:v>
                </c:pt>
                <c:pt idx="74">
                  <c:v>84</c:v>
                </c:pt>
                <c:pt idx="75">
                  <c:v>86</c:v>
                </c:pt>
                <c:pt idx="76">
                  <c:v>99</c:v>
                </c:pt>
                <c:pt idx="77">
                  <c:v>101</c:v>
                </c:pt>
                <c:pt idx="78">
                  <c:v>50</c:v>
                </c:pt>
                <c:pt idx="79">
                  <c:v>112</c:v>
                </c:pt>
                <c:pt idx="80">
                  <c:v>105</c:v>
                </c:pt>
                <c:pt idx="81">
                  <c:v>110</c:v>
                </c:pt>
                <c:pt idx="82">
                  <c:v>102</c:v>
                </c:pt>
                <c:pt idx="83">
                  <c:v>92</c:v>
                </c:pt>
                <c:pt idx="84">
                  <c:v>94</c:v>
                </c:pt>
                <c:pt idx="85">
                  <c:v>84</c:v>
                </c:pt>
                <c:pt idx="86">
                  <c:v>80</c:v>
                </c:pt>
                <c:pt idx="87">
                  <c:v>66</c:v>
                </c:pt>
                <c:pt idx="88">
                  <c:v>76</c:v>
                </c:pt>
                <c:pt idx="89">
                  <c:v>72</c:v>
                </c:pt>
                <c:pt idx="90">
                  <c:v>66</c:v>
                </c:pt>
                <c:pt idx="91">
                  <c:v>75</c:v>
                </c:pt>
                <c:pt idx="92">
                  <c:v>68</c:v>
                </c:pt>
                <c:pt idx="93">
                  <c:v>82</c:v>
                </c:pt>
                <c:pt idx="94">
                  <c:v>68</c:v>
                </c:pt>
                <c:pt idx="95">
                  <c:v>74</c:v>
                </c:pt>
                <c:pt idx="96">
                  <c:v>118</c:v>
                </c:pt>
                <c:pt idx="97" formatCode="General">
                  <c:v>85</c:v>
                </c:pt>
                <c:pt idx="98" formatCode="General">
                  <c:v>94</c:v>
                </c:pt>
                <c:pt idx="99" formatCode="General">
                  <c:v>93</c:v>
                </c:pt>
                <c:pt idx="100" formatCode="General">
                  <c:v>98</c:v>
                </c:pt>
                <c:pt idx="101" formatCode="General">
                  <c:v>100</c:v>
                </c:pt>
                <c:pt idx="102" formatCode="General">
                  <c:v>108</c:v>
                </c:pt>
                <c:pt idx="103" formatCode="General">
                  <c:v>104</c:v>
                </c:pt>
                <c:pt idx="104" formatCode="General">
                  <c:v>110</c:v>
                </c:pt>
                <c:pt idx="105" formatCode="General">
                  <c:v>93</c:v>
                </c:pt>
                <c:pt idx="106" formatCode="General">
                  <c:v>104</c:v>
                </c:pt>
                <c:pt idx="107" formatCode="General">
                  <c:v>106</c:v>
                </c:pt>
                <c:pt idx="108" formatCode="General">
                  <c:v>111</c:v>
                </c:pt>
                <c:pt idx="109" formatCode="General">
                  <c:v>114</c:v>
                </c:pt>
                <c:pt idx="110" formatCode="General">
                  <c:v>112</c:v>
                </c:pt>
                <c:pt idx="111" formatCode="General">
                  <c:v>120</c:v>
                </c:pt>
                <c:pt idx="112" formatCode="General">
                  <c:v>118</c:v>
                </c:pt>
                <c:pt idx="113" formatCode="General">
                  <c:v>110</c:v>
                </c:pt>
                <c:pt idx="114" formatCode="General">
                  <c:v>94</c:v>
                </c:pt>
                <c:pt idx="115" formatCode="General">
                  <c:v>126</c:v>
                </c:pt>
                <c:pt idx="116" formatCode="General">
                  <c:v>114</c:v>
                </c:pt>
                <c:pt idx="117" formatCode="General">
                  <c:v>126</c:v>
                </c:pt>
                <c:pt idx="118" formatCode="General">
                  <c:v>128</c:v>
                </c:pt>
                <c:pt idx="119" formatCode="General">
                  <c:v>129</c:v>
                </c:pt>
                <c:pt idx="120" formatCode="General">
                  <c:v>146</c:v>
                </c:pt>
                <c:pt idx="121" formatCode="General">
                  <c:v>130</c:v>
                </c:pt>
                <c:pt idx="122" formatCode="General">
                  <c:v>131</c:v>
                </c:pt>
                <c:pt idx="123" formatCode="General">
                  <c:v>154</c:v>
                </c:pt>
                <c:pt idx="124" formatCode="General">
                  <c:v>146</c:v>
                </c:pt>
                <c:pt idx="125" formatCode="General">
                  <c:v>134</c:v>
                </c:pt>
                <c:pt idx="126" formatCode="General">
                  <c:v>140</c:v>
                </c:pt>
                <c:pt idx="127" formatCode="General">
                  <c:v>149</c:v>
                </c:pt>
                <c:pt idx="128" formatCode="General">
                  <c:v>155</c:v>
                </c:pt>
                <c:pt idx="129" formatCode="General">
                  <c:v>157</c:v>
                </c:pt>
                <c:pt idx="130" formatCode="General">
                  <c:v>148</c:v>
                </c:pt>
                <c:pt idx="131" formatCode="General">
                  <c:v>157</c:v>
                </c:pt>
                <c:pt idx="132" formatCode="General">
                  <c:v>131</c:v>
                </c:pt>
                <c:pt idx="133" formatCode="General">
                  <c:v>144</c:v>
                </c:pt>
                <c:pt idx="134" formatCode="General">
                  <c:v>144</c:v>
                </c:pt>
                <c:pt idx="135" formatCode="General">
                  <c:v>139</c:v>
                </c:pt>
                <c:pt idx="136" formatCode="General">
                  <c:v>138</c:v>
                </c:pt>
                <c:pt idx="137" formatCode="General">
                  <c:v>137</c:v>
                </c:pt>
                <c:pt idx="138" formatCode="General">
                  <c:v>134</c:v>
                </c:pt>
                <c:pt idx="139" formatCode="General">
                  <c:v>136</c:v>
                </c:pt>
                <c:pt idx="140" formatCode="General">
                  <c:v>126</c:v>
                </c:pt>
                <c:pt idx="141" formatCode="General">
                  <c:v>116</c:v>
                </c:pt>
                <c:pt idx="142" formatCode="General">
                  <c:v>115</c:v>
                </c:pt>
                <c:pt idx="143" formatCode="General">
                  <c:v>138</c:v>
                </c:pt>
                <c:pt idx="144" formatCode="General">
                  <c:v>131</c:v>
                </c:pt>
                <c:pt idx="145" formatCode="General">
                  <c:v>135</c:v>
                </c:pt>
                <c:pt idx="146" formatCode="General">
                  <c:v>148</c:v>
                </c:pt>
                <c:pt idx="147" formatCode="General">
                  <c:v>156</c:v>
                </c:pt>
                <c:pt idx="148" formatCode="General">
                  <c:v>152</c:v>
                </c:pt>
                <c:pt idx="149" formatCode="General">
                  <c:v>145</c:v>
                </c:pt>
                <c:pt idx="150" formatCode="General">
                  <c:v>122</c:v>
                </c:pt>
                <c:pt idx="151" formatCode="General">
                  <c:v>132</c:v>
                </c:pt>
                <c:pt idx="152" formatCode="General">
                  <c:v>126</c:v>
                </c:pt>
                <c:pt idx="153" formatCode="General">
                  <c:v>120</c:v>
                </c:pt>
                <c:pt idx="154" formatCode="General">
                  <c:v>128</c:v>
                </c:pt>
                <c:pt idx="155" formatCode="General">
                  <c:v>136</c:v>
                </c:pt>
                <c:pt idx="156" formatCode="General">
                  <c:v>120</c:v>
                </c:pt>
                <c:pt idx="157" formatCode="General">
                  <c:v>108</c:v>
                </c:pt>
                <c:pt idx="158" formatCode="General">
                  <c:v>122</c:v>
                </c:pt>
                <c:pt idx="159" formatCode="General">
                  <c:v>122</c:v>
                </c:pt>
                <c:pt idx="160" formatCode="General">
                  <c:v>122</c:v>
                </c:pt>
                <c:pt idx="161" formatCode="General">
                  <c:v>124</c:v>
                </c:pt>
                <c:pt idx="162" formatCode="General">
                  <c:v>105</c:v>
                </c:pt>
                <c:pt idx="163" formatCode="General">
                  <c:v>109</c:v>
                </c:pt>
                <c:pt idx="164" formatCode="General">
                  <c:v>107</c:v>
                </c:pt>
                <c:pt idx="165" formatCode="General">
                  <c:v>98</c:v>
                </c:pt>
                <c:pt idx="166" formatCode="General">
                  <c:v>106</c:v>
                </c:pt>
                <c:pt idx="167" formatCode="General">
                  <c:v>111</c:v>
                </c:pt>
                <c:pt idx="168" formatCode="General">
                  <c:v>109</c:v>
                </c:pt>
                <c:pt idx="169" formatCode="General">
                  <c:v>92</c:v>
                </c:pt>
                <c:pt idx="170">
                  <c:v>102</c:v>
                </c:pt>
                <c:pt idx="171">
                  <c:v>108</c:v>
                </c:pt>
                <c:pt idx="172">
                  <c:v>96</c:v>
                </c:pt>
                <c:pt idx="173">
                  <c:v>102</c:v>
                </c:pt>
                <c:pt idx="174">
                  <c:v>116</c:v>
                </c:pt>
                <c:pt idx="175">
                  <c:v>154</c:v>
                </c:pt>
                <c:pt idx="176">
                  <c:v>141</c:v>
                </c:pt>
                <c:pt idx="177">
                  <c:v>145</c:v>
                </c:pt>
                <c:pt idx="178">
                  <c:v>161</c:v>
                </c:pt>
                <c:pt idx="179">
                  <c:v>160</c:v>
                </c:pt>
                <c:pt idx="180">
                  <c:v>175</c:v>
                </c:pt>
                <c:pt idx="181">
                  <c:v>152</c:v>
                </c:pt>
                <c:pt idx="182">
                  <c:v>130</c:v>
                </c:pt>
                <c:pt idx="183">
                  <c:v>135</c:v>
                </c:pt>
                <c:pt idx="184">
                  <c:v>126</c:v>
                </c:pt>
                <c:pt idx="185">
                  <c:v>126</c:v>
                </c:pt>
                <c:pt idx="186">
                  <c:v>123</c:v>
                </c:pt>
                <c:pt idx="187">
                  <c:v>114</c:v>
                </c:pt>
                <c:pt idx="188">
                  <c:v>118</c:v>
                </c:pt>
                <c:pt idx="189">
                  <c:v>112</c:v>
                </c:pt>
                <c:pt idx="190">
                  <c:v>110</c:v>
                </c:pt>
                <c:pt idx="191">
                  <c:v>96</c:v>
                </c:pt>
                <c:pt idx="192">
                  <c:v>100</c:v>
                </c:pt>
                <c:pt idx="193">
                  <c:v>102</c:v>
                </c:pt>
                <c:pt idx="194">
                  <c:v>105</c:v>
                </c:pt>
                <c:pt idx="195">
                  <c:v>114</c:v>
                </c:pt>
                <c:pt idx="196">
                  <c:v>134</c:v>
                </c:pt>
                <c:pt idx="197">
                  <c:v>125</c:v>
                </c:pt>
                <c:pt idx="198">
                  <c:v>117</c:v>
                </c:pt>
                <c:pt idx="199">
                  <c:v>117</c:v>
                </c:pt>
                <c:pt idx="200">
                  <c:v>120</c:v>
                </c:pt>
                <c:pt idx="201">
                  <c:v>139</c:v>
                </c:pt>
                <c:pt idx="202">
                  <c:v>140</c:v>
                </c:pt>
                <c:pt idx="203">
                  <c:v>138</c:v>
                </c:pt>
                <c:pt idx="204">
                  <c:v>138</c:v>
                </c:pt>
                <c:pt idx="205">
                  <c:v>135</c:v>
                </c:pt>
                <c:pt idx="206">
                  <c:v>137</c:v>
                </c:pt>
                <c:pt idx="207">
                  <c:v>268</c:v>
                </c:pt>
                <c:pt idx="208">
                  <c:v>213</c:v>
                </c:pt>
                <c:pt idx="209">
                  <c:v>194</c:v>
                </c:pt>
                <c:pt idx="210">
                  <c:v>177</c:v>
                </c:pt>
                <c:pt idx="211">
                  <c:v>124</c:v>
                </c:pt>
                <c:pt idx="212">
                  <c:v>223</c:v>
                </c:pt>
                <c:pt idx="213">
                  <c:v>143</c:v>
                </c:pt>
                <c:pt idx="214">
                  <c:v>128</c:v>
                </c:pt>
                <c:pt idx="215">
                  <c:v>120</c:v>
                </c:pt>
                <c:pt idx="216">
                  <c:v>88</c:v>
                </c:pt>
                <c:pt idx="217">
                  <c:v>79</c:v>
                </c:pt>
                <c:pt idx="218">
                  <c:v>70</c:v>
                </c:pt>
                <c:pt idx="219">
                  <c:v>67</c:v>
                </c:pt>
                <c:pt idx="220">
                  <c:v>62</c:v>
                </c:pt>
                <c:pt idx="221">
                  <c:v>51</c:v>
                </c:pt>
                <c:pt idx="222">
                  <c:v>51</c:v>
                </c:pt>
                <c:pt idx="223">
                  <c:v>51</c:v>
                </c:pt>
                <c:pt idx="224">
                  <c:v>52</c:v>
                </c:pt>
                <c:pt idx="225">
                  <c:v>49</c:v>
                </c:pt>
                <c:pt idx="226">
                  <c:v>72</c:v>
                </c:pt>
                <c:pt idx="227">
                  <c:v>68</c:v>
                </c:pt>
                <c:pt idx="228">
                  <c:v>66</c:v>
                </c:pt>
                <c:pt idx="229">
                  <c:v>66</c:v>
                </c:pt>
                <c:pt idx="230">
                  <c:v>64</c:v>
                </c:pt>
                <c:pt idx="231">
                  <c:v>61</c:v>
                </c:pt>
                <c:pt idx="232">
                  <c:v>60</c:v>
                </c:pt>
                <c:pt idx="233">
                  <c:v>75</c:v>
                </c:pt>
                <c:pt idx="234" formatCode="General">
                  <c:v>71</c:v>
                </c:pt>
                <c:pt idx="235" formatCode="General">
                  <c:v>92</c:v>
                </c:pt>
                <c:pt idx="236" formatCode="General">
                  <c:v>92</c:v>
                </c:pt>
                <c:pt idx="237" formatCode="General">
                  <c:v>94</c:v>
                </c:pt>
                <c:pt idx="238" formatCode="General">
                  <c:v>100</c:v>
                </c:pt>
                <c:pt idx="239" formatCode="General">
                  <c:v>96</c:v>
                </c:pt>
                <c:pt idx="240" formatCode="General">
                  <c:v>94</c:v>
                </c:pt>
                <c:pt idx="241" formatCode="General">
                  <c:v>118</c:v>
                </c:pt>
                <c:pt idx="242" formatCode="General">
                  <c:v>115</c:v>
                </c:pt>
                <c:pt idx="243" formatCode="General">
                  <c:v>143</c:v>
                </c:pt>
                <c:pt idx="244" formatCode="General">
                  <c:v>133</c:v>
                </c:pt>
                <c:pt idx="245" formatCode="General">
                  <c:v>109</c:v>
                </c:pt>
                <c:pt idx="246" formatCode="General">
                  <c:v>119</c:v>
                </c:pt>
                <c:pt idx="247" formatCode="General">
                  <c:v>112</c:v>
                </c:pt>
                <c:pt idx="248" formatCode="General">
                  <c:v>127</c:v>
                </c:pt>
                <c:pt idx="249" formatCode="General">
                  <c:v>124</c:v>
                </c:pt>
                <c:pt idx="250" formatCode="General">
                  <c:v>129</c:v>
                </c:pt>
                <c:pt idx="251" formatCode="General">
                  <c:v>99</c:v>
                </c:pt>
                <c:pt idx="252" formatCode="General">
                  <c:v>89</c:v>
                </c:pt>
                <c:pt idx="253" formatCode="General">
                  <c:v>106</c:v>
                </c:pt>
                <c:pt idx="254" formatCode="General">
                  <c:v>92</c:v>
                </c:pt>
                <c:pt idx="255" formatCode="General">
                  <c:v>140</c:v>
                </c:pt>
                <c:pt idx="256" formatCode="General">
                  <c:v>104</c:v>
                </c:pt>
                <c:pt idx="257" formatCode="General">
                  <c:v>90</c:v>
                </c:pt>
                <c:pt idx="258" formatCode="General">
                  <c:v>112</c:v>
                </c:pt>
                <c:pt idx="259" formatCode="General">
                  <c:v>98</c:v>
                </c:pt>
                <c:pt idx="260" formatCode="General">
                  <c:v>115</c:v>
                </c:pt>
                <c:pt idx="261" formatCode="General">
                  <c:v>28</c:v>
                </c:pt>
                <c:pt idx="262" formatCode="General">
                  <c:v>83</c:v>
                </c:pt>
                <c:pt idx="263" formatCode="General">
                  <c:v>107</c:v>
                </c:pt>
                <c:pt idx="264" formatCode="General">
                  <c:v>97</c:v>
                </c:pt>
                <c:pt idx="265" formatCode="General">
                  <c:v>125</c:v>
                </c:pt>
                <c:pt idx="266" formatCode="General">
                  <c:v>133</c:v>
                </c:pt>
                <c:pt idx="267" formatCode="General">
                  <c:v>114</c:v>
                </c:pt>
                <c:pt idx="268" formatCode="General">
                  <c:v>108</c:v>
                </c:pt>
                <c:pt idx="269" formatCode="General">
                  <c:v>138</c:v>
                </c:pt>
                <c:pt idx="270" formatCode="General">
                  <c:v>161</c:v>
                </c:pt>
                <c:pt idx="271" formatCode="General">
                  <c:v>215</c:v>
                </c:pt>
                <c:pt idx="272" formatCode="General">
                  <c:v>226</c:v>
                </c:pt>
                <c:pt idx="273" formatCode="General">
                  <c:v>240</c:v>
                </c:pt>
                <c:pt idx="274" formatCode="General">
                  <c:v>212</c:v>
                </c:pt>
                <c:pt idx="275" formatCode="General">
                  <c:v>202</c:v>
                </c:pt>
                <c:pt idx="276" formatCode="General">
                  <c:v>211</c:v>
                </c:pt>
                <c:pt idx="277" formatCode="General">
                  <c:v>208</c:v>
                </c:pt>
                <c:pt idx="278" formatCode="General">
                  <c:v>233</c:v>
                </c:pt>
                <c:pt idx="279" formatCode="General">
                  <c:v>218</c:v>
                </c:pt>
                <c:pt idx="280" formatCode="General">
                  <c:v>215</c:v>
                </c:pt>
                <c:pt idx="281" formatCode="General">
                  <c:v>248</c:v>
                </c:pt>
                <c:pt idx="282" formatCode="General">
                  <c:v>245</c:v>
                </c:pt>
                <c:pt idx="283" formatCode="General">
                  <c:v>256</c:v>
                </c:pt>
                <c:pt idx="284" formatCode="General">
                  <c:v>230</c:v>
                </c:pt>
                <c:pt idx="285" formatCode="General">
                  <c:v>236</c:v>
                </c:pt>
                <c:pt idx="286" formatCode="General">
                  <c:v>238</c:v>
                </c:pt>
                <c:pt idx="287" formatCode="General">
                  <c:v>222</c:v>
                </c:pt>
                <c:pt idx="288" formatCode="General">
                  <c:v>257</c:v>
                </c:pt>
                <c:pt idx="289" formatCode="General">
                  <c:v>236</c:v>
                </c:pt>
                <c:pt idx="290" formatCode="General">
                  <c:v>217</c:v>
                </c:pt>
                <c:pt idx="291" formatCode="General">
                  <c:v>223</c:v>
                </c:pt>
                <c:pt idx="292" formatCode="General">
                  <c:v>218</c:v>
                </c:pt>
                <c:pt idx="293" formatCode="General">
                  <c:v>235</c:v>
                </c:pt>
                <c:pt idx="294" formatCode="General">
                  <c:v>226</c:v>
                </c:pt>
                <c:pt idx="295" formatCode="General">
                  <c:v>201</c:v>
                </c:pt>
                <c:pt idx="296" formatCode="General">
                  <c:v>219</c:v>
                </c:pt>
                <c:pt idx="297" formatCode="General">
                  <c:v>209</c:v>
                </c:pt>
                <c:pt idx="298" formatCode="General">
                  <c:v>226</c:v>
                </c:pt>
                <c:pt idx="299" formatCode="General">
                  <c:v>203</c:v>
                </c:pt>
                <c:pt idx="300" formatCode="General">
                  <c:v>198</c:v>
                </c:pt>
                <c:pt idx="301" formatCode="General">
                  <c:v>218</c:v>
                </c:pt>
                <c:pt idx="302" formatCode="General">
                  <c:v>208</c:v>
                </c:pt>
                <c:pt idx="303" formatCode="General">
                  <c:v>233</c:v>
                </c:pt>
                <c:pt idx="304" formatCode="General">
                  <c:v>246</c:v>
                </c:pt>
                <c:pt idx="305" formatCode="General">
                  <c:v>250</c:v>
                </c:pt>
                <c:pt idx="306" formatCode="General">
                  <c:v>259</c:v>
                </c:pt>
                <c:pt idx="307" formatCode="General">
                  <c:v>283</c:v>
                </c:pt>
                <c:pt idx="308" formatCode="General">
                  <c:v>271</c:v>
                </c:pt>
                <c:pt idx="309" formatCode="General">
                  <c:v>264</c:v>
                </c:pt>
                <c:pt idx="310" formatCode="General">
                  <c:v>269</c:v>
                </c:pt>
                <c:pt idx="311" formatCode="General">
                  <c:v>264</c:v>
                </c:pt>
                <c:pt idx="312" formatCode="General">
                  <c:v>289</c:v>
                </c:pt>
                <c:pt idx="313" formatCode="General">
                  <c:v>250</c:v>
                </c:pt>
                <c:pt idx="314" formatCode="General">
                  <c:v>231</c:v>
                </c:pt>
                <c:pt idx="315" formatCode="General">
                  <c:v>252</c:v>
                </c:pt>
                <c:pt idx="316" formatCode="General">
                  <c:v>233</c:v>
                </c:pt>
                <c:pt idx="317" formatCode="General">
                  <c:v>254</c:v>
                </c:pt>
                <c:pt idx="318" formatCode="General">
                  <c:v>243</c:v>
                </c:pt>
                <c:pt idx="319" formatCode="General">
                  <c:v>235</c:v>
                </c:pt>
                <c:pt idx="320" formatCode="General">
                  <c:v>271</c:v>
                </c:pt>
                <c:pt idx="321" formatCode="General">
                  <c:v>257</c:v>
                </c:pt>
                <c:pt idx="322" formatCode="General">
                  <c:v>284</c:v>
                </c:pt>
                <c:pt idx="323" formatCode="General">
                  <c:v>256</c:v>
                </c:pt>
                <c:pt idx="324" formatCode="General">
                  <c:v>249</c:v>
                </c:pt>
                <c:pt idx="325" formatCode="General">
                  <c:v>265</c:v>
                </c:pt>
                <c:pt idx="326" formatCode="General">
                  <c:v>257</c:v>
                </c:pt>
                <c:pt idx="327" formatCode="General">
                  <c:v>265</c:v>
                </c:pt>
                <c:pt idx="328" formatCode="General">
                  <c:v>241</c:v>
                </c:pt>
                <c:pt idx="329" formatCode="General">
                  <c:v>220</c:v>
                </c:pt>
                <c:pt idx="330" formatCode="General">
                  <c:v>233</c:v>
                </c:pt>
                <c:pt idx="331" formatCode="General">
                  <c:v>217</c:v>
                </c:pt>
                <c:pt idx="332" formatCode="General">
                  <c:v>198</c:v>
                </c:pt>
                <c:pt idx="333" formatCode="General">
                  <c:v>200</c:v>
                </c:pt>
                <c:pt idx="334" formatCode="General">
                  <c:v>222</c:v>
                </c:pt>
                <c:pt idx="335" formatCode="General">
                  <c:v>207</c:v>
                </c:pt>
                <c:pt idx="336" formatCode="General">
                  <c:v>229</c:v>
                </c:pt>
                <c:pt idx="337" formatCode="General">
                  <c:v>198</c:v>
                </c:pt>
                <c:pt idx="338" formatCode="General">
                  <c:v>187</c:v>
                </c:pt>
                <c:pt idx="339" formatCode="General">
                  <c:v>197</c:v>
                </c:pt>
                <c:pt idx="340" formatCode="General">
                  <c:v>190</c:v>
                </c:pt>
                <c:pt idx="341" formatCode="General">
                  <c:v>200</c:v>
                </c:pt>
                <c:pt idx="342" formatCode="General">
                  <c:v>197</c:v>
                </c:pt>
                <c:pt idx="343" formatCode="General">
                  <c:v>192</c:v>
                </c:pt>
                <c:pt idx="344" formatCode="General">
                  <c:v>220</c:v>
                </c:pt>
                <c:pt idx="345" formatCode="General">
                  <c:v>216</c:v>
                </c:pt>
                <c:pt idx="346" formatCode="General">
                  <c:v>248</c:v>
                </c:pt>
                <c:pt idx="347" formatCode="General">
                  <c:v>224</c:v>
                </c:pt>
                <c:pt idx="348" formatCode="General">
                  <c:v>212</c:v>
                </c:pt>
                <c:pt idx="349" formatCode="General">
                  <c:v>218</c:v>
                </c:pt>
                <c:pt idx="350" formatCode="General">
                  <c:v>207</c:v>
                </c:pt>
                <c:pt idx="351" formatCode="General">
                  <c:v>227</c:v>
                </c:pt>
                <c:pt idx="352" formatCode="General">
                  <c:v>206</c:v>
                </c:pt>
                <c:pt idx="353" formatCode="General">
                  <c:v>189</c:v>
                </c:pt>
                <c:pt idx="354" formatCode="General">
                  <c:v>214</c:v>
                </c:pt>
                <c:pt idx="355" formatCode="General">
                  <c:v>212</c:v>
                </c:pt>
                <c:pt idx="356" formatCode="General">
                  <c:v>231</c:v>
                </c:pt>
                <c:pt idx="357" formatCode="General">
                  <c:v>203</c:v>
                </c:pt>
                <c:pt idx="358" formatCode="General">
                  <c:v>182</c:v>
                </c:pt>
                <c:pt idx="359" formatCode="General">
                  <c:v>209</c:v>
                </c:pt>
                <c:pt idx="360" formatCode="General">
                  <c:v>192</c:v>
                </c:pt>
                <c:pt idx="361" formatCode="General">
                  <c:v>216</c:v>
                </c:pt>
                <c:pt idx="362" formatCode="General">
                  <c:v>134</c:v>
                </c:pt>
                <c:pt idx="363" formatCode="General">
                  <c:v>119</c:v>
                </c:pt>
                <c:pt idx="364" formatCode="General">
                  <c:v>96</c:v>
                </c:pt>
                <c:pt idx="365" formatCode="General">
                  <c:v>84</c:v>
                </c:pt>
                <c:pt idx="366" formatCode="General">
                  <c:v>80</c:v>
                </c:pt>
                <c:pt idx="367" formatCode="General">
                  <c:v>115</c:v>
                </c:pt>
                <c:pt idx="368" formatCode="General">
                  <c:v>115</c:v>
                </c:pt>
                <c:pt idx="369" formatCode="General">
                  <c:v>153</c:v>
                </c:pt>
                <c:pt idx="370" formatCode="General">
                  <c:v>153</c:v>
                </c:pt>
                <c:pt idx="371" formatCode="General">
                  <c:v>234</c:v>
                </c:pt>
                <c:pt idx="372" formatCode="General">
                  <c:v>207</c:v>
                </c:pt>
                <c:pt idx="373" formatCode="General">
                  <c:v>183</c:v>
                </c:pt>
                <c:pt idx="374" formatCode="General">
                  <c:v>166</c:v>
                </c:pt>
                <c:pt idx="375" formatCode="General">
                  <c:v>227</c:v>
                </c:pt>
                <c:pt idx="376" formatCode="General">
                  <c:v>240</c:v>
                </c:pt>
                <c:pt idx="377" formatCode="General">
                  <c:v>220</c:v>
                </c:pt>
                <c:pt idx="378" formatCode="General">
                  <c:v>208</c:v>
                </c:pt>
                <c:pt idx="379" formatCode="General">
                  <c:v>207</c:v>
                </c:pt>
                <c:pt idx="380" formatCode="General">
                  <c:v>250</c:v>
                </c:pt>
                <c:pt idx="381" formatCode="General">
                  <c:v>244</c:v>
                </c:pt>
                <c:pt idx="382" formatCode="General">
                  <c:v>214</c:v>
                </c:pt>
                <c:pt idx="383" formatCode="General">
                  <c:v>190</c:v>
                </c:pt>
                <c:pt idx="384" formatCode="General">
                  <c:v>166</c:v>
                </c:pt>
                <c:pt idx="385" formatCode="General">
                  <c:v>146</c:v>
                </c:pt>
                <c:pt idx="386" formatCode="General">
                  <c:v>153</c:v>
                </c:pt>
                <c:pt idx="387" formatCode="General">
                  <c:v>140</c:v>
                </c:pt>
                <c:pt idx="388" formatCode="General">
                  <c:v>161</c:v>
                </c:pt>
                <c:pt idx="389" formatCode="General">
                  <c:v>149</c:v>
                </c:pt>
                <c:pt idx="390" formatCode="General">
                  <c:v>179</c:v>
                </c:pt>
                <c:pt idx="391" formatCode="General">
                  <c:v>193</c:v>
                </c:pt>
                <c:pt idx="392" formatCode="General">
                  <c:v>182</c:v>
                </c:pt>
                <c:pt idx="393" formatCode="General">
                  <c:v>186</c:v>
                </c:pt>
                <c:pt idx="394" formatCode="General">
                  <c:v>202</c:v>
                </c:pt>
                <c:pt idx="395" formatCode="General">
                  <c:v>222</c:v>
                </c:pt>
                <c:pt idx="396" formatCode="General">
                  <c:v>214</c:v>
                </c:pt>
                <c:pt idx="397" formatCode="General">
                  <c:v>227</c:v>
                </c:pt>
                <c:pt idx="398" formatCode="General">
                  <c:v>225</c:v>
                </c:pt>
                <c:pt idx="399" formatCode="General">
                  <c:v>212</c:v>
                </c:pt>
                <c:pt idx="400" formatCode="General">
                  <c:v>239</c:v>
                </c:pt>
                <c:pt idx="401" formatCode="General">
                  <c:v>215</c:v>
                </c:pt>
                <c:pt idx="402" formatCode="General">
                  <c:v>222</c:v>
                </c:pt>
                <c:pt idx="403" formatCode="General">
                  <c:v>245</c:v>
                </c:pt>
                <c:pt idx="404" formatCode="General">
                  <c:v>231</c:v>
                </c:pt>
                <c:pt idx="405" formatCode="General">
                  <c:v>256</c:v>
                </c:pt>
                <c:pt idx="406" formatCode="General">
                  <c:v>224</c:v>
                </c:pt>
                <c:pt idx="407" formatCode="General">
                  <c:v>207</c:v>
                </c:pt>
                <c:pt idx="408" formatCode="General">
                  <c:v>233</c:v>
                </c:pt>
                <c:pt idx="409" formatCode="General">
                  <c:v>222</c:v>
                </c:pt>
                <c:pt idx="410" formatCode="General">
                  <c:v>229</c:v>
                </c:pt>
                <c:pt idx="411" formatCode="General">
                  <c:v>219</c:v>
                </c:pt>
                <c:pt idx="412" formatCode="General">
                  <c:v>220</c:v>
                </c:pt>
                <c:pt idx="413" formatCode="General">
                  <c:v>222</c:v>
                </c:pt>
                <c:pt idx="414" formatCode="General">
                  <c:v>231</c:v>
                </c:pt>
                <c:pt idx="415" formatCode="General">
                  <c:v>253</c:v>
                </c:pt>
                <c:pt idx="416" formatCode="General">
                  <c:v>248</c:v>
                </c:pt>
                <c:pt idx="417" formatCode="General">
                  <c:v>236</c:v>
                </c:pt>
                <c:pt idx="418" formatCode="General">
                  <c:v>270</c:v>
                </c:pt>
                <c:pt idx="419" formatCode="General">
                  <c:v>247</c:v>
                </c:pt>
                <c:pt idx="420" formatCode="General">
                  <c:v>290</c:v>
                </c:pt>
                <c:pt idx="421" formatCode="General">
                  <c:v>236</c:v>
                </c:pt>
                <c:pt idx="422" formatCode="General">
                  <c:v>219</c:v>
                </c:pt>
                <c:pt idx="423" formatCode="General">
                  <c:v>228</c:v>
                </c:pt>
                <c:pt idx="424" formatCode="General">
                  <c:v>232</c:v>
                </c:pt>
                <c:pt idx="425" formatCode="General">
                  <c:v>238</c:v>
                </c:pt>
                <c:pt idx="426" formatCode="General">
                  <c:v>250</c:v>
                </c:pt>
                <c:pt idx="427" formatCode="General">
                  <c:v>246</c:v>
                </c:pt>
                <c:pt idx="428" formatCode="General">
                  <c:v>254</c:v>
                </c:pt>
                <c:pt idx="429" formatCode="General">
                  <c:v>248</c:v>
                </c:pt>
                <c:pt idx="430" formatCode="General">
                  <c:v>250</c:v>
                </c:pt>
                <c:pt idx="431" formatCode="General">
                  <c:v>242</c:v>
                </c:pt>
                <c:pt idx="432" formatCode="General">
                  <c:v>238</c:v>
                </c:pt>
                <c:pt idx="433" formatCode="General">
                  <c:v>240</c:v>
                </c:pt>
                <c:pt idx="434" formatCode="General">
                  <c:v>228</c:v>
                </c:pt>
                <c:pt idx="435" formatCode="General">
                  <c:v>258</c:v>
                </c:pt>
                <c:pt idx="436" formatCode="General">
                  <c:v>246</c:v>
                </c:pt>
                <c:pt idx="437" formatCode="General">
                  <c:v>248</c:v>
                </c:pt>
                <c:pt idx="438" formatCode="General">
                  <c:v>244</c:v>
                </c:pt>
                <c:pt idx="439" formatCode="General">
                  <c:v>244</c:v>
                </c:pt>
                <c:pt idx="440" formatCode="General">
                  <c:v>239</c:v>
                </c:pt>
                <c:pt idx="441" formatCode="General">
                  <c:v>203</c:v>
                </c:pt>
                <c:pt idx="442" formatCode="General">
                  <c:v>201</c:v>
                </c:pt>
                <c:pt idx="443" formatCode="General">
                  <c:v>196</c:v>
                </c:pt>
                <c:pt idx="444" formatCode="General">
                  <c:v>178</c:v>
                </c:pt>
                <c:pt idx="445" formatCode="General">
                  <c:v>202</c:v>
                </c:pt>
                <c:pt idx="446" formatCode="General">
                  <c:v>252</c:v>
                </c:pt>
                <c:pt idx="447" formatCode="General">
                  <c:v>248</c:v>
                </c:pt>
                <c:pt idx="448" formatCode="General">
                  <c:v>274</c:v>
                </c:pt>
                <c:pt idx="449" formatCode="General">
                  <c:v>273</c:v>
                </c:pt>
                <c:pt idx="450" formatCode="General">
                  <c:v>286</c:v>
                </c:pt>
                <c:pt idx="451" formatCode="General">
                  <c:v>257</c:v>
                </c:pt>
                <c:pt idx="452" formatCode="General">
                  <c:v>266</c:v>
                </c:pt>
                <c:pt idx="453" formatCode="General">
                  <c:v>288</c:v>
                </c:pt>
                <c:pt idx="454" formatCode="General">
                  <c:v>276</c:v>
                </c:pt>
                <c:pt idx="455" formatCode="General">
                  <c:v>261</c:v>
                </c:pt>
                <c:pt idx="456" formatCode="General">
                  <c:v>278</c:v>
                </c:pt>
                <c:pt idx="457" formatCode="General">
                  <c:v>268</c:v>
                </c:pt>
                <c:pt idx="458" formatCode="General">
                  <c:v>280</c:v>
                </c:pt>
                <c:pt idx="459" formatCode="General">
                  <c:v>252</c:v>
                </c:pt>
                <c:pt idx="460" formatCode="General">
                  <c:v>250</c:v>
                </c:pt>
                <c:pt idx="461" formatCode="General">
                  <c:v>224</c:v>
                </c:pt>
                <c:pt idx="462" formatCode="General">
                  <c:v>228</c:v>
                </c:pt>
                <c:pt idx="463" formatCode="General">
                  <c:v>218</c:v>
                </c:pt>
                <c:pt idx="464" formatCode="General">
                  <c:v>232</c:v>
                </c:pt>
                <c:pt idx="465" formatCode="General">
                  <c:v>224</c:v>
                </c:pt>
                <c:pt idx="466" formatCode="General">
                  <c:v>218</c:v>
                </c:pt>
                <c:pt idx="467" formatCode="General">
                  <c:v>222</c:v>
                </c:pt>
                <c:pt idx="468" formatCode="General">
                  <c:v>200</c:v>
                </c:pt>
                <c:pt idx="469" formatCode="General">
                  <c:v>212</c:v>
                </c:pt>
                <c:pt idx="470" formatCode="General">
                  <c:v>168</c:v>
                </c:pt>
                <c:pt idx="471" formatCode="General">
                  <c:v>154</c:v>
                </c:pt>
                <c:pt idx="472" formatCode="General">
                  <c:v>156</c:v>
                </c:pt>
                <c:pt idx="473" formatCode="General">
                  <c:v>156</c:v>
                </c:pt>
                <c:pt idx="474" formatCode="General">
                  <c:v>164</c:v>
                </c:pt>
                <c:pt idx="475" formatCode="General">
                  <c:v>166</c:v>
                </c:pt>
                <c:pt idx="476" formatCode="General">
                  <c:v>165</c:v>
                </c:pt>
                <c:pt idx="477" formatCode="General">
                  <c:v>182</c:v>
                </c:pt>
                <c:pt idx="478" formatCode="General">
                  <c:v>190</c:v>
                </c:pt>
                <c:pt idx="479" formatCode="General">
                  <c:v>188</c:v>
                </c:pt>
                <c:pt idx="480" formatCode="General">
                  <c:v>190</c:v>
                </c:pt>
                <c:pt idx="481" formatCode="General">
                  <c:v>198</c:v>
                </c:pt>
                <c:pt idx="482" formatCode="General">
                  <c:v>188</c:v>
                </c:pt>
                <c:pt idx="483" formatCode="General">
                  <c:v>190</c:v>
                </c:pt>
                <c:pt idx="484" formatCode="General">
                  <c:v>186</c:v>
                </c:pt>
                <c:pt idx="485" formatCode="General">
                  <c:v>182</c:v>
                </c:pt>
                <c:pt idx="486" formatCode="General">
                  <c:v>206</c:v>
                </c:pt>
                <c:pt idx="487" formatCode="General">
                  <c:v>202</c:v>
                </c:pt>
                <c:pt idx="488" formatCode="General">
                  <c:v>252</c:v>
                </c:pt>
                <c:pt idx="489" formatCode="General">
                  <c:v>206</c:v>
                </c:pt>
                <c:pt idx="490" formatCode="General">
                  <c:v>186</c:v>
                </c:pt>
                <c:pt idx="491" formatCode="General">
                  <c:v>206</c:v>
                </c:pt>
                <c:pt idx="492" formatCode="General">
                  <c:v>198</c:v>
                </c:pt>
                <c:pt idx="493" formatCode="General">
                  <c:v>252</c:v>
                </c:pt>
                <c:pt idx="494" formatCode="General">
                  <c:v>228</c:v>
                </c:pt>
                <c:pt idx="495" formatCode="General">
                  <c:v>220</c:v>
                </c:pt>
                <c:pt idx="496" formatCode="General">
                  <c:v>184</c:v>
                </c:pt>
                <c:pt idx="497" formatCode="General">
                  <c:v>234</c:v>
                </c:pt>
                <c:pt idx="498" formatCode="General">
                  <c:v>174</c:v>
                </c:pt>
                <c:pt idx="499" formatCode="General">
                  <c:v>164</c:v>
                </c:pt>
                <c:pt idx="500" formatCode="General">
                  <c:v>172</c:v>
                </c:pt>
                <c:pt idx="501" formatCode="General">
                  <c:v>164</c:v>
                </c:pt>
                <c:pt idx="502" formatCode="General">
                  <c:v>184</c:v>
                </c:pt>
                <c:pt idx="503" formatCode="General">
                  <c:v>178</c:v>
                </c:pt>
                <c:pt idx="504" formatCode="General">
                  <c:v>170</c:v>
                </c:pt>
                <c:pt idx="505" formatCode="General">
                  <c:v>178</c:v>
                </c:pt>
                <c:pt idx="506" formatCode="General">
                  <c:v>168</c:v>
                </c:pt>
                <c:pt idx="507" formatCode="General">
                  <c:v>170</c:v>
                </c:pt>
              </c:numCache>
            </c:numRef>
          </c:val>
          <c:smooth val="1"/>
        </c:ser>
        <c:ser>
          <c:idx val="1"/>
          <c:order val="1"/>
          <c:tx>
            <c:strRef>
              <c:f>'[恒逸1循水质趋势 Hengyi CW1 Water Quality Trend.xlsx]CW 1 Water Data'!$AK$2</c:f>
              <c:strCache>
                <c:ptCount val="1"/>
                <c:pt idx="0">
                  <c:v>氯离子最大允许值
Max Chloride</c:v>
                </c:pt>
              </c:strCache>
            </c:strRef>
          </c:tx>
          <c:spPr>
            <a:ln w="19050" cap="rnd" cmpd="sng" algn="ctr">
              <a:solidFill>
                <a:srgbClr val="FF0000"/>
              </a:solidFill>
              <a:prstDash val="solid"/>
              <a:round/>
            </a:ln>
          </c:spPr>
          <c:marker>
            <c:symbol val="none"/>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Data'!$AK$3:$AK$3195</c:f>
              <c:numCache>
                <c:formatCode>General</c:formatCode>
                <c:ptCount val="3193"/>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pt idx="19">
                  <c:v>300</c:v>
                </c:pt>
                <c:pt idx="20">
                  <c:v>300</c:v>
                </c:pt>
                <c:pt idx="21">
                  <c:v>300</c:v>
                </c:pt>
                <c:pt idx="22">
                  <c:v>300</c:v>
                </c:pt>
                <c:pt idx="23">
                  <c:v>300</c:v>
                </c:pt>
                <c:pt idx="24">
                  <c:v>300</c:v>
                </c:pt>
                <c:pt idx="25">
                  <c:v>300</c:v>
                </c:pt>
                <c:pt idx="26">
                  <c:v>300</c:v>
                </c:pt>
                <c:pt idx="27">
                  <c:v>300</c:v>
                </c:pt>
                <c:pt idx="28">
                  <c:v>300</c:v>
                </c:pt>
                <c:pt idx="29">
                  <c:v>300</c:v>
                </c:pt>
                <c:pt idx="30">
                  <c:v>300</c:v>
                </c:pt>
                <c:pt idx="31">
                  <c:v>300</c:v>
                </c:pt>
                <c:pt idx="32">
                  <c:v>300</c:v>
                </c:pt>
                <c:pt idx="33">
                  <c:v>300</c:v>
                </c:pt>
                <c:pt idx="34">
                  <c:v>300</c:v>
                </c:pt>
                <c:pt idx="35">
                  <c:v>300</c:v>
                </c:pt>
                <c:pt idx="36">
                  <c:v>300</c:v>
                </c:pt>
                <c:pt idx="37">
                  <c:v>300</c:v>
                </c:pt>
                <c:pt idx="38">
                  <c:v>300</c:v>
                </c:pt>
                <c:pt idx="39">
                  <c:v>300</c:v>
                </c:pt>
                <c:pt idx="40">
                  <c:v>300</c:v>
                </c:pt>
                <c:pt idx="41">
                  <c:v>300</c:v>
                </c:pt>
                <c:pt idx="42">
                  <c:v>300</c:v>
                </c:pt>
                <c:pt idx="43">
                  <c:v>300</c:v>
                </c:pt>
                <c:pt idx="44">
                  <c:v>300</c:v>
                </c:pt>
                <c:pt idx="45">
                  <c:v>300</c:v>
                </c:pt>
                <c:pt idx="46">
                  <c:v>300</c:v>
                </c:pt>
                <c:pt idx="47">
                  <c:v>300</c:v>
                </c:pt>
                <c:pt idx="48">
                  <c:v>300</c:v>
                </c:pt>
                <c:pt idx="49">
                  <c:v>300</c:v>
                </c:pt>
                <c:pt idx="50">
                  <c:v>300</c:v>
                </c:pt>
                <c:pt idx="51">
                  <c:v>300</c:v>
                </c:pt>
                <c:pt idx="52">
                  <c:v>300</c:v>
                </c:pt>
                <c:pt idx="53">
                  <c:v>300</c:v>
                </c:pt>
                <c:pt idx="54">
                  <c:v>300</c:v>
                </c:pt>
                <c:pt idx="55">
                  <c:v>300</c:v>
                </c:pt>
                <c:pt idx="56">
                  <c:v>300</c:v>
                </c:pt>
                <c:pt idx="57">
                  <c:v>300</c:v>
                </c:pt>
                <c:pt idx="58">
                  <c:v>300</c:v>
                </c:pt>
                <c:pt idx="59">
                  <c:v>300</c:v>
                </c:pt>
                <c:pt idx="60">
                  <c:v>300</c:v>
                </c:pt>
                <c:pt idx="61">
                  <c:v>300</c:v>
                </c:pt>
                <c:pt idx="62">
                  <c:v>300</c:v>
                </c:pt>
                <c:pt idx="63">
                  <c:v>300</c:v>
                </c:pt>
                <c:pt idx="64">
                  <c:v>300</c:v>
                </c:pt>
                <c:pt idx="65">
                  <c:v>300</c:v>
                </c:pt>
                <c:pt idx="66">
                  <c:v>300</c:v>
                </c:pt>
                <c:pt idx="67">
                  <c:v>300</c:v>
                </c:pt>
                <c:pt idx="68">
                  <c:v>300</c:v>
                </c:pt>
                <c:pt idx="69">
                  <c:v>300</c:v>
                </c:pt>
                <c:pt idx="70">
                  <c:v>300</c:v>
                </c:pt>
                <c:pt idx="71">
                  <c:v>300</c:v>
                </c:pt>
                <c:pt idx="72">
                  <c:v>300</c:v>
                </c:pt>
                <c:pt idx="73">
                  <c:v>300</c:v>
                </c:pt>
                <c:pt idx="74">
                  <c:v>300</c:v>
                </c:pt>
                <c:pt idx="75">
                  <c:v>300</c:v>
                </c:pt>
                <c:pt idx="76">
                  <c:v>300</c:v>
                </c:pt>
                <c:pt idx="77">
                  <c:v>300</c:v>
                </c:pt>
                <c:pt idx="78">
                  <c:v>300</c:v>
                </c:pt>
                <c:pt idx="79">
                  <c:v>300</c:v>
                </c:pt>
                <c:pt idx="80">
                  <c:v>300</c:v>
                </c:pt>
                <c:pt idx="81">
                  <c:v>300</c:v>
                </c:pt>
                <c:pt idx="82">
                  <c:v>300</c:v>
                </c:pt>
                <c:pt idx="83">
                  <c:v>300</c:v>
                </c:pt>
                <c:pt idx="84">
                  <c:v>300</c:v>
                </c:pt>
                <c:pt idx="85">
                  <c:v>300</c:v>
                </c:pt>
                <c:pt idx="86">
                  <c:v>300</c:v>
                </c:pt>
                <c:pt idx="87">
                  <c:v>300</c:v>
                </c:pt>
                <c:pt idx="88">
                  <c:v>300</c:v>
                </c:pt>
                <c:pt idx="89">
                  <c:v>300</c:v>
                </c:pt>
                <c:pt idx="90">
                  <c:v>300</c:v>
                </c:pt>
                <c:pt idx="91">
                  <c:v>300</c:v>
                </c:pt>
                <c:pt idx="92">
                  <c:v>300</c:v>
                </c:pt>
                <c:pt idx="93">
                  <c:v>300</c:v>
                </c:pt>
                <c:pt idx="94">
                  <c:v>300</c:v>
                </c:pt>
                <c:pt idx="95">
                  <c:v>300</c:v>
                </c:pt>
                <c:pt idx="96">
                  <c:v>300</c:v>
                </c:pt>
                <c:pt idx="97">
                  <c:v>300</c:v>
                </c:pt>
                <c:pt idx="98">
                  <c:v>300</c:v>
                </c:pt>
                <c:pt idx="99">
                  <c:v>300</c:v>
                </c:pt>
                <c:pt idx="100">
                  <c:v>300</c:v>
                </c:pt>
                <c:pt idx="101">
                  <c:v>300</c:v>
                </c:pt>
                <c:pt idx="102">
                  <c:v>300</c:v>
                </c:pt>
                <c:pt idx="103">
                  <c:v>300</c:v>
                </c:pt>
                <c:pt idx="104">
                  <c:v>300</c:v>
                </c:pt>
                <c:pt idx="105">
                  <c:v>300</c:v>
                </c:pt>
                <c:pt idx="106">
                  <c:v>300</c:v>
                </c:pt>
                <c:pt idx="107">
                  <c:v>300</c:v>
                </c:pt>
                <c:pt idx="108">
                  <c:v>300</c:v>
                </c:pt>
                <c:pt idx="109">
                  <c:v>300</c:v>
                </c:pt>
                <c:pt idx="110">
                  <c:v>300</c:v>
                </c:pt>
                <c:pt idx="111">
                  <c:v>300</c:v>
                </c:pt>
                <c:pt idx="112">
                  <c:v>300</c:v>
                </c:pt>
                <c:pt idx="113">
                  <c:v>300</c:v>
                </c:pt>
                <c:pt idx="114">
                  <c:v>300</c:v>
                </c:pt>
                <c:pt idx="115">
                  <c:v>300</c:v>
                </c:pt>
                <c:pt idx="116">
                  <c:v>300</c:v>
                </c:pt>
                <c:pt idx="117">
                  <c:v>300</c:v>
                </c:pt>
                <c:pt idx="118">
                  <c:v>300</c:v>
                </c:pt>
                <c:pt idx="119">
                  <c:v>300</c:v>
                </c:pt>
                <c:pt idx="120">
                  <c:v>300</c:v>
                </c:pt>
                <c:pt idx="121">
                  <c:v>300</c:v>
                </c:pt>
                <c:pt idx="122">
                  <c:v>300</c:v>
                </c:pt>
                <c:pt idx="123">
                  <c:v>300</c:v>
                </c:pt>
                <c:pt idx="124">
                  <c:v>300</c:v>
                </c:pt>
                <c:pt idx="125">
                  <c:v>300</c:v>
                </c:pt>
                <c:pt idx="126">
                  <c:v>300</c:v>
                </c:pt>
                <c:pt idx="127">
                  <c:v>300</c:v>
                </c:pt>
                <c:pt idx="128">
                  <c:v>300</c:v>
                </c:pt>
                <c:pt idx="129">
                  <c:v>300</c:v>
                </c:pt>
                <c:pt idx="130">
                  <c:v>300</c:v>
                </c:pt>
                <c:pt idx="131">
                  <c:v>300</c:v>
                </c:pt>
                <c:pt idx="132">
                  <c:v>300</c:v>
                </c:pt>
                <c:pt idx="133">
                  <c:v>300</c:v>
                </c:pt>
                <c:pt idx="134">
                  <c:v>300</c:v>
                </c:pt>
                <c:pt idx="135">
                  <c:v>300</c:v>
                </c:pt>
                <c:pt idx="136">
                  <c:v>300</c:v>
                </c:pt>
                <c:pt idx="137">
                  <c:v>300</c:v>
                </c:pt>
                <c:pt idx="138">
                  <c:v>300</c:v>
                </c:pt>
                <c:pt idx="139">
                  <c:v>300</c:v>
                </c:pt>
                <c:pt idx="140">
                  <c:v>300</c:v>
                </c:pt>
                <c:pt idx="141">
                  <c:v>300</c:v>
                </c:pt>
                <c:pt idx="142">
                  <c:v>300</c:v>
                </c:pt>
                <c:pt idx="143">
                  <c:v>300</c:v>
                </c:pt>
                <c:pt idx="144">
                  <c:v>300</c:v>
                </c:pt>
                <c:pt idx="145">
                  <c:v>300</c:v>
                </c:pt>
                <c:pt idx="146">
                  <c:v>300</c:v>
                </c:pt>
                <c:pt idx="147">
                  <c:v>300</c:v>
                </c:pt>
                <c:pt idx="148">
                  <c:v>300</c:v>
                </c:pt>
                <c:pt idx="149">
                  <c:v>300</c:v>
                </c:pt>
                <c:pt idx="150">
                  <c:v>300</c:v>
                </c:pt>
                <c:pt idx="151">
                  <c:v>300</c:v>
                </c:pt>
                <c:pt idx="152">
                  <c:v>300</c:v>
                </c:pt>
                <c:pt idx="153">
                  <c:v>300</c:v>
                </c:pt>
                <c:pt idx="154">
                  <c:v>300</c:v>
                </c:pt>
                <c:pt idx="155">
                  <c:v>300</c:v>
                </c:pt>
                <c:pt idx="156">
                  <c:v>300</c:v>
                </c:pt>
                <c:pt idx="157">
                  <c:v>300</c:v>
                </c:pt>
                <c:pt idx="158">
                  <c:v>300</c:v>
                </c:pt>
                <c:pt idx="159">
                  <c:v>300</c:v>
                </c:pt>
                <c:pt idx="160">
                  <c:v>300</c:v>
                </c:pt>
                <c:pt idx="161">
                  <c:v>300</c:v>
                </c:pt>
                <c:pt idx="162">
                  <c:v>300</c:v>
                </c:pt>
                <c:pt idx="163">
                  <c:v>300</c:v>
                </c:pt>
                <c:pt idx="164">
                  <c:v>300</c:v>
                </c:pt>
                <c:pt idx="165">
                  <c:v>300</c:v>
                </c:pt>
                <c:pt idx="166">
                  <c:v>300</c:v>
                </c:pt>
                <c:pt idx="167">
                  <c:v>300</c:v>
                </c:pt>
                <c:pt idx="168">
                  <c:v>300</c:v>
                </c:pt>
                <c:pt idx="169">
                  <c:v>300</c:v>
                </c:pt>
                <c:pt idx="170">
                  <c:v>300</c:v>
                </c:pt>
                <c:pt idx="171">
                  <c:v>300</c:v>
                </c:pt>
                <c:pt idx="172">
                  <c:v>300</c:v>
                </c:pt>
                <c:pt idx="173">
                  <c:v>300</c:v>
                </c:pt>
                <c:pt idx="174">
                  <c:v>300</c:v>
                </c:pt>
                <c:pt idx="175">
                  <c:v>300</c:v>
                </c:pt>
                <c:pt idx="176">
                  <c:v>300</c:v>
                </c:pt>
                <c:pt idx="177">
                  <c:v>300</c:v>
                </c:pt>
                <c:pt idx="178">
                  <c:v>300</c:v>
                </c:pt>
                <c:pt idx="179">
                  <c:v>300</c:v>
                </c:pt>
                <c:pt idx="180">
                  <c:v>300</c:v>
                </c:pt>
                <c:pt idx="181">
                  <c:v>300</c:v>
                </c:pt>
                <c:pt idx="182">
                  <c:v>300</c:v>
                </c:pt>
                <c:pt idx="183">
                  <c:v>300</c:v>
                </c:pt>
                <c:pt idx="184">
                  <c:v>300</c:v>
                </c:pt>
                <c:pt idx="185">
                  <c:v>300</c:v>
                </c:pt>
                <c:pt idx="186">
                  <c:v>300</c:v>
                </c:pt>
                <c:pt idx="187">
                  <c:v>300</c:v>
                </c:pt>
                <c:pt idx="188">
                  <c:v>300</c:v>
                </c:pt>
                <c:pt idx="189">
                  <c:v>300</c:v>
                </c:pt>
                <c:pt idx="190">
                  <c:v>300</c:v>
                </c:pt>
                <c:pt idx="191">
                  <c:v>300</c:v>
                </c:pt>
                <c:pt idx="192">
                  <c:v>300</c:v>
                </c:pt>
                <c:pt idx="193">
                  <c:v>300</c:v>
                </c:pt>
                <c:pt idx="194">
                  <c:v>300</c:v>
                </c:pt>
                <c:pt idx="195">
                  <c:v>300</c:v>
                </c:pt>
                <c:pt idx="196">
                  <c:v>300</c:v>
                </c:pt>
                <c:pt idx="197">
                  <c:v>300</c:v>
                </c:pt>
                <c:pt idx="198">
                  <c:v>300</c:v>
                </c:pt>
                <c:pt idx="199">
                  <c:v>300</c:v>
                </c:pt>
                <c:pt idx="200">
                  <c:v>300</c:v>
                </c:pt>
                <c:pt idx="201">
                  <c:v>300</c:v>
                </c:pt>
                <c:pt idx="202">
                  <c:v>300</c:v>
                </c:pt>
                <c:pt idx="203">
                  <c:v>300</c:v>
                </c:pt>
                <c:pt idx="204">
                  <c:v>300</c:v>
                </c:pt>
                <c:pt idx="205">
                  <c:v>300</c:v>
                </c:pt>
                <c:pt idx="206">
                  <c:v>300</c:v>
                </c:pt>
                <c:pt idx="207">
                  <c:v>300</c:v>
                </c:pt>
                <c:pt idx="208">
                  <c:v>300</c:v>
                </c:pt>
                <c:pt idx="209">
                  <c:v>300</c:v>
                </c:pt>
                <c:pt idx="210">
                  <c:v>300</c:v>
                </c:pt>
                <c:pt idx="211">
                  <c:v>300</c:v>
                </c:pt>
                <c:pt idx="212">
                  <c:v>300</c:v>
                </c:pt>
                <c:pt idx="213">
                  <c:v>300</c:v>
                </c:pt>
                <c:pt idx="214">
                  <c:v>300</c:v>
                </c:pt>
                <c:pt idx="215">
                  <c:v>300</c:v>
                </c:pt>
                <c:pt idx="216">
                  <c:v>300</c:v>
                </c:pt>
                <c:pt idx="217">
                  <c:v>300</c:v>
                </c:pt>
                <c:pt idx="218">
                  <c:v>300</c:v>
                </c:pt>
                <c:pt idx="219">
                  <c:v>300</c:v>
                </c:pt>
                <c:pt idx="220">
                  <c:v>300</c:v>
                </c:pt>
                <c:pt idx="221">
                  <c:v>300</c:v>
                </c:pt>
                <c:pt idx="222">
                  <c:v>300</c:v>
                </c:pt>
                <c:pt idx="223">
                  <c:v>300</c:v>
                </c:pt>
                <c:pt idx="224">
                  <c:v>300</c:v>
                </c:pt>
                <c:pt idx="225">
                  <c:v>300</c:v>
                </c:pt>
                <c:pt idx="226">
                  <c:v>300</c:v>
                </c:pt>
                <c:pt idx="227">
                  <c:v>300</c:v>
                </c:pt>
                <c:pt idx="228">
                  <c:v>300</c:v>
                </c:pt>
                <c:pt idx="229">
                  <c:v>300</c:v>
                </c:pt>
                <c:pt idx="230">
                  <c:v>300</c:v>
                </c:pt>
                <c:pt idx="231">
                  <c:v>300</c:v>
                </c:pt>
                <c:pt idx="232">
                  <c:v>300</c:v>
                </c:pt>
                <c:pt idx="233">
                  <c:v>300</c:v>
                </c:pt>
                <c:pt idx="234">
                  <c:v>300</c:v>
                </c:pt>
                <c:pt idx="235">
                  <c:v>300</c:v>
                </c:pt>
                <c:pt idx="236">
                  <c:v>300</c:v>
                </c:pt>
                <c:pt idx="237">
                  <c:v>300</c:v>
                </c:pt>
                <c:pt idx="238">
                  <c:v>300</c:v>
                </c:pt>
                <c:pt idx="239">
                  <c:v>300</c:v>
                </c:pt>
                <c:pt idx="240">
                  <c:v>300</c:v>
                </c:pt>
                <c:pt idx="241">
                  <c:v>300</c:v>
                </c:pt>
                <c:pt idx="242">
                  <c:v>300</c:v>
                </c:pt>
                <c:pt idx="243">
                  <c:v>300</c:v>
                </c:pt>
                <c:pt idx="244">
                  <c:v>300</c:v>
                </c:pt>
                <c:pt idx="245">
                  <c:v>300</c:v>
                </c:pt>
                <c:pt idx="246">
                  <c:v>300</c:v>
                </c:pt>
                <c:pt idx="247">
                  <c:v>300</c:v>
                </c:pt>
                <c:pt idx="248">
                  <c:v>300</c:v>
                </c:pt>
                <c:pt idx="249">
                  <c:v>300</c:v>
                </c:pt>
                <c:pt idx="250">
                  <c:v>300</c:v>
                </c:pt>
                <c:pt idx="251">
                  <c:v>300</c:v>
                </c:pt>
                <c:pt idx="252">
                  <c:v>300</c:v>
                </c:pt>
                <c:pt idx="253">
                  <c:v>300</c:v>
                </c:pt>
                <c:pt idx="254">
                  <c:v>300</c:v>
                </c:pt>
                <c:pt idx="255">
                  <c:v>300</c:v>
                </c:pt>
                <c:pt idx="256">
                  <c:v>300</c:v>
                </c:pt>
                <c:pt idx="257">
                  <c:v>300</c:v>
                </c:pt>
                <c:pt idx="258">
                  <c:v>300</c:v>
                </c:pt>
                <c:pt idx="259">
                  <c:v>300</c:v>
                </c:pt>
                <c:pt idx="260">
                  <c:v>300</c:v>
                </c:pt>
                <c:pt idx="261">
                  <c:v>300</c:v>
                </c:pt>
                <c:pt idx="262">
                  <c:v>300</c:v>
                </c:pt>
                <c:pt idx="263">
                  <c:v>300</c:v>
                </c:pt>
                <c:pt idx="264">
                  <c:v>300</c:v>
                </c:pt>
                <c:pt idx="265">
                  <c:v>300</c:v>
                </c:pt>
                <c:pt idx="266">
                  <c:v>300</c:v>
                </c:pt>
                <c:pt idx="267">
                  <c:v>300</c:v>
                </c:pt>
                <c:pt idx="268">
                  <c:v>300</c:v>
                </c:pt>
                <c:pt idx="269">
                  <c:v>300</c:v>
                </c:pt>
                <c:pt idx="270">
                  <c:v>300</c:v>
                </c:pt>
                <c:pt idx="271">
                  <c:v>300</c:v>
                </c:pt>
                <c:pt idx="272">
                  <c:v>300</c:v>
                </c:pt>
                <c:pt idx="273">
                  <c:v>300</c:v>
                </c:pt>
                <c:pt idx="274">
                  <c:v>300</c:v>
                </c:pt>
                <c:pt idx="275">
                  <c:v>300</c:v>
                </c:pt>
                <c:pt idx="276">
                  <c:v>300</c:v>
                </c:pt>
                <c:pt idx="277">
                  <c:v>300</c:v>
                </c:pt>
                <c:pt idx="278">
                  <c:v>300</c:v>
                </c:pt>
                <c:pt idx="279">
                  <c:v>300</c:v>
                </c:pt>
                <c:pt idx="280">
                  <c:v>300</c:v>
                </c:pt>
                <c:pt idx="281">
                  <c:v>300</c:v>
                </c:pt>
                <c:pt idx="282">
                  <c:v>300</c:v>
                </c:pt>
                <c:pt idx="283">
                  <c:v>300</c:v>
                </c:pt>
                <c:pt idx="284">
                  <c:v>300</c:v>
                </c:pt>
                <c:pt idx="285">
                  <c:v>300</c:v>
                </c:pt>
                <c:pt idx="286">
                  <c:v>300</c:v>
                </c:pt>
                <c:pt idx="287">
                  <c:v>300</c:v>
                </c:pt>
                <c:pt idx="288">
                  <c:v>300</c:v>
                </c:pt>
                <c:pt idx="289">
                  <c:v>300</c:v>
                </c:pt>
                <c:pt idx="290">
                  <c:v>300</c:v>
                </c:pt>
                <c:pt idx="291">
                  <c:v>300</c:v>
                </c:pt>
                <c:pt idx="292">
                  <c:v>300</c:v>
                </c:pt>
                <c:pt idx="293">
                  <c:v>300</c:v>
                </c:pt>
                <c:pt idx="294">
                  <c:v>300</c:v>
                </c:pt>
                <c:pt idx="295">
                  <c:v>300</c:v>
                </c:pt>
                <c:pt idx="296">
                  <c:v>300</c:v>
                </c:pt>
                <c:pt idx="297">
                  <c:v>300</c:v>
                </c:pt>
                <c:pt idx="298">
                  <c:v>300</c:v>
                </c:pt>
                <c:pt idx="299">
                  <c:v>300</c:v>
                </c:pt>
                <c:pt idx="300">
                  <c:v>300</c:v>
                </c:pt>
                <c:pt idx="301">
                  <c:v>300</c:v>
                </c:pt>
                <c:pt idx="302">
                  <c:v>300</c:v>
                </c:pt>
                <c:pt idx="303">
                  <c:v>300</c:v>
                </c:pt>
                <c:pt idx="304">
                  <c:v>300</c:v>
                </c:pt>
                <c:pt idx="305">
                  <c:v>300</c:v>
                </c:pt>
                <c:pt idx="306">
                  <c:v>300</c:v>
                </c:pt>
                <c:pt idx="307">
                  <c:v>300</c:v>
                </c:pt>
                <c:pt idx="308">
                  <c:v>300</c:v>
                </c:pt>
                <c:pt idx="309">
                  <c:v>300</c:v>
                </c:pt>
                <c:pt idx="310">
                  <c:v>300</c:v>
                </c:pt>
                <c:pt idx="311">
                  <c:v>300</c:v>
                </c:pt>
                <c:pt idx="312">
                  <c:v>300</c:v>
                </c:pt>
                <c:pt idx="313">
                  <c:v>300</c:v>
                </c:pt>
                <c:pt idx="314">
                  <c:v>300</c:v>
                </c:pt>
                <c:pt idx="315">
                  <c:v>300</c:v>
                </c:pt>
                <c:pt idx="316">
                  <c:v>300</c:v>
                </c:pt>
                <c:pt idx="317">
                  <c:v>300</c:v>
                </c:pt>
                <c:pt idx="318">
                  <c:v>300</c:v>
                </c:pt>
                <c:pt idx="319">
                  <c:v>300</c:v>
                </c:pt>
                <c:pt idx="320">
                  <c:v>300</c:v>
                </c:pt>
                <c:pt idx="321">
                  <c:v>300</c:v>
                </c:pt>
                <c:pt idx="322">
                  <c:v>300</c:v>
                </c:pt>
                <c:pt idx="323">
                  <c:v>300</c:v>
                </c:pt>
                <c:pt idx="324">
                  <c:v>300</c:v>
                </c:pt>
                <c:pt idx="325">
                  <c:v>300</c:v>
                </c:pt>
                <c:pt idx="326">
                  <c:v>300</c:v>
                </c:pt>
                <c:pt idx="327">
                  <c:v>300</c:v>
                </c:pt>
                <c:pt idx="328">
                  <c:v>300</c:v>
                </c:pt>
                <c:pt idx="329">
                  <c:v>300</c:v>
                </c:pt>
                <c:pt idx="330">
                  <c:v>300</c:v>
                </c:pt>
                <c:pt idx="331">
                  <c:v>300</c:v>
                </c:pt>
                <c:pt idx="332">
                  <c:v>300</c:v>
                </c:pt>
                <c:pt idx="333">
                  <c:v>300</c:v>
                </c:pt>
                <c:pt idx="334">
                  <c:v>300</c:v>
                </c:pt>
                <c:pt idx="335">
                  <c:v>300</c:v>
                </c:pt>
                <c:pt idx="336">
                  <c:v>300</c:v>
                </c:pt>
                <c:pt idx="337">
                  <c:v>300</c:v>
                </c:pt>
                <c:pt idx="338">
                  <c:v>300</c:v>
                </c:pt>
                <c:pt idx="339">
                  <c:v>300</c:v>
                </c:pt>
                <c:pt idx="340">
                  <c:v>300</c:v>
                </c:pt>
                <c:pt idx="341">
                  <c:v>300</c:v>
                </c:pt>
                <c:pt idx="342">
                  <c:v>300</c:v>
                </c:pt>
                <c:pt idx="343">
                  <c:v>300</c:v>
                </c:pt>
                <c:pt idx="344">
                  <c:v>300</c:v>
                </c:pt>
                <c:pt idx="345">
                  <c:v>300</c:v>
                </c:pt>
                <c:pt idx="346">
                  <c:v>300</c:v>
                </c:pt>
                <c:pt idx="347">
                  <c:v>300</c:v>
                </c:pt>
                <c:pt idx="348">
                  <c:v>300</c:v>
                </c:pt>
                <c:pt idx="349">
                  <c:v>300</c:v>
                </c:pt>
                <c:pt idx="350">
                  <c:v>300</c:v>
                </c:pt>
                <c:pt idx="351">
                  <c:v>300</c:v>
                </c:pt>
                <c:pt idx="352">
                  <c:v>300</c:v>
                </c:pt>
                <c:pt idx="353">
                  <c:v>300</c:v>
                </c:pt>
                <c:pt idx="354">
                  <c:v>300</c:v>
                </c:pt>
                <c:pt idx="355">
                  <c:v>300</c:v>
                </c:pt>
                <c:pt idx="356">
                  <c:v>300</c:v>
                </c:pt>
                <c:pt idx="357">
                  <c:v>300</c:v>
                </c:pt>
                <c:pt idx="358">
                  <c:v>300</c:v>
                </c:pt>
                <c:pt idx="359">
                  <c:v>300</c:v>
                </c:pt>
                <c:pt idx="360">
                  <c:v>300</c:v>
                </c:pt>
                <c:pt idx="361">
                  <c:v>300</c:v>
                </c:pt>
                <c:pt idx="362">
                  <c:v>300</c:v>
                </c:pt>
                <c:pt idx="363">
                  <c:v>300</c:v>
                </c:pt>
                <c:pt idx="364">
                  <c:v>300</c:v>
                </c:pt>
                <c:pt idx="365">
                  <c:v>300</c:v>
                </c:pt>
                <c:pt idx="366">
                  <c:v>300</c:v>
                </c:pt>
                <c:pt idx="367">
                  <c:v>300</c:v>
                </c:pt>
                <c:pt idx="368">
                  <c:v>300</c:v>
                </c:pt>
                <c:pt idx="369">
                  <c:v>300</c:v>
                </c:pt>
                <c:pt idx="370">
                  <c:v>300</c:v>
                </c:pt>
                <c:pt idx="371">
                  <c:v>300</c:v>
                </c:pt>
                <c:pt idx="372">
                  <c:v>300</c:v>
                </c:pt>
                <c:pt idx="373">
                  <c:v>300</c:v>
                </c:pt>
                <c:pt idx="374">
                  <c:v>300</c:v>
                </c:pt>
                <c:pt idx="375">
                  <c:v>300</c:v>
                </c:pt>
                <c:pt idx="376">
                  <c:v>300</c:v>
                </c:pt>
                <c:pt idx="377">
                  <c:v>300</c:v>
                </c:pt>
                <c:pt idx="378">
                  <c:v>300</c:v>
                </c:pt>
                <c:pt idx="379">
                  <c:v>300</c:v>
                </c:pt>
                <c:pt idx="380">
                  <c:v>300</c:v>
                </c:pt>
                <c:pt idx="381">
                  <c:v>300</c:v>
                </c:pt>
                <c:pt idx="382">
                  <c:v>300</c:v>
                </c:pt>
                <c:pt idx="383">
                  <c:v>300</c:v>
                </c:pt>
                <c:pt idx="384">
                  <c:v>300</c:v>
                </c:pt>
                <c:pt idx="385">
                  <c:v>300</c:v>
                </c:pt>
                <c:pt idx="386">
                  <c:v>300</c:v>
                </c:pt>
                <c:pt idx="387">
                  <c:v>300</c:v>
                </c:pt>
                <c:pt idx="388">
                  <c:v>300</c:v>
                </c:pt>
                <c:pt idx="389">
                  <c:v>300</c:v>
                </c:pt>
                <c:pt idx="390">
                  <c:v>300</c:v>
                </c:pt>
                <c:pt idx="391">
                  <c:v>300</c:v>
                </c:pt>
                <c:pt idx="392">
                  <c:v>300</c:v>
                </c:pt>
                <c:pt idx="393">
                  <c:v>300</c:v>
                </c:pt>
                <c:pt idx="394">
                  <c:v>300</c:v>
                </c:pt>
                <c:pt idx="395">
                  <c:v>300</c:v>
                </c:pt>
                <c:pt idx="396">
                  <c:v>300</c:v>
                </c:pt>
                <c:pt idx="397">
                  <c:v>300</c:v>
                </c:pt>
                <c:pt idx="398">
                  <c:v>300</c:v>
                </c:pt>
                <c:pt idx="399">
                  <c:v>300</c:v>
                </c:pt>
                <c:pt idx="400">
                  <c:v>300</c:v>
                </c:pt>
                <c:pt idx="401">
                  <c:v>300</c:v>
                </c:pt>
                <c:pt idx="402">
                  <c:v>300</c:v>
                </c:pt>
                <c:pt idx="403">
                  <c:v>300</c:v>
                </c:pt>
                <c:pt idx="404">
                  <c:v>300</c:v>
                </c:pt>
                <c:pt idx="405">
                  <c:v>300</c:v>
                </c:pt>
                <c:pt idx="406">
                  <c:v>300</c:v>
                </c:pt>
                <c:pt idx="407">
                  <c:v>300</c:v>
                </c:pt>
                <c:pt idx="408">
                  <c:v>300</c:v>
                </c:pt>
                <c:pt idx="409">
                  <c:v>300</c:v>
                </c:pt>
                <c:pt idx="410">
                  <c:v>300</c:v>
                </c:pt>
                <c:pt idx="411">
                  <c:v>300</c:v>
                </c:pt>
                <c:pt idx="412">
                  <c:v>300</c:v>
                </c:pt>
                <c:pt idx="413">
                  <c:v>300</c:v>
                </c:pt>
                <c:pt idx="414">
                  <c:v>300</c:v>
                </c:pt>
                <c:pt idx="415">
                  <c:v>300</c:v>
                </c:pt>
                <c:pt idx="416">
                  <c:v>300</c:v>
                </c:pt>
                <c:pt idx="417">
                  <c:v>300</c:v>
                </c:pt>
                <c:pt idx="418">
                  <c:v>300</c:v>
                </c:pt>
                <c:pt idx="419">
                  <c:v>300</c:v>
                </c:pt>
                <c:pt idx="420">
                  <c:v>300</c:v>
                </c:pt>
                <c:pt idx="421">
                  <c:v>300</c:v>
                </c:pt>
                <c:pt idx="422">
                  <c:v>300</c:v>
                </c:pt>
                <c:pt idx="423">
                  <c:v>300</c:v>
                </c:pt>
                <c:pt idx="424">
                  <c:v>300</c:v>
                </c:pt>
                <c:pt idx="425">
                  <c:v>300</c:v>
                </c:pt>
                <c:pt idx="426">
                  <c:v>300</c:v>
                </c:pt>
                <c:pt idx="427">
                  <c:v>300</c:v>
                </c:pt>
                <c:pt idx="428">
                  <c:v>300</c:v>
                </c:pt>
                <c:pt idx="429">
                  <c:v>300</c:v>
                </c:pt>
                <c:pt idx="430">
                  <c:v>300</c:v>
                </c:pt>
                <c:pt idx="431">
                  <c:v>300</c:v>
                </c:pt>
                <c:pt idx="432">
                  <c:v>300</c:v>
                </c:pt>
                <c:pt idx="433">
                  <c:v>300</c:v>
                </c:pt>
                <c:pt idx="434">
                  <c:v>300</c:v>
                </c:pt>
                <c:pt idx="435">
                  <c:v>300</c:v>
                </c:pt>
                <c:pt idx="436">
                  <c:v>300</c:v>
                </c:pt>
                <c:pt idx="437">
                  <c:v>300</c:v>
                </c:pt>
                <c:pt idx="438">
                  <c:v>300</c:v>
                </c:pt>
                <c:pt idx="439">
                  <c:v>300</c:v>
                </c:pt>
                <c:pt idx="440">
                  <c:v>300</c:v>
                </c:pt>
                <c:pt idx="441">
                  <c:v>300</c:v>
                </c:pt>
                <c:pt idx="442">
                  <c:v>300</c:v>
                </c:pt>
                <c:pt idx="443">
                  <c:v>300</c:v>
                </c:pt>
                <c:pt idx="444">
                  <c:v>300</c:v>
                </c:pt>
                <c:pt idx="445">
                  <c:v>300</c:v>
                </c:pt>
                <c:pt idx="446">
                  <c:v>300</c:v>
                </c:pt>
                <c:pt idx="447">
                  <c:v>300</c:v>
                </c:pt>
                <c:pt idx="448">
                  <c:v>300</c:v>
                </c:pt>
                <c:pt idx="449">
                  <c:v>300</c:v>
                </c:pt>
                <c:pt idx="450">
                  <c:v>300</c:v>
                </c:pt>
                <c:pt idx="451">
                  <c:v>300</c:v>
                </c:pt>
                <c:pt idx="452">
                  <c:v>300</c:v>
                </c:pt>
                <c:pt idx="453">
                  <c:v>300</c:v>
                </c:pt>
                <c:pt idx="454">
                  <c:v>300</c:v>
                </c:pt>
                <c:pt idx="455">
                  <c:v>300</c:v>
                </c:pt>
                <c:pt idx="456">
                  <c:v>300</c:v>
                </c:pt>
                <c:pt idx="457">
                  <c:v>300</c:v>
                </c:pt>
                <c:pt idx="458">
                  <c:v>300</c:v>
                </c:pt>
                <c:pt idx="459">
                  <c:v>300</c:v>
                </c:pt>
                <c:pt idx="460">
                  <c:v>300</c:v>
                </c:pt>
                <c:pt idx="461">
                  <c:v>300</c:v>
                </c:pt>
                <c:pt idx="462">
                  <c:v>300</c:v>
                </c:pt>
                <c:pt idx="463">
                  <c:v>300</c:v>
                </c:pt>
                <c:pt idx="464">
                  <c:v>300</c:v>
                </c:pt>
                <c:pt idx="465">
                  <c:v>300</c:v>
                </c:pt>
                <c:pt idx="466">
                  <c:v>300</c:v>
                </c:pt>
                <c:pt idx="467">
                  <c:v>300</c:v>
                </c:pt>
                <c:pt idx="468">
                  <c:v>300</c:v>
                </c:pt>
                <c:pt idx="469">
                  <c:v>300</c:v>
                </c:pt>
                <c:pt idx="470">
                  <c:v>300</c:v>
                </c:pt>
                <c:pt idx="471">
                  <c:v>300</c:v>
                </c:pt>
                <c:pt idx="472">
                  <c:v>300</c:v>
                </c:pt>
                <c:pt idx="473">
                  <c:v>300</c:v>
                </c:pt>
                <c:pt idx="474">
                  <c:v>300</c:v>
                </c:pt>
                <c:pt idx="475">
                  <c:v>300</c:v>
                </c:pt>
                <c:pt idx="476">
                  <c:v>300</c:v>
                </c:pt>
                <c:pt idx="477">
                  <c:v>300</c:v>
                </c:pt>
                <c:pt idx="478">
                  <c:v>300</c:v>
                </c:pt>
                <c:pt idx="479">
                  <c:v>300</c:v>
                </c:pt>
                <c:pt idx="480">
                  <c:v>300</c:v>
                </c:pt>
                <c:pt idx="481">
                  <c:v>300</c:v>
                </c:pt>
                <c:pt idx="482">
                  <c:v>300</c:v>
                </c:pt>
                <c:pt idx="483">
                  <c:v>300</c:v>
                </c:pt>
                <c:pt idx="484">
                  <c:v>300</c:v>
                </c:pt>
                <c:pt idx="485">
                  <c:v>300</c:v>
                </c:pt>
                <c:pt idx="486">
                  <c:v>300</c:v>
                </c:pt>
                <c:pt idx="487">
                  <c:v>300</c:v>
                </c:pt>
                <c:pt idx="488">
                  <c:v>300</c:v>
                </c:pt>
                <c:pt idx="489">
                  <c:v>300</c:v>
                </c:pt>
                <c:pt idx="490">
                  <c:v>300</c:v>
                </c:pt>
                <c:pt idx="491">
                  <c:v>300</c:v>
                </c:pt>
                <c:pt idx="492">
                  <c:v>300</c:v>
                </c:pt>
                <c:pt idx="493">
                  <c:v>300</c:v>
                </c:pt>
                <c:pt idx="494">
                  <c:v>300</c:v>
                </c:pt>
                <c:pt idx="495">
                  <c:v>300</c:v>
                </c:pt>
                <c:pt idx="496">
                  <c:v>300</c:v>
                </c:pt>
                <c:pt idx="497">
                  <c:v>300</c:v>
                </c:pt>
                <c:pt idx="498">
                  <c:v>300</c:v>
                </c:pt>
                <c:pt idx="499">
                  <c:v>300</c:v>
                </c:pt>
                <c:pt idx="500">
                  <c:v>300</c:v>
                </c:pt>
                <c:pt idx="501">
                  <c:v>300</c:v>
                </c:pt>
                <c:pt idx="502">
                  <c:v>300</c:v>
                </c:pt>
                <c:pt idx="503">
                  <c:v>300</c:v>
                </c:pt>
                <c:pt idx="504">
                  <c:v>300</c:v>
                </c:pt>
                <c:pt idx="505">
                  <c:v>300</c:v>
                </c:pt>
                <c:pt idx="506">
                  <c:v>300</c:v>
                </c:pt>
                <c:pt idx="507">
                  <c:v>300</c:v>
                </c:pt>
                <c:pt idx="508">
                  <c:v>300</c:v>
                </c:pt>
                <c:pt idx="509">
                  <c:v>300</c:v>
                </c:pt>
                <c:pt idx="510">
                  <c:v>300</c:v>
                </c:pt>
                <c:pt idx="511">
                  <c:v>300</c:v>
                </c:pt>
                <c:pt idx="512">
                  <c:v>300</c:v>
                </c:pt>
                <c:pt idx="513">
                  <c:v>300</c:v>
                </c:pt>
                <c:pt idx="514">
                  <c:v>300</c:v>
                </c:pt>
                <c:pt idx="515">
                  <c:v>300</c:v>
                </c:pt>
                <c:pt idx="516">
                  <c:v>300</c:v>
                </c:pt>
                <c:pt idx="517">
                  <c:v>300</c:v>
                </c:pt>
                <c:pt idx="518">
                  <c:v>300</c:v>
                </c:pt>
                <c:pt idx="519">
                  <c:v>300</c:v>
                </c:pt>
                <c:pt idx="520">
                  <c:v>300</c:v>
                </c:pt>
                <c:pt idx="521">
                  <c:v>300</c:v>
                </c:pt>
                <c:pt idx="522">
                  <c:v>300</c:v>
                </c:pt>
                <c:pt idx="523">
                  <c:v>300</c:v>
                </c:pt>
                <c:pt idx="524">
                  <c:v>300</c:v>
                </c:pt>
                <c:pt idx="525">
                  <c:v>300</c:v>
                </c:pt>
                <c:pt idx="526">
                  <c:v>300</c:v>
                </c:pt>
                <c:pt idx="527">
                  <c:v>300</c:v>
                </c:pt>
                <c:pt idx="528">
                  <c:v>300</c:v>
                </c:pt>
                <c:pt idx="529">
                  <c:v>300</c:v>
                </c:pt>
                <c:pt idx="530">
                  <c:v>300</c:v>
                </c:pt>
                <c:pt idx="531">
                  <c:v>300</c:v>
                </c:pt>
                <c:pt idx="532">
                  <c:v>300</c:v>
                </c:pt>
                <c:pt idx="533">
                  <c:v>300</c:v>
                </c:pt>
                <c:pt idx="534">
                  <c:v>300</c:v>
                </c:pt>
                <c:pt idx="535">
                  <c:v>300</c:v>
                </c:pt>
                <c:pt idx="536">
                  <c:v>300</c:v>
                </c:pt>
                <c:pt idx="537">
                  <c:v>300</c:v>
                </c:pt>
                <c:pt idx="538">
                  <c:v>300</c:v>
                </c:pt>
                <c:pt idx="539">
                  <c:v>300</c:v>
                </c:pt>
                <c:pt idx="540">
                  <c:v>300</c:v>
                </c:pt>
                <c:pt idx="541">
                  <c:v>300</c:v>
                </c:pt>
                <c:pt idx="542">
                  <c:v>300</c:v>
                </c:pt>
                <c:pt idx="543">
                  <c:v>300</c:v>
                </c:pt>
                <c:pt idx="544">
                  <c:v>300</c:v>
                </c:pt>
                <c:pt idx="545">
                  <c:v>300</c:v>
                </c:pt>
                <c:pt idx="546">
                  <c:v>300</c:v>
                </c:pt>
                <c:pt idx="547">
                  <c:v>300</c:v>
                </c:pt>
                <c:pt idx="548">
                  <c:v>300</c:v>
                </c:pt>
                <c:pt idx="549">
                  <c:v>300</c:v>
                </c:pt>
                <c:pt idx="550">
                  <c:v>300</c:v>
                </c:pt>
                <c:pt idx="551">
                  <c:v>300</c:v>
                </c:pt>
                <c:pt idx="552">
                  <c:v>300</c:v>
                </c:pt>
                <c:pt idx="553">
                  <c:v>300</c:v>
                </c:pt>
                <c:pt idx="554">
                  <c:v>300</c:v>
                </c:pt>
                <c:pt idx="555">
                  <c:v>300</c:v>
                </c:pt>
                <c:pt idx="556">
                  <c:v>300</c:v>
                </c:pt>
                <c:pt idx="557">
                  <c:v>300</c:v>
                </c:pt>
                <c:pt idx="558">
                  <c:v>300</c:v>
                </c:pt>
                <c:pt idx="559">
                  <c:v>300</c:v>
                </c:pt>
                <c:pt idx="560">
                  <c:v>300</c:v>
                </c:pt>
                <c:pt idx="561">
                  <c:v>300</c:v>
                </c:pt>
                <c:pt idx="562">
                  <c:v>300</c:v>
                </c:pt>
                <c:pt idx="563">
                  <c:v>300</c:v>
                </c:pt>
                <c:pt idx="564">
                  <c:v>300</c:v>
                </c:pt>
                <c:pt idx="565">
                  <c:v>300</c:v>
                </c:pt>
                <c:pt idx="566">
                  <c:v>300</c:v>
                </c:pt>
                <c:pt idx="567">
                  <c:v>300</c:v>
                </c:pt>
                <c:pt idx="568">
                  <c:v>300</c:v>
                </c:pt>
                <c:pt idx="569">
                  <c:v>300</c:v>
                </c:pt>
                <c:pt idx="570">
                  <c:v>300</c:v>
                </c:pt>
                <c:pt idx="571">
                  <c:v>300</c:v>
                </c:pt>
                <c:pt idx="572">
                  <c:v>300</c:v>
                </c:pt>
                <c:pt idx="573">
                  <c:v>300</c:v>
                </c:pt>
                <c:pt idx="574">
                  <c:v>300</c:v>
                </c:pt>
                <c:pt idx="575">
                  <c:v>300</c:v>
                </c:pt>
                <c:pt idx="576">
                  <c:v>300</c:v>
                </c:pt>
                <c:pt idx="577">
                  <c:v>300</c:v>
                </c:pt>
                <c:pt idx="578">
                  <c:v>300</c:v>
                </c:pt>
                <c:pt idx="579">
                  <c:v>300</c:v>
                </c:pt>
                <c:pt idx="580">
                  <c:v>300</c:v>
                </c:pt>
                <c:pt idx="581">
                  <c:v>300</c:v>
                </c:pt>
                <c:pt idx="582">
                  <c:v>300</c:v>
                </c:pt>
                <c:pt idx="583">
                  <c:v>300</c:v>
                </c:pt>
                <c:pt idx="584">
                  <c:v>300</c:v>
                </c:pt>
                <c:pt idx="585">
                  <c:v>300</c:v>
                </c:pt>
                <c:pt idx="586">
                  <c:v>300</c:v>
                </c:pt>
                <c:pt idx="587">
                  <c:v>300</c:v>
                </c:pt>
                <c:pt idx="588">
                  <c:v>300</c:v>
                </c:pt>
                <c:pt idx="589">
                  <c:v>300</c:v>
                </c:pt>
                <c:pt idx="590">
                  <c:v>300</c:v>
                </c:pt>
                <c:pt idx="591">
                  <c:v>300</c:v>
                </c:pt>
                <c:pt idx="592">
                  <c:v>300</c:v>
                </c:pt>
                <c:pt idx="593">
                  <c:v>300</c:v>
                </c:pt>
                <c:pt idx="594">
                  <c:v>300</c:v>
                </c:pt>
                <c:pt idx="595">
                  <c:v>300</c:v>
                </c:pt>
                <c:pt idx="596">
                  <c:v>300</c:v>
                </c:pt>
                <c:pt idx="597">
                  <c:v>300</c:v>
                </c:pt>
                <c:pt idx="598">
                  <c:v>300</c:v>
                </c:pt>
                <c:pt idx="599">
                  <c:v>300</c:v>
                </c:pt>
                <c:pt idx="600">
                  <c:v>300</c:v>
                </c:pt>
                <c:pt idx="601">
                  <c:v>300</c:v>
                </c:pt>
                <c:pt idx="602">
                  <c:v>300</c:v>
                </c:pt>
                <c:pt idx="603">
                  <c:v>300</c:v>
                </c:pt>
                <c:pt idx="604">
                  <c:v>300</c:v>
                </c:pt>
                <c:pt idx="605">
                  <c:v>300</c:v>
                </c:pt>
                <c:pt idx="606">
                  <c:v>300</c:v>
                </c:pt>
                <c:pt idx="607">
                  <c:v>300</c:v>
                </c:pt>
                <c:pt idx="608">
                  <c:v>300</c:v>
                </c:pt>
                <c:pt idx="609">
                  <c:v>300</c:v>
                </c:pt>
                <c:pt idx="610">
                  <c:v>300</c:v>
                </c:pt>
                <c:pt idx="611">
                  <c:v>300</c:v>
                </c:pt>
                <c:pt idx="612">
                  <c:v>300</c:v>
                </c:pt>
                <c:pt idx="613">
                  <c:v>300</c:v>
                </c:pt>
                <c:pt idx="614">
                  <c:v>300</c:v>
                </c:pt>
                <c:pt idx="615">
                  <c:v>300</c:v>
                </c:pt>
                <c:pt idx="616">
                  <c:v>300</c:v>
                </c:pt>
                <c:pt idx="617">
                  <c:v>300</c:v>
                </c:pt>
                <c:pt idx="618">
                  <c:v>300</c:v>
                </c:pt>
                <c:pt idx="619">
                  <c:v>300</c:v>
                </c:pt>
                <c:pt idx="620">
                  <c:v>300</c:v>
                </c:pt>
                <c:pt idx="621">
                  <c:v>300</c:v>
                </c:pt>
                <c:pt idx="622">
                  <c:v>300</c:v>
                </c:pt>
                <c:pt idx="623">
                  <c:v>300</c:v>
                </c:pt>
                <c:pt idx="624">
                  <c:v>300</c:v>
                </c:pt>
                <c:pt idx="625">
                  <c:v>300</c:v>
                </c:pt>
                <c:pt idx="626">
                  <c:v>300</c:v>
                </c:pt>
                <c:pt idx="627">
                  <c:v>300</c:v>
                </c:pt>
                <c:pt idx="628">
                  <c:v>300</c:v>
                </c:pt>
                <c:pt idx="629">
                  <c:v>300</c:v>
                </c:pt>
                <c:pt idx="630">
                  <c:v>300</c:v>
                </c:pt>
                <c:pt idx="631">
                  <c:v>300</c:v>
                </c:pt>
                <c:pt idx="632">
                  <c:v>300</c:v>
                </c:pt>
                <c:pt idx="633">
                  <c:v>300</c:v>
                </c:pt>
                <c:pt idx="634">
                  <c:v>300</c:v>
                </c:pt>
                <c:pt idx="635">
                  <c:v>300</c:v>
                </c:pt>
                <c:pt idx="636">
                  <c:v>300</c:v>
                </c:pt>
                <c:pt idx="637">
                  <c:v>300</c:v>
                </c:pt>
                <c:pt idx="638">
                  <c:v>300</c:v>
                </c:pt>
                <c:pt idx="639">
                  <c:v>300</c:v>
                </c:pt>
                <c:pt idx="640">
                  <c:v>300</c:v>
                </c:pt>
                <c:pt idx="641">
                  <c:v>300</c:v>
                </c:pt>
                <c:pt idx="642">
                  <c:v>300</c:v>
                </c:pt>
                <c:pt idx="643">
                  <c:v>300</c:v>
                </c:pt>
                <c:pt idx="644">
                  <c:v>300</c:v>
                </c:pt>
                <c:pt idx="645">
                  <c:v>300</c:v>
                </c:pt>
                <c:pt idx="646">
                  <c:v>300</c:v>
                </c:pt>
                <c:pt idx="647">
                  <c:v>300</c:v>
                </c:pt>
                <c:pt idx="648">
                  <c:v>300</c:v>
                </c:pt>
                <c:pt idx="649">
                  <c:v>300</c:v>
                </c:pt>
                <c:pt idx="650">
                  <c:v>300</c:v>
                </c:pt>
                <c:pt idx="651">
                  <c:v>300</c:v>
                </c:pt>
                <c:pt idx="652">
                  <c:v>300</c:v>
                </c:pt>
                <c:pt idx="653">
                  <c:v>300</c:v>
                </c:pt>
                <c:pt idx="654">
                  <c:v>300</c:v>
                </c:pt>
                <c:pt idx="655">
                  <c:v>300</c:v>
                </c:pt>
                <c:pt idx="656">
                  <c:v>300</c:v>
                </c:pt>
                <c:pt idx="657">
                  <c:v>300</c:v>
                </c:pt>
                <c:pt idx="658">
                  <c:v>300</c:v>
                </c:pt>
                <c:pt idx="659">
                  <c:v>300</c:v>
                </c:pt>
                <c:pt idx="660">
                  <c:v>300</c:v>
                </c:pt>
                <c:pt idx="661">
                  <c:v>300</c:v>
                </c:pt>
                <c:pt idx="662">
                  <c:v>300</c:v>
                </c:pt>
                <c:pt idx="663">
                  <c:v>300</c:v>
                </c:pt>
                <c:pt idx="664">
                  <c:v>300</c:v>
                </c:pt>
                <c:pt idx="665">
                  <c:v>300</c:v>
                </c:pt>
                <c:pt idx="666">
                  <c:v>300</c:v>
                </c:pt>
                <c:pt idx="667">
                  <c:v>300</c:v>
                </c:pt>
                <c:pt idx="668">
                  <c:v>300</c:v>
                </c:pt>
                <c:pt idx="669">
                  <c:v>300</c:v>
                </c:pt>
                <c:pt idx="670">
                  <c:v>300</c:v>
                </c:pt>
                <c:pt idx="671">
                  <c:v>300</c:v>
                </c:pt>
                <c:pt idx="672">
                  <c:v>300</c:v>
                </c:pt>
                <c:pt idx="673">
                  <c:v>300</c:v>
                </c:pt>
                <c:pt idx="674">
                  <c:v>300</c:v>
                </c:pt>
                <c:pt idx="675">
                  <c:v>300</c:v>
                </c:pt>
              </c:numCache>
            </c:numRef>
          </c:val>
          <c:smooth val="1"/>
        </c:ser>
        <c:ser>
          <c:idx val="2"/>
          <c:order val="2"/>
          <c:tx>
            <c:strRef>
              <c:f>"补充水氯离子"</c:f>
              <c:strCache>
                <c:ptCount val="1"/>
                <c:pt idx="0">
                  <c:v>补充水氯离子</c:v>
                </c:pt>
              </c:strCache>
            </c:strRef>
          </c:tx>
          <c:spPr>
            <a:ln w="12700" cap="rnd" cmpd="sng" algn="ctr">
              <a:solidFill>
                <a:schemeClr val="accent6"/>
              </a:solidFill>
              <a:prstDash val="solid"/>
              <a:round/>
            </a:ln>
          </c:spP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Trend.xlsx]Desalinated Water Data'!$G$4:$G$3299</c:f>
              <c:numCache>
                <c:formatCode>General</c:formatCode>
                <c:ptCount val="3296"/>
                <c:pt idx="4" formatCode="0">
                  <c:v>5</c:v>
                </c:pt>
                <c:pt idx="5" formatCode="0">
                  <c:v>4</c:v>
                </c:pt>
                <c:pt idx="6" formatCode="0">
                  <c:v>4</c:v>
                </c:pt>
                <c:pt idx="7" formatCode="0">
                  <c:v>3</c:v>
                </c:pt>
                <c:pt idx="8" formatCode="0">
                  <c:v>3</c:v>
                </c:pt>
                <c:pt idx="9" formatCode="0">
                  <c:v>3</c:v>
                </c:pt>
                <c:pt idx="10" formatCode="0">
                  <c:v>3</c:v>
                </c:pt>
                <c:pt idx="11" formatCode="0">
                  <c:v>3</c:v>
                </c:pt>
                <c:pt idx="12" formatCode="0">
                  <c:v>2</c:v>
                </c:pt>
                <c:pt idx="13" formatCode="0">
                  <c:v>2</c:v>
                </c:pt>
                <c:pt idx="14" formatCode="0">
                  <c:v>2</c:v>
                </c:pt>
                <c:pt idx="15" formatCode="0">
                  <c:v>4</c:v>
                </c:pt>
                <c:pt idx="16" formatCode="0">
                  <c:v>3.5</c:v>
                </c:pt>
                <c:pt idx="17" formatCode="0">
                  <c:v>2</c:v>
                </c:pt>
                <c:pt idx="18" formatCode="0">
                  <c:v>3</c:v>
                </c:pt>
                <c:pt idx="19" formatCode="0">
                  <c:v>4</c:v>
                </c:pt>
                <c:pt idx="20" formatCode="0">
                  <c:v>3</c:v>
                </c:pt>
                <c:pt idx="21" formatCode="0">
                  <c:v>2.5</c:v>
                </c:pt>
                <c:pt idx="22" formatCode="0">
                  <c:v>4</c:v>
                </c:pt>
                <c:pt idx="23" formatCode="0">
                  <c:v>3</c:v>
                </c:pt>
                <c:pt idx="24" formatCode="0">
                  <c:v>3.5</c:v>
                </c:pt>
                <c:pt idx="25" formatCode="0">
                  <c:v>2</c:v>
                </c:pt>
                <c:pt idx="26" formatCode="0">
                  <c:v>3</c:v>
                </c:pt>
                <c:pt idx="27" formatCode="0">
                  <c:v>4</c:v>
                </c:pt>
                <c:pt idx="28" formatCode="0">
                  <c:v>3</c:v>
                </c:pt>
                <c:pt idx="29" formatCode="0">
                  <c:v>4.5</c:v>
                </c:pt>
                <c:pt idx="30" formatCode="0">
                  <c:v>3</c:v>
                </c:pt>
                <c:pt idx="31" formatCode="0">
                  <c:v>3</c:v>
                </c:pt>
                <c:pt idx="32" formatCode="0">
                  <c:v>3.5</c:v>
                </c:pt>
                <c:pt idx="33" formatCode="0">
                  <c:v>3.5</c:v>
                </c:pt>
                <c:pt idx="34" formatCode="0">
                  <c:v>3.5</c:v>
                </c:pt>
                <c:pt idx="35" formatCode="0">
                  <c:v>3</c:v>
                </c:pt>
                <c:pt idx="36" formatCode="0">
                  <c:v>3</c:v>
                </c:pt>
                <c:pt idx="37" formatCode="0">
                  <c:v>3</c:v>
                </c:pt>
                <c:pt idx="38" formatCode="0">
                  <c:v>3.5</c:v>
                </c:pt>
                <c:pt idx="39" formatCode="0">
                  <c:v>2</c:v>
                </c:pt>
                <c:pt idx="40" formatCode="0">
                  <c:v>4</c:v>
                </c:pt>
                <c:pt idx="41" formatCode="0">
                  <c:v>4</c:v>
                </c:pt>
                <c:pt idx="42" formatCode="0">
                  <c:v>3</c:v>
                </c:pt>
                <c:pt idx="43" formatCode="0">
                  <c:v>3</c:v>
                </c:pt>
                <c:pt idx="44" formatCode="0">
                  <c:v>3.5</c:v>
                </c:pt>
                <c:pt idx="45" formatCode="0">
                  <c:v>3</c:v>
                </c:pt>
                <c:pt idx="46" formatCode="0">
                  <c:v>2.5</c:v>
                </c:pt>
                <c:pt idx="47" formatCode="0">
                  <c:v>4</c:v>
                </c:pt>
                <c:pt idx="48" formatCode="0">
                  <c:v>3</c:v>
                </c:pt>
                <c:pt idx="49" formatCode="0">
                  <c:v>3</c:v>
                </c:pt>
                <c:pt idx="50" formatCode="0">
                  <c:v>3</c:v>
                </c:pt>
                <c:pt idx="51" formatCode="0">
                  <c:v>3</c:v>
                </c:pt>
                <c:pt idx="52" formatCode="0">
                  <c:v>3</c:v>
                </c:pt>
                <c:pt idx="53" formatCode="0">
                  <c:v>3</c:v>
                </c:pt>
                <c:pt idx="54" formatCode="0">
                  <c:v>3</c:v>
                </c:pt>
                <c:pt idx="55" formatCode="0">
                  <c:v>1.1599999999999999</c:v>
                </c:pt>
                <c:pt idx="56" formatCode="0">
                  <c:v>3</c:v>
                </c:pt>
                <c:pt idx="57" formatCode="0">
                  <c:v>3</c:v>
                </c:pt>
                <c:pt idx="58" formatCode="0">
                  <c:v>3</c:v>
                </c:pt>
                <c:pt idx="59" formatCode="0">
                  <c:v>3</c:v>
                </c:pt>
                <c:pt idx="60" formatCode="0">
                  <c:v>4</c:v>
                </c:pt>
                <c:pt idx="61" formatCode="0">
                  <c:v>4</c:v>
                </c:pt>
                <c:pt idx="62" formatCode="0">
                  <c:v>4</c:v>
                </c:pt>
                <c:pt idx="63" formatCode="0">
                  <c:v>2</c:v>
                </c:pt>
                <c:pt idx="64" formatCode="0">
                  <c:v>2</c:v>
                </c:pt>
                <c:pt idx="65" formatCode="0">
                  <c:v>3</c:v>
                </c:pt>
                <c:pt idx="66" formatCode="0">
                  <c:v>3</c:v>
                </c:pt>
                <c:pt idx="67" formatCode="0">
                  <c:v>2</c:v>
                </c:pt>
                <c:pt idx="68" formatCode="0">
                  <c:v>4</c:v>
                </c:pt>
                <c:pt idx="69" formatCode="0">
                  <c:v>3</c:v>
                </c:pt>
                <c:pt idx="70" formatCode="0">
                  <c:v>4</c:v>
                </c:pt>
                <c:pt idx="71" formatCode="0">
                  <c:v>3</c:v>
                </c:pt>
                <c:pt idx="72" formatCode="0">
                  <c:v>3</c:v>
                </c:pt>
                <c:pt idx="73" formatCode="0">
                  <c:v>2</c:v>
                </c:pt>
                <c:pt idx="74" formatCode="0">
                  <c:v>3</c:v>
                </c:pt>
                <c:pt idx="75" formatCode="0">
                  <c:v>3</c:v>
                </c:pt>
                <c:pt idx="76" formatCode="0">
                  <c:v>3</c:v>
                </c:pt>
                <c:pt idx="77" formatCode="0">
                  <c:v>3</c:v>
                </c:pt>
                <c:pt idx="78" formatCode="0">
                  <c:v>3</c:v>
                </c:pt>
                <c:pt idx="79" formatCode="0">
                  <c:v>3</c:v>
                </c:pt>
                <c:pt idx="80" formatCode="0">
                  <c:v>3</c:v>
                </c:pt>
                <c:pt idx="81" formatCode="0">
                  <c:v>2</c:v>
                </c:pt>
                <c:pt idx="82" formatCode="0">
                  <c:v>3</c:v>
                </c:pt>
                <c:pt idx="83" formatCode="0">
                  <c:v>3</c:v>
                </c:pt>
                <c:pt idx="84" formatCode="0">
                  <c:v>2</c:v>
                </c:pt>
                <c:pt idx="85" formatCode="0">
                  <c:v>3</c:v>
                </c:pt>
                <c:pt idx="86" formatCode="0">
                  <c:v>1</c:v>
                </c:pt>
                <c:pt idx="87" formatCode="0">
                  <c:v>3</c:v>
                </c:pt>
                <c:pt idx="88" formatCode="0">
                  <c:v>1</c:v>
                </c:pt>
                <c:pt idx="89" formatCode="0">
                  <c:v>3</c:v>
                </c:pt>
                <c:pt idx="90" formatCode="0">
                  <c:v>2</c:v>
                </c:pt>
                <c:pt idx="91" formatCode="0">
                  <c:v>3</c:v>
                </c:pt>
                <c:pt idx="92" formatCode="0">
                  <c:v>3</c:v>
                </c:pt>
                <c:pt idx="93" formatCode="0">
                  <c:v>3</c:v>
                </c:pt>
                <c:pt idx="94" formatCode="0">
                  <c:v>3</c:v>
                </c:pt>
                <c:pt idx="95" formatCode="0">
                  <c:v>3</c:v>
                </c:pt>
                <c:pt idx="96" formatCode="0">
                  <c:v>3</c:v>
                </c:pt>
                <c:pt idx="97" formatCode="0">
                  <c:v>3</c:v>
                </c:pt>
                <c:pt idx="98" formatCode="0">
                  <c:v>3</c:v>
                </c:pt>
                <c:pt idx="99" formatCode="0">
                  <c:v>3</c:v>
                </c:pt>
                <c:pt idx="100" formatCode="0">
                  <c:v>3</c:v>
                </c:pt>
                <c:pt idx="101" formatCode="0">
                  <c:v>2</c:v>
                </c:pt>
                <c:pt idx="102" formatCode="0">
                  <c:v>2</c:v>
                </c:pt>
                <c:pt idx="103" formatCode="0">
                  <c:v>2</c:v>
                </c:pt>
                <c:pt idx="104" formatCode="0">
                  <c:v>3</c:v>
                </c:pt>
                <c:pt idx="105" formatCode="0">
                  <c:v>2</c:v>
                </c:pt>
                <c:pt idx="106" formatCode="0">
                  <c:v>2</c:v>
                </c:pt>
                <c:pt idx="107" formatCode="0">
                  <c:v>3</c:v>
                </c:pt>
                <c:pt idx="108" formatCode="0">
                  <c:v>4</c:v>
                </c:pt>
                <c:pt idx="109" formatCode="0">
                  <c:v>8</c:v>
                </c:pt>
                <c:pt idx="110" formatCode="0">
                  <c:v>21</c:v>
                </c:pt>
                <c:pt idx="111" formatCode="0">
                  <c:v>16</c:v>
                </c:pt>
                <c:pt idx="112" formatCode="0">
                  <c:v>18</c:v>
                </c:pt>
                <c:pt idx="113" formatCode="0">
                  <c:v>8</c:v>
                </c:pt>
                <c:pt idx="114" formatCode="0">
                  <c:v>3</c:v>
                </c:pt>
                <c:pt idx="115" formatCode="0">
                  <c:v>7</c:v>
                </c:pt>
                <c:pt idx="116" formatCode="0">
                  <c:v>11</c:v>
                </c:pt>
                <c:pt idx="117" formatCode="0">
                  <c:v>2</c:v>
                </c:pt>
                <c:pt idx="118" formatCode="0">
                  <c:v>2</c:v>
                </c:pt>
                <c:pt idx="119" formatCode="0">
                  <c:v>4</c:v>
                </c:pt>
                <c:pt idx="120" formatCode="0">
                  <c:v>33</c:v>
                </c:pt>
                <c:pt idx="121" formatCode="0">
                  <c:v>4</c:v>
                </c:pt>
                <c:pt idx="122" formatCode="0">
                  <c:v>12</c:v>
                </c:pt>
                <c:pt idx="123" formatCode="0">
                  <c:v>28</c:v>
                </c:pt>
                <c:pt idx="124" formatCode="0">
                  <c:v>17</c:v>
                </c:pt>
                <c:pt idx="125" formatCode="0">
                  <c:v>2</c:v>
                </c:pt>
                <c:pt idx="126" formatCode="0">
                  <c:v>5</c:v>
                </c:pt>
                <c:pt idx="127" formatCode="0">
                  <c:v>5</c:v>
                </c:pt>
                <c:pt idx="128" formatCode="0">
                  <c:v>55</c:v>
                </c:pt>
                <c:pt idx="129" formatCode="0">
                  <c:v>32</c:v>
                </c:pt>
                <c:pt idx="130" formatCode="0">
                  <c:v>5</c:v>
                </c:pt>
                <c:pt idx="131" formatCode="0">
                  <c:v>4</c:v>
                </c:pt>
                <c:pt idx="132" formatCode="0">
                  <c:v>18.010000000000002</c:v>
                </c:pt>
                <c:pt idx="133" formatCode="0">
                  <c:v>4</c:v>
                </c:pt>
                <c:pt idx="134" formatCode="0">
                  <c:v>5</c:v>
                </c:pt>
                <c:pt idx="135" formatCode="0">
                  <c:v>3</c:v>
                </c:pt>
                <c:pt idx="136" formatCode="0">
                  <c:v>3</c:v>
                </c:pt>
                <c:pt idx="137" formatCode="0">
                  <c:v>4</c:v>
                </c:pt>
                <c:pt idx="138" formatCode="0">
                  <c:v>3</c:v>
                </c:pt>
                <c:pt idx="139" formatCode="0">
                  <c:v>4</c:v>
                </c:pt>
                <c:pt idx="140" formatCode="0">
                  <c:v>6</c:v>
                </c:pt>
                <c:pt idx="141" formatCode="0">
                  <c:v>4</c:v>
                </c:pt>
                <c:pt idx="142" formatCode="0">
                  <c:v>5</c:v>
                </c:pt>
                <c:pt idx="143" formatCode="0">
                  <c:v>4</c:v>
                </c:pt>
                <c:pt idx="144" formatCode="0">
                  <c:v>5</c:v>
                </c:pt>
                <c:pt idx="145" formatCode="0">
                  <c:v>3</c:v>
                </c:pt>
                <c:pt idx="146" formatCode="0">
                  <c:v>5</c:v>
                </c:pt>
                <c:pt idx="147" formatCode="0">
                  <c:v>6</c:v>
                </c:pt>
                <c:pt idx="148" formatCode="0">
                  <c:v>5</c:v>
                </c:pt>
                <c:pt idx="149" formatCode="0">
                  <c:v>4</c:v>
                </c:pt>
                <c:pt idx="150" formatCode="0">
                  <c:v>2.5</c:v>
                </c:pt>
                <c:pt idx="151" formatCode="0">
                  <c:v>2.5</c:v>
                </c:pt>
                <c:pt idx="152" formatCode="0">
                  <c:v>2.5</c:v>
                </c:pt>
                <c:pt idx="153" formatCode="0">
                  <c:v>5</c:v>
                </c:pt>
                <c:pt idx="154" formatCode="0">
                  <c:v>5</c:v>
                </c:pt>
                <c:pt idx="155" formatCode="0">
                  <c:v>5</c:v>
                </c:pt>
                <c:pt idx="156" formatCode="0">
                  <c:v>33.5</c:v>
                </c:pt>
                <c:pt idx="157" formatCode="0">
                  <c:v>2</c:v>
                </c:pt>
                <c:pt idx="158" formatCode="0">
                  <c:v>4</c:v>
                </c:pt>
                <c:pt idx="159" formatCode="0">
                  <c:v>3</c:v>
                </c:pt>
                <c:pt idx="160" formatCode="0">
                  <c:v>3</c:v>
                </c:pt>
                <c:pt idx="161" formatCode="0">
                  <c:v>3</c:v>
                </c:pt>
                <c:pt idx="162" formatCode="0">
                  <c:v>5</c:v>
                </c:pt>
                <c:pt idx="163" formatCode="0">
                  <c:v>4</c:v>
                </c:pt>
                <c:pt idx="164" formatCode="0">
                  <c:v>3</c:v>
                </c:pt>
                <c:pt idx="165" formatCode="0">
                  <c:v>4</c:v>
                </c:pt>
                <c:pt idx="166" formatCode="0">
                  <c:v>6</c:v>
                </c:pt>
                <c:pt idx="167" formatCode="0">
                  <c:v>4</c:v>
                </c:pt>
                <c:pt idx="168" formatCode="0">
                  <c:v>5</c:v>
                </c:pt>
                <c:pt idx="169" formatCode="0">
                  <c:v>15</c:v>
                </c:pt>
                <c:pt idx="170" formatCode="0">
                  <c:v>3</c:v>
                </c:pt>
                <c:pt idx="171" formatCode="0">
                  <c:v>10</c:v>
                </c:pt>
                <c:pt idx="172" formatCode="0">
                  <c:v>3</c:v>
                </c:pt>
                <c:pt idx="173" formatCode="0">
                  <c:v>3</c:v>
                </c:pt>
                <c:pt idx="174" formatCode="0">
                  <c:v>19</c:v>
                </c:pt>
                <c:pt idx="175" formatCode="0">
                  <c:v>5.5</c:v>
                </c:pt>
                <c:pt idx="176" formatCode="0">
                  <c:v>14</c:v>
                </c:pt>
                <c:pt idx="177" formatCode="0">
                  <c:v>5</c:v>
                </c:pt>
                <c:pt idx="178" formatCode="0">
                  <c:v>3</c:v>
                </c:pt>
                <c:pt idx="179" formatCode="0">
                  <c:v>3</c:v>
                </c:pt>
                <c:pt idx="180" formatCode="0">
                  <c:v>18</c:v>
                </c:pt>
                <c:pt idx="181" formatCode="0">
                  <c:v>15</c:v>
                </c:pt>
                <c:pt idx="182" formatCode="0">
                  <c:v>3</c:v>
                </c:pt>
                <c:pt idx="183" formatCode="0">
                  <c:v>5</c:v>
                </c:pt>
                <c:pt idx="184" formatCode="0">
                  <c:v>5</c:v>
                </c:pt>
                <c:pt idx="185" formatCode="0">
                  <c:v>4</c:v>
                </c:pt>
                <c:pt idx="186" formatCode="0">
                  <c:v>3</c:v>
                </c:pt>
                <c:pt idx="187" formatCode="0">
                  <c:v>3</c:v>
                </c:pt>
                <c:pt idx="188" formatCode="0">
                  <c:v>3</c:v>
                </c:pt>
                <c:pt idx="189" formatCode="0">
                  <c:v>6</c:v>
                </c:pt>
                <c:pt idx="190" formatCode="0">
                  <c:v>5</c:v>
                </c:pt>
                <c:pt idx="191" formatCode="0">
                  <c:v>3</c:v>
                </c:pt>
                <c:pt idx="192" formatCode="0">
                  <c:v>7</c:v>
                </c:pt>
                <c:pt idx="193" formatCode="0">
                  <c:v>4.5</c:v>
                </c:pt>
                <c:pt idx="194" formatCode="0">
                  <c:v>3.5</c:v>
                </c:pt>
                <c:pt idx="195" formatCode="0">
                  <c:v>3</c:v>
                </c:pt>
                <c:pt idx="196" formatCode="0">
                  <c:v>5</c:v>
                </c:pt>
                <c:pt idx="197" formatCode="0">
                  <c:v>4</c:v>
                </c:pt>
                <c:pt idx="198" formatCode="0">
                  <c:v>3.6</c:v>
                </c:pt>
                <c:pt idx="199" formatCode="0">
                  <c:v>3</c:v>
                </c:pt>
                <c:pt idx="200" formatCode="0">
                  <c:v>3</c:v>
                </c:pt>
                <c:pt idx="201" formatCode="0">
                  <c:v>5</c:v>
                </c:pt>
                <c:pt idx="202" formatCode="0">
                  <c:v>4</c:v>
                </c:pt>
                <c:pt idx="203" formatCode="0">
                  <c:v>3</c:v>
                </c:pt>
                <c:pt idx="204" formatCode="0">
                  <c:v>12</c:v>
                </c:pt>
                <c:pt idx="205" formatCode="0">
                  <c:v>11</c:v>
                </c:pt>
                <c:pt idx="206" formatCode="0">
                  <c:v>10</c:v>
                </c:pt>
                <c:pt idx="207" formatCode="0.00">
                  <c:v>0</c:v>
                </c:pt>
                <c:pt idx="208" formatCode="0">
                  <c:v>2</c:v>
                </c:pt>
                <c:pt idx="209" formatCode="0">
                  <c:v>2</c:v>
                </c:pt>
                <c:pt idx="210" formatCode="0">
                  <c:v>2</c:v>
                </c:pt>
                <c:pt idx="211" formatCode="0">
                  <c:v>3</c:v>
                </c:pt>
                <c:pt idx="212" formatCode="0">
                  <c:v>3</c:v>
                </c:pt>
                <c:pt idx="213" formatCode="0">
                  <c:v>3</c:v>
                </c:pt>
                <c:pt idx="214" formatCode="0">
                  <c:v>3</c:v>
                </c:pt>
                <c:pt idx="215" formatCode="0">
                  <c:v>3</c:v>
                </c:pt>
                <c:pt idx="216" formatCode="0">
                  <c:v>2</c:v>
                </c:pt>
                <c:pt idx="217" formatCode="0">
                  <c:v>3</c:v>
                </c:pt>
                <c:pt idx="218" formatCode="0">
                  <c:v>3</c:v>
                </c:pt>
                <c:pt idx="219" formatCode="0">
                  <c:v>3</c:v>
                </c:pt>
                <c:pt idx="220" formatCode="0">
                  <c:v>2</c:v>
                </c:pt>
                <c:pt idx="221" formatCode="0">
                  <c:v>3</c:v>
                </c:pt>
                <c:pt idx="222" formatCode="0">
                  <c:v>3</c:v>
                </c:pt>
                <c:pt idx="223" formatCode="0">
                  <c:v>2</c:v>
                </c:pt>
                <c:pt idx="224" formatCode="0">
                  <c:v>2</c:v>
                </c:pt>
                <c:pt idx="225" formatCode="0">
                  <c:v>2</c:v>
                </c:pt>
                <c:pt idx="226" formatCode="0">
                  <c:v>2</c:v>
                </c:pt>
                <c:pt idx="227" formatCode="0">
                  <c:v>2</c:v>
                </c:pt>
                <c:pt idx="228" formatCode="0">
                  <c:v>2</c:v>
                </c:pt>
                <c:pt idx="229" formatCode="0">
                  <c:v>4</c:v>
                </c:pt>
                <c:pt idx="230" formatCode="0">
                  <c:v>3</c:v>
                </c:pt>
                <c:pt idx="231" formatCode="0">
                  <c:v>2</c:v>
                </c:pt>
                <c:pt idx="232" formatCode="0">
                  <c:v>2</c:v>
                </c:pt>
                <c:pt idx="233" formatCode="0">
                  <c:v>3</c:v>
                </c:pt>
                <c:pt idx="234" formatCode="0">
                  <c:v>2</c:v>
                </c:pt>
                <c:pt idx="235" formatCode="0">
                  <c:v>3</c:v>
                </c:pt>
                <c:pt idx="236" formatCode="0">
                  <c:v>6</c:v>
                </c:pt>
                <c:pt idx="237" formatCode="0">
                  <c:v>4</c:v>
                </c:pt>
                <c:pt idx="238" formatCode="0">
                  <c:v>3</c:v>
                </c:pt>
                <c:pt idx="239" formatCode="0">
                  <c:v>3</c:v>
                </c:pt>
                <c:pt idx="240" formatCode="0">
                  <c:v>4</c:v>
                </c:pt>
                <c:pt idx="241" formatCode="0">
                  <c:v>3</c:v>
                </c:pt>
                <c:pt idx="242" formatCode="0">
                  <c:v>4</c:v>
                </c:pt>
                <c:pt idx="243" formatCode="0">
                  <c:v>3</c:v>
                </c:pt>
                <c:pt idx="244" formatCode="0">
                  <c:v>3</c:v>
                </c:pt>
                <c:pt idx="245" formatCode="0">
                  <c:v>2</c:v>
                </c:pt>
                <c:pt idx="246" formatCode="0">
                  <c:v>2</c:v>
                </c:pt>
                <c:pt idx="247" formatCode="0">
                  <c:v>3</c:v>
                </c:pt>
                <c:pt idx="248" formatCode="0">
                  <c:v>2</c:v>
                </c:pt>
                <c:pt idx="249" formatCode="0">
                  <c:v>3</c:v>
                </c:pt>
                <c:pt idx="250" formatCode="0">
                  <c:v>3</c:v>
                </c:pt>
                <c:pt idx="251" formatCode="0">
                  <c:v>2</c:v>
                </c:pt>
                <c:pt idx="252" formatCode="0">
                  <c:v>2</c:v>
                </c:pt>
                <c:pt idx="253" formatCode="0">
                  <c:v>2</c:v>
                </c:pt>
                <c:pt idx="254" formatCode="0">
                  <c:v>3</c:v>
                </c:pt>
                <c:pt idx="255" formatCode="0">
                  <c:v>3</c:v>
                </c:pt>
                <c:pt idx="256" formatCode="0">
                  <c:v>3</c:v>
                </c:pt>
                <c:pt idx="257" formatCode="0">
                  <c:v>2</c:v>
                </c:pt>
                <c:pt idx="258" formatCode="0">
                  <c:v>2</c:v>
                </c:pt>
                <c:pt idx="259" formatCode="0">
                  <c:v>2</c:v>
                </c:pt>
                <c:pt idx="260" formatCode="0">
                  <c:v>2</c:v>
                </c:pt>
                <c:pt idx="261" formatCode="0">
                  <c:v>2</c:v>
                </c:pt>
                <c:pt idx="262" formatCode="0">
                  <c:v>2</c:v>
                </c:pt>
                <c:pt idx="263" formatCode="0">
                  <c:v>3</c:v>
                </c:pt>
                <c:pt idx="264" formatCode="0">
                  <c:v>2</c:v>
                </c:pt>
                <c:pt idx="265" formatCode="0">
                  <c:v>3</c:v>
                </c:pt>
                <c:pt idx="266" formatCode="0">
                  <c:v>3</c:v>
                </c:pt>
                <c:pt idx="267" formatCode="0">
                  <c:v>3</c:v>
                </c:pt>
                <c:pt idx="268" formatCode="0">
                  <c:v>3</c:v>
                </c:pt>
                <c:pt idx="269" formatCode="0">
                  <c:v>3</c:v>
                </c:pt>
                <c:pt idx="270" formatCode="0">
                  <c:v>3</c:v>
                </c:pt>
                <c:pt idx="271" formatCode="0">
                  <c:v>2</c:v>
                </c:pt>
                <c:pt idx="272" formatCode="0">
                  <c:v>3</c:v>
                </c:pt>
                <c:pt idx="273" formatCode="0">
                  <c:v>3</c:v>
                </c:pt>
                <c:pt idx="274" formatCode="0">
                  <c:v>2</c:v>
                </c:pt>
                <c:pt idx="275" formatCode="0">
                  <c:v>3</c:v>
                </c:pt>
                <c:pt idx="276" formatCode="0">
                  <c:v>2</c:v>
                </c:pt>
                <c:pt idx="277" formatCode="0">
                  <c:v>2</c:v>
                </c:pt>
                <c:pt idx="278" formatCode="0">
                  <c:v>3</c:v>
                </c:pt>
                <c:pt idx="279" formatCode="0">
                  <c:v>3</c:v>
                </c:pt>
                <c:pt idx="280" formatCode="0">
                  <c:v>3</c:v>
                </c:pt>
                <c:pt idx="281" formatCode="0">
                  <c:v>2</c:v>
                </c:pt>
                <c:pt idx="282" formatCode="0">
                  <c:v>2</c:v>
                </c:pt>
                <c:pt idx="283" formatCode="0">
                  <c:v>2</c:v>
                </c:pt>
                <c:pt idx="284" formatCode="0">
                  <c:v>3</c:v>
                </c:pt>
                <c:pt idx="285" formatCode="0">
                  <c:v>3</c:v>
                </c:pt>
                <c:pt idx="286" formatCode="0">
                  <c:v>2</c:v>
                </c:pt>
                <c:pt idx="287" formatCode="0">
                  <c:v>3</c:v>
                </c:pt>
                <c:pt idx="288" formatCode="0">
                  <c:v>2</c:v>
                </c:pt>
                <c:pt idx="289" formatCode="0">
                  <c:v>2</c:v>
                </c:pt>
                <c:pt idx="290" formatCode="0">
                  <c:v>3</c:v>
                </c:pt>
                <c:pt idx="291" formatCode="0">
                  <c:v>2</c:v>
                </c:pt>
                <c:pt idx="292" formatCode="0">
                  <c:v>3</c:v>
                </c:pt>
                <c:pt idx="293" formatCode="0">
                  <c:v>2</c:v>
                </c:pt>
                <c:pt idx="294" formatCode="0">
                  <c:v>3</c:v>
                </c:pt>
                <c:pt idx="295" formatCode="0">
                  <c:v>5</c:v>
                </c:pt>
                <c:pt idx="296" formatCode="0">
                  <c:v>3</c:v>
                </c:pt>
                <c:pt idx="297" formatCode="0">
                  <c:v>3</c:v>
                </c:pt>
                <c:pt idx="298" formatCode="0">
                  <c:v>3</c:v>
                </c:pt>
                <c:pt idx="299" formatCode="0">
                  <c:v>3</c:v>
                </c:pt>
                <c:pt idx="300" formatCode="0">
                  <c:v>2</c:v>
                </c:pt>
                <c:pt idx="301" formatCode="0">
                  <c:v>2</c:v>
                </c:pt>
                <c:pt idx="302" formatCode="0">
                  <c:v>3</c:v>
                </c:pt>
                <c:pt idx="303" formatCode="0">
                  <c:v>3</c:v>
                </c:pt>
                <c:pt idx="304" formatCode="0">
                  <c:v>2</c:v>
                </c:pt>
                <c:pt idx="305" formatCode="0">
                  <c:v>2</c:v>
                </c:pt>
                <c:pt idx="306" formatCode="0">
                  <c:v>3</c:v>
                </c:pt>
                <c:pt idx="307" formatCode="0">
                  <c:v>3</c:v>
                </c:pt>
                <c:pt idx="308" formatCode="0">
                  <c:v>3</c:v>
                </c:pt>
                <c:pt idx="309" formatCode="0">
                  <c:v>2</c:v>
                </c:pt>
                <c:pt idx="310" formatCode="0">
                  <c:v>3</c:v>
                </c:pt>
                <c:pt idx="311" formatCode="0">
                  <c:v>2</c:v>
                </c:pt>
                <c:pt idx="312" formatCode="0">
                  <c:v>15</c:v>
                </c:pt>
                <c:pt idx="313" formatCode="0">
                  <c:v>3</c:v>
                </c:pt>
                <c:pt idx="314" formatCode="0">
                  <c:v>3</c:v>
                </c:pt>
                <c:pt idx="315" formatCode="0">
                  <c:v>3</c:v>
                </c:pt>
                <c:pt idx="316" formatCode="0">
                  <c:v>3</c:v>
                </c:pt>
                <c:pt idx="317" formatCode="0">
                  <c:v>3</c:v>
                </c:pt>
                <c:pt idx="318" formatCode="0">
                  <c:v>3</c:v>
                </c:pt>
                <c:pt idx="319" formatCode="0">
                  <c:v>3</c:v>
                </c:pt>
                <c:pt idx="320" formatCode="0">
                  <c:v>3</c:v>
                </c:pt>
                <c:pt idx="321" formatCode="0">
                  <c:v>2</c:v>
                </c:pt>
                <c:pt idx="322" formatCode="0">
                  <c:v>3</c:v>
                </c:pt>
                <c:pt idx="323" formatCode="0">
                  <c:v>3</c:v>
                </c:pt>
                <c:pt idx="324" formatCode="0">
                  <c:v>3</c:v>
                </c:pt>
                <c:pt idx="325" formatCode="0">
                  <c:v>3</c:v>
                </c:pt>
                <c:pt idx="326" formatCode="0">
                  <c:v>3</c:v>
                </c:pt>
                <c:pt idx="327" formatCode="0">
                  <c:v>2</c:v>
                </c:pt>
                <c:pt idx="328" formatCode="0">
                  <c:v>3</c:v>
                </c:pt>
                <c:pt idx="329" formatCode="0">
                  <c:v>3</c:v>
                </c:pt>
                <c:pt idx="330" formatCode="0">
                  <c:v>3</c:v>
                </c:pt>
                <c:pt idx="331" formatCode="0">
                  <c:v>3</c:v>
                </c:pt>
                <c:pt idx="332" formatCode="0">
                  <c:v>3</c:v>
                </c:pt>
                <c:pt idx="333" formatCode="0">
                  <c:v>3</c:v>
                </c:pt>
                <c:pt idx="334" formatCode="0">
                  <c:v>2</c:v>
                </c:pt>
                <c:pt idx="335" formatCode="0">
                  <c:v>2</c:v>
                </c:pt>
                <c:pt idx="336" formatCode="0">
                  <c:v>2</c:v>
                </c:pt>
                <c:pt idx="337" formatCode="0">
                  <c:v>3</c:v>
                </c:pt>
                <c:pt idx="338" formatCode="0">
                  <c:v>3</c:v>
                </c:pt>
                <c:pt idx="339" formatCode="0">
                  <c:v>1</c:v>
                </c:pt>
                <c:pt idx="340" formatCode="0">
                  <c:v>2</c:v>
                </c:pt>
                <c:pt idx="341" formatCode="0">
                  <c:v>3</c:v>
                </c:pt>
                <c:pt idx="342" formatCode="0">
                  <c:v>3</c:v>
                </c:pt>
                <c:pt idx="343" formatCode="0">
                  <c:v>3</c:v>
                </c:pt>
                <c:pt idx="344" formatCode="0">
                  <c:v>3</c:v>
                </c:pt>
                <c:pt idx="345" formatCode="0">
                  <c:v>2</c:v>
                </c:pt>
                <c:pt idx="346" formatCode="0">
                  <c:v>2</c:v>
                </c:pt>
                <c:pt idx="347" formatCode="0">
                  <c:v>3</c:v>
                </c:pt>
                <c:pt idx="348" formatCode="0">
                  <c:v>2</c:v>
                </c:pt>
                <c:pt idx="349" formatCode="0">
                  <c:v>2</c:v>
                </c:pt>
                <c:pt idx="350" formatCode="0">
                  <c:v>2</c:v>
                </c:pt>
                <c:pt idx="351" formatCode="0">
                  <c:v>3</c:v>
                </c:pt>
                <c:pt idx="352" formatCode="0">
                  <c:v>3</c:v>
                </c:pt>
                <c:pt idx="353" formatCode="0">
                  <c:v>3</c:v>
                </c:pt>
                <c:pt idx="354" formatCode="0">
                  <c:v>3</c:v>
                </c:pt>
                <c:pt idx="355" formatCode="0">
                  <c:v>2</c:v>
                </c:pt>
                <c:pt idx="356" formatCode="0">
                  <c:v>2</c:v>
                </c:pt>
                <c:pt idx="357" formatCode="0">
                  <c:v>2</c:v>
                </c:pt>
                <c:pt idx="358" formatCode="0">
                  <c:v>2</c:v>
                </c:pt>
                <c:pt idx="359" formatCode="0">
                  <c:v>2</c:v>
                </c:pt>
                <c:pt idx="360" formatCode="0">
                  <c:v>3</c:v>
                </c:pt>
                <c:pt idx="361" formatCode="0">
                  <c:v>2</c:v>
                </c:pt>
                <c:pt idx="362" formatCode="0">
                  <c:v>2</c:v>
                </c:pt>
                <c:pt idx="363" formatCode="0">
                  <c:v>2</c:v>
                </c:pt>
                <c:pt idx="364" formatCode="0">
                  <c:v>2</c:v>
                </c:pt>
                <c:pt idx="365" formatCode="0">
                  <c:v>3</c:v>
                </c:pt>
                <c:pt idx="366" formatCode="0">
                  <c:v>2</c:v>
                </c:pt>
                <c:pt idx="367" formatCode="0">
                  <c:v>2</c:v>
                </c:pt>
                <c:pt idx="368" formatCode="0">
                  <c:v>3</c:v>
                </c:pt>
                <c:pt idx="369" formatCode="0">
                  <c:v>3</c:v>
                </c:pt>
                <c:pt idx="370" formatCode="0">
                  <c:v>2</c:v>
                </c:pt>
                <c:pt idx="371" formatCode="0">
                  <c:v>3</c:v>
                </c:pt>
                <c:pt idx="372" formatCode="0">
                  <c:v>3</c:v>
                </c:pt>
                <c:pt idx="373" formatCode="0">
                  <c:v>2</c:v>
                </c:pt>
                <c:pt idx="374" formatCode="0">
                  <c:v>2</c:v>
                </c:pt>
                <c:pt idx="375" formatCode="0">
                  <c:v>2</c:v>
                </c:pt>
                <c:pt idx="376" formatCode="0">
                  <c:v>2</c:v>
                </c:pt>
                <c:pt idx="377" formatCode="0">
                  <c:v>2</c:v>
                </c:pt>
                <c:pt idx="378" formatCode="0">
                  <c:v>2</c:v>
                </c:pt>
                <c:pt idx="379" formatCode="0">
                  <c:v>2</c:v>
                </c:pt>
                <c:pt idx="380" formatCode="0">
                  <c:v>3</c:v>
                </c:pt>
                <c:pt idx="381" formatCode="0">
                  <c:v>3</c:v>
                </c:pt>
                <c:pt idx="382" formatCode="0">
                  <c:v>2</c:v>
                </c:pt>
                <c:pt idx="383" formatCode="0">
                  <c:v>3</c:v>
                </c:pt>
                <c:pt idx="384" formatCode="0">
                  <c:v>2</c:v>
                </c:pt>
                <c:pt idx="385" formatCode="0">
                  <c:v>2</c:v>
                </c:pt>
                <c:pt idx="386" formatCode="0">
                  <c:v>2</c:v>
                </c:pt>
                <c:pt idx="387" formatCode="0">
                  <c:v>2</c:v>
                </c:pt>
                <c:pt idx="388" formatCode="0">
                  <c:v>2</c:v>
                </c:pt>
                <c:pt idx="389" formatCode="0">
                  <c:v>2</c:v>
                </c:pt>
                <c:pt idx="390" formatCode="0">
                  <c:v>2</c:v>
                </c:pt>
                <c:pt idx="391" formatCode="0">
                  <c:v>2</c:v>
                </c:pt>
                <c:pt idx="392" formatCode="0">
                  <c:v>2</c:v>
                </c:pt>
                <c:pt idx="393" formatCode="0">
                  <c:v>2</c:v>
                </c:pt>
                <c:pt idx="394" formatCode="0">
                  <c:v>2</c:v>
                </c:pt>
                <c:pt idx="395" formatCode="0">
                  <c:v>2</c:v>
                </c:pt>
                <c:pt idx="396" formatCode="0">
                  <c:v>2</c:v>
                </c:pt>
                <c:pt idx="397" formatCode="0">
                  <c:v>2</c:v>
                </c:pt>
                <c:pt idx="398" formatCode="0">
                  <c:v>3</c:v>
                </c:pt>
                <c:pt idx="399" formatCode="0">
                  <c:v>3</c:v>
                </c:pt>
                <c:pt idx="400" formatCode="0">
                  <c:v>2</c:v>
                </c:pt>
                <c:pt idx="401" formatCode="0">
                  <c:v>3</c:v>
                </c:pt>
                <c:pt idx="402" formatCode="0">
                  <c:v>2</c:v>
                </c:pt>
                <c:pt idx="403" formatCode="0">
                  <c:v>3</c:v>
                </c:pt>
                <c:pt idx="404" formatCode="0">
                  <c:v>2</c:v>
                </c:pt>
                <c:pt idx="405" formatCode="0">
                  <c:v>2</c:v>
                </c:pt>
                <c:pt idx="406" formatCode="0">
                  <c:v>2</c:v>
                </c:pt>
                <c:pt idx="407" formatCode="0">
                  <c:v>2</c:v>
                </c:pt>
                <c:pt idx="408" formatCode="0">
                  <c:v>2</c:v>
                </c:pt>
                <c:pt idx="409" formatCode="0">
                  <c:v>2</c:v>
                </c:pt>
                <c:pt idx="410" formatCode="0">
                  <c:v>3</c:v>
                </c:pt>
                <c:pt idx="411" formatCode="0">
                  <c:v>2</c:v>
                </c:pt>
                <c:pt idx="412" formatCode="0">
                  <c:v>2</c:v>
                </c:pt>
                <c:pt idx="413" formatCode="0">
                  <c:v>2</c:v>
                </c:pt>
                <c:pt idx="414" formatCode="0">
                  <c:v>2</c:v>
                </c:pt>
                <c:pt idx="415" formatCode="0">
                  <c:v>2</c:v>
                </c:pt>
                <c:pt idx="416" formatCode="0">
                  <c:v>2</c:v>
                </c:pt>
                <c:pt idx="417" formatCode="0">
                  <c:v>2</c:v>
                </c:pt>
                <c:pt idx="418" formatCode="0">
                  <c:v>2</c:v>
                </c:pt>
                <c:pt idx="419" formatCode="0">
                  <c:v>2</c:v>
                </c:pt>
                <c:pt idx="420" formatCode="0">
                  <c:v>2</c:v>
                </c:pt>
                <c:pt idx="421" formatCode="0">
                  <c:v>3</c:v>
                </c:pt>
                <c:pt idx="422" formatCode="0">
                  <c:v>3</c:v>
                </c:pt>
                <c:pt idx="423" formatCode="0">
                  <c:v>2</c:v>
                </c:pt>
                <c:pt idx="424" formatCode="0">
                  <c:v>2</c:v>
                </c:pt>
                <c:pt idx="425" formatCode="0">
                  <c:v>2</c:v>
                </c:pt>
                <c:pt idx="426" formatCode="0">
                  <c:v>2</c:v>
                </c:pt>
                <c:pt idx="427" formatCode="0">
                  <c:v>2</c:v>
                </c:pt>
                <c:pt idx="428" formatCode="0">
                  <c:v>2</c:v>
                </c:pt>
                <c:pt idx="429" formatCode="0">
                  <c:v>2</c:v>
                </c:pt>
                <c:pt idx="430" formatCode="0">
                  <c:v>2</c:v>
                </c:pt>
                <c:pt idx="431" formatCode="0">
                  <c:v>2</c:v>
                </c:pt>
                <c:pt idx="432" formatCode="0">
                  <c:v>3</c:v>
                </c:pt>
                <c:pt idx="433" formatCode="0">
                  <c:v>2</c:v>
                </c:pt>
                <c:pt idx="434" formatCode="0">
                  <c:v>2</c:v>
                </c:pt>
                <c:pt idx="435" formatCode="0">
                  <c:v>2</c:v>
                </c:pt>
                <c:pt idx="436" formatCode="0">
                  <c:v>2</c:v>
                </c:pt>
                <c:pt idx="437" formatCode="0">
                  <c:v>2</c:v>
                </c:pt>
                <c:pt idx="438" formatCode="0">
                  <c:v>2</c:v>
                </c:pt>
                <c:pt idx="439" formatCode="0">
                  <c:v>3</c:v>
                </c:pt>
                <c:pt idx="440" formatCode="0">
                  <c:v>2</c:v>
                </c:pt>
                <c:pt idx="441" formatCode="0">
                  <c:v>2</c:v>
                </c:pt>
                <c:pt idx="442" formatCode="0">
                  <c:v>2</c:v>
                </c:pt>
                <c:pt idx="443" formatCode="0">
                  <c:v>2</c:v>
                </c:pt>
                <c:pt idx="444" formatCode="0">
                  <c:v>2</c:v>
                </c:pt>
                <c:pt idx="445" formatCode="0">
                  <c:v>2</c:v>
                </c:pt>
                <c:pt idx="446" formatCode="0">
                  <c:v>2</c:v>
                </c:pt>
                <c:pt idx="447" formatCode="0">
                  <c:v>2</c:v>
                </c:pt>
                <c:pt idx="448" formatCode="0">
                  <c:v>3</c:v>
                </c:pt>
                <c:pt idx="449" formatCode="0">
                  <c:v>2</c:v>
                </c:pt>
                <c:pt idx="450" formatCode="0">
                  <c:v>2</c:v>
                </c:pt>
                <c:pt idx="451" formatCode="0">
                  <c:v>3</c:v>
                </c:pt>
                <c:pt idx="452" formatCode="0">
                  <c:v>2</c:v>
                </c:pt>
                <c:pt idx="453" formatCode="0">
                  <c:v>2</c:v>
                </c:pt>
                <c:pt idx="454" formatCode="0">
                  <c:v>2</c:v>
                </c:pt>
                <c:pt idx="455" formatCode="0">
                  <c:v>2</c:v>
                </c:pt>
                <c:pt idx="456" formatCode="0">
                  <c:v>3</c:v>
                </c:pt>
                <c:pt idx="457" formatCode="0">
                  <c:v>2</c:v>
                </c:pt>
                <c:pt idx="458" formatCode="0">
                  <c:v>3</c:v>
                </c:pt>
                <c:pt idx="459" formatCode="0">
                  <c:v>2</c:v>
                </c:pt>
                <c:pt idx="460" formatCode="0">
                  <c:v>2</c:v>
                </c:pt>
                <c:pt idx="461" formatCode="0">
                  <c:v>2</c:v>
                </c:pt>
                <c:pt idx="462" formatCode="0">
                  <c:v>2</c:v>
                </c:pt>
                <c:pt idx="463" formatCode="0">
                  <c:v>2</c:v>
                </c:pt>
                <c:pt idx="464" formatCode="0">
                  <c:v>2</c:v>
                </c:pt>
                <c:pt idx="465" formatCode="0">
                  <c:v>3</c:v>
                </c:pt>
                <c:pt idx="466" formatCode="0">
                  <c:v>3</c:v>
                </c:pt>
                <c:pt idx="467" formatCode="0">
                  <c:v>2</c:v>
                </c:pt>
                <c:pt idx="468" formatCode="0">
                  <c:v>3</c:v>
                </c:pt>
                <c:pt idx="469" formatCode="0">
                  <c:v>2</c:v>
                </c:pt>
                <c:pt idx="470" formatCode="0">
                  <c:v>2</c:v>
                </c:pt>
                <c:pt idx="471" formatCode="0">
                  <c:v>2</c:v>
                </c:pt>
                <c:pt idx="472" formatCode="0">
                  <c:v>2</c:v>
                </c:pt>
                <c:pt idx="473" formatCode="0">
                  <c:v>2</c:v>
                </c:pt>
                <c:pt idx="474" formatCode="0">
                  <c:v>3</c:v>
                </c:pt>
                <c:pt idx="475" formatCode="0">
                  <c:v>2</c:v>
                </c:pt>
                <c:pt idx="476" formatCode="0">
                  <c:v>2</c:v>
                </c:pt>
                <c:pt idx="477" formatCode="0">
                  <c:v>2</c:v>
                </c:pt>
                <c:pt idx="478" formatCode="0">
                  <c:v>2</c:v>
                </c:pt>
                <c:pt idx="479" formatCode="0">
                  <c:v>3</c:v>
                </c:pt>
                <c:pt idx="480" formatCode="0">
                  <c:v>2</c:v>
                </c:pt>
                <c:pt idx="481" formatCode="0">
                  <c:v>3</c:v>
                </c:pt>
                <c:pt idx="482" formatCode="0">
                  <c:v>2</c:v>
                </c:pt>
                <c:pt idx="483" formatCode="0">
                  <c:v>2</c:v>
                </c:pt>
                <c:pt idx="484" formatCode="0">
                  <c:v>3</c:v>
                </c:pt>
                <c:pt idx="485" formatCode="0">
                  <c:v>3</c:v>
                </c:pt>
                <c:pt idx="486" formatCode="0">
                  <c:v>3</c:v>
                </c:pt>
                <c:pt idx="487" formatCode="0">
                  <c:v>2</c:v>
                </c:pt>
                <c:pt idx="488" formatCode="0">
                  <c:v>3</c:v>
                </c:pt>
                <c:pt idx="489" formatCode="0">
                  <c:v>2</c:v>
                </c:pt>
                <c:pt idx="490" formatCode="0">
                  <c:v>3</c:v>
                </c:pt>
                <c:pt idx="491" formatCode="0">
                  <c:v>3</c:v>
                </c:pt>
                <c:pt idx="492" formatCode="0">
                  <c:v>3</c:v>
                </c:pt>
                <c:pt idx="493" formatCode="0">
                  <c:v>3</c:v>
                </c:pt>
                <c:pt idx="494" formatCode="0">
                  <c:v>3</c:v>
                </c:pt>
                <c:pt idx="495" formatCode="0">
                  <c:v>2</c:v>
                </c:pt>
                <c:pt idx="496" formatCode="0">
                  <c:v>3</c:v>
                </c:pt>
                <c:pt idx="497" formatCode="0">
                  <c:v>3</c:v>
                </c:pt>
                <c:pt idx="498" formatCode="0">
                  <c:v>3</c:v>
                </c:pt>
                <c:pt idx="499" formatCode="0">
                  <c:v>3</c:v>
                </c:pt>
                <c:pt idx="500" formatCode="0">
                  <c:v>2</c:v>
                </c:pt>
                <c:pt idx="501" formatCode="0">
                  <c:v>3</c:v>
                </c:pt>
                <c:pt idx="502" formatCode="0">
                  <c:v>3</c:v>
                </c:pt>
                <c:pt idx="503" formatCode="0">
                  <c:v>2</c:v>
                </c:pt>
                <c:pt idx="504" formatCode="0">
                  <c:v>2</c:v>
                </c:pt>
                <c:pt idx="505" formatCode="0">
                  <c:v>2</c:v>
                </c:pt>
                <c:pt idx="506" formatCode="0">
                  <c:v>2</c:v>
                </c:pt>
                <c:pt idx="507" formatCode="0">
                  <c:v>2</c:v>
                </c:pt>
              </c:numCache>
            </c:numRef>
          </c:val>
          <c:smooth val="0"/>
        </c:ser>
        <c:ser>
          <c:idx val="3"/>
          <c:order val="3"/>
          <c:tx>
            <c:strRef>
              <c:f>"回水氯离子"</c:f>
              <c:strCache>
                <c:ptCount val="1"/>
                <c:pt idx="0">
                  <c:v>回水氯离子</c:v>
                </c:pt>
              </c:strCache>
            </c:strRef>
          </c:tx>
          <c:spPr>
            <a:ln w="12700" cap="rnd" cmpd="sng" algn="ctr">
              <a:solidFill>
                <a:schemeClr val="accent4">
                  <a:shade val="95000"/>
                  <a:satMod val="105000"/>
                </a:schemeClr>
              </a:solidFill>
              <a:prstDash val="solid"/>
              <a:round/>
            </a:ln>
          </c:spPr>
          <c:val>
            <c:numRef>
              <c:f>'[恒逸1循水质趋势 Hengyi CW1 Water Quality Trend.xlsx]Processed Wastewater Data'!$G$3:$G$999909</c:f>
              <c:numCache>
                <c:formatCode>General</c:formatCode>
                <c:ptCount val="999907"/>
                <c:pt idx="267" formatCode="0.00">
                  <c:v>40</c:v>
                </c:pt>
                <c:pt idx="268" formatCode="0.00">
                  <c:v>39</c:v>
                </c:pt>
                <c:pt idx="269" formatCode="0.00">
                  <c:v>36</c:v>
                </c:pt>
                <c:pt idx="270" formatCode="0.00">
                  <c:v>38</c:v>
                </c:pt>
                <c:pt idx="271" formatCode="0.00">
                  <c:v>41</c:v>
                </c:pt>
                <c:pt idx="272" formatCode="0.00">
                  <c:v>42</c:v>
                </c:pt>
                <c:pt idx="273" formatCode="0.00">
                  <c:v>44</c:v>
                </c:pt>
                <c:pt idx="274" formatCode="0.00">
                  <c:v>47</c:v>
                </c:pt>
                <c:pt idx="275" formatCode="0.00">
                  <c:v>63</c:v>
                </c:pt>
                <c:pt idx="276" formatCode="0.00">
                  <c:v>76</c:v>
                </c:pt>
                <c:pt idx="277" formatCode="0.00">
                  <c:v>123</c:v>
                </c:pt>
                <c:pt idx="278" formatCode="0.00">
                  <c:v>79</c:v>
                </c:pt>
                <c:pt idx="279" formatCode="0.00">
                  <c:v>88</c:v>
                </c:pt>
                <c:pt idx="280" formatCode="0.00">
                  <c:v>92</c:v>
                </c:pt>
                <c:pt idx="281" formatCode="0.00">
                  <c:v>90</c:v>
                </c:pt>
                <c:pt idx="282" formatCode="0.00">
                  <c:v>88</c:v>
                </c:pt>
                <c:pt idx="283" formatCode="0.00">
                  <c:v>86</c:v>
                </c:pt>
                <c:pt idx="284" formatCode="0.00">
                  <c:v>84</c:v>
                </c:pt>
                <c:pt idx="285" formatCode="0.00">
                  <c:v>86</c:v>
                </c:pt>
                <c:pt idx="286" formatCode="0.00">
                  <c:v>86</c:v>
                </c:pt>
                <c:pt idx="287" formatCode="0.00">
                  <c:v>84</c:v>
                </c:pt>
                <c:pt idx="288" formatCode="0.00">
                  <c:v>134</c:v>
                </c:pt>
                <c:pt idx="289" formatCode="0.00">
                  <c:v>93</c:v>
                </c:pt>
                <c:pt idx="290" formatCode="0.00">
                  <c:v>94</c:v>
                </c:pt>
                <c:pt idx="291" formatCode="0.00">
                  <c:v>96</c:v>
                </c:pt>
                <c:pt idx="292" formatCode="0.00">
                  <c:v>98</c:v>
                </c:pt>
                <c:pt idx="293" formatCode="0.00">
                  <c:v>96</c:v>
                </c:pt>
                <c:pt idx="294" formatCode="0.00">
                  <c:v>66</c:v>
                </c:pt>
                <c:pt idx="295" formatCode="0.00">
                  <c:v>74</c:v>
                </c:pt>
                <c:pt idx="296" formatCode="0.00">
                  <c:v>80</c:v>
                </c:pt>
                <c:pt idx="297" formatCode="0.00">
                  <c:v>78</c:v>
                </c:pt>
                <c:pt idx="298" formatCode="0.00">
                  <c:v>72</c:v>
                </c:pt>
                <c:pt idx="299" formatCode="0.00">
                  <c:v>74</c:v>
                </c:pt>
                <c:pt idx="300" formatCode="0.00">
                  <c:v>75</c:v>
                </c:pt>
                <c:pt idx="301" formatCode="0.00">
                  <c:v>74</c:v>
                </c:pt>
                <c:pt idx="302" formatCode="0.00">
                  <c:v>88</c:v>
                </c:pt>
                <c:pt idx="303" formatCode="0.00">
                  <c:v>101</c:v>
                </c:pt>
                <c:pt idx="304" formatCode="0.00">
                  <c:v>109</c:v>
                </c:pt>
                <c:pt idx="305" formatCode="0.00">
                  <c:v>108</c:v>
                </c:pt>
                <c:pt idx="306" formatCode="0.00">
                  <c:v>132</c:v>
                </c:pt>
                <c:pt idx="307" formatCode="0.00">
                  <c:v>130</c:v>
                </c:pt>
                <c:pt idx="308" formatCode="0.00">
                  <c:v>127</c:v>
                </c:pt>
                <c:pt idx="309" formatCode="0.00">
                  <c:v>127</c:v>
                </c:pt>
                <c:pt idx="310" formatCode="0.00">
                  <c:v>126</c:v>
                </c:pt>
                <c:pt idx="311" formatCode="0.00">
                  <c:v>101</c:v>
                </c:pt>
                <c:pt idx="312" formatCode="0.00">
                  <c:v>80</c:v>
                </c:pt>
                <c:pt idx="313" formatCode="0.00">
                  <c:v>59</c:v>
                </c:pt>
                <c:pt idx="314" formatCode="0.00">
                  <c:v>65</c:v>
                </c:pt>
                <c:pt idx="315" formatCode="0.00">
                  <c:v>63</c:v>
                </c:pt>
                <c:pt idx="316" formatCode="0.00">
                  <c:v>72</c:v>
                </c:pt>
                <c:pt idx="317" formatCode="0.00">
                  <c:v>66</c:v>
                </c:pt>
                <c:pt idx="318" formatCode="0.00">
                  <c:v>61</c:v>
                </c:pt>
                <c:pt idx="319" formatCode="0.00">
                  <c:v>68</c:v>
                </c:pt>
                <c:pt idx="320" formatCode="0.00">
                  <c:v>71</c:v>
                </c:pt>
                <c:pt idx="321" formatCode="0.00">
                  <c:v>79</c:v>
                </c:pt>
                <c:pt idx="322" formatCode="0.00">
                  <c:v>64</c:v>
                </c:pt>
                <c:pt idx="323" formatCode="0.00">
                  <c:v>74</c:v>
                </c:pt>
                <c:pt idx="324" formatCode="0.00">
                  <c:v>76</c:v>
                </c:pt>
                <c:pt idx="325" formatCode="0.00">
                  <c:v>79</c:v>
                </c:pt>
                <c:pt idx="326" formatCode="0.00">
                  <c:v>86</c:v>
                </c:pt>
                <c:pt idx="327" formatCode="0.00">
                  <c:v>84</c:v>
                </c:pt>
                <c:pt idx="328" formatCode="0.00">
                  <c:v>70</c:v>
                </c:pt>
                <c:pt idx="329" formatCode="0.00">
                  <c:v>64</c:v>
                </c:pt>
                <c:pt idx="330" formatCode="0.00">
                  <c:v>102</c:v>
                </c:pt>
                <c:pt idx="331" formatCode="0.00">
                  <c:v>42</c:v>
                </c:pt>
                <c:pt idx="332" formatCode="0.00">
                  <c:v>56</c:v>
                </c:pt>
                <c:pt idx="333" formatCode="0.00">
                  <c:v>62</c:v>
                </c:pt>
                <c:pt idx="334" formatCode="0.00">
                  <c:v>58</c:v>
                </c:pt>
                <c:pt idx="335" formatCode="0.00">
                  <c:v>40</c:v>
                </c:pt>
                <c:pt idx="336" formatCode="0.00">
                  <c:v>50</c:v>
                </c:pt>
                <c:pt idx="337" formatCode="0.00">
                  <c:v>44</c:v>
                </c:pt>
                <c:pt idx="338" formatCode="0.00">
                  <c:v>53</c:v>
                </c:pt>
                <c:pt idx="339" formatCode="0.00">
                  <c:v>62</c:v>
                </c:pt>
                <c:pt idx="340" formatCode="0.00">
                  <c:v>58</c:v>
                </c:pt>
                <c:pt idx="341" formatCode="0.00">
                  <c:v>54</c:v>
                </c:pt>
                <c:pt idx="342" formatCode="0.00">
                  <c:v>61</c:v>
                </c:pt>
                <c:pt idx="343" formatCode="0.00">
                  <c:v>55</c:v>
                </c:pt>
                <c:pt idx="344" formatCode="0.00">
                  <c:v>85</c:v>
                </c:pt>
                <c:pt idx="345" formatCode="0.00">
                  <c:v>68</c:v>
                </c:pt>
                <c:pt idx="346" formatCode="0.00">
                  <c:v>82</c:v>
                </c:pt>
                <c:pt idx="347" formatCode="0.00">
                  <c:v>68</c:v>
                </c:pt>
                <c:pt idx="348" formatCode="0.00">
                  <c:v>58</c:v>
                </c:pt>
                <c:pt idx="349" formatCode="0.00">
                  <c:v>62</c:v>
                </c:pt>
                <c:pt idx="350" formatCode="0.00">
                  <c:v>76</c:v>
                </c:pt>
                <c:pt idx="351" formatCode="0.00">
                  <c:v>58</c:v>
                </c:pt>
                <c:pt idx="352" formatCode="0.00">
                  <c:v>48</c:v>
                </c:pt>
                <c:pt idx="353" formatCode="0.00">
                  <c:v>53</c:v>
                </c:pt>
                <c:pt idx="354" formatCode="0.00">
                  <c:v>57</c:v>
                </c:pt>
                <c:pt idx="355" formatCode="0.00">
                  <c:v>54</c:v>
                </c:pt>
                <c:pt idx="356" formatCode="0.00">
                  <c:v>72</c:v>
                </c:pt>
                <c:pt idx="357" formatCode="0.00">
                  <c:v>93</c:v>
                </c:pt>
                <c:pt idx="358" formatCode="0.00">
                  <c:v>92</c:v>
                </c:pt>
                <c:pt idx="359" formatCode="0.00">
                  <c:v>90</c:v>
                </c:pt>
                <c:pt idx="360" formatCode="0.00">
                  <c:v>72</c:v>
                </c:pt>
                <c:pt idx="361" formatCode="0.00">
                  <c:v>76</c:v>
                </c:pt>
                <c:pt idx="368" formatCode="0.00">
                  <c:v>198</c:v>
                </c:pt>
                <c:pt idx="369" formatCode="0.00">
                  <c:v>30</c:v>
                </c:pt>
                <c:pt idx="370" formatCode="0.00">
                  <c:v>28</c:v>
                </c:pt>
                <c:pt idx="371" formatCode="0.00">
                  <c:v>23</c:v>
                </c:pt>
                <c:pt idx="372" formatCode="0.00">
                  <c:v>31</c:v>
                </c:pt>
                <c:pt idx="373" formatCode="0.00">
                  <c:v>31</c:v>
                </c:pt>
                <c:pt idx="374" formatCode="0.00">
                  <c:v>38</c:v>
                </c:pt>
                <c:pt idx="375" formatCode="0.00">
                  <c:v>25</c:v>
                </c:pt>
                <c:pt idx="376" formatCode="0.00">
                  <c:v>24</c:v>
                </c:pt>
                <c:pt idx="377" formatCode="0.00">
                  <c:v>25</c:v>
                </c:pt>
                <c:pt idx="378" formatCode="0.00">
                  <c:v>24</c:v>
                </c:pt>
                <c:pt idx="379" formatCode="0.00">
                  <c:v>24</c:v>
                </c:pt>
                <c:pt idx="380" formatCode="0.00">
                  <c:v>25</c:v>
                </c:pt>
                <c:pt idx="381" formatCode="0.00">
                  <c:v>33</c:v>
                </c:pt>
                <c:pt idx="382" formatCode="0.00">
                  <c:v>28</c:v>
                </c:pt>
                <c:pt idx="383" formatCode="0.00">
                  <c:v>32</c:v>
                </c:pt>
                <c:pt idx="384" formatCode="0.00">
                  <c:v>30</c:v>
                </c:pt>
                <c:pt idx="385" formatCode="0.00">
                  <c:v>36</c:v>
                </c:pt>
                <c:pt idx="386" formatCode="0.00">
                  <c:v>31</c:v>
                </c:pt>
                <c:pt idx="387" formatCode="0.00">
                  <c:v>31</c:v>
                </c:pt>
                <c:pt idx="388" formatCode="0.00">
                  <c:v>29</c:v>
                </c:pt>
                <c:pt idx="389" formatCode="0.00">
                  <c:v>30</c:v>
                </c:pt>
                <c:pt idx="390" formatCode="0.00">
                  <c:v>31</c:v>
                </c:pt>
                <c:pt idx="391" formatCode="0.00">
                  <c:v>29</c:v>
                </c:pt>
                <c:pt idx="392" formatCode="0.00">
                  <c:v>34</c:v>
                </c:pt>
                <c:pt idx="393" formatCode="0.00">
                  <c:v>32</c:v>
                </c:pt>
                <c:pt idx="394" formatCode="0.00">
                  <c:v>35</c:v>
                </c:pt>
                <c:pt idx="395" formatCode="0.00">
                  <c:v>39</c:v>
                </c:pt>
                <c:pt idx="396" formatCode="0.00">
                  <c:v>35</c:v>
                </c:pt>
                <c:pt idx="397" formatCode="0.00">
                  <c:v>38</c:v>
                </c:pt>
                <c:pt idx="398" formatCode="0.00">
                  <c:v>35</c:v>
                </c:pt>
                <c:pt idx="399" formatCode="0.00">
                  <c:v>38</c:v>
                </c:pt>
                <c:pt idx="400" formatCode="0.00">
                  <c:v>40</c:v>
                </c:pt>
                <c:pt idx="401" formatCode="0.00">
                  <c:v>32</c:v>
                </c:pt>
                <c:pt idx="402" formatCode="0.00">
                  <c:v>34</c:v>
                </c:pt>
                <c:pt idx="403" formatCode="0.00">
                  <c:v>37</c:v>
                </c:pt>
                <c:pt idx="404" formatCode="0.00">
                  <c:v>33</c:v>
                </c:pt>
                <c:pt idx="405" formatCode="0.00">
                  <c:v>45</c:v>
                </c:pt>
                <c:pt idx="406" formatCode="0.00">
                  <c:v>47</c:v>
                </c:pt>
                <c:pt idx="407" formatCode="0.00">
                  <c:v>42</c:v>
                </c:pt>
                <c:pt idx="408" formatCode="0.00">
                  <c:v>44</c:v>
                </c:pt>
                <c:pt idx="409" formatCode="0.00">
                  <c:v>44</c:v>
                </c:pt>
                <c:pt idx="410" formatCode="0.00">
                  <c:v>44</c:v>
                </c:pt>
                <c:pt idx="411" formatCode="0.00">
                  <c:v>42</c:v>
                </c:pt>
                <c:pt idx="412" formatCode="0.00">
                  <c:v>36</c:v>
                </c:pt>
                <c:pt idx="413" formatCode="0.00">
                  <c:v>40</c:v>
                </c:pt>
                <c:pt idx="414" formatCode="0.00">
                  <c:v>38</c:v>
                </c:pt>
                <c:pt idx="415" formatCode="0.00">
                  <c:v>33</c:v>
                </c:pt>
                <c:pt idx="416" formatCode="0.00">
                  <c:v>36</c:v>
                </c:pt>
                <c:pt idx="417" formatCode="0.00">
                  <c:v>34</c:v>
                </c:pt>
                <c:pt idx="418" formatCode="0.00">
                  <c:v>30</c:v>
                </c:pt>
                <c:pt idx="419" formatCode="0.00">
                  <c:v>32</c:v>
                </c:pt>
                <c:pt idx="420" formatCode="0.00">
                  <c:v>48</c:v>
                </c:pt>
                <c:pt idx="421" formatCode="0.00">
                  <c:v>26</c:v>
                </c:pt>
                <c:pt idx="422" formatCode="0.00">
                  <c:v>26</c:v>
                </c:pt>
                <c:pt idx="423" formatCode="0.00">
                  <c:v>30</c:v>
                </c:pt>
                <c:pt idx="424" formatCode="0.00">
                  <c:v>28</c:v>
                </c:pt>
                <c:pt idx="425" formatCode="0.00">
                  <c:v>30</c:v>
                </c:pt>
                <c:pt idx="426" formatCode="0.00">
                  <c:v>23</c:v>
                </c:pt>
                <c:pt idx="427" formatCode="0.00">
                  <c:v>28</c:v>
                </c:pt>
                <c:pt idx="428" formatCode="0.00">
                  <c:v>26</c:v>
                </c:pt>
                <c:pt idx="429" formatCode="0.00">
                  <c:v>38</c:v>
                </c:pt>
                <c:pt idx="430" formatCode="0.00">
                  <c:v>26</c:v>
                </c:pt>
                <c:pt idx="431" formatCode="0.00">
                  <c:v>23</c:v>
                </c:pt>
                <c:pt idx="432" formatCode="0.00">
                  <c:v>22</c:v>
                </c:pt>
                <c:pt idx="433" formatCode="0.00">
                  <c:v>24</c:v>
                </c:pt>
                <c:pt idx="434" formatCode="0.00">
                  <c:v>22</c:v>
                </c:pt>
                <c:pt idx="435" formatCode="0.00">
                  <c:v>24</c:v>
                </c:pt>
                <c:pt idx="436" formatCode="0.00">
                  <c:v>26</c:v>
                </c:pt>
                <c:pt idx="437" formatCode="0.00">
                  <c:v>24</c:v>
                </c:pt>
                <c:pt idx="438" formatCode="0.00">
                  <c:v>25</c:v>
                </c:pt>
                <c:pt idx="439" formatCode="0.00">
                  <c:v>23</c:v>
                </c:pt>
                <c:pt idx="440" formatCode="0.00">
                  <c:v>24</c:v>
                </c:pt>
                <c:pt idx="441" formatCode="0.00">
                  <c:v>26</c:v>
                </c:pt>
                <c:pt idx="442" formatCode="0.00">
                  <c:v>30</c:v>
                </c:pt>
                <c:pt idx="443" formatCode="0.00">
                  <c:v>32</c:v>
                </c:pt>
                <c:pt idx="444" formatCode="0.00">
                  <c:v>36</c:v>
                </c:pt>
                <c:pt idx="445" formatCode="0.00">
                  <c:v>34</c:v>
                </c:pt>
                <c:pt idx="446" formatCode="0.00">
                  <c:v>32</c:v>
                </c:pt>
                <c:pt idx="447" formatCode="0.00">
                  <c:v>35</c:v>
                </c:pt>
                <c:pt idx="448" formatCode="0.00">
                  <c:v>31</c:v>
                </c:pt>
                <c:pt idx="449" formatCode="0.00">
                  <c:v>30</c:v>
                </c:pt>
                <c:pt idx="450" formatCode="0.00">
                  <c:v>33</c:v>
                </c:pt>
                <c:pt idx="451" formatCode="0.00">
                  <c:v>34</c:v>
                </c:pt>
                <c:pt idx="452" formatCode="0.00">
                  <c:v>34</c:v>
                </c:pt>
                <c:pt idx="453" formatCode="0.00">
                  <c:v>33</c:v>
                </c:pt>
                <c:pt idx="454" formatCode="0.00">
                  <c:v>31</c:v>
                </c:pt>
                <c:pt idx="455" formatCode="0.00">
                  <c:v>35</c:v>
                </c:pt>
                <c:pt idx="456" formatCode="0.00">
                  <c:v>32</c:v>
                </c:pt>
                <c:pt idx="457" formatCode="0.00">
                  <c:v>34</c:v>
                </c:pt>
                <c:pt idx="458" formatCode="0.00">
                  <c:v>33</c:v>
                </c:pt>
                <c:pt idx="459" formatCode="0.00">
                  <c:v>32</c:v>
                </c:pt>
                <c:pt idx="460" formatCode="0.00">
                  <c:v>29</c:v>
                </c:pt>
                <c:pt idx="461" formatCode="0.00">
                  <c:v>29</c:v>
                </c:pt>
                <c:pt idx="462" formatCode="0.00">
                  <c:v>92</c:v>
                </c:pt>
                <c:pt idx="463" formatCode="0.00">
                  <c:v>28</c:v>
                </c:pt>
                <c:pt idx="464" formatCode="0.00">
                  <c:v>30</c:v>
                </c:pt>
                <c:pt idx="465" formatCode="0.00">
                  <c:v>28</c:v>
                </c:pt>
                <c:pt idx="466" formatCode="0.00">
                  <c:v>28</c:v>
                </c:pt>
                <c:pt idx="467" formatCode="0.00">
                  <c:v>28</c:v>
                </c:pt>
                <c:pt idx="468" formatCode="0.00">
                  <c:v>35</c:v>
                </c:pt>
                <c:pt idx="469" formatCode="0.00">
                  <c:v>34</c:v>
                </c:pt>
                <c:pt idx="470" formatCode="0.00">
                  <c:v>0</c:v>
                </c:pt>
                <c:pt idx="471" formatCode="0.00">
                  <c:v>56</c:v>
                </c:pt>
                <c:pt idx="472" formatCode="0.00">
                  <c:v>50</c:v>
                </c:pt>
                <c:pt idx="473" formatCode="0.00">
                  <c:v>46</c:v>
                </c:pt>
                <c:pt idx="474" formatCode="0.00">
                  <c:v>37</c:v>
                </c:pt>
                <c:pt idx="475" formatCode="0.00">
                  <c:v>35</c:v>
                </c:pt>
                <c:pt idx="476" formatCode="0.00">
                  <c:v>36</c:v>
                </c:pt>
                <c:pt idx="477" formatCode="0.00">
                  <c:v>31</c:v>
                </c:pt>
                <c:pt idx="478" formatCode="0.00">
                  <c:v>36</c:v>
                </c:pt>
                <c:pt idx="479" formatCode="0.00">
                  <c:v>34</c:v>
                </c:pt>
                <c:pt idx="480" formatCode="0.00">
                  <c:v>35</c:v>
                </c:pt>
                <c:pt idx="481" formatCode="0.00">
                  <c:v>33</c:v>
                </c:pt>
                <c:pt idx="482" formatCode="0.00">
                  <c:v>29</c:v>
                </c:pt>
                <c:pt idx="483" formatCode="0.00">
                  <c:v>24</c:v>
                </c:pt>
                <c:pt idx="484" formatCode="0.00">
                  <c:v>22</c:v>
                </c:pt>
                <c:pt idx="485" formatCode="0.00">
                  <c:v>21</c:v>
                </c:pt>
                <c:pt idx="486" formatCode="0.00">
                  <c:v>23</c:v>
                </c:pt>
                <c:pt idx="487" formatCode="0.00">
                  <c:v>24</c:v>
                </c:pt>
                <c:pt idx="488" formatCode="0.00">
                  <c:v>24</c:v>
                </c:pt>
                <c:pt idx="489" formatCode="0.00">
                  <c:v>26</c:v>
                </c:pt>
                <c:pt idx="490" formatCode="0.00">
                  <c:v>29</c:v>
                </c:pt>
                <c:pt idx="491" formatCode="0.00">
                  <c:v>25</c:v>
                </c:pt>
                <c:pt idx="492" formatCode="0.00">
                  <c:v>25</c:v>
                </c:pt>
                <c:pt idx="493" formatCode="0.00">
                  <c:v>27</c:v>
                </c:pt>
                <c:pt idx="494" formatCode="0.00">
                  <c:v>27</c:v>
                </c:pt>
                <c:pt idx="495" formatCode="0.00">
                  <c:v>27</c:v>
                </c:pt>
                <c:pt idx="496" formatCode="0.00">
                  <c:v>34</c:v>
                </c:pt>
                <c:pt idx="497" formatCode="0.00">
                  <c:v>42</c:v>
                </c:pt>
                <c:pt idx="498" formatCode="0.00">
                  <c:v>40</c:v>
                </c:pt>
                <c:pt idx="499" formatCode="0.00">
                  <c:v>37</c:v>
                </c:pt>
                <c:pt idx="500" formatCode="0.00">
                  <c:v>34</c:v>
                </c:pt>
                <c:pt idx="501" formatCode="0.00">
                  <c:v>49</c:v>
                </c:pt>
                <c:pt idx="502" formatCode="0.00">
                  <c:v>36</c:v>
                </c:pt>
                <c:pt idx="503" formatCode="0.00">
                  <c:v>31</c:v>
                </c:pt>
                <c:pt idx="504" formatCode="0.00">
                  <c:v>31</c:v>
                </c:pt>
                <c:pt idx="505" formatCode="0.00">
                  <c:v>29</c:v>
                </c:pt>
                <c:pt idx="506" formatCode="0.00">
                  <c:v>27</c:v>
                </c:pt>
                <c:pt idx="507" formatCode="0.00">
                  <c:v>28</c:v>
                </c:pt>
              </c:numCache>
            </c:numRef>
          </c:val>
          <c:smooth val="0"/>
        </c:ser>
        <c:dLbls>
          <c:showLegendKey val="0"/>
          <c:showVal val="0"/>
          <c:showCatName val="0"/>
          <c:showSerName val="0"/>
          <c:showPercent val="0"/>
          <c:showBubbleSize val="0"/>
        </c:dLbls>
        <c:marker val="1"/>
        <c:smooth val="0"/>
        <c:axId val="136077312"/>
        <c:axId val="35075136"/>
      </c:lineChart>
      <c:dateAx>
        <c:axId val="136077312"/>
        <c:scaling>
          <c:orientation val="minMax"/>
          <c:min val="44287"/>
        </c:scaling>
        <c:delete val="0"/>
        <c:axPos val="b"/>
        <c:majorGridlines>
          <c:spPr>
            <a:ln w="3175" cap="flat" cmpd="sng" algn="ctr">
              <a:solidFill>
                <a:schemeClr val="bg2"/>
              </a:solidFill>
              <a:prstDash val="solid"/>
              <a:round/>
            </a:ln>
          </c:spPr>
        </c:majorGridlines>
        <c:minorGridlines>
          <c:spPr>
            <a:ln w="3175" cap="flat" cmpd="sng" algn="ctr">
              <a:noFill/>
              <a:prstDash val="solid"/>
              <a:round/>
            </a:ln>
          </c:spPr>
        </c:minorGridlines>
        <c:numFmt formatCode="dd\/mm\/yy;@" sourceLinked="0"/>
        <c:majorTickMark val="out"/>
        <c:min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35075136"/>
        <c:crossesAt val="0"/>
        <c:auto val="1"/>
        <c:lblOffset val="100"/>
        <c:baseTimeUnit val="days"/>
      </c:dateAx>
      <c:valAx>
        <c:axId val="35075136"/>
        <c:scaling>
          <c:orientation val="minMax"/>
        </c:scaling>
        <c:delete val="0"/>
        <c:axPos val="l"/>
        <c:majorGridlines>
          <c:spPr>
            <a:ln w="3175" cap="flat" cmpd="sng" algn="ctr">
              <a:solidFill>
                <a:schemeClr val="tx1">
                  <a:lumMod val="50000"/>
                  <a:lumOff val="50000"/>
                </a:schemeClr>
              </a:solidFill>
              <a:prstDash val="solid"/>
              <a:round/>
            </a:ln>
          </c:spPr>
        </c:majorGridlines>
        <c:title>
          <c:tx>
            <c:rich>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氯离子</a:t>
                </a:r>
                <a:r>
                  <a:rPr lang="en-SG" baseline="0"/>
                  <a:t> </a:t>
                </a:r>
                <a:r>
                  <a:rPr lang="en-SG"/>
                  <a:t>(mg/l)</a:t>
                </a:r>
              </a:p>
            </c:rich>
          </c:tx>
          <c:layout>
            <c:manualLayout>
              <c:xMode val="edge"/>
              <c:yMode val="edge"/>
              <c:x val="2.3702949774708701E-2"/>
              <c:y val="0.25529534815495097"/>
            </c:manualLayout>
          </c:layout>
          <c:overlay val="0"/>
          <c:spPr>
            <a:noFill/>
            <a:ln w="25400">
              <a:noFill/>
            </a:ln>
          </c:spPr>
        </c:title>
        <c:numFmt formatCode="0"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136077312"/>
        <c:crosses val="autoZero"/>
        <c:crossBetween val="between"/>
      </c:valAx>
      <c:spPr>
        <a:solidFill>
          <a:srgbClr val="FFFFFF"/>
        </a:solidFill>
        <a:ln w="12700">
          <a:solidFill>
            <a:srgbClr val="808080"/>
          </a:solidFill>
          <a:prstDash val="solid"/>
        </a:ln>
      </c:spPr>
    </c:plotArea>
    <c:legend>
      <c:legendPos val="r"/>
      <c:layout>
        <c:manualLayout>
          <c:xMode val="edge"/>
          <c:yMode val="edge"/>
          <c:x val="8.7362554256989106E-2"/>
          <c:y val="0.88148614756488797"/>
          <c:w val="0.88415881261492701"/>
          <c:h val="0.11851391822098201"/>
        </c:manualLayout>
      </c:layout>
      <c:overlay val="0"/>
      <c:spPr>
        <a:solidFill>
          <a:srgbClr val="FFFFFF"/>
        </a:solidFill>
        <a:ln w="25400">
          <a:noFill/>
        </a:ln>
      </c:spPr>
      <c:txPr>
        <a:bodyPr rot="0" spcFirstLastPara="0" vertOverflow="ellipsis" vert="horz" wrap="square" anchor="ctr" anchorCtr="1"/>
        <a:lstStyle/>
        <a:p>
          <a:pPr>
            <a:defRPr lang="zh-CN" sz="7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legend>
    <c:plotVisOnly val="1"/>
    <c:dispBlanksAs val="gap"/>
    <c:showDLblsOverMax val="0"/>
  </c:chart>
  <c:spPr>
    <a:solidFill>
      <a:srgbClr val="FFFFFF"/>
    </a:solidFill>
    <a:ln w="3175" cap="flat" cmpd="sng" algn="ctr">
      <a:solidFill>
        <a:srgbClr val="000000"/>
      </a:solidFill>
      <a:prstDash val="solid"/>
      <a:round/>
    </a:ln>
  </c:spPr>
  <c:txPr>
    <a:bodyPr/>
    <a:lstStyle/>
    <a:p>
      <a:pPr>
        <a:defRPr lang="zh-CN" sz="800" b="0" i="0" u="none" strike="noStrike" baseline="0">
          <a:solidFill>
            <a:srgbClr val="000000"/>
          </a:solidFill>
          <a:latin typeface="Arial" panose="020B0604020202020204" pitchFamily="2"/>
          <a:ea typeface="Arial" panose="020B0604020202020204" pitchFamily="2"/>
          <a:cs typeface="Arial" panose="020B0604020202020204" pitchFamily="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725" b="1" i="0" u="none" strike="noStrike" baseline="0">
                <a:solidFill>
                  <a:srgbClr val="000000"/>
                </a:solidFill>
                <a:latin typeface="Arial" panose="020B0604020202020204" pitchFamily="2"/>
                <a:cs typeface="Arial" panose="020B0604020202020204" pitchFamily="2"/>
              </a:rPr>
              <a:t>总铁</a:t>
            </a:r>
            <a:endParaRPr lang="en-SG" sz="725" b="1" i="0" u="none" strike="noStrike" baseline="0">
              <a:solidFill>
                <a:srgbClr val="000000"/>
              </a:solidFill>
              <a:latin typeface="Times New Roman" panose="02020603050405020304"/>
              <a:cs typeface="Times New Roman" panose="02020603050405020304"/>
            </a:endParaRPr>
          </a:p>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en-SG"/>
          </a:p>
        </c:rich>
      </c:tx>
      <c:layout>
        <c:manualLayout>
          <c:xMode val="edge"/>
          <c:yMode val="edge"/>
          <c:x val="0.45363852828972401"/>
          <c:y val="1.15785915636679E-2"/>
        </c:manualLayout>
      </c:layout>
      <c:overlay val="0"/>
      <c:spPr>
        <a:noFill/>
        <a:ln w="25400">
          <a:noFill/>
        </a:ln>
      </c:spPr>
    </c:title>
    <c:autoTitleDeleted val="0"/>
    <c:plotArea>
      <c:layout>
        <c:manualLayout>
          <c:layoutTarget val="inner"/>
          <c:xMode val="edge"/>
          <c:yMode val="edge"/>
          <c:x val="0.107584051993501"/>
          <c:y val="0.129630212890055"/>
          <c:w val="0.86216216904925702"/>
          <c:h val="0.50185418489355504"/>
        </c:manualLayout>
      </c:layout>
      <c:lineChart>
        <c:grouping val="standard"/>
        <c:varyColors val="0"/>
        <c:ser>
          <c:idx val="0"/>
          <c:order val="0"/>
          <c:tx>
            <c:strRef>
              <c:f>'[恒逸1循水质趋势 Hengyi CW1 Water Quality Trend.xlsx]CW 1 Water Data'!$J$2</c:f>
              <c:strCache>
                <c:ptCount val="1"/>
                <c:pt idx="0">
                  <c:v>总铁
Total Iron</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Data'!$J$4:$J$3195</c:f>
              <c:numCache>
                <c:formatCode>0.00</c:formatCode>
                <c:ptCount val="3192"/>
                <c:pt idx="0">
                  <c:v>4.7</c:v>
                </c:pt>
                <c:pt idx="1">
                  <c:v>5.0999999999999996</c:v>
                </c:pt>
                <c:pt idx="2">
                  <c:v>5.98</c:v>
                </c:pt>
                <c:pt idx="3">
                  <c:v>6.56</c:v>
                </c:pt>
                <c:pt idx="4">
                  <c:v>6.3</c:v>
                </c:pt>
                <c:pt idx="5">
                  <c:v>4.76</c:v>
                </c:pt>
                <c:pt idx="6">
                  <c:v>3.74</c:v>
                </c:pt>
                <c:pt idx="7">
                  <c:v>2.99</c:v>
                </c:pt>
                <c:pt idx="8">
                  <c:v>2.74</c:v>
                </c:pt>
                <c:pt idx="9">
                  <c:v>2.42</c:v>
                </c:pt>
                <c:pt idx="10">
                  <c:v>2.38</c:v>
                </c:pt>
                <c:pt idx="11">
                  <c:v>2</c:v>
                </c:pt>
                <c:pt idx="12">
                  <c:v>1.9</c:v>
                </c:pt>
                <c:pt idx="13">
                  <c:v>1.84</c:v>
                </c:pt>
                <c:pt idx="14">
                  <c:v>1.66</c:v>
                </c:pt>
                <c:pt idx="15">
                  <c:v>1.57</c:v>
                </c:pt>
                <c:pt idx="16">
                  <c:v>1.5</c:v>
                </c:pt>
                <c:pt idx="17">
                  <c:v>1.49</c:v>
                </c:pt>
                <c:pt idx="18">
                  <c:v>1.49</c:v>
                </c:pt>
                <c:pt idx="19">
                  <c:v>1.29</c:v>
                </c:pt>
                <c:pt idx="20">
                  <c:v>1.26</c:v>
                </c:pt>
                <c:pt idx="21">
                  <c:v>1.25</c:v>
                </c:pt>
                <c:pt idx="22">
                  <c:v>1.2</c:v>
                </c:pt>
                <c:pt idx="23">
                  <c:v>1.1599999999999999</c:v>
                </c:pt>
                <c:pt idx="24">
                  <c:v>1.1100000000000001</c:v>
                </c:pt>
                <c:pt idx="25">
                  <c:v>1.1000000000000001</c:v>
                </c:pt>
                <c:pt idx="26">
                  <c:v>1.1000000000000001</c:v>
                </c:pt>
                <c:pt idx="27">
                  <c:v>1.2</c:v>
                </c:pt>
                <c:pt idx="28">
                  <c:v>1.3</c:v>
                </c:pt>
                <c:pt idx="29">
                  <c:v>1.2</c:v>
                </c:pt>
                <c:pt idx="30">
                  <c:v>1.1599999999999999</c:v>
                </c:pt>
                <c:pt idx="31">
                  <c:v>1.1499999999999999</c:v>
                </c:pt>
                <c:pt idx="32">
                  <c:v>1.1100000000000001</c:v>
                </c:pt>
                <c:pt idx="33">
                  <c:v>1.1100000000000001</c:v>
                </c:pt>
                <c:pt idx="34">
                  <c:v>1.1000000000000001</c:v>
                </c:pt>
                <c:pt idx="35">
                  <c:v>1.1499999999999999</c:v>
                </c:pt>
                <c:pt idx="36">
                  <c:v>1.1200000000000001</c:v>
                </c:pt>
                <c:pt idx="37">
                  <c:v>1.05</c:v>
                </c:pt>
                <c:pt idx="38">
                  <c:v>1</c:v>
                </c:pt>
                <c:pt idx="39">
                  <c:v>1</c:v>
                </c:pt>
                <c:pt idx="40">
                  <c:v>1</c:v>
                </c:pt>
                <c:pt idx="41">
                  <c:v>1</c:v>
                </c:pt>
                <c:pt idx="42">
                  <c:v>1</c:v>
                </c:pt>
                <c:pt idx="43">
                  <c:v>1.07</c:v>
                </c:pt>
                <c:pt idx="44">
                  <c:v>1.05</c:v>
                </c:pt>
                <c:pt idx="45">
                  <c:v>1.05</c:v>
                </c:pt>
                <c:pt idx="46">
                  <c:v>1.1000000000000001</c:v>
                </c:pt>
                <c:pt idx="47">
                  <c:v>1.32</c:v>
                </c:pt>
                <c:pt idx="48">
                  <c:v>1.29</c:v>
                </c:pt>
                <c:pt idx="49">
                  <c:v>1.29</c:v>
                </c:pt>
                <c:pt idx="50">
                  <c:v>1.34</c:v>
                </c:pt>
                <c:pt idx="51">
                  <c:v>1.34</c:v>
                </c:pt>
                <c:pt idx="52">
                  <c:v>1.37</c:v>
                </c:pt>
                <c:pt idx="53">
                  <c:v>1.35</c:v>
                </c:pt>
                <c:pt idx="54">
                  <c:v>1.3</c:v>
                </c:pt>
                <c:pt idx="55">
                  <c:v>1.28</c:v>
                </c:pt>
                <c:pt idx="56">
                  <c:v>1.26</c:v>
                </c:pt>
                <c:pt idx="57">
                  <c:v>1.21</c:v>
                </c:pt>
                <c:pt idx="58">
                  <c:v>1.18</c:v>
                </c:pt>
                <c:pt idx="59">
                  <c:v>1.1399999999999999</c:v>
                </c:pt>
                <c:pt idx="60">
                  <c:v>1.0900000000000001</c:v>
                </c:pt>
                <c:pt idx="61">
                  <c:v>1.07</c:v>
                </c:pt>
                <c:pt idx="62">
                  <c:v>1.05</c:v>
                </c:pt>
                <c:pt idx="63">
                  <c:v>1.06</c:v>
                </c:pt>
                <c:pt idx="64">
                  <c:v>1.04</c:v>
                </c:pt>
                <c:pt idx="65">
                  <c:v>1.04</c:v>
                </c:pt>
                <c:pt idx="66">
                  <c:v>0.99</c:v>
                </c:pt>
                <c:pt idx="67">
                  <c:v>2.2000000000000002</c:v>
                </c:pt>
                <c:pt idx="68">
                  <c:v>1.77</c:v>
                </c:pt>
                <c:pt idx="69">
                  <c:v>1.19</c:v>
                </c:pt>
                <c:pt idx="70">
                  <c:v>1.04</c:v>
                </c:pt>
                <c:pt idx="71">
                  <c:v>0.95</c:v>
                </c:pt>
                <c:pt idx="72">
                  <c:v>0.91</c:v>
                </c:pt>
                <c:pt idx="73">
                  <c:v>0.94</c:v>
                </c:pt>
                <c:pt idx="74">
                  <c:v>0.92</c:v>
                </c:pt>
                <c:pt idx="75">
                  <c:v>0.79</c:v>
                </c:pt>
                <c:pt idx="76">
                  <c:v>0.8</c:v>
                </c:pt>
                <c:pt idx="77">
                  <c:v>0.8</c:v>
                </c:pt>
                <c:pt idx="78">
                  <c:v>0.79</c:v>
                </c:pt>
                <c:pt idx="79">
                  <c:v>0.8</c:v>
                </c:pt>
                <c:pt idx="80">
                  <c:v>0.9</c:v>
                </c:pt>
                <c:pt idx="81">
                  <c:v>0.94</c:v>
                </c:pt>
                <c:pt idx="82">
                  <c:v>0.94</c:v>
                </c:pt>
                <c:pt idx="83">
                  <c:v>0.89</c:v>
                </c:pt>
                <c:pt idx="84">
                  <c:v>0.8</c:v>
                </c:pt>
                <c:pt idx="85">
                  <c:v>0.76</c:v>
                </c:pt>
                <c:pt idx="86">
                  <c:v>0.9</c:v>
                </c:pt>
                <c:pt idx="87">
                  <c:v>0.88</c:v>
                </c:pt>
                <c:pt idx="88">
                  <c:v>0.92</c:v>
                </c:pt>
                <c:pt idx="89">
                  <c:v>0.93</c:v>
                </c:pt>
                <c:pt idx="90">
                  <c:v>1</c:v>
                </c:pt>
                <c:pt idx="91">
                  <c:v>0.95</c:v>
                </c:pt>
                <c:pt idx="92">
                  <c:v>0.82</c:v>
                </c:pt>
                <c:pt idx="93">
                  <c:v>0.81</c:v>
                </c:pt>
                <c:pt idx="94">
                  <c:v>0.73</c:v>
                </c:pt>
                <c:pt idx="95">
                  <c:v>0.73</c:v>
                </c:pt>
                <c:pt idx="96">
                  <c:v>0.78</c:v>
                </c:pt>
                <c:pt idx="97" formatCode="General">
                  <c:v>0.78</c:v>
                </c:pt>
                <c:pt idx="98" formatCode="General">
                  <c:v>0.76</c:v>
                </c:pt>
                <c:pt idx="99" formatCode="General">
                  <c:v>0.72</c:v>
                </c:pt>
                <c:pt idx="100" formatCode="General">
                  <c:v>0.72</c:v>
                </c:pt>
                <c:pt idx="101" formatCode="General">
                  <c:v>0.69</c:v>
                </c:pt>
                <c:pt idx="102" formatCode="General">
                  <c:v>0.67</c:v>
                </c:pt>
                <c:pt idx="103" formatCode="General">
                  <c:v>0.75</c:v>
                </c:pt>
                <c:pt idx="104" formatCode="General">
                  <c:v>0.75</c:v>
                </c:pt>
                <c:pt idx="105" formatCode="General">
                  <c:v>0.75</c:v>
                </c:pt>
                <c:pt idx="106" formatCode="General">
                  <c:v>0.75</c:v>
                </c:pt>
                <c:pt idx="107" formatCode="General">
                  <c:v>0.73</c:v>
                </c:pt>
                <c:pt idx="108" formatCode="General">
                  <c:v>0.78</c:v>
                </c:pt>
                <c:pt idx="109" formatCode="General">
                  <c:v>0.8</c:v>
                </c:pt>
                <c:pt idx="110" formatCode="General">
                  <c:v>0.77</c:v>
                </c:pt>
                <c:pt idx="111" formatCode="General">
                  <c:v>0.75</c:v>
                </c:pt>
                <c:pt idx="112" formatCode="General">
                  <c:v>0.72</c:v>
                </c:pt>
                <c:pt idx="113" formatCode="General">
                  <c:v>0.69</c:v>
                </c:pt>
                <c:pt idx="114" formatCode="General">
                  <c:v>0.64</c:v>
                </c:pt>
                <c:pt idx="115" formatCode="General">
                  <c:v>0.68</c:v>
                </c:pt>
                <c:pt idx="116" formatCode="General">
                  <c:v>0.66</c:v>
                </c:pt>
                <c:pt idx="117" formatCode="General">
                  <c:v>0.57999999999999996</c:v>
                </c:pt>
                <c:pt idx="118" formatCode="General">
                  <c:v>0.56000000000000005</c:v>
                </c:pt>
                <c:pt idx="119" formatCode="General">
                  <c:v>0.6</c:v>
                </c:pt>
                <c:pt idx="120" formatCode="General">
                  <c:v>0.63</c:v>
                </c:pt>
                <c:pt idx="121" formatCode="General">
                  <c:v>0.62</c:v>
                </c:pt>
                <c:pt idx="122" formatCode="General">
                  <c:v>0.65</c:v>
                </c:pt>
                <c:pt idx="123" formatCode="General">
                  <c:v>0.65</c:v>
                </c:pt>
                <c:pt idx="124" formatCode="General">
                  <c:v>0.66</c:v>
                </c:pt>
                <c:pt idx="125" formatCode="General">
                  <c:v>0.67</c:v>
                </c:pt>
                <c:pt idx="126" formatCode="General">
                  <c:v>0.75</c:v>
                </c:pt>
                <c:pt idx="127" formatCode="General">
                  <c:v>0.77</c:v>
                </c:pt>
                <c:pt idx="128" formatCode="General">
                  <c:v>0.7</c:v>
                </c:pt>
                <c:pt idx="129" formatCode="General">
                  <c:v>0.75</c:v>
                </c:pt>
                <c:pt idx="130" formatCode="General">
                  <c:v>0.67</c:v>
                </c:pt>
                <c:pt idx="131" formatCode="General">
                  <c:v>0.69</c:v>
                </c:pt>
                <c:pt idx="132" formatCode="General">
                  <c:v>0.65</c:v>
                </c:pt>
                <c:pt idx="133" formatCode="General">
                  <c:v>0.59</c:v>
                </c:pt>
                <c:pt idx="134" formatCode="General">
                  <c:v>0.62</c:v>
                </c:pt>
                <c:pt idx="135" formatCode="General">
                  <c:v>0.62</c:v>
                </c:pt>
                <c:pt idx="136" formatCode="General">
                  <c:v>0.62</c:v>
                </c:pt>
                <c:pt idx="137" formatCode="General">
                  <c:v>0.56000000000000005</c:v>
                </c:pt>
                <c:pt idx="138" formatCode="General">
                  <c:v>0.61</c:v>
                </c:pt>
                <c:pt idx="139" formatCode="General">
                  <c:v>0.6</c:v>
                </c:pt>
                <c:pt idx="140" formatCode="General">
                  <c:v>0.56999999999999995</c:v>
                </c:pt>
                <c:pt idx="141" formatCode="General">
                  <c:v>0.56999999999999995</c:v>
                </c:pt>
                <c:pt idx="142" formatCode="General">
                  <c:v>0.56999999999999995</c:v>
                </c:pt>
                <c:pt idx="143" formatCode="General">
                  <c:v>0.62</c:v>
                </c:pt>
                <c:pt idx="144" formatCode="General">
                  <c:v>0.56000000000000005</c:v>
                </c:pt>
                <c:pt idx="145" formatCode="General">
                  <c:v>0.57999999999999996</c:v>
                </c:pt>
                <c:pt idx="146" formatCode="General">
                  <c:v>0.63</c:v>
                </c:pt>
                <c:pt idx="147" formatCode="General">
                  <c:v>0.7</c:v>
                </c:pt>
                <c:pt idx="148" formatCode="General">
                  <c:v>0.67</c:v>
                </c:pt>
                <c:pt idx="149" formatCode="General">
                  <c:v>0.72</c:v>
                </c:pt>
                <c:pt idx="150" formatCode="General">
                  <c:v>0.63</c:v>
                </c:pt>
                <c:pt idx="151" formatCode="General">
                  <c:v>0.65</c:v>
                </c:pt>
                <c:pt idx="152" formatCode="General">
                  <c:v>0.56000000000000005</c:v>
                </c:pt>
                <c:pt idx="153" formatCode="General">
                  <c:v>0.62</c:v>
                </c:pt>
                <c:pt idx="154" formatCode="General">
                  <c:v>0.59</c:v>
                </c:pt>
                <c:pt idx="155" formatCode="General">
                  <c:v>0.62</c:v>
                </c:pt>
                <c:pt idx="156" formatCode="General">
                  <c:v>0.59</c:v>
                </c:pt>
                <c:pt idx="157" formatCode="General">
                  <c:v>0.54</c:v>
                </c:pt>
                <c:pt idx="158" formatCode="General">
                  <c:v>0.62</c:v>
                </c:pt>
                <c:pt idx="159" formatCode="General">
                  <c:v>0.64</c:v>
                </c:pt>
                <c:pt idx="160" formatCode="General">
                  <c:v>0.65</c:v>
                </c:pt>
                <c:pt idx="161" formatCode="General">
                  <c:v>0.64</c:v>
                </c:pt>
                <c:pt idx="162" formatCode="General">
                  <c:v>0.55000000000000004</c:v>
                </c:pt>
                <c:pt idx="163" formatCode="General">
                  <c:v>0.56000000000000005</c:v>
                </c:pt>
                <c:pt idx="164" formatCode="General">
                  <c:v>0.56999999999999995</c:v>
                </c:pt>
                <c:pt idx="165" formatCode="General">
                  <c:v>0.56000000000000005</c:v>
                </c:pt>
                <c:pt idx="166" formatCode="General">
                  <c:v>0.64</c:v>
                </c:pt>
                <c:pt idx="167" formatCode="General">
                  <c:v>0.6</c:v>
                </c:pt>
                <c:pt idx="168" formatCode="General">
                  <c:v>0.53</c:v>
                </c:pt>
                <c:pt idx="169" formatCode="General">
                  <c:v>0.53</c:v>
                </c:pt>
                <c:pt idx="170">
                  <c:v>0.49</c:v>
                </c:pt>
                <c:pt idx="171">
                  <c:v>0.53</c:v>
                </c:pt>
                <c:pt idx="172">
                  <c:v>0.47</c:v>
                </c:pt>
                <c:pt idx="173">
                  <c:v>0.52</c:v>
                </c:pt>
                <c:pt idx="174">
                  <c:v>0.56000000000000005</c:v>
                </c:pt>
                <c:pt idx="175">
                  <c:v>0.56999999999999995</c:v>
                </c:pt>
                <c:pt idx="176">
                  <c:v>0.61</c:v>
                </c:pt>
                <c:pt idx="177">
                  <c:v>0.71</c:v>
                </c:pt>
                <c:pt idx="178">
                  <c:v>0.7</c:v>
                </c:pt>
                <c:pt idx="179">
                  <c:v>0.74</c:v>
                </c:pt>
                <c:pt idx="180">
                  <c:v>0.69</c:v>
                </c:pt>
                <c:pt idx="181">
                  <c:v>0.6</c:v>
                </c:pt>
                <c:pt idx="182">
                  <c:v>0.53</c:v>
                </c:pt>
                <c:pt idx="183">
                  <c:v>0.63</c:v>
                </c:pt>
                <c:pt idx="184">
                  <c:v>0.61</c:v>
                </c:pt>
                <c:pt idx="185">
                  <c:v>0.61</c:v>
                </c:pt>
                <c:pt idx="186">
                  <c:v>0.61</c:v>
                </c:pt>
                <c:pt idx="187">
                  <c:v>0.61</c:v>
                </c:pt>
                <c:pt idx="188">
                  <c:v>0.59</c:v>
                </c:pt>
                <c:pt idx="189">
                  <c:v>0.6</c:v>
                </c:pt>
                <c:pt idx="190">
                  <c:v>0.56999999999999995</c:v>
                </c:pt>
                <c:pt idx="191">
                  <c:v>0.53</c:v>
                </c:pt>
                <c:pt idx="192">
                  <c:v>0.53</c:v>
                </c:pt>
                <c:pt idx="193">
                  <c:v>0.5</c:v>
                </c:pt>
                <c:pt idx="194">
                  <c:v>0.5</c:v>
                </c:pt>
                <c:pt idx="195">
                  <c:v>0.49</c:v>
                </c:pt>
                <c:pt idx="196">
                  <c:v>0.55000000000000004</c:v>
                </c:pt>
                <c:pt idx="197">
                  <c:v>0.53</c:v>
                </c:pt>
                <c:pt idx="198">
                  <c:v>0.51</c:v>
                </c:pt>
                <c:pt idx="199">
                  <c:v>0.54</c:v>
                </c:pt>
                <c:pt idx="200">
                  <c:v>0.56000000000000005</c:v>
                </c:pt>
                <c:pt idx="201">
                  <c:v>0.68</c:v>
                </c:pt>
                <c:pt idx="202">
                  <c:v>0.68</c:v>
                </c:pt>
                <c:pt idx="203">
                  <c:v>0.76</c:v>
                </c:pt>
                <c:pt idx="204">
                  <c:v>0.77</c:v>
                </c:pt>
                <c:pt idx="205">
                  <c:v>0.77</c:v>
                </c:pt>
                <c:pt idx="206">
                  <c:v>0.73</c:v>
                </c:pt>
                <c:pt idx="207">
                  <c:v>1.07</c:v>
                </c:pt>
                <c:pt idx="208">
                  <c:v>0.9</c:v>
                </c:pt>
                <c:pt idx="209">
                  <c:v>0.85</c:v>
                </c:pt>
                <c:pt idx="210">
                  <c:v>0.85</c:v>
                </c:pt>
                <c:pt idx="211">
                  <c:v>0.84</c:v>
                </c:pt>
                <c:pt idx="212">
                  <c:v>0.85</c:v>
                </c:pt>
                <c:pt idx="213">
                  <c:v>0.88</c:v>
                </c:pt>
                <c:pt idx="214">
                  <c:v>0.85</c:v>
                </c:pt>
                <c:pt idx="215">
                  <c:v>0.83</c:v>
                </c:pt>
                <c:pt idx="216">
                  <c:v>0.88</c:v>
                </c:pt>
                <c:pt idx="217">
                  <c:v>0.85</c:v>
                </c:pt>
                <c:pt idx="218">
                  <c:v>0.8</c:v>
                </c:pt>
                <c:pt idx="219">
                  <c:v>0.78</c:v>
                </c:pt>
                <c:pt idx="220">
                  <c:v>0.74</c:v>
                </c:pt>
                <c:pt idx="221">
                  <c:v>0.59</c:v>
                </c:pt>
                <c:pt idx="222">
                  <c:v>0.56000000000000005</c:v>
                </c:pt>
                <c:pt idx="223">
                  <c:v>0.51</c:v>
                </c:pt>
                <c:pt idx="224">
                  <c:v>0.54</c:v>
                </c:pt>
                <c:pt idx="225">
                  <c:v>0.49</c:v>
                </c:pt>
                <c:pt idx="226">
                  <c:v>0.5</c:v>
                </c:pt>
                <c:pt idx="227">
                  <c:v>0.48</c:v>
                </c:pt>
                <c:pt idx="228">
                  <c:v>0.5</c:v>
                </c:pt>
                <c:pt idx="229">
                  <c:v>0.48</c:v>
                </c:pt>
                <c:pt idx="230">
                  <c:v>0.49</c:v>
                </c:pt>
                <c:pt idx="231">
                  <c:v>0.49</c:v>
                </c:pt>
                <c:pt idx="232">
                  <c:v>0.46</c:v>
                </c:pt>
                <c:pt idx="233">
                  <c:v>0.47</c:v>
                </c:pt>
                <c:pt idx="234">
                  <c:v>0.49</c:v>
                </c:pt>
                <c:pt idx="235">
                  <c:v>0.48</c:v>
                </c:pt>
                <c:pt idx="236">
                  <c:v>0.49</c:v>
                </c:pt>
                <c:pt idx="237">
                  <c:v>0.53</c:v>
                </c:pt>
                <c:pt idx="238">
                  <c:v>0.54</c:v>
                </c:pt>
                <c:pt idx="239">
                  <c:v>0.52</c:v>
                </c:pt>
                <c:pt idx="240">
                  <c:v>0.49</c:v>
                </c:pt>
                <c:pt idx="241">
                  <c:v>0.42</c:v>
                </c:pt>
                <c:pt idx="242">
                  <c:v>0.41</c:v>
                </c:pt>
                <c:pt idx="243">
                  <c:v>0.48</c:v>
                </c:pt>
                <c:pt idx="244">
                  <c:v>0.43</c:v>
                </c:pt>
                <c:pt idx="245">
                  <c:v>0.37</c:v>
                </c:pt>
                <c:pt idx="246">
                  <c:v>0.39</c:v>
                </c:pt>
                <c:pt idx="247">
                  <c:v>0.39</c:v>
                </c:pt>
                <c:pt idx="248">
                  <c:v>0.41</c:v>
                </c:pt>
                <c:pt idx="249">
                  <c:v>0.4</c:v>
                </c:pt>
                <c:pt idx="250">
                  <c:v>0.38</c:v>
                </c:pt>
                <c:pt idx="251">
                  <c:v>0.31</c:v>
                </c:pt>
                <c:pt idx="252">
                  <c:v>0.28000000000000003</c:v>
                </c:pt>
                <c:pt idx="253">
                  <c:v>0.27</c:v>
                </c:pt>
                <c:pt idx="254">
                  <c:v>0.25</c:v>
                </c:pt>
                <c:pt idx="255">
                  <c:v>0.27</c:v>
                </c:pt>
                <c:pt idx="256">
                  <c:v>0.23</c:v>
                </c:pt>
                <c:pt idx="257">
                  <c:v>0.22</c:v>
                </c:pt>
                <c:pt idx="258">
                  <c:v>0.22</c:v>
                </c:pt>
                <c:pt idx="259">
                  <c:v>0.21</c:v>
                </c:pt>
                <c:pt idx="260">
                  <c:v>0.23</c:v>
                </c:pt>
                <c:pt idx="261">
                  <c:v>0.2</c:v>
                </c:pt>
                <c:pt idx="262">
                  <c:v>0.19</c:v>
                </c:pt>
                <c:pt idx="263">
                  <c:v>0.19</c:v>
                </c:pt>
                <c:pt idx="264">
                  <c:v>0.2</c:v>
                </c:pt>
                <c:pt idx="265">
                  <c:v>0.2</c:v>
                </c:pt>
                <c:pt idx="266">
                  <c:v>0.21</c:v>
                </c:pt>
                <c:pt idx="267">
                  <c:v>0.2</c:v>
                </c:pt>
                <c:pt idx="268">
                  <c:v>0.22</c:v>
                </c:pt>
                <c:pt idx="269">
                  <c:v>0.23</c:v>
                </c:pt>
                <c:pt idx="270">
                  <c:v>0.24</c:v>
                </c:pt>
                <c:pt idx="271">
                  <c:v>0.25</c:v>
                </c:pt>
                <c:pt idx="272">
                  <c:v>0.25</c:v>
                </c:pt>
                <c:pt idx="273">
                  <c:v>0.28999999999999998</c:v>
                </c:pt>
                <c:pt idx="274">
                  <c:v>0.28000000000000003</c:v>
                </c:pt>
                <c:pt idx="275">
                  <c:v>0.3</c:v>
                </c:pt>
                <c:pt idx="276">
                  <c:v>0.27</c:v>
                </c:pt>
                <c:pt idx="277">
                  <c:v>0.31</c:v>
                </c:pt>
                <c:pt idx="278">
                  <c:v>0.13</c:v>
                </c:pt>
                <c:pt idx="279">
                  <c:v>0.34</c:v>
                </c:pt>
                <c:pt idx="280">
                  <c:v>0.36</c:v>
                </c:pt>
                <c:pt idx="281">
                  <c:v>0.3</c:v>
                </c:pt>
                <c:pt idx="282">
                  <c:v>0.34</c:v>
                </c:pt>
                <c:pt idx="283">
                  <c:v>0.34</c:v>
                </c:pt>
                <c:pt idx="284">
                  <c:v>0.52</c:v>
                </c:pt>
                <c:pt idx="285">
                  <c:v>0.48</c:v>
                </c:pt>
                <c:pt idx="286">
                  <c:v>0.52</c:v>
                </c:pt>
                <c:pt idx="287">
                  <c:v>0.49</c:v>
                </c:pt>
                <c:pt idx="288">
                  <c:v>0.48</c:v>
                </c:pt>
                <c:pt idx="289">
                  <c:v>0.41</c:v>
                </c:pt>
                <c:pt idx="290">
                  <c:v>0.41</c:v>
                </c:pt>
                <c:pt idx="291">
                  <c:v>0.41</c:v>
                </c:pt>
                <c:pt idx="292">
                  <c:v>0.39</c:v>
                </c:pt>
                <c:pt idx="293">
                  <c:v>0.41</c:v>
                </c:pt>
                <c:pt idx="294">
                  <c:v>0.37</c:v>
                </c:pt>
                <c:pt idx="295">
                  <c:v>0.38</c:v>
                </c:pt>
                <c:pt idx="296">
                  <c:v>0.36</c:v>
                </c:pt>
                <c:pt idx="297">
                  <c:v>0.38</c:v>
                </c:pt>
                <c:pt idx="298">
                  <c:v>0.39</c:v>
                </c:pt>
                <c:pt idx="299">
                  <c:v>0.31</c:v>
                </c:pt>
                <c:pt idx="300">
                  <c:v>0.3</c:v>
                </c:pt>
                <c:pt idx="301">
                  <c:v>0.31</c:v>
                </c:pt>
                <c:pt idx="302">
                  <c:v>0.3</c:v>
                </c:pt>
                <c:pt idx="303">
                  <c:v>0.33</c:v>
                </c:pt>
                <c:pt idx="304">
                  <c:v>0.32</c:v>
                </c:pt>
                <c:pt idx="305">
                  <c:v>0.31</c:v>
                </c:pt>
                <c:pt idx="306">
                  <c:v>0.32</c:v>
                </c:pt>
                <c:pt idx="307">
                  <c:v>0.35</c:v>
                </c:pt>
                <c:pt idx="308">
                  <c:v>0.32</c:v>
                </c:pt>
                <c:pt idx="309">
                  <c:v>0.33</c:v>
                </c:pt>
                <c:pt idx="310">
                  <c:v>0.32</c:v>
                </c:pt>
                <c:pt idx="311">
                  <c:v>0.33</c:v>
                </c:pt>
                <c:pt idx="312">
                  <c:v>0.38</c:v>
                </c:pt>
                <c:pt idx="313">
                  <c:v>0.35</c:v>
                </c:pt>
                <c:pt idx="314">
                  <c:v>0.33</c:v>
                </c:pt>
                <c:pt idx="315">
                  <c:v>0.34</c:v>
                </c:pt>
                <c:pt idx="316">
                  <c:v>0.33</c:v>
                </c:pt>
                <c:pt idx="317">
                  <c:v>0.31</c:v>
                </c:pt>
                <c:pt idx="318">
                  <c:v>0.28000000000000003</c:v>
                </c:pt>
                <c:pt idx="319">
                  <c:v>0.26</c:v>
                </c:pt>
                <c:pt idx="320">
                  <c:v>0.26</c:v>
                </c:pt>
                <c:pt idx="321">
                  <c:v>0.26</c:v>
                </c:pt>
                <c:pt idx="322">
                  <c:v>0.26</c:v>
                </c:pt>
                <c:pt idx="323">
                  <c:v>0.22</c:v>
                </c:pt>
                <c:pt idx="324">
                  <c:v>0.23</c:v>
                </c:pt>
                <c:pt idx="325">
                  <c:v>0.21</c:v>
                </c:pt>
                <c:pt idx="326">
                  <c:v>0.2</c:v>
                </c:pt>
                <c:pt idx="327">
                  <c:v>0.2</c:v>
                </c:pt>
                <c:pt idx="328">
                  <c:v>0.16</c:v>
                </c:pt>
                <c:pt idx="329">
                  <c:v>0.15</c:v>
                </c:pt>
                <c:pt idx="330">
                  <c:v>0.18</c:v>
                </c:pt>
                <c:pt idx="331">
                  <c:v>0.21</c:v>
                </c:pt>
                <c:pt idx="332">
                  <c:v>0.19</c:v>
                </c:pt>
                <c:pt idx="333">
                  <c:v>0.2</c:v>
                </c:pt>
                <c:pt idx="334">
                  <c:v>0.21</c:v>
                </c:pt>
                <c:pt idx="335">
                  <c:v>0.19</c:v>
                </c:pt>
                <c:pt idx="336">
                  <c:v>0.18</c:v>
                </c:pt>
                <c:pt idx="337">
                  <c:v>0.24</c:v>
                </c:pt>
                <c:pt idx="338">
                  <c:v>0.25</c:v>
                </c:pt>
                <c:pt idx="339">
                  <c:v>0.26</c:v>
                </c:pt>
                <c:pt idx="340">
                  <c:v>0.28999999999999998</c:v>
                </c:pt>
                <c:pt idx="341">
                  <c:v>0.27</c:v>
                </c:pt>
                <c:pt idx="342">
                  <c:v>0.33</c:v>
                </c:pt>
                <c:pt idx="343">
                  <c:v>0.36</c:v>
                </c:pt>
                <c:pt idx="344">
                  <c:v>0.43</c:v>
                </c:pt>
                <c:pt idx="345">
                  <c:v>0.43</c:v>
                </c:pt>
                <c:pt idx="346">
                  <c:v>0.42</c:v>
                </c:pt>
                <c:pt idx="347">
                  <c:v>0.37</c:v>
                </c:pt>
                <c:pt idx="348">
                  <c:v>0.38</c:v>
                </c:pt>
                <c:pt idx="349">
                  <c:v>0.41</c:v>
                </c:pt>
                <c:pt idx="350">
                  <c:v>0.41</c:v>
                </c:pt>
                <c:pt idx="351">
                  <c:v>0.4</c:v>
                </c:pt>
                <c:pt idx="352">
                  <c:v>0.43</c:v>
                </c:pt>
                <c:pt idx="353">
                  <c:v>0.43</c:v>
                </c:pt>
                <c:pt idx="354">
                  <c:v>0.48</c:v>
                </c:pt>
                <c:pt idx="355">
                  <c:v>0.5</c:v>
                </c:pt>
                <c:pt idx="356">
                  <c:v>0.51</c:v>
                </c:pt>
                <c:pt idx="357">
                  <c:v>0.47</c:v>
                </c:pt>
                <c:pt idx="358">
                  <c:v>0.46</c:v>
                </c:pt>
                <c:pt idx="359">
                  <c:v>0.47</c:v>
                </c:pt>
                <c:pt idx="360">
                  <c:v>0.47</c:v>
                </c:pt>
                <c:pt idx="361">
                  <c:v>0.52</c:v>
                </c:pt>
                <c:pt idx="362">
                  <c:v>0.38</c:v>
                </c:pt>
                <c:pt idx="363">
                  <c:v>0.37</c:v>
                </c:pt>
                <c:pt idx="364">
                  <c:v>0.32</c:v>
                </c:pt>
                <c:pt idx="365">
                  <c:v>0.31</c:v>
                </c:pt>
                <c:pt idx="366">
                  <c:v>0.31</c:v>
                </c:pt>
                <c:pt idx="367">
                  <c:v>0.32</c:v>
                </c:pt>
                <c:pt idx="368">
                  <c:v>0.32</c:v>
                </c:pt>
                <c:pt idx="369">
                  <c:v>0.31</c:v>
                </c:pt>
                <c:pt idx="370">
                  <c:v>0.32</c:v>
                </c:pt>
                <c:pt idx="371">
                  <c:v>0.34</c:v>
                </c:pt>
                <c:pt idx="372">
                  <c:v>0.32</c:v>
                </c:pt>
                <c:pt idx="373">
                  <c:v>0.28000000000000003</c:v>
                </c:pt>
                <c:pt idx="374">
                  <c:v>0.3</c:v>
                </c:pt>
                <c:pt idx="375">
                  <c:v>0.32</c:v>
                </c:pt>
                <c:pt idx="376">
                  <c:v>0.3</c:v>
                </c:pt>
                <c:pt idx="377">
                  <c:v>0.24</c:v>
                </c:pt>
                <c:pt idx="378">
                  <c:v>0.21</c:v>
                </c:pt>
                <c:pt idx="379">
                  <c:v>0.2</c:v>
                </c:pt>
                <c:pt idx="380">
                  <c:v>0.24</c:v>
                </c:pt>
                <c:pt idx="381">
                  <c:v>0.21</c:v>
                </c:pt>
                <c:pt idx="382">
                  <c:v>0.19</c:v>
                </c:pt>
                <c:pt idx="383">
                  <c:v>0.18</c:v>
                </c:pt>
                <c:pt idx="384">
                  <c:v>0.18</c:v>
                </c:pt>
                <c:pt idx="385">
                  <c:v>0.17</c:v>
                </c:pt>
                <c:pt idx="386">
                  <c:v>0.23</c:v>
                </c:pt>
                <c:pt idx="387">
                  <c:v>0.23</c:v>
                </c:pt>
                <c:pt idx="388">
                  <c:v>0.25</c:v>
                </c:pt>
                <c:pt idx="389">
                  <c:v>0.24</c:v>
                </c:pt>
                <c:pt idx="390">
                  <c:v>0.26</c:v>
                </c:pt>
                <c:pt idx="391">
                  <c:v>0.28000000000000003</c:v>
                </c:pt>
                <c:pt idx="392">
                  <c:v>0.28000000000000003</c:v>
                </c:pt>
                <c:pt idx="393">
                  <c:v>0.3</c:v>
                </c:pt>
                <c:pt idx="394">
                  <c:v>0.34</c:v>
                </c:pt>
                <c:pt idx="395">
                  <c:v>0.31</c:v>
                </c:pt>
                <c:pt idx="396">
                  <c:v>0.34</c:v>
                </c:pt>
                <c:pt idx="397">
                  <c:v>0.33</c:v>
                </c:pt>
                <c:pt idx="398">
                  <c:v>0.35</c:v>
                </c:pt>
                <c:pt idx="399">
                  <c:v>0.35</c:v>
                </c:pt>
                <c:pt idx="400">
                  <c:v>0.38</c:v>
                </c:pt>
                <c:pt idx="401">
                  <c:v>0.34</c:v>
                </c:pt>
                <c:pt idx="402">
                  <c:v>0.33</c:v>
                </c:pt>
                <c:pt idx="403">
                  <c:v>0.34</c:v>
                </c:pt>
                <c:pt idx="404">
                  <c:v>0.32</c:v>
                </c:pt>
                <c:pt idx="405">
                  <c:v>0.34</c:v>
                </c:pt>
                <c:pt idx="406">
                  <c:v>0.3</c:v>
                </c:pt>
                <c:pt idx="407">
                  <c:v>0.28999999999999998</c:v>
                </c:pt>
                <c:pt idx="408">
                  <c:v>0.31</c:v>
                </c:pt>
                <c:pt idx="409">
                  <c:v>0.31</c:v>
                </c:pt>
                <c:pt idx="410">
                  <c:v>0.28999999999999998</c:v>
                </c:pt>
                <c:pt idx="411">
                  <c:v>0.3</c:v>
                </c:pt>
                <c:pt idx="412">
                  <c:v>0.31</c:v>
                </c:pt>
                <c:pt idx="413">
                  <c:v>0.3</c:v>
                </c:pt>
                <c:pt idx="414">
                  <c:v>0.31</c:v>
                </c:pt>
                <c:pt idx="415">
                  <c:v>0.33</c:v>
                </c:pt>
                <c:pt idx="416">
                  <c:v>0.32</c:v>
                </c:pt>
                <c:pt idx="417">
                  <c:v>0.3</c:v>
                </c:pt>
                <c:pt idx="418">
                  <c:v>0.3</c:v>
                </c:pt>
                <c:pt idx="419">
                  <c:v>0.32</c:v>
                </c:pt>
                <c:pt idx="420">
                  <c:v>0.3</c:v>
                </c:pt>
                <c:pt idx="421">
                  <c:v>0.28999999999999998</c:v>
                </c:pt>
                <c:pt idx="422">
                  <c:v>0.28000000000000003</c:v>
                </c:pt>
                <c:pt idx="423">
                  <c:v>0.27</c:v>
                </c:pt>
                <c:pt idx="424">
                  <c:v>0.27</c:v>
                </c:pt>
                <c:pt idx="425">
                  <c:v>0.28000000000000003</c:v>
                </c:pt>
                <c:pt idx="426">
                  <c:v>0.26</c:v>
                </c:pt>
                <c:pt idx="427">
                  <c:v>0.26</c:v>
                </c:pt>
                <c:pt idx="428">
                  <c:v>0.28999999999999998</c:v>
                </c:pt>
                <c:pt idx="429">
                  <c:v>0.28000000000000003</c:v>
                </c:pt>
                <c:pt idx="430">
                  <c:v>0.28999999999999998</c:v>
                </c:pt>
                <c:pt idx="431">
                  <c:v>0.28000000000000003</c:v>
                </c:pt>
                <c:pt idx="432">
                  <c:v>0.26</c:v>
                </c:pt>
                <c:pt idx="433">
                  <c:v>0.28000000000000003</c:v>
                </c:pt>
                <c:pt idx="434">
                  <c:v>0.3</c:v>
                </c:pt>
                <c:pt idx="435">
                  <c:v>0.28999999999999998</c:v>
                </c:pt>
                <c:pt idx="436">
                  <c:v>0.31</c:v>
                </c:pt>
                <c:pt idx="437">
                  <c:v>0.28999999999999998</c:v>
                </c:pt>
                <c:pt idx="438">
                  <c:v>0.3</c:v>
                </c:pt>
                <c:pt idx="439">
                  <c:v>0.27</c:v>
                </c:pt>
                <c:pt idx="440">
                  <c:v>0.31</c:v>
                </c:pt>
                <c:pt idx="441">
                  <c:v>0.22</c:v>
                </c:pt>
                <c:pt idx="442">
                  <c:v>0.31</c:v>
                </c:pt>
                <c:pt idx="443">
                  <c:v>0.28999999999999998</c:v>
                </c:pt>
                <c:pt idx="444">
                  <c:v>0.28999999999999998</c:v>
                </c:pt>
                <c:pt idx="445">
                  <c:v>0.28999999999999998</c:v>
                </c:pt>
                <c:pt idx="446">
                  <c:v>0.28000000000000003</c:v>
                </c:pt>
                <c:pt idx="447">
                  <c:v>0.37</c:v>
                </c:pt>
                <c:pt idx="448">
                  <c:v>0.39</c:v>
                </c:pt>
                <c:pt idx="449">
                  <c:v>0.39</c:v>
                </c:pt>
                <c:pt idx="450">
                  <c:v>0.4</c:v>
                </c:pt>
                <c:pt idx="451">
                  <c:v>0.4</c:v>
                </c:pt>
                <c:pt idx="452">
                  <c:v>0.37</c:v>
                </c:pt>
                <c:pt idx="453">
                  <c:v>0.37</c:v>
                </c:pt>
                <c:pt idx="454">
                  <c:v>0.38</c:v>
                </c:pt>
                <c:pt idx="455">
                  <c:v>0.35</c:v>
                </c:pt>
                <c:pt idx="456">
                  <c:v>0.3</c:v>
                </c:pt>
                <c:pt idx="457">
                  <c:v>0.28999999999999998</c:v>
                </c:pt>
                <c:pt idx="458">
                  <c:v>0.3</c:v>
                </c:pt>
                <c:pt idx="459">
                  <c:v>0.3</c:v>
                </c:pt>
                <c:pt idx="460">
                  <c:v>0.27</c:v>
                </c:pt>
                <c:pt idx="461">
                  <c:v>0.28000000000000003</c:v>
                </c:pt>
                <c:pt idx="462">
                  <c:v>0.28000000000000003</c:v>
                </c:pt>
                <c:pt idx="463">
                  <c:v>0.31</c:v>
                </c:pt>
                <c:pt idx="464">
                  <c:v>0.28999999999999998</c:v>
                </c:pt>
                <c:pt idx="465">
                  <c:v>0.3</c:v>
                </c:pt>
                <c:pt idx="466">
                  <c:v>0.31</c:v>
                </c:pt>
                <c:pt idx="467">
                  <c:v>0.3</c:v>
                </c:pt>
                <c:pt idx="468">
                  <c:v>0.28000000000000003</c:v>
                </c:pt>
                <c:pt idx="469">
                  <c:v>0.28000000000000003</c:v>
                </c:pt>
                <c:pt idx="470">
                  <c:v>0.17</c:v>
                </c:pt>
                <c:pt idx="471">
                  <c:v>0.16</c:v>
                </c:pt>
                <c:pt idx="472">
                  <c:v>0.23</c:v>
                </c:pt>
                <c:pt idx="473">
                  <c:v>0.25</c:v>
                </c:pt>
                <c:pt idx="474">
                  <c:v>0.28000000000000003</c:v>
                </c:pt>
                <c:pt idx="475">
                  <c:v>0.28999999999999998</c:v>
                </c:pt>
                <c:pt idx="476">
                  <c:v>0.31</c:v>
                </c:pt>
                <c:pt idx="477">
                  <c:v>0.3</c:v>
                </c:pt>
                <c:pt idx="478">
                  <c:v>0.3</c:v>
                </c:pt>
                <c:pt idx="479">
                  <c:v>0.32</c:v>
                </c:pt>
                <c:pt idx="480">
                  <c:v>0.28999999999999998</c:v>
                </c:pt>
                <c:pt idx="481">
                  <c:v>0.41</c:v>
                </c:pt>
                <c:pt idx="482">
                  <c:v>0.39</c:v>
                </c:pt>
                <c:pt idx="483">
                  <c:v>0.39</c:v>
                </c:pt>
                <c:pt idx="484">
                  <c:v>0.35</c:v>
                </c:pt>
                <c:pt idx="485">
                  <c:v>0.31</c:v>
                </c:pt>
                <c:pt idx="486">
                  <c:v>0.38</c:v>
                </c:pt>
                <c:pt idx="487">
                  <c:v>0.37</c:v>
                </c:pt>
                <c:pt idx="488">
                  <c:v>0.47</c:v>
                </c:pt>
                <c:pt idx="489">
                  <c:v>0.44</c:v>
                </c:pt>
                <c:pt idx="490">
                  <c:v>0.38</c:v>
                </c:pt>
                <c:pt idx="491">
                  <c:v>0.42</c:v>
                </c:pt>
                <c:pt idx="492">
                  <c:v>0.43</c:v>
                </c:pt>
                <c:pt idx="493">
                  <c:v>0.47</c:v>
                </c:pt>
                <c:pt idx="494">
                  <c:v>0.32</c:v>
                </c:pt>
                <c:pt idx="495">
                  <c:v>0.31</c:v>
                </c:pt>
                <c:pt idx="496">
                  <c:v>0.3</c:v>
                </c:pt>
                <c:pt idx="497">
                  <c:v>0.34</c:v>
                </c:pt>
                <c:pt idx="498">
                  <c:v>0.24</c:v>
                </c:pt>
                <c:pt idx="499">
                  <c:v>0.24</c:v>
                </c:pt>
                <c:pt idx="500">
                  <c:v>0.28000000000000003</c:v>
                </c:pt>
                <c:pt idx="501">
                  <c:v>0.27</c:v>
                </c:pt>
                <c:pt idx="502">
                  <c:v>0.26</c:v>
                </c:pt>
                <c:pt idx="503">
                  <c:v>0.28000000000000003</c:v>
                </c:pt>
                <c:pt idx="504">
                  <c:v>0.25</c:v>
                </c:pt>
                <c:pt idx="505">
                  <c:v>0.22</c:v>
                </c:pt>
                <c:pt idx="506">
                  <c:v>0.21</c:v>
                </c:pt>
                <c:pt idx="507">
                  <c:v>0.22</c:v>
                </c:pt>
              </c:numCache>
            </c:numRef>
          </c:val>
          <c:smooth val="1"/>
        </c:ser>
        <c:ser>
          <c:idx val="1"/>
          <c:order val="1"/>
          <c:tx>
            <c:strRef>
              <c:f>'[恒逸1循水质趋势 Hengyi CW1 Water Quality Trend.xlsx]CW 1 Water Data'!$AN$2</c:f>
              <c:strCache>
                <c:ptCount val="1"/>
                <c:pt idx="0">
                  <c:v>总铁最大允许值
Max Iron</c:v>
                </c:pt>
              </c:strCache>
            </c:strRef>
          </c:tx>
          <c:spPr>
            <a:ln w="25400" cap="rnd" cmpd="sng" algn="ctr">
              <a:solidFill>
                <a:srgbClr val="FF0000"/>
              </a:solidFill>
              <a:prstDash val="solid"/>
              <a:round/>
            </a:ln>
          </c:spPr>
          <c:marker>
            <c:symbol val="none"/>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Data'!$AN$3:$AN$3195</c:f>
              <c:numCache>
                <c:formatCode>General</c:formatCode>
                <c:ptCount val="319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1</c:v>
                </c:pt>
                <c:pt idx="398">
                  <c:v>1</c:v>
                </c:pt>
                <c:pt idx="399">
                  <c:v>1</c:v>
                </c:pt>
                <c:pt idx="400">
                  <c:v>1</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1</c:v>
                </c:pt>
                <c:pt idx="418">
                  <c:v>1</c:v>
                </c:pt>
                <c:pt idx="419">
                  <c:v>1</c:v>
                </c:pt>
                <c:pt idx="420">
                  <c:v>1</c:v>
                </c:pt>
                <c:pt idx="421">
                  <c:v>1</c:v>
                </c:pt>
                <c:pt idx="422">
                  <c:v>1</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pt idx="665">
                  <c:v>1</c:v>
                </c:pt>
                <c:pt idx="666">
                  <c:v>1</c:v>
                </c:pt>
                <c:pt idx="667">
                  <c:v>1</c:v>
                </c:pt>
                <c:pt idx="668">
                  <c:v>1</c:v>
                </c:pt>
                <c:pt idx="669">
                  <c:v>1</c:v>
                </c:pt>
                <c:pt idx="670">
                  <c:v>1</c:v>
                </c:pt>
                <c:pt idx="671">
                  <c:v>1</c:v>
                </c:pt>
                <c:pt idx="672">
                  <c:v>1</c:v>
                </c:pt>
                <c:pt idx="673">
                  <c:v>1</c:v>
                </c:pt>
                <c:pt idx="674">
                  <c:v>1</c:v>
                </c:pt>
                <c:pt idx="675">
                  <c:v>1</c:v>
                </c:pt>
              </c:numCache>
            </c:numRef>
          </c:val>
          <c:smooth val="1"/>
        </c:ser>
        <c:ser>
          <c:idx val="2"/>
          <c:order val="2"/>
          <c:tx>
            <c:strRef>
              <c:f>"补充水总铁"</c:f>
              <c:strCache>
                <c:ptCount val="1"/>
                <c:pt idx="0">
                  <c:v>补充水总铁</c:v>
                </c:pt>
              </c:strCache>
            </c:strRef>
          </c:tx>
          <c:spPr>
            <a:ln w="12700" cap="rnd" cmpd="sng" algn="ctr">
              <a:solidFill>
                <a:schemeClr val="accent6"/>
              </a:solidFill>
              <a:prstDash val="solid"/>
              <a:round/>
            </a:ln>
          </c:spP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Trend.xlsx]Desalinated Water Data'!$J$4:$J$3299</c:f>
              <c:numCache>
                <c:formatCode>General</c:formatCode>
                <c:ptCount val="3296"/>
                <c:pt idx="4" formatCode="0.00">
                  <c:v>0.05</c:v>
                </c:pt>
                <c:pt idx="5" formatCode="0.00">
                  <c:v>0.31</c:v>
                </c:pt>
                <c:pt idx="6" formatCode="0.00">
                  <c:v>0.04</c:v>
                </c:pt>
                <c:pt idx="7" formatCode="0.00">
                  <c:v>0.04</c:v>
                </c:pt>
                <c:pt idx="8" formatCode="0.00">
                  <c:v>0.15</c:v>
                </c:pt>
                <c:pt idx="9" formatCode="0.00">
                  <c:v>0.02</c:v>
                </c:pt>
                <c:pt idx="10" formatCode="0.00">
                  <c:v>0.08</c:v>
                </c:pt>
                <c:pt idx="11" formatCode="0.00">
                  <c:v>0.01</c:v>
                </c:pt>
                <c:pt idx="12" formatCode="0.00">
                  <c:v>0.05</c:v>
                </c:pt>
                <c:pt idx="13" formatCode="0.00">
                  <c:v>0.02</c:v>
                </c:pt>
                <c:pt idx="14" formatCode="0.00">
                  <c:v>0.05</c:v>
                </c:pt>
                <c:pt idx="15" formatCode="0.00">
                  <c:v>0.05</c:v>
                </c:pt>
                <c:pt idx="16" formatCode="0.00">
                  <c:v>0.01</c:v>
                </c:pt>
                <c:pt idx="17" formatCode="0.00">
                  <c:v>0.13</c:v>
                </c:pt>
                <c:pt idx="18" formatCode="0.00">
                  <c:v>0.02</c:v>
                </c:pt>
                <c:pt idx="19" formatCode="0.00">
                  <c:v>0.04</c:v>
                </c:pt>
                <c:pt idx="20" formatCode="0.00">
                  <c:v>0.16</c:v>
                </c:pt>
                <c:pt idx="21" formatCode="0.00">
                  <c:v>0.02</c:v>
                </c:pt>
                <c:pt idx="22" formatCode="0.00">
                  <c:v>0.02</c:v>
                </c:pt>
                <c:pt idx="23" formatCode="0.00">
                  <c:v>0.04</c:v>
                </c:pt>
                <c:pt idx="24" formatCode="0.00">
                  <c:v>0.04</c:v>
                </c:pt>
                <c:pt idx="25" formatCode="0.00">
                  <c:v>0.03</c:v>
                </c:pt>
                <c:pt idx="26" formatCode="0.00">
                  <c:v>7.0000000000000007E-2</c:v>
                </c:pt>
                <c:pt idx="27" formatCode="0.00">
                  <c:v>0.16</c:v>
                </c:pt>
                <c:pt idx="28" formatCode="0.00">
                  <c:v>0.05</c:v>
                </c:pt>
                <c:pt idx="29" formatCode="0.00">
                  <c:v>0.05</c:v>
                </c:pt>
                <c:pt idx="30" formatCode="0.00">
                  <c:v>0.69</c:v>
                </c:pt>
                <c:pt idx="31" formatCode="0.00">
                  <c:v>0.06</c:v>
                </c:pt>
                <c:pt idx="32" formatCode="0.00">
                  <c:v>0.04</c:v>
                </c:pt>
                <c:pt idx="33" formatCode="0.00">
                  <c:v>0.21</c:v>
                </c:pt>
                <c:pt idx="34" formatCode="0.00">
                  <c:v>0.04</c:v>
                </c:pt>
                <c:pt idx="35" formatCode="0.00">
                  <c:v>0.26</c:v>
                </c:pt>
                <c:pt idx="36" formatCode="0.00">
                  <c:v>0.08</c:v>
                </c:pt>
                <c:pt idx="37" formatCode="0.00">
                  <c:v>0.11</c:v>
                </c:pt>
                <c:pt idx="38" formatCode="0.00">
                  <c:v>0.03</c:v>
                </c:pt>
                <c:pt idx="39" formatCode="0.00">
                  <c:v>0.14000000000000001</c:v>
                </c:pt>
                <c:pt idx="40" formatCode="0.00">
                  <c:v>0.11</c:v>
                </c:pt>
                <c:pt idx="41" formatCode="0.00">
                  <c:v>0.15</c:v>
                </c:pt>
                <c:pt idx="42" formatCode="0.00">
                  <c:v>0.12</c:v>
                </c:pt>
                <c:pt idx="43" formatCode="0.00">
                  <c:v>7.0000000000000007E-2</c:v>
                </c:pt>
                <c:pt idx="44" formatCode="0.00">
                  <c:v>0.11</c:v>
                </c:pt>
                <c:pt idx="45" formatCode="0.00">
                  <c:v>0.03</c:v>
                </c:pt>
                <c:pt idx="46" formatCode="0.00">
                  <c:v>0.19</c:v>
                </c:pt>
                <c:pt idx="47" formatCode="0.00">
                  <c:v>0.31</c:v>
                </c:pt>
                <c:pt idx="48" formatCode="0.00">
                  <c:v>0.12</c:v>
                </c:pt>
                <c:pt idx="49" formatCode="0.00">
                  <c:v>0.14000000000000001</c:v>
                </c:pt>
                <c:pt idx="50" formatCode="0.00">
                  <c:v>0.16</c:v>
                </c:pt>
                <c:pt idx="51" formatCode="0.00">
                  <c:v>0.16</c:v>
                </c:pt>
                <c:pt idx="52" formatCode="0.00">
                  <c:v>0.04</c:v>
                </c:pt>
                <c:pt idx="53" formatCode="0.00">
                  <c:v>0.1</c:v>
                </c:pt>
                <c:pt idx="54" formatCode="0.00">
                  <c:v>0.04</c:v>
                </c:pt>
                <c:pt idx="55" formatCode="0.00">
                  <c:v>0.03</c:v>
                </c:pt>
                <c:pt idx="56" formatCode="0.00">
                  <c:v>0.02</c:v>
                </c:pt>
                <c:pt idx="57" formatCode="0.00">
                  <c:v>0.03</c:v>
                </c:pt>
                <c:pt idx="58" formatCode="0.00">
                  <c:v>0.03</c:v>
                </c:pt>
                <c:pt idx="59" formatCode="0.00">
                  <c:v>0.03</c:v>
                </c:pt>
                <c:pt idx="60" formatCode="0.00">
                  <c:v>0.04</c:v>
                </c:pt>
                <c:pt idx="61" formatCode="0.00">
                  <c:v>0.03</c:v>
                </c:pt>
                <c:pt idx="62" formatCode="0.00">
                  <c:v>7.0000000000000007E-2</c:v>
                </c:pt>
                <c:pt idx="63" formatCode="0.00">
                  <c:v>0.1</c:v>
                </c:pt>
                <c:pt idx="64" formatCode="0.00">
                  <c:v>0.04</c:v>
                </c:pt>
                <c:pt idx="65" formatCode="0.00">
                  <c:v>0.04</c:v>
                </c:pt>
                <c:pt idx="66" formatCode="0.00">
                  <c:v>0.03</c:v>
                </c:pt>
                <c:pt idx="67" formatCode="0.00">
                  <c:v>0.12</c:v>
                </c:pt>
                <c:pt idx="68" formatCode="0.00">
                  <c:v>0.03</c:v>
                </c:pt>
                <c:pt idx="69" formatCode="0.00">
                  <c:v>0.04</c:v>
                </c:pt>
                <c:pt idx="70" formatCode="0.00">
                  <c:v>0.03</c:v>
                </c:pt>
                <c:pt idx="71" formatCode="0.00">
                  <c:v>0.04</c:v>
                </c:pt>
                <c:pt idx="72" formatCode="0.00">
                  <c:v>0.04</c:v>
                </c:pt>
                <c:pt idx="73" formatCode="0.00">
                  <c:v>0.11</c:v>
                </c:pt>
                <c:pt idx="74" formatCode="0.00">
                  <c:v>0.03</c:v>
                </c:pt>
                <c:pt idx="75" formatCode="0.00">
                  <c:v>0.04</c:v>
                </c:pt>
                <c:pt idx="76" formatCode="0.00">
                  <c:v>0.06</c:v>
                </c:pt>
                <c:pt idx="77" formatCode="0.00">
                  <c:v>0.04</c:v>
                </c:pt>
                <c:pt idx="78" formatCode="0.00">
                  <c:v>0.02</c:v>
                </c:pt>
                <c:pt idx="79" formatCode="0.00">
                  <c:v>0.03</c:v>
                </c:pt>
                <c:pt idx="80" formatCode="0.00">
                  <c:v>0.04</c:v>
                </c:pt>
                <c:pt idx="81" formatCode="0.00">
                  <c:v>0.06</c:v>
                </c:pt>
                <c:pt idx="82" formatCode="0.00">
                  <c:v>0.02</c:v>
                </c:pt>
                <c:pt idx="83" formatCode="0.00">
                  <c:v>0.02</c:v>
                </c:pt>
                <c:pt idx="84" formatCode="0.00">
                  <c:v>0.02</c:v>
                </c:pt>
                <c:pt idx="85" formatCode="0.00">
                  <c:v>0.03</c:v>
                </c:pt>
                <c:pt idx="86" formatCode="0.00">
                  <c:v>0.02</c:v>
                </c:pt>
                <c:pt idx="87" formatCode="0.00">
                  <c:v>0.01</c:v>
                </c:pt>
                <c:pt idx="88" formatCode="0.00">
                  <c:v>0.04</c:v>
                </c:pt>
                <c:pt idx="89" formatCode="0.00">
                  <c:v>0.03</c:v>
                </c:pt>
                <c:pt idx="90" formatCode="0.00">
                  <c:v>0.05</c:v>
                </c:pt>
                <c:pt idx="91" formatCode="0.00">
                  <c:v>0.03</c:v>
                </c:pt>
                <c:pt idx="92" formatCode="0.00">
                  <c:v>0.02</c:v>
                </c:pt>
                <c:pt idx="93" formatCode="0.00">
                  <c:v>0.02</c:v>
                </c:pt>
                <c:pt idx="94" formatCode="0.00">
                  <c:v>0.04</c:v>
                </c:pt>
                <c:pt idx="95" formatCode="0.00">
                  <c:v>0.05</c:v>
                </c:pt>
                <c:pt idx="96" formatCode="0.00">
                  <c:v>0.12</c:v>
                </c:pt>
                <c:pt idx="97" formatCode="0.00">
                  <c:v>0.01</c:v>
                </c:pt>
                <c:pt idx="98" formatCode="0.00">
                  <c:v>0.06</c:v>
                </c:pt>
                <c:pt idx="99" formatCode="0.00">
                  <c:v>0.04</c:v>
                </c:pt>
                <c:pt idx="100" formatCode="0.00">
                  <c:v>0.02</c:v>
                </c:pt>
                <c:pt idx="101" formatCode="0.00">
                  <c:v>0.01</c:v>
                </c:pt>
                <c:pt idx="102" formatCode="0.00">
                  <c:v>0.03</c:v>
                </c:pt>
                <c:pt idx="103" formatCode="0.00">
                  <c:v>0.03</c:v>
                </c:pt>
                <c:pt idx="104" formatCode="0.00">
                  <c:v>0.05</c:v>
                </c:pt>
                <c:pt idx="105" formatCode="0.00">
                  <c:v>0.04</c:v>
                </c:pt>
                <c:pt idx="106" formatCode="0.00">
                  <c:v>7.0000000000000007E-2</c:v>
                </c:pt>
                <c:pt idx="107" formatCode="0.00">
                  <c:v>0.03</c:v>
                </c:pt>
                <c:pt idx="108" formatCode="0.00">
                  <c:v>0.06</c:v>
                </c:pt>
                <c:pt idx="109" formatCode="0.00">
                  <c:v>0.13</c:v>
                </c:pt>
                <c:pt idx="110" formatCode="0.00">
                  <c:v>0.1</c:v>
                </c:pt>
                <c:pt idx="111" formatCode="0.00">
                  <c:v>0.08</c:v>
                </c:pt>
                <c:pt idx="112" formatCode="0.00">
                  <c:v>0.25</c:v>
                </c:pt>
                <c:pt idx="113" formatCode="0.00">
                  <c:v>0.06</c:v>
                </c:pt>
                <c:pt idx="114" formatCode="0.00">
                  <c:v>0.03</c:v>
                </c:pt>
                <c:pt idx="115" formatCode="0.00">
                  <c:v>0.05</c:v>
                </c:pt>
                <c:pt idx="116" formatCode="0.00">
                  <c:v>0.05</c:v>
                </c:pt>
                <c:pt idx="117" formatCode="0.00">
                  <c:v>0.08</c:v>
                </c:pt>
                <c:pt idx="118" formatCode="0.00">
                  <c:v>0.04</c:v>
                </c:pt>
                <c:pt idx="119" formatCode="0.00">
                  <c:v>0.09</c:v>
                </c:pt>
                <c:pt idx="120" formatCode="0.00">
                  <c:v>0.03</c:v>
                </c:pt>
                <c:pt idx="121" formatCode="0.00">
                  <c:v>0.1</c:v>
                </c:pt>
                <c:pt idx="122" formatCode="0.00">
                  <c:v>0.12</c:v>
                </c:pt>
                <c:pt idx="123" formatCode="0.00">
                  <c:v>0.52</c:v>
                </c:pt>
                <c:pt idx="124" formatCode="0.00">
                  <c:v>0.18</c:v>
                </c:pt>
                <c:pt idx="125" formatCode="0.00">
                  <c:v>7.0000000000000007E-2</c:v>
                </c:pt>
                <c:pt idx="126" formatCode="0.00">
                  <c:v>0.31</c:v>
                </c:pt>
                <c:pt idx="127" formatCode="0.00">
                  <c:v>0.06</c:v>
                </c:pt>
                <c:pt idx="128" formatCode="0.00">
                  <c:v>0.28999999999999998</c:v>
                </c:pt>
                <c:pt idx="129" formatCode="0.00">
                  <c:v>0.13</c:v>
                </c:pt>
                <c:pt idx="130" formatCode="0.00">
                  <c:v>0.56000000000000005</c:v>
                </c:pt>
                <c:pt idx="131" formatCode="0.00">
                  <c:v>0.23</c:v>
                </c:pt>
                <c:pt idx="132" formatCode="0.00">
                  <c:v>0.04</c:v>
                </c:pt>
                <c:pt idx="133" formatCode="0.00">
                  <c:v>0.27</c:v>
                </c:pt>
                <c:pt idx="134" formatCode="0.00">
                  <c:v>0.14000000000000001</c:v>
                </c:pt>
                <c:pt idx="135" formatCode="0.00">
                  <c:v>0.01</c:v>
                </c:pt>
                <c:pt idx="136" formatCode="0.00">
                  <c:v>0.08</c:v>
                </c:pt>
                <c:pt idx="137" formatCode="0.00">
                  <c:v>0.24</c:v>
                </c:pt>
                <c:pt idx="138" formatCode="0.00">
                  <c:v>0.09</c:v>
                </c:pt>
                <c:pt idx="139" formatCode="0.00">
                  <c:v>0.19</c:v>
                </c:pt>
                <c:pt idx="140" formatCode="0.00">
                  <c:v>7.0000000000000007E-2</c:v>
                </c:pt>
                <c:pt idx="141" formatCode="0.00">
                  <c:v>7.0000000000000007E-2</c:v>
                </c:pt>
                <c:pt idx="142" formatCode="0.00">
                  <c:v>0.3</c:v>
                </c:pt>
                <c:pt idx="143" formatCode="0.00">
                  <c:v>0.13</c:v>
                </c:pt>
                <c:pt idx="144" formatCode="0.00">
                  <c:v>0.18</c:v>
                </c:pt>
                <c:pt idx="145" formatCode="0.00">
                  <c:v>7.0000000000000007E-2</c:v>
                </c:pt>
                <c:pt idx="146" formatCode="0.00">
                  <c:v>0.28000000000000003</c:v>
                </c:pt>
                <c:pt idx="147" formatCode="0.00">
                  <c:v>0.33</c:v>
                </c:pt>
                <c:pt idx="148" formatCode="0.00">
                  <c:v>0.31</c:v>
                </c:pt>
                <c:pt idx="149" formatCode="0.00">
                  <c:v>0.06</c:v>
                </c:pt>
                <c:pt idx="150" formatCode="0.00">
                  <c:v>0.05</c:v>
                </c:pt>
                <c:pt idx="151" formatCode="0.00">
                  <c:v>0.06</c:v>
                </c:pt>
                <c:pt idx="152" formatCode="0.00">
                  <c:v>0.1</c:v>
                </c:pt>
                <c:pt idx="153" formatCode="0.00">
                  <c:v>0.06</c:v>
                </c:pt>
                <c:pt idx="154" formatCode="0.00">
                  <c:v>0.05</c:v>
                </c:pt>
                <c:pt idx="155" formatCode="0.00">
                  <c:v>0.05</c:v>
                </c:pt>
                <c:pt idx="156" formatCode="0.00">
                  <c:v>0.16</c:v>
                </c:pt>
                <c:pt idx="157" formatCode="0.00">
                  <c:v>0.03</c:v>
                </c:pt>
                <c:pt idx="158" formatCode="0.00">
                  <c:v>0.22</c:v>
                </c:pt>
                <c:pt idx="159" formatCode="0.00">
                  <c:v>0.08</c:v>
                </c:pt>
                <c:pt idx="160" formatCode="0.00">
                  <c:v>7.0000000000000007E-2</c:v>
                </c:pt>
                <c:pt idx="161" formatCode="0.00">
                  <c:v>7.0000000000000007E-2</c:v>
                </c:pt>
                <c:pt idx="162" formatCode="0.00">
                  <c:v>0.06</c:v>
                </c:pt>
                <c:pt idx="163" formatCode="0.00">
                  <c:v>7.0000000000000007E-2</c:v>
                </c:pt>
                <c:pt idx="164" formatCode="0.00">
                  <c:v>0.28999999999999998</c:v>
                </c:pt>
                <c:pt idx="165" formatCode="0.00">
                  <c:v>0.1</c:v>
                </c:pt>
                <c:pt idx="166" formatCode="0.00">
                  <c:v>0.06</c:v>
                </c:pt>
                <c:pt idx="167" formatCode="0.00">
                  <c:v>0.03</c:v>
                </c:pt>
                <c:pt idx="168" formatCode="0.00">
                  <c:v>0.08</c:v>
                </c:pt>
                <c:pt idx="169" formatCode="0.00">
                  <c:v>0.23</c:v>
                </c:pt>
                <c:pt idx="170" formatCode="0.00">
                  <c:v>0.05</c:v>
                </c:pt>
                <c:pt idx="171" formatCode="0.00">
                  <c:v>0.08</c:v>
                </c:pt>
                <c:pt idx="172" formatCode="0.00">
                  <c:v>0.04</c:v>
                </c:pt>
                <c:pt idx="173" formatCode="0.00">
                  <c:v>0.04</c:v>
                </c:pt>
                <c:pt idx="174" formatCode="0.00">
                  <c:v>0.11</c:v>
                </c:pt>
                <c:pt idx="175" formatCode="0.00">
                  <c:v>0.46</c:v>
                </c:pt>
                <c:pt idx="176" formatCode="0.00">
                  <c:v>0.15</c:v>
                </c:pt>
                <c:pt idx="177" formatCode="0.00">
                  <c:v>0.01</c:v>
                </c:pt>
                <c:pt idx="178" formatCode="0.00">
                  <c:v>0.08</c:v>
                </c:pt>
                <c:pt idx="179" formatCode="0.00">
                  <c:v>0.13</c:v>
                </c:pt>
                <c:pt idx="180" formatCode="0.00">
                  <c:v>0.11</c:v>
                </c:pt>
                <c:pt idx="181" formatCode="0.00">
                  <c:v>0.08</c:v>
                </c:pt>
                <c:pt idx="182" formatCode="0.00">
                  <c:v>0.05</c:v>
                </c:pt>
                <c:pt idx="183" formatCode="0.00">
                  <c:v>0.26</c:v>
                </c:pt>
                <c:pt idx="184" formatCode="0.00">
                  <c:v>0.11</c:v>
                </c:pt>
                <c:pt idx="185" formatCode="0.00">
                  <c:v>0.05</c:v>
                </c:pt>
                <c:pt idx="186" formatCode="0.00">
                  <c:v>0.05</c:v>
                </c:pt>
                <c:pt idx="187" formatCode="0.00">
                  <c:v>0.05</c:v>
                </c:pt>
                <c:pt idx="188" formatCode="0.00">
                  <c:v>0.31</c:v>
                </c:pt>
                <c:pt idx="189" formatCode="0.00">
                  <c:v>0.12</c:v>
                </c:pt>
                <c:pt idx="190" formatCode="0.00">
                  <c:v>0.12</c:v>
                </c:pt>
                <c:pt idx="191" formatCode="0.00">
                  <c:v>0.05</c:v>
                </c:pt>
                <c:pt idx="192" formatCode="0.00">
                  <c:v>0.13</c:v>
                </c:pt>
                <c:pt idx="193" formatCode="0.00">
                  <c:v>0.13</c:v>
                </c:pt>
                <c:pt idx="194" formatCode="0.00">
                  <c:v>0.06</c:v>
                </c:pt>
                <c:pt idx="195" formatCode="0.00">
                  <c:v>0.05</c:v>
                </c:pt>
                <c:pt idx="196" formatCode="0.00">
                  <c:v>0.02</c:v>
                </c:pt>
                <c:pt idx="197" formatCode="0.00">
                  <c:v>0.08</c:v>
                </c:pt>
                <c:pt idx="198" formatCode="0.00">
                  <c:v>0.04</c:v>
                </c:pt>
                <c:pt idx="199" formatCode="0.00">
                  <c:v>0.11</c:v>
                </c:pt>
                <c:pt idx="200" formatCode="0.00">
                  <c:v>0.06</c:v>
                </c:pt>
                <c:pt idx="201" formatCode="0.00">
                  <c:v>0.18</c:v>
                </c:pt>
                <c:pt idx="202" formatCode="0.00">
                  <c:v>0.1</c:v>
                </c:pt>
                <c:pt idx="203" formatCode="0.00">
                  <c:v>7.0000000000000007E-2</c:v>
                </c:pt>
                <c:pt idx="204" formatCode="0.00">
                  <c:v>0.05</c:v>
                </c:pt>
                <c:pt idx="205" formatCode="0.00">
                  <c:v>0.25</c:v>
                </c:pt>
                <c:pt idx="206" formatCode="0.00">
                  <c:v>0.05</c:v>
                </c:pt>
                <c:pt idx="207" formatCode="0.00">
                  <c:v>0</c:v>
                </c:pt>
                <c:pt idx="208" formatCode="0.00">
                  <c:v>0.03</c:v>
                </c:pt>
                <c:pt idx="209" formatCode="0.00">
                  <c:v>0.04</c:v>
                </c:pt>
                <c:pt idx="210" formatCode="0.00">
                  <c:v>0.02</c:v>
                </c:pt>
                <c:pt idx="211" formatCode="0.00">
                  <c:v>7.0000000000000007E-2</c:v>
                </c:pt>
                <c:pt idx="212" formatCode="0.00">
                  <c:v>0.03</c:v>
                </c:pt>
                <c:pt idx="213" formatCode="0.00">
                  <c:v>7.0000000000000007E-2</c:v>
                </c:pt>
                <c:pt idx="214" formatCode="0.00">
                  <c:v>0.02</c:v>
                </c:pt>
                <c:pt idx="215" formatCode="0.00">
                  <c:v>0.05</c:v>
                </c:pt>
                <c:pt idx="216" formatCode="0.00">
                  <c:v>0.02</c:v>
                </c:pt>
                <c:pt idx="217" formatCode="0.00">
                  <c:v>0.02</c:v>
                </c:pt>
                <c:pt idx="218" formatCode="0.00">
                  <c:v>0.03</c:v>
                </c:pt>
                <c:pt idx="219" formatCode="0.00">
                  <c:v>0.04</c:v>
                </c:pt>
                <c:pt idx="220" formatCode="0.00">
                  <c:v>0.05</c:v>
                </c:pt>
                <c:pt idx="221" formatCode="0.00">
                  <c:v>0.02</c:v>
                </c:pt>
                <c:pt idx="222" formatCode="0.00">
                  <c:v>0.05</c:v>
                </c:pt>
                <c:pt idx="223" formatCode="0.00">
                  <c:v>0.02</c:v>
                </c:pt>
                <c:pt idx="224" formatCode="0.00">
                  <c:v>0.06</c:v>
                </c:pt>
                <c:pt idx="225" formatCode="0.00">
                  <c:v>0.01</c:v>
                </c:pt>
                <c:pt idx="226" formatCode="0.00">
                  <c:v>0.03</c:v>
                </c:pt>
                <c:pt idx="227" formatCode="0.00">
                  <c:v>0.05</c:v>
                </c:pt>
                <c:pt idx="228" formatCode="0.00">
                  <c:v>0.1</c:v>
                </c:pt>
                <c:pt idx="229" formatCode="0.00">
                  <c:v>0.04</c:v>
                </c:pt>
                <c:pt idx="230" formatCode="0.00">
                  <c:v>0.05</c:v>
                </c:pt>
                <c:pt idx="231" formatCode="0.00">
                  <c:v>0.02</c:v>
                </c:pt>
                <c:pt idx="232" formatCode="0.00">
                  <c:v>0.03</c:v>
                </c:pt>
                <c:pt idx="233" formatCode="0.00">
                  <c:v>0.05</c:v>
                </c:pt>
                <c:pt idx="234" formatCode="0.00">
                  <c:v>0.03</c:v>
                </c:pt>
                <c:pt idx="235" formatCode="0.00">
                  <c:v>0.02</c:v>
                </c:pt>
                <c:pt idx="236" formatCode="0.00">
                  <c:v>0.04</c:v>
                </c:pt>
                <c:pt idx="237" formatCode="0.00">
                  <c:v>0.03</c:v>
                </c:pt>
                <c:pt idx="238" formatCode="0.00">
                  <c:v>0.05</c:v>
                </c:pt>
                <c:pt idx="239" formatCode="0.00">
                  <c:v>0.05</c:v>
                </c:pt>
                <c:pt idx="240" formatCode="0.00">
                  <c:v>0.04</c:v>
                </c:pt>
                <c:pt idx="241" formatCode="0.00">
                  <c:v>0.04</c:v>
                </c:pt>
                <c:pt idx="242" formatCode="0.00">
                  <c:v>0.03</c:v>
                </c:pt>
                <c:pt idx="243" formatCode="0.00">
                  <c:v>0.04</c:v>
                </c:pt>
                <c:pt idx="244" formatCode="0.00">
                  <c:v>0.03</c:v>
                </c:pt>
                <c:pt idx="245" formatCode="0.00">
                  <c:v>0.08</c:v>
                </c:pt>
                <c:pt idx="246" formatCode="0.00">
                  <c:v>0.04</c:v>
                </c:pt>
                <c:pt idx="247" formatCode="0.00">
                  <c:v>0.04</c:v>
                </c:pt>
                <c:pt idx="248" formatCode="0.00">
                  <c:v>0.04</c:v>
                </c:pt>
                <c:pt idx="249" formatCode="0.00">
                  <c:v>0.04</c:v>
                </c:pt>
                <c:pt idx="250" formatCode="0.00">
                  <c:v>0.04</c:v>
                </c:pt>
                <c:pt idx="251" formatCode="0.00">
                  <c:v>0.02</c:v>
                </c:pt>
                <c:pt idx="252" formatCode="0.00">
                  <c:v>0.04</c:v>
                </c:pt>
                <c:pt idx="253" formatCode="0.00">
                  <c:v>0.03</c:v>
                </c:pt>
                <c:pt idx="254" formatCode="0.00">
                  <c:v>0.04</c:v>
                </c:pt>
                <c:pt idx="255" formatCode="0.00">
                  <c:v>0.03</c:v>
                </c:pt>
                <c:pt idx="256" formatCode="0.00">
                  <c:v>0.03</c:v>
                </c:pt>
                <c:pt idx="257" formatCode="0.00">
                  <c:v>0.02</c:v>
                </c:pt>
                <c:pt idx="258" formatCode="0.00">
                  <c:v>0.02</c:v>
                </c:pt>
                <c:pt idx="259" formatCode="0.00">
                  <c:v>0.03</c:v>
                </c:pt>
                <c:pt idx="260" formatCode="0.00">
                  <c:v>0.04</c:v>
                </c:pt>
                <c:pt idx="261" formatCode="0.00">
                  <c:v>0.02</c:v>
                </c:pt>
                <c:pt idx="262" formatCode="0.00">
                  <c:v>0.02</c:v>
                </c:pt>
                <c:pt idx="263" formatCode="0.00">
                  <c:v>0.03</c:v>
                </c:pt>
                <c:pt idx="264" formatCode="0.00">
                  <c:v>0.03</c:v>
                </c:pt>
                <c:pt idx="265" formatCode="0.00">
                  <c:v>0.03</c:v>
                </c:pt>
                <c:pt idx="266" formatCode="0.00">
                  <c:v>0.04</c:v>
                </c:pt>
                <c:pt idx="267" formatCode="0.00">
                  <c:v>0.03</c:v>
                </c:pt>
                <c:pt idx="268" formatCode="0.00">
                  <c:v>0.03</c:v>
                </c:pt>
                <c:pt idx="269" formatCode="0.00">
                  <c:v>0.03</c:v>
                </c:pt>
                <c:pt idx="270" formatCode="0.00">
                  <c:v>0.02</c:v>
                </c:pt>
                <c:pt idx="271" formatCode="0.00">
                  <c:v>0.03</c:v>
                </c:pt>
                <c:pt idx="272" formatCode="0.00">
                  <c:v>0.02</c:v>
                </c:pt>
                <c:pt idx="273" formatCode="0.00">
                  <c:v>0.03</c:v>
                </c:pt>
                <c:pt idx="274" formatCode="0.00">
                  <c:v>0.02</c:v>
                </c:pt>
                <c:pt idx="275" formatCode="0.00">
                  <c:v>0.02</c:v>
                </c:pt>
                <c:pt idx="276" formatCode="0.00">
                  <c:v>0.01</c:v>
                </c:pt>
                <c:pt idx="277" formatCode="0.00">
                  <c:v>0.04</c:v>
                </c:pt>
                <c:pt idx="278" formatCode="0.00">
                  <c:v>0.04</c:v>
                </c:pt>
                <c:pt idx="279" formatCode="0.00">
                  <c:v>0.04</c:v>
                </c:pt>
                <c:pt idx="280" formatCode="0.00">
                  <c:v>0.04</c:v>
                </c:pt>
                <c:pt idx="281" formatCode="0.00">
                  <c:v>0.03</c:v>
                </c:pt>
                <c:pt idx="282" formatCode="0.00">
                  <c:v>0.03</c:v>
                </c:pt>
                <c:pt idx="283" formatCode="0.00">
                  <c:v>0.02</c:v>
                </c:pt>
                <c:pt idx="284" formatCode="0.00">
                  <c:v>0.02</c:v>
                </c:pt>
                <c:pt idx="285" formatCode="0.00">
                  <c:v>0.01</c:v>
                </c:pt>
                <c:pt idx="286" formatCode="0.00">
                  <c:v>0.01</c:v>
                </c:pt>
                <c:pt idx="287" formatCode="0.00">
                  <c:v>0.01</c:v>
                </c:pt>
                <c:pt idx="288" formatCode="0.00">
                  <c:v>0.01</c:v>
                </c:pt>
                <c:pt idx="289" formatCode="0.00">
                  <c:v>0.01</c:v>
                </c:pt>
                <c:pt idx="290" formatCode="0.00">
                  <c:v>0.01</c:v>
                </c:pt>
                <c:pt idx="291" formatCode="0.00">
                  <c:v>0.01</c:v>
                </c:pt>
                <c:pt idx="292" formatCode="0.00">
                  <c:v>0.01</c:v>
                </c:pt>
                <c:pt idx="293" formatCode="0.00">
                  <c:v>0.01</c:v>
                </c:pt>
                <c:pt idx="294" formatCode="0.00">
                  <c:v>0.01</c:v>
                </c:pt>
                <c:pt idx="295" formatCode="0.00">
                  <c:v>0.01</c:v>
                </c:pt>
                <c:pt idx="296" formatCode="0.00">
                  <c:v>0.01</c:v>
                </c:pt>
                <c:pt idx="297" formatCode="0.00">
                  <c:v>0.01</c:v>
                </c:pt>
                <c:pt idx="298" formatCode="0.00">
                  <c:v>0.01</c:v>
                </c:pt>
                <c:pt idx="299" formatCode="0.00">
                  <c:v>0.01</c:v>
                </c:pt>
                <c:pt idx="300" formatCode="0.00">
                  <c:v>0.04</c:v>
                </c:pt>
                <c:pt idx="301" formatCode="0.00">
                  <c:v>0.06</c:v>
                </c:pt>
                <c:pt idx="302" formatCode="0.00">
                  <c:v>0.1</c:v>
                </c:pt>
                <c:pt idx="303" formatCode="0.00">
                  <c:v>0.02</c:v>
                </c:pt>
                <c:pt idx="304" formatCode="0.00">
                  <c:v>0.11</c:v>
                </c:pt>
                <c:pt idx="305" formatCode="0.00">
                  <c:v>7.0000000000000007E-2</c:v>
                </c:pt>
                <c:pt idx="306" formatCode="0.00">
                  <c:v>0.08</c:v>
                </c:pt>
                <c:pt idx="307" formatCode="0.00">
                  <c:v>0.11</c:v>
                </c:pt>
                <c:pt idx="308" formatCode="0.00">
                  <c:v>0.04</c:v>
                </c:pt>
                <c:pt idx="309" formatCode="0.00">
                  <c:v>0.03</c:v>
                </c:pt>
                <c:pt idx="310" formatCode="0.00">
                  <c:v>0.14000000000000001</c:v>
                </c:pt>
                <c:pt idx="311" formatCode="0.00">
                  <c:v>0.1</c:v>
                </c:pt>
                <c:pt idx="312" formatCode="0.00">
                  <c:v>0.15</c:v>
                </c:pt>
                <c:pt idx="313" formatCode="0.00">
                  <c:v>0.05</c:v>
                </c:pt>
                <c:pt idx="314" formatCode="0.00">
                  <c:v>0.03</c:v>
                </c:pt>
                <c:pt idx="315" formatCode="0.00">
                  <c:v>0.03</c:v>
                </c:pt>
                <c:pt idx="316" formatCode="0.00">
                  <c:v>0.05</c:v>
                </c:pt>
                <c:pt idx="317" formatCode="0.00">
                  <c:v>0.11</c:v>
                </c:pt>
                <c:pt idx="318" formatCode="0.00">
                  <c:v>0.05</c:v>
                </c:pt>
                <c:pt idx="319" formatCode="0.00">
                  <c:v>0.09</c:v>
                </c:pt>
                <c:pt idx="320" formatCode="0.00">
                  <c:v>0.09</c:v>
                </c:pt>
                <c:pt idx="321" formatCode="0.00">
                  <c:v>0.04</c:v>
                </c:pt>
                <c:pt idx="322" formatCode="0.00">
                  <c:v>0.02</c:v>
                </c:pt>
                <c:pt idx="323" formatCode="0.00">
                  <c:v>0.02</c:v>
                </c:pt>
                <c:pt idx="324" formatCode="0.00">
                  <c:v>0.04</c:v>
                </c:pt>
                <c:pt idx="325" formatCode="0.00">
                  <c:v>0.08</c:v>
                </c:pt>
                <c:pt idx="326" formatCode="0.00">
                  <c:v>0.05</c:v>
                </c:pt>
                <c:pt idx="327" formatCode="0.00">
                  <c:v>0.08</c:v>
                </c:pt>
                <c:pt idx="328" formatCode="0.00">
                  <c:v>0.03</c:v>
                </c:pt>
                <c:pt idx="329" formatCode="0.00">
                  <c:v>0.03</c:v>
                </c:pt>
                <c:pt idx="330" formatCode="0.00">
                  <c:v>0.03</c:v>
                </c:pt>
                <c:pt idx="331" formatCode="0.00">
                  <c:v>0.06</c:v>
                </c:pt>
                <c:pt idx="332" formatCode="0.00">
                  <c:v>0.06</c:v>
                </c:pt>
                <c:pt idx="333" formatCode="0.00">
                  <c:v>0.06</c:v>
                </c:pt>
                <c:pt idx="334" formatCode="0.00">
                  <c:v>0.05</c:v>
                </c:pt>
                <c:pt idx="335" formatCode="0.00">
                  <c:v>0.04</c:v>
                </c:pt>
                <c:pt idx="336" formatCode="0.00">
                  <c:v>0.03</c:v>
                </c:pt>
                <c:pt idx="337" formatCode="0.00">
                  <c:v>0.05</c:v>
                </c:pt>
                <c:pt idx="338" formatCode="0.00">
                  <c:v>0.06</c:v>
                </c:pt>
                <c:pt idx="339" formatCode="0.00">
                  <c:v>0.05</c:v>
                </c:pt>
                <c:pt idx="340" formatCode="0.00">
                  <c:v>0.05</c:v>
                </c:pt>
                <c:pt idx="341" formatCode="0.00">
                  <c:v>0.04</c:v>
                </c:pt>
                <c:pt idx="342" formatCode="0.00">
                  <c:v>0.06</c:v>
                </c:pt>
                <c:pt idx="343" formatCode="0.00">
                  <c:v>0.06</c:v>
                </c:pt>
                <c:pt idx="344" formatCode="0.00">
                  <c:v>0.05</c:v>
                </c:pt>
                <c:pt idx="345" formatCode="0.00">
                  <c:v>0.05</c:v>
                </c:pt>
                <c:pt idx="346" formatCode="0.00">
                  <c:v>7.0000000000000007E-2</c:v>
                </c:pt>
                <c:pt idx="347" formatCode="0.00">
                  <c:v>0.04</c:v>
                </c:pt>
                <c:pt idx="348" formatCode="0.00">
                  <c:v>0.04</c:v>
                </c:pt>
                <c:pt idx="349" formatCode="0.00">
                  <c:v>0.05</c:v>
                </c:pt>
                <c:pt idx="350" formatCode="0.00">
                  <c:v>0.05</c:v>
                </c:pt>
                <c:pt idx="351" formatCode="0.00">
                  <c:v>0.04</c:v>
                </c:pt>
                <c:pt idx="352" formatCode="0.00">
                  <c:v>0.05</c:v>
                </c:pt>
                <c:pt idx="353" formatCode="0.00">
                  <c:v>0.05</c:v>
                </c:pt>
                <c:pt idx="354" formatCode="0.00">
                  <c:v>0.05</c:v>
                </c:pt>
                <c:pt idx="355" formatCode="0.00">
                  <c:v>0.03</c:v>
                </c:pt>
                <c:pt idx="356" formatCode="0.00">
                  <c:v>0.04</c:v>
                </c:pt>
                <c:pt idx="357" formatCode="0.00">
                  <c:v>0.04</c:v>
                </c:pt>
                <c:pt idx="358" formatCode="0.00">
                  <c:v>0.03</c:v>
                </c:pt>
                <c:pt idx="359" formatCode="0.00">
                  <c:v>0.04</c:v>
                </c:pt>
                <c:pt idx="360" formatCode="0.00">
                  <c:v>0.03</c:v>
                </c:pt>
                <c:pt idx="361" formatCode="0.00">
                  <c:v>0.02</c:v>
                </c:pt>
                <c:pt idx="362" formatCode="0.00">
                  <c:v>0.04</c:v>
                </c:pt>
                <c:pt idx="363" formatCode="0.00">
                  <c:v>0.03</c:v>
                </c:pt>
                <c:pt idx="364" formatCode="0.00">
                  <c:v>0.04</c:v>
                </c:pt>
                <c:pt idx="365" formatCode="0.00">
                  <c:v>0.03</c:v>
                </c:pt>
                <c:pt idx="366" formatCode="0.00">
                  <c:v>0.02</c:v>
                </c:pt>
                <c:pt idx="367" formatCode="0.00">
                  <c:v>0.03</c:v>
                </c:pt>
                <c:pt idx="368" formatCode="0.00">
                  <c:v>0.04</c:v>
                </c:pt>
                <c:pt idx="369" formatCode="0.00">
                  <c:v>0.03</c:v>
                </c:pt>
                <c:pt idx="370" formatCode="0.00">
                  <c:v>0.05</c:v>
                </c:pt>
                <c:pt idx="371" formatCode="0.00">
                  <c:v>0.05</c:v>
                </c:pt>
                <c:pt idx="372" formatCode="0.00">
                  <c:v>0.04</c:v>
                </c:pt>
                <c:pt idx="373" formatCode="0.00">
                  <c:v>0.05</c:v>
                </c:pt>
                <c:pt idx="374" formatCode="0.00">
                  <c:v>0.04</c:v>
                </c:pt>
                <c:pt idx="375" formatCode="0.00">
                  <c:v>0.06</c:v>
                </c:pt>
                <c:pt idx="376" formatCode="0.00">
                  <c:v>0.04</c:v>
                </c:pt>
                <c:pt idx="377" formatCode="0.00">
                  <c:v>0.04</c:v>
                </c:pt>
                <c:pt idx="378" formatCode="0.00">
                  <c:v>0.04</c:v>
                </c:pt>
                <c:pt idx="379" formatCode="0.00">
                  <c:v>0.01</c:v>
                </c:pt>
                <c:pt idx="380" formatCode="0.00">
                  <c:v>0.05</c:v>
                </c:pt>
                <c:pt idx="381" formatCode="0.00">
                  <c:v>0.04</c:v>
                </c:pt>
                <c:pt idx="382" formatCode="0.00">
                  <c:v>0.04</c:v>
                </c:pt>
                <c:pt idx="383" formatCode="0.00">
                  <c:v>0.02</c:v>
                </c:pt>
                <c:pt idx="384" formatCode="0.00">
                  <c:v>0.04</c:v>
                </c:pt>
                <c:pt idx="385" formatCode="0.00">
                  <c:v>0.04</c:v>
                </c:pt>
                <c:pt idx="386" formatCode="0.00">
                  <c:v>0.04</c:v>
                </c:pt>
                <c:pt idx="387" formatCode="0.00">
                  <c:v>0.04</c:v>
                </c:pt>
                <c:pt idx="388" formatCode="0.00">
                  <c:v>0.04</c:v>
                </c:pt>
                <c:pt idx="389" formatCode="0.00">
                  <c:v>0.05</c:v>
                </c:pt>
                <c:pt idx="390" formatCode="0.00">
                  <c:v>0.03</c:v>
                </c:pt>
                <c:pt idx="391" formatCode="0.00">
                  <c:v>0.02</c:v>
                </c:pt>
                <c:pt idx="392" formatCode="0.00">
                  <c:v>0.03</c:v>
                </c:pt>
                <c:pt idx="393" formatCode="0.00">
                  <c:v>0.01</c:v>
                </c:pt>
                <c:pt idx="394" formatCode="0.00">
                  <c:v>0.04</c:v>
                </c:pt>
                <c:pt idx="395" formatCode="0.00">
                  <c:v>0.04</c:v>
                </c:pt>
                <c:pt idx="396" formatCode="0.00">
                  <c:v>0.03</c:v>
                </c:pt>
                <c:pt idx="397" formatCode="0.00">
                  <c:v>0.03</c:v>
                </c:pt>
                <c:pt idx="398" formatCode="0.00">
                  <c:v>0.03</c:v>
                </c:pt>
                <c:pt idx="399" formatCode="0.00">
                  <c:v>0.03</c:v>
                </c:pt>
                <c:pt idx="400" formatCode="0.00">
                  <c:v>0.03</c:v>
                </c:pt>
                <c:pt idx="401" formatCode="0.00">
                  <c:v>0.03</c:v>
                </c:pt>
                <c:pt idx="402" formatCode="0.00">
                  <c:v>0.03</c:v>
                </c:pt>
                <c:pt idx="403" formatCode="0.00">
                  <c:v>0.04</c:v>
                </c:pt>
                <c:pt idx="404" formatCode="0.00">
                  <c:v>0.03</c:v>
                </c:pt>
                <c:pt idx="405" formatCode="0.00">
                  <c:v>0.03</c:v>
                </c:pt>
                <c:pt idx="406" formatCode="0.00">
                  <c:v>0.03</c:v>
                </c:pt>
                <c:pt idx="407" formatCode="0.00">
                  <c:v>0.02</c:v>
                </c:pt>
                <c:pt idx="408" formatCode="0.00">
                  <c:v>0.03</c:v>
                </c:pt>
                <c:pt idx="409" formatCode="0.00">
                  <c:v>0.03</c:v>
                </c:pt>
                <c:pt idx="410" formatCode="0.00">
                  <c:v>0.03</c:v>
                </c:pt>
                <c:pt idx="411" formatCode="0.00">
                  <c:v>0.02</c:v>
                </c:pt>
                <c:pt idx="412" formatCode="0.00">
                  <c:v>0.02</c:v>
                </c:pt>
                <c:pt idx="413" formatCode="0.00">
                  <c:v>0.03</c:v>
                </c:pt>
                <c:pt idx="414" formatCode="0.00">
                  <c:v>0.02</c:v>
                </c:pt>
                <c:pt idx="415" formatCode="0.00">
                  <c:v>0.03</c:v>
                </c:pt>
                <c:pt idx="416" formatCode="0.00">
                  <c:v>0.02</c:v>
                </c:pt>
                <c:pt idx="417" formatCode="0.00">
                  <c:v>0.03</c:v>
                </c:pt>
                <c:pt idx="418" formatCode="0.00">
                  <c:v>0.03</c:v>
                </c:pt>
                <c:pt idx="419" formatCode="0.00">
                  <c:v>0.03</c:v>
                </c:pt>
                <c:pt idx="420" formatCode="0.00">
                  <c:v>0.03</c:v>
                </c:pt>
                <c:pt idx="421" formatCode="0.00">
                  <c:v>0.04</c:v>
                </c:pt>
                <c:pt idx="422" formatCode="0.00">
                  <c:v>0.03</c:v>
                </c:pt>
                <c:pt idx="423" formatCode="0.00">
                  <c:v>0.02</c:v>
                </c:pt>
                <c:pt idx="424" formatCode="0.00">
                  <c:v>0.02</c:v>
                </c:pt>
                <c:pt idx="425" formatCode="0.00">
                  <c:v>0.03</c:v>
                </c:pt>
                <c:pt idx="426" formatCode="0.00">
                  <c:v>0.03</c:v>
                </c:pt>
                <c:pt idx="427" formatCode="0.00">
                  <c:v>0.02</c:v>
                </c:pt>
                <c:pt idx="428" formatCode="0.00">
                  <c:v>0.04</c:v>
                </c:pt>
                <c:pt idx="429" formatCode="0.00">
                  <c:v>0.02</c:v>
                </c:pt>
                <c:pt idx="430" formatCode="0.00">
                  <c:v>0.03</c:v>
                </c:pt>
                <c:pt idx="431" formatCode="0.00">
                  <c:v>0.04</c:v>
                </c:pt>
                <c:pt idx="432" formatCode="0.00">
                  <c:v>0.03</c:v>
                </c:pt>
                <c:pt idx="433" formatCode="0.00">
                  <c:v>0.03</c:v>
                </c:pt>
                <c:pt idx="434" formatCode="0.00">
                  <c:v>0.04</c:v>
                </c:pt>
                <c:pt idx="435" formatCode="0.00">
                  <c:v>0.03</c:v>
                </c:pt>
                <c:pt idx="436" formatCode="0.00">
                  <c:v>0.04</c:v>
                </c:pt>
                <c:pt idx="437" formatCode="0.00">
                  <c:v>0.05</c:v>
                </c:pt>
                <c:pt idx="438" formatCode="0.00">
                  <c:v>0.04</c:v>
                </c:pt>
                <c:pt idx="439" formatCode="0.00">
                  <c:v>0.04</c:v>
                </c:pt>
                <c:pt idx="440" formatCode="0.00">
                  <c:v>0.04</c:v>
                </c:pt>
                <c:pt idx="441" formatCode="0.00">
                  <c:v>0.03</c:v>
                </c:pt>
                <c:pt idx="442" formatCode="0.00">
                  <c:v>0.03</c:v>
                </c:pt>
                <c:pt idx="443" formatCode="0.00">
                  <c:v>0.04</c:v>
                </c:pt>
                <c:pt idx="444" formatCode="0.00">
                  <c:v>0.04</c:v>
                </c:pt>
                <c:pt idx="445" formatCode="0.00">
                  <c:v>0.04</c:v>
                </c:pt>
                <c:pt idx="446" formatCode="0.00">
                  <c:v>0.04</c:v>
                </c:pt>
                <c:pt idx="447" formatCode="0.00">
                  <c:v>0.04</c:v>
                </c:pt>
                <c:pt idx="448" formatCode="0.00">
                  <c:v>0.03</c:v>
                </c:pt>
                <c:pt idx="449" formatCode="0.00">
                  <c:v>0.03</c:v>
                </c:pt>
                <c:pt idx="450" formatCode="0.00">
                  <c:v>0.04</c:v>
                </c:pt>
                <c:pt idx="451" formatCode="0.00">
                  <c:v>0.03</c:v>
                </c:pt>
                <c:pt idx="452" formatCode="0.00">
                  <c:v>0.04</c:v>
                </c:pt>
                <c:pt idx="453" formatCode="0.00">
                  <c:v>0.04</c:v>
                </c:pt>
                <c:pt idx="454" formatCode="0.00">
                  <c:v>0.04</c:v>
                </c:pt>
                <c:pt idx="455" formatCode="0.00">
                  <c:v>0.04</c:v>
                </c:pt>
                <c:pt idx="456" formatCode="0.00">
                  <c:v>0.03</c:v>
                </c:pt>
                <c:pt idx="457" formatCode="0.00">
                  <c:v>0.04</c:v>
                </c:pt>
                <c:pt idx="458" formatCode="0.00">
                  <c:v>0.04</c:v>
                </c:pt>
                <c:pt idx="459" formatCode="0.00">
                  <c:v>0.03</c:v>
                </c:pt>
                <c:pt idx="460" formatCode="0.00">
                  <c:v>0.03</c:v>
                </c:pt>
                <c:pt idx="461" formatCode="0.00">
                  <c:v>0.03</c:v>
                </c:pt>
                <c:pt idx="462" formatCode="0.00">
                  <c:v>0.03</c:v>
                </c:pt>
                <c:pt idx="463" formatCode="0.00">
                  <c:v>0.03</c:v>
                </c:pt>
                <c:pt idx="464" formatCode="0.00">
                  <c:v>0.03</c:v>
                </c:pt>
                <c:pt idx="465" formatCode="0.00">
                  <c:v>0.03</c:v>
                </c:pt>
                <c:pt idx="466" formatCode="0.00">
                  <c:v>0.03</c:v>
                </c:pt>
                <c:pt idx="467" formatCode="0.00">
                  <c:v>0.03</c:v>
                </c:pt>
                <c:pt idx="468" formatCode="0.00">
                  <c:v>0.03</c:v>
                </c:pt>
                <c:pt idx="469" formatCode="0.00">
                  <c:v>0.04</c:v>
                </c:pt>
                <c:pt idx="470" formatCode="0.00">
                  <c:v>0.04</c:v>
                </c:pt>
                <c:pt idx="471" formatCode="0.00">
                  <c:v>0.04</c:v>
                </c:pt>
                <c:pt idx="472" formatCode="0.00">
                  <c:v>0.04</c:v>
                </c:pt>
                <c:pt idx="473" formatCode="0.00">
                  <c:v>0.04</c:v>
                </c:pt>
                <c:pt idx="474" formatCode="0.00">
                  <c:v>0.09</c:v>
                </c:pt>
                <c:pt idx="475" formatCode="0.00">
                  <c:v>0.04</c:v>
                </c:pt>
                <c:pt idx="476" formatCode="0.00">
                  <c:v>0.04</c:v>
                </c:pt>
                <c:pt idx="477" formatCode="0.00">
                  <c:v>0.04</c:v>
                </c:pt>
                <c:pt idx="478" formatCode="0.00">
                  <c:v>0.03</c:v>
                </c:pt>
                <c:pt idx="479" formatCode="0.00">
                  <c:v>0.05</c:v>
                </c:pt>
                <c:pt idx="480" formatCode="0.00">
                  <c:v>0.05</c:v>
                </c:pt>
                <c:pt idx="481" formatCode="0.00">
                  <c:v>0.04</c:v>
                </c:pt>
                <c:pt idx="482" formatCode="0.00">
                  <c:v>0.06</c:v>
                </c:pt>
                <c:pt idx="483" formatCode="0.00">
                  <c:v>0.03</c:v>
                </c:pt>
                <c:pt idx="484" formatCode="0.00">
                  <c:v>0.02</c:v>
                </c:pt>
                <c:pt idx="485" formatCode="0.00">
                  <c:v>0.03</c:v>
                </c:pt>
                <c:pt idx="486" formatCode="0.00">
                  <c:v>0.05</c:v>
                </c:pt>
                <c:pt idx="487" formatCode="0.00">
                  <c:v>0.05</c:v>
                </c:pt>
                <c:pt idx="488" formatCode="0.00">
                  <c:v>0.04</c:v>
                </c:pt>
                <c:pt idx="489" formatCode="0.00">
                  <c:v>0.05</c:v>
                </c:pt>
                <c:pt idx="490" formatCode="0.00">
                  <c:v>0.04</c:v>
                </c:pt>
                <c:pt idx="491" formatCode="0.00">
                  <c:v>0.04</c:v>
                </c:pt>
                <c:pt idx="492" formatCode="0.00">
                  <c:v>0.04</c:v>
                </c:pt>
                <c:pt idx="493" formatCode="0.00">
                  <c:v>0.05</c:v>
                </c:pt>
                <c:pt idx="494" formatCode="0.00">
                  <c:v>0.05</c:v>
                </c:pt>
                <c:pt idx="495" formatCode="0.00">
                  <c:v>0.04</c:v>
                </c:pt>
                <c:pt idx="496" formatCode="0.00">
                  <c:v>0.05</c:v>
                </c:pt>
                <c:pt idx="497" formatCode="0.00">
                  <c:v>0.05</c:v>
                </c:pt>
                <c:pt idx="498" formatCode="0.00">
                  <c:v>0.05</c:v>
                </c:pt>
                <c:pt idx="499" formatCode="0.00">
                  <c:v>0.05</c:v>
                </c:pt>
                <c:pt idx="500" formatCode="0.00">
                  <c:v>0.04</c:v>
                </c:pt>
                <c:pt idx="501" formatCode="0.00">
                  <c:v>0.04</c:v>
                </c:pt>
                <c:pt idx="502" formatCode="0.00">
                  <c:v>0.03</c:v>
                </c:pt>
                <c:pt idx="503" formatCode="0.00">
                  <c:v>0.04</c:v>
                </c:pt>
                <c:pt idx="504" formatCode="0.00">
                  <c:v>0.02</c:v>
                </c:pt>
                <c:pt idx="505" formatCode="0.00">
                  <c:v>0.03</c:v>
                </c:pt>
                <c:pt idx="506" formatCode="0.00">
                  <c:v>0.03</c:v>
                </c:pt>
                <c:pt idx="507" formatCode="0.00">
                  <c:v>0.03</c:v>
                </c:pt>
              </c:numCache>
            </c:numRef>
          </c:val>
          <c:smooth val="0"/>
        </c:ser>
        <c:ser>
          <c:idx val="3"/>
          <c:order val="3"/>
          <c:tx>
            <c:strRef>
              <c:f>"回水总铁"</c:f>
              <c:strCache>
                <c:ptCount val="1"/>
                <c:pt idx="0">
                  <c:v>回水总铁</c:v>
                </c:pt>
              </c:strCache>
            </c:strRef>
          </c:tx>
          <c:spPr>
            <a:ln w="12700" cap="rnd" cmpd="sng" algn="ctr">
              <a:solidFill>
                <a:schemeClr val="accent4">
                  <a:shade val="95000"/>
                  <a:satMod val="105000"/>
                </a:schemeClr>
              </a:solidFill>
              <a:prstDash val="solid"/>
              <a:round/>
            </a:ln>
          </c:spPr>
          <c:val>
            <c:numRef>
              <c:f>'[恒逸1循水质趋势 Hengyi CW1 Water Quality Trend.xlsx]Processed Wastewater Data'!$J$3:$J$999909</c:f>
              <c:numCache>
                <c:formatCode>General</c:formatCode>
                <c:ptCount val="999907"/>
                <c:pt idx="267" formatCode="0.00">
                  <c:v>0.26</c:v>
                </c:pt>
                <c:pt idx="268" formatCode="0.00">
                  <c:v>0.1</c:v>
                </c:pt>
                <c:pt idx="269" formatCode="0.00">
                  <c:v>0.35</c:v>
                </c:pt>
                <c:pt idx="270" formatCode="0.00">
                  <c:v>0.15</c:v>
                </c:pt>
                <c:pt idx="271" formatCode="0.00">
                  <c:v>0.12</c:v>
                </c:pt>
                <c:pt idx="272" formatCode="0.00">
                  <c:v>0.06</c:v>
                </c:pt>
                <c:pt idx="273" formatCode="0.00">
                  <c:v>0.06</c:v>
                </c:pt>
                <c:pt idx="274" formatCode="0.00">
                  <c:v>0.1</c:v>
                </c:pt>
                <c:pt idx="275" formatCode="0.00">
                  <c:v>7.0000000000000007E-2</c:v>
                </c:pt>
                <c:pt idx="276" formatCode="0.00">
                  <c:v>0.04</c:v>
                </c:pt>
                <c:pt idx="277" formatCode="0.00">
                  <c:v>0.04</c:v>
                </c:pt>
                <c:pt idx="278" formatCode="0.00">
                  <c:v>0.43</c:v>
                </c:pt>
                <c:pt idx="279" formatCode="0.00">
                  <c:v>0.67</c:v>
                </c:pt>
                <c:pt idx="280" formatCode="0.00">
                  <c:v>7.0000000000000007E-2</c:v>
                </c:pt>
                <c:pt idx="281" formatCode="0.00">
                  <c:v>7.0000000000000007E-2</c:v>
                </c:pt>
                <c:pt idx="282" formatCode="0.00">
                  <c:v>7.0000000000000007E-2</c:v>
                </c:pt>
                <c:pt idx="283" formatCode="0.00">
                  <c:v>0.95</c:v>
                </c:pt>
                <c:pt idx="284" formatCode="0.00">
                  <c:v>0.87</c:v>
                </c:pt>
                <c:pt idx="285" formatCode="0.00">
                  <c:v>0.39</c:v>
                </c:pt>
                <c:pt idx="286" formatCode="0.00">
                  <c:v>0.28999999999999998</c:v>
                </c:pt>
                <c:pt idx="287" formatCode="0.00">
                  <c:v>0.22</c:v>
                </c:pt>
                <c:pt idx="288" formatCode="0.00">
                  <c:v>0.26</c:v>
                </c:pt>
                <c:pt idx="289" formatCode="0.00">
                  <c:v>0.24</c:v>
                </c:pt>
                <c:pt idx="290" formatCode="0.00">
                  <c:v>0.23</c:v>
                </c:pt>
                <c:pt idx="291" formatCode="0.00">
                  <c:v>0.24</c:v>
                </c:pt>
                <c:pt idx="292" formatCode="0.00">
                  <c:v>0.27</c:v>
                </c:pt>
                <c:pt idx="293" formatCode="0.00">
                  <c:v>0.23</c:v>
                </c:pt>
                <c:pt idx="294" formatCode="0.00">
                  <c:v>0.33</c:v>
                </c:pt>
                <c:pt idx="295" formatCode="0.00">
                  <c:v>0.27</c:v>
                </c:pt>
                <c:pt idx="296" formatCode="0.00">
                  <c:v>0.2</c:v>
                </c:pt>
                <c:pt idx="297" formatCode="0.00">
                  <c:v>0.24</c:v>
                </c:pt>
                <c:pt idx="298" formatCode="0.00">
                  <c:v>0.23</c:v>
                </c:pt>
                <c:pt idx="299" formatCode="0.00">
                  <c:v>0.11</c:v>
                </c:pt>
                <c:pt idx="300" formatCode="0.00">
                  <c:v>0.15</c:v>
                </c:pt>
                <c:pt idx="301" formatCode="0.00">
                  <c:v>0.19</c:v>
                </c:pt>
                <c:pt idx="302" formatCode="0.00">
                  <c:v>0.1</c:v>
                </c:pt>
                <c:pt idx="303" formatCode="0.00">
                  <c:v>0.19</c:v>
                </c:pt>
                <c:pt idx="304" formatCode="0.00">
                  <c:v>0.1</c:v>
                </c:pt>
                <c:pt idx="305" formatCode="0.00">
                  <c:v>0.11</c:v>
                </c:pt>
                <c:pt idx="306" formatCode="0.00">
                  <c:v>0.13</c:v>
                </c:pt>
                <c:pt idx="307" formatCode="0.00">
                  <c:v>0.14000000000000001</c:v>
                </c:pt>
                <c:pt idx="308" formatCode="0.00">
                  <c:v>0.13</c:v>
                </c:pt>
                <c:pt idx="309" formatCode="0.00">
                  <c:v>0.02</c:v>
                </c:pt>
                <c:pt idx="310" formatCode="0.00">
                  <c:v>0.14000000000000001</c:v>
                </c:pt>
                <c:pt idx="311" formatCode="0.00">
                  <c:v>0.16</c:v>
                </c:pt>
                <c:pt idx="312" formatCode="0.00">
                  <c:v>0.15</c:v>
                </c:pt>
                <c:pt idx="313" formatCode="0.00">
                  <c:v>0.12</c:v>
                </c:pt>
                <c:pt idx="314" formatCode="0.00">
                  <c:v>0.11</c:v>
                </c:pt>
                <c:pt idx="315" formatCode="0.00">
                  <c:v>0.1</c:v>
                </c:pt>
                <c:pt idx="316" formatCode="0.00">
                  <c:v>0.08</c:v>
                </c:pt>
                <c:pt idx="317" formatCode="0.00">
                  <c:v>0.09</c:v>
                </c:pt>
                <c:pt idx="318" formatCode="0.00">
                  <c:v>0.09</c:v>
                </c:pt>
                <c:pt idx="319" formatCode="0.00">
                  <c:v>0.09</c:v>
                </c:pt>
                <c:pt idx="320" formatCode="0.00">
                  <c:v>0.08</c:v>
                </c:pt>
                <c:pt idx="321" formatCode="0.00">
                  <c:v>0.08</c:v>
                </c:pt>
                <c:pt idx="322" formatCode="0.00">
                  <c:v>0.09</c:v>
                </c:pt>
                <c:pt idx="323" formatCode="0.00">
                  <c:v>0.16</c:v>
                </c:pt>
                <c:pt idx="324" formatCode="0.00">
                  <c:v>0.06</c:v>
                </c:pt>
                <c:pt idx="325" formatCode="0.00">
                  <c:v>0.08</c:v>
                </c:pt>
                <c:pt idx="326" formatCode="0.00">
                  <c:v>7.0000000000000007E-2</c:v>
                </c:pt>
                <c:pt idx="327" formatCode="0.00">
                  <c:v>7.0000000000000007E-2</c:v>
                </c:pt>
                <c:pt idx="328" formatCode="0.00">
                  <c:v>0.08</c:v>
                </c:pt>
                <c:pt idx="329" formatCode="0.00">
                  <c:v>0.11</c:v>
                </c:pt>
                <c:pt idx="330" formatCode="0.00">
                  <c:v>7.0000000000000007E-2</c:v>
                </c:pt>
                <c:pt idx="331" formatCode="0.00">
                  <c:v>0.18</c:v>
                </c:pt>
                <c:pt idx="332" formatCode="0.00">
                  <c:v>0.12</c:v>
                </c:pt>
                <c:pt idx="333" formatCode="0.00">
                  <c:v>0.09</c:v>
                </c:pt>
                <c:pt idx="334" formatCode="0.00">
                  <c:v>0.14000000000000001</c:v>
                </c:pt>
                <c:pt idx="335" formatCode="0.00">
                  <c:v>0.1</c:v>
                </c:pt>
                <c:pt idx="336" formatCode="0.00">
                  <c:v>0.12</c:v>
                </c:pt>
                <c:pt idx="337" formatCode="0.00">
                  <c:v>0.16</c:v>
                </c:pt>
                <c:pt idx="338" formatCode="0.00">
                  <c:v>0.19</c:v>
                </c:pt>
                <c:pt idx="339" formatCode="0.00">
                  <c:v>0.26</c:v>
                </c:pt>
                <c:pt idx="340" formatCode="0.00">
                  <c:v>0.27</c:v>
                </c:pt>
                <c:pt idx="341" formatCode="0.00">
                  <c:v>0.25</c:v>
                </c:pt>
                <c:pt idx="342" formatCode="0.00">
                  <c:v>0.21</c:v>
                </c:pt>
                <c:pt idx="343" formatCode="0.00">
                  <c:v>0.38</c:v>
                </c:pt>
                <c:pt idx="344" formatCode="0.00">
                  <c:v>0.35</c:v>
                </c:pt>
                <c:pt idx="345" formatCode="0.00">
                  <c:v>0.2</c:v>
                </c:pt>
                <c:pt idx="346" formatCode="0.00">
                  <c:v>0.14000000000000001</c:v>
                </c:pt>
                <c:pt idx="347" formatCode="0.00">
                  <c:v>0.14000000000000001</c:v>
                </c:pt>
                <c:pt idx="348" formatCode="0.00">
                  <c:v>0.2</c:v>
                </c:pt>
                <c:pt idx="349" formatCode="0.00">
                  <c:v>0.31</c:v>
                </c:pt>
                <c:pt idx="350" formatCode="0.00">
                  <c:v>0.17</c:v>
                </c:pt>
                <c:pt idx="351" formatCode="0.00">
                  <c:v>0.36</c:v>
                </c:pt>
                <c:pt idx="352" formatCode="0.00">
                  <c:v>0.31</c:v>
                </c:pt>
                <c:pt idx="353" formatCode="0.00">
                  <c:v>0.38</c:v>
                </c:pt>
                <c:pt idx="354" formatCode="0.00">
                  <c:v>0.59</c:v>
                </c:pt>
                <c:pt idx="355" formatCode="0.00">
                  <c:v>0.49</c:v>
                </c:pt>
                <c:pt idx="356" formatCode="0.00">
                  <c:v>0.46</c:v>
                </c:pt>
                <c:pt idx="357" formatCode="0.00">
                  <c:v>0.35</c:v>
                </c:pt>
                <c:pt idx="358" formatCode="0.00">
                  <c:v>0.31</c:v>
                </c:pt>
                <c:pt idx="359" formatCode="0.00">
                  <c:v>0.34</c:v>
                </c:pt>
                <c:pt idx="360" formatCode="0.00">
                  <c:v>0.59</c:v>
                </c:pt>
                <c:pt idx="361" formatCode="0.00">
                  <c:v>0.57999999999999996</c:v>
                </c:pt>
                <c:pt idx="368" formatCode="0.00">
                  <c:v>0.11</c:v>
                </c:pt>
                <c:pt idx="369" formatCode="0.00">
                  <c:v>0.08</c:v>
                </c:pt>
                <c:pt idx="370" formatCode="0.00">
                  <c:v>0.16</c:v>
                </c:pt>
                <c:pt idx="371" formatCode="0.00">
                  <c:v>0.09</c:v>
                </c:pt>
                <c:pt idx="372" formatCode="0.00">
                  <c:v>0.27</c:v>
                </c:pt>
                <c:pt idx="373" formatCode="0.00">
                  <c:v>0.14000000000000001</c:v>
                </c:pt>
                <c:pt idx="374" formatCode="0.00">
                  <c:v>0.17</c:v>
                </c:pt>
                <c:pt idx="375" formatCode="0.00">
                  <c:v>0.13</c:v>
                </c:pt>
                <c:pt idx="376" formatCode="0.00">
                  <c:v>0.14000000000000001</c:v>
                </c:pt>
                <c:pt idx="377" formatCode="0.00">
                  <c:v>0.18</c:v>
                </c:pt>
                <c:pt idx="378" formatCode="0.00">
                  <c:v>0.17</c:v>
                </c:pt>
                <c:pt idx="379" formatCode="0.00">
                  <c:v>0.22</c:v>
                </c:pt>
                <c:pt idx="380" formatCode="0.00">
                  <c:v>0.21</c:v>
                </c:pt>
                <c:pt idx="381" formatCode="0.00">
                  <c:v>0.24</c:v>
                </c:pt>
                <c:pt idx="382" formatCode="0.00">
                  <c:v>0.25</c:v>
                </c:pt>
                <c:pt idx="383" formatCode="0.00">
                  <c:v>0.28999999999999998</c:v>
                </c:pt>
                <c:pt idx="384" formatCode="0.00">
                  <c:v>0.34</c:v>
                </c:pt>
                <c:pt idx="385" formatCode="0.00">
                  <c:v>0.3</c:v>
                </c:pt>
                <c:pt idx="386" formatCode="0.00">
                  <c:v>0.37</c:v>
                </c:pt>
                <c:pt idx="387" formatCode="0.00">
                  <c:v>0.35</c:v>
                </c:pt>
                <c:pt idx="388" formatCode="0.00">
                  <c:v>0.39</c:v>
                </c:pt>
                <c:pt idx="389" formatCode="0.00">
                  <c:v>0.38</c:v>
                </c:pt>
                <c:pt idx="390" formatCode="0.00">
                  <c:v>0.4</c:v>
                </c:pt>
                <c:pt idx="391" formatCode="0.00">
                  <c:v>0.39</c:v>
                </c:pt>
                <c:pt idx="392" formatCode="0.00">
                  <c:v>0.35</c:v>
                </c:pt>
                <c:pt idx="393" formatCode="0.00">
                  <c:v>0.28000000000000003</c:v>
                </c:pt>
                <c:pt idx="394" formatCode="0.00">
                  <c:v>0.32</c:v>
                </c:pt>
                <c:pt idx="395" formatCode="0.00">
                  <c:v>0.31</c:v>
                </c:pt>
                <c:pt idx="396" formatCode="0.00">
                  <c:v>0.28000000000000003</c:v>
                </c:pt>
                <c:pt idx="397" formatCode="0.00">
                  <c:v>0.32</c:v>
                </c:pt>
                <c:pt idx="398" formatCode="0.00">
                  <c:v>0.28999999999999998</c:v>
                </c:pt>
                <c:pt idx="399" formatCode="0.00">
                  <c:v>0.33</c:v>
                </c:pt>
                <c:pt idx="400" formatCode="0.00">
                  <c:v>0.45</c:v>
                </c:pt>
                <c:pt idx="401" formatCode="0.00">
                  <c:v>0.28000000000000003</c:v>
                </c:pt>
                <c:pt idx="402" formatCode="0.00">
                  <c:v>0.22</c:v>
                </c:pt>
                <c:pt idx="403" formatCode="0.00">
                  <c:v>0.21</c:v>
                </c:pt>
                <c:pt idx="404" formatCode="0.00">
                  <c:v>0.21</c:v>
                </c:pt>
                <c:pt idx="405" formatCode="0.00">
                  <c:v>0.2</c:v>
                </c:pt>
                <c:pt idx="407" formatCode="0.00">
                  <c:v>0.18</c:v>
                </c:pt>
                <c:pt idx="408" formatCode="0.00">
                  <c:v>0.14000000000000001</c:v>
                </c:pt>
                <c:pt idx="409" formatCode="0.00">
                  <c:v>0.11</c:v>
                </c:pt>
                <c:pt idx="410" formatCode="0.00">
                  <c:v>0.08</c:v>
                </c:pt>
                <c:pt idx="411" formatCode="0.00">
                  <c:v>0.1</c:v>
                </c:pt>
                <c:pt idx="412" formatCode="0.00">
                  <c:v>0.13</c:v>
                </c:pt>
                <c:pt idx="413" formatCode="0.00">
                  <c:v>0.14000000000000001</c:v>
                </c:pt>
                <c:pt idx="414" formatCode="0.00">
                  <c:v>0.14000000000000001</c:v>
                </c:pt>
                <c:pt idx="415" formatCode="0.00">
                  <c:v>0.12</c:v>
                </c:pt>
                <c:pt idx="416" formatCode="0.00">
                  <c:v>0.13</c:v>
                </c:pt>
                <c:pt idx="417" formatCode="0.00">
                  <c:v>0.12</c:v>
                </c:pt>
                <c:pt idx="418" formatCode="0.00">
                  <c:v>0.12</c:v>
                </c:pt>
                <c:pt idx="419" formatCode="0.00">
                  <c:v>0.12</c:v>
                </c:pt>
                <c:pt idx="420" formatCode="0.00">
                  <c:v>0.11</c:v>
                </c:pt>
                <c:pt idx="421" formatCode="0.00">
                  <c:v>0.12</c:v>
                </c:pt>
                <c:pt idx="422" formatCode="0.00">
                  <c:v>0.12</c:v>
                </c:pt>
                <c:pt idx="423" formatCode="0.00">
                  <c:v>0.14000000000000001</c:v>
                </c:pt>
                <c:pt idx="424" formatCode="0.00">
                  <c:v>0.12</c:v>
                </c:pt>
                <c:pt idx="425" formatCode="0.00">
                  <c:v>0.13</c:v>
                </c:pt>
                <c:pt idx="426" formatCode="0.00">
                  <c:v>0.22</c:v>
                </c:pt>
                <c:pt idx="427" formatCode="0.00">
                  <c:v>0.24</c:v>
                </c:pt>
                <c:pt idx="428" formatCode="0.00">
                  <c:v>0.17</c:v>
                </c:pt>
                <c:pt idx="429" formatCode="0.00">
                  <c:v>0.22</c:v>
                </c:pt>
                <c:pt idx="430" formatCode="0.00">
                  <c:v>0.19</c:v>
                </c:pt>
                <c:pt idx="431" formatCode="0.00">
                  <c:v>0.17</c:v>
                </c:pt>
                <c:pt idx="432" formatCode="0.00">
                  <c:v>0.22</c:v>
                </c:pt>
                <c:pt idx="433" formatCode="0.00">
                  <c:v>0.19</c:v>
                </c:pt>
                <c:pt idx="434" formatCode="0.00">
                  <c:v>0.25</c:v>
                </c:pt>
                <c:pt idx="435" formatCode="0.00">
                  <c:v>0.3</c:v>
                </c:pt>
                <c:pt idx="436" formatCode="0.00">
                  <c:v>0.28999999999999998</c:v>
                </c:pt>
                <c:pt idx="437" formatCode="0.00">
                  <c:v>0.25</c:v>
                </c:pt>
                <c:pt idx="438" formatCode="0.00">
                  <c:v>0.26</c:v>
                </c:pt>
                <c:pt idx="439" formatCode="0.00">
                  <c:v>0.17</c:v>
                </c:pt>
                <c:pt idx="440" formatCode="0.00">
                  <c:v>0.2</c:v>
                </c:pt>
                <c:pt idx="441" formatCode="0.00">
                  <c:v>0.1</c:v>
                </c:pt>
                <c:pt idx="442" formatCode="0.00">
                  <c:v>0.14000000000000001</c:v>
                </c:pt>
                <c:pt idx="443" formatCode="0.00">
                  <c:v>0.13</c:v>
                </c:pt>
                <c:pt idx="444" formatCode="0.00">
                  <c:v>0.14000000000000001</c:v>
                </c:pt>
                <c:pt idx="445" formatCode="0.00">
                  <c:v>0.14000000000000001</c:v>
                </c:pt>
                <c:pt idx="446" formatCode="0.00">
                  <c:v>0.13</c:v>
                </c:pt>
                <c:pt idx="447" formatCode="0.00">
                  <c:v>0.38</c:v>
                </c:pt>
                <c:pt idx="448" formatCode="0.00">
                  <c:v>0.42</c:v>
                </c:pt>
                <c:pt idx="449" formatCode="0.00">
                  <c:v>0.34</c:v>
                </c:pt>
                <c:pt idx="450" formatCode="0.00">
                  <c:v>0.33</c:v>
                </c:pt>
                <c:pt idx="451" formatCode="0.00">
                  <c:v>1.3</c:v>
                </c:pt>
                <c:pt idx="452" formatCode="0.00">
                  <c:v>0.63</c:v>
                </c:pt>
                <c:pt idx="453" formatCode="0.00">
                  <c:v>1.2</c:v>
                </c:pt>
                <c:pt idx="454" formatCode="0.00">
                  <c:v>0.32</c:v>
                </c:pt>
                <c:pt idx="455" formatCode="0.00">
                  <c:v>0.22</c:v>
                </c:pt>
                <c:pt idx="456" formatCode="0.00">
                  <c:v>0.46</c:v>
                </c:pt>
                <c:pt idx="457" formatCode="0.00">
                  <c:v>0.27</c:v>
                </c:pt>
                <c:pt idx="458" formatCode="0.00">
                  <c:v>0.28000000000000003</c:v>
                </c:pt>
                <c:pt idx="459" formatCode="0.00">
                  <c:v>0.3</c:v>
                </c:pt>
                <c:pt idx="460" formatCode="0.00">
                  <c:v>0.26</c:v>
                </c:pt>
                <c:pt idx="461" formatCode="0.00">
                  <c:v>0.3</c:v>
                </c:pt>
                <c:pt idx="462" formatCode="0.00">
                  <c:v>0.49</c:v>
                </c:pt>
                <c:pt idx="463" formatCode="0.00">
                  <c:v>0.41</c:v>
                </c:pt>
                <c:pt idx="464" formatCode="0.00">
                  <c:v>0.27</c:v>
                </c:pt>
                <c:pt idx="465" formatCode="0.00">
                  <c:v>0.27</c:v>
                </c:pt>
                <c:pt idx="466" formatCode="0.00">
                  <c:v>0.28999999999999998</c:v>
                </c:pt>
                <c:pt idx="467" formatCode="0.00">
                  <c:v>0.25</c:v>
                </c:pt>
                <c:pt idx="468" formatCode="0.00">
                  <c:v>0.25</c:v>
                </c:pt>
                <c:pt idx="469" formatCode="0.00">
                  <c:v>0.25</c:v>
                </c:pt>
                <c:pt idx="470" formatCode="0.00">
                  <c:v>0</c:v>
                </c:pt>
                <c:pt idx="471" formatCode="0.00">
                  <c:v>0.02</c:v>
                </c:pt>
                <c:pt idx="472" formatCode="0.00">
                  <c:v>7.0000000000000007E-2</c:v>
                </c:pt>
                <c:pt idx="473" formatCode="0.00">
                  <c:v>0.06</c:v>
                </c:pt>
                <c:pt idx="474" formatCode="0.00">
                  <c:v>0.06</c:v>
                </c:pt>
                <c:pt idx="475" formatCode="0.00">
                  <c:v>7.0000000000000007E-2</c:v>
                </c:pt>
                <c:pt idx="476" formatCode="0.00">
                  <c:v>0.09</c:v>
                </c:pt>
                <c:pt idx="477" formatCode="0.00">
                  <c:v>0.09</c:v>
                </c:pt>
                <c:pt idx="478" formatCode="0.00">
                  <c:v>0.08</c:v>
                </c:pt>
                <c:pt idx="479" formatCode="0.00">
                  <c:v>0.06</c:v>
                </c:pt>
                <c:pt idx="480" formatCode="0.00">
                  <c:v>0.05</c:v>
                </c:pt>
                <c:pt idx="481" formatCode="0.00">
                  <c:v>0.02</c:v>
                </c:pt>
                <c:pt idx="482" formatCode="0.00">
                  <c:v>0.1</c:v>
                </c:pt>
                <c:pt idx="483" formatCode="0.00">
                  <c:v>7.0000000000000007E-2</c:v>
                </c:pt>
                <c:pt idx="484" formatCode="0.00">
                  <c:v>0.05</c:v>
                </c:pt>
                <c:pt idx="485" formatCode="0.00">
                  <c:v>0.05</c:v>
                </c:pt>
                <c:pt idx="486" formatCode="0.00">
                  <c:v>0.08</c:v>
                </c:pt>
                <c:pt idx="487" formatCode="0.00">
                  <c:v>0.14000000000000001</c:v>
                </c:pt>
                <c:pt idx="488" formatCode="0.00">
                  <c:v>0.13</c:v>
                </c:pt>
                <c:pt idx="489" formatCode="0.00">
                  <c:v>7.0000000000000007E-2</c:v>
                </c:pt>
                <c:pt idx="490" formatCode="0.00">
                  <c:v>0.06</c:v>
                </c:pt>
                <c:pt idx="491" formatCode="0.00">
                  <c:v>0.06</c:v>
                </c:pt>
                <c:pt idx="492" formatCode="0.00">
                  <c:v>0.06</c:v>
                </c:pt>
                <c:pt idx="493" formatCode="0.00">
                  <c:v>0.05</c:v>
                </c:pt>
                <c:pt idx="494" formatCode="0.00">
                  <c:v>0.06</c:v>
                </c:pt>
                <c:pt idx="495" formatCode="0.00">
                  <c:v>0.02</c:v>
                </c:pt>
                <c:pt idx="496" formatCode="0.00">
                  <c:v>7.0000000000000007E-2</c:v>
                </c:pt>
                <c:pt idx="497" formatCode="0.00">
                  <c:v>7.0000000000000007E-2</c:v>
                </c:pt>
                <c:pt idx="498" formatCode="0.00">
                  <c:v>0.05</c:v>
                </c:pt>
                <c:pt idx="499" formatCode="0.00">
                  <c:v>0.06</c:v>
                </c:pt>
                <c:pt idx="500" formatCode="0.00">
                  <c:v>0.08</c:v>
                </c:pt>
                <c:pt idx="501" formatCode="0.00">
                  <c:v>0.09</c:v>
                </c:pt>
                <c:pt idx="502" formatCode="0.00">
                  <c:v>7.0000000000000007E-2</c:v>
                </c:pt>
                <c:pt idx="503" formatCode="0.00">
                  <c:v>0.1</c:v>
                </c:pt>
                <c:pt idx="504" formatCode="0.00">
                  <c:v>0.15</c:v>
                </c:pt>
                <c:pt idx="505" formatCode="0.00">
                  <c:v>0.09</c:v>
                </c:pt>
                <c:pt idx="506" formatCode="0.00">
                  <c:v>7.0000000000000007E-2</c:v>
                </c:pt>
                <c:pt idx="507" formatCode="0.00">
                  <c:v>0.09</c:v>
                </c:pt>
              </c:numCache>
            </c:numRef>
          </c:val>
          <c:smooth val="0"/>
        </c:ser>
        <c:dLbls>
          <c:showLegendKey val="0"/>
          <c:showVal val="0"/>
          <c:showCatName val="0"/>
          <c:showSerName val="0"/>
          <c:showPercent val="0"/>
          <c:showBubbleSize val="0"/>
        </c:dLbls>
        <c:marker val="1"/>
        <c:smooth val="0"/>
        <c:axId val="46682112"/>
        <c:axId val="136004160"/>
      </c:lineChart>
      <c:dateAx>
        <c:axId val="46682112"/>
        <c:scaling>
          <c:orientation val="minMax"/>
          <c:min val="44287"/>
        </c:scaling>
        <c:delete val="0"/>
        <c:axPos val="b"/>
        <c:majorGridlines>
          <c:spPr>
            <a:ln w="3175" cap="flat" cmpd="sng" algn="ctr">
              <a:solidFill>
                <a:schemeClr val="bg2"/>
              </a:solidFill>
              <a:prstDash val="solid"/>
              <a:round/>
            </a:ln>
          </c:spPr>
        </c:majorGridlines>
        <c:minorGridlines>
          <c:spPr>
            <a:ln w="3175" cap="flat" cmpd="sng" algn="ctr">
              <a:noFill/>
              <a:prstDash val="solid"/>
              <a:round/>
            </a:ln>
          </c:spPr>
        </c:minorGridlines>
        <c:numFmt formatCode="dd\/mm\/yy;@" sourceLinked="0"/>
        <c:majorTickMark val="out"/>
        <c:min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136004160"/>
        <c:crossesAt val="0"/>
        <c:auto val="1"/>
        <c:lblOffset val="100"/>
        <c:baseTimeUnit val="days"/>
      </c:dateAx>
      <c:valAx>
        <c:axId val="136004160"/>
        <c:scaling>
          <c:orientation val="minMax"/>
          <c:max val="1.2"/>
        </c:scaling>
        <c:delete val="0"/>
        <c:axPos val="l"/>
        <c:majorGridlines>
          <c:spPr>
            <a:ln w="3175" cap="flat" cmpd="sng" algn="ctr">
              <a:solidFill>
                <a:schemeClr val="tx1">
                  <a:lumMod val="50000"/>
                  <a:lumOff val="50000"/>
                </a:schemeClr>
              </a:solidFill>
              <a:prstDash val="solid"/>
              <a:round/>
            </a:ln>
          </c:spPr>
        </c:majorGridlines>
        <c:title>
          <c:tx>
            <c:rich>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总铁</a:t>
                </a:r>
                <a:r>
                  <a:rPr lang="en-SG"/>
                  <a:t> (mg/l)</a:t>
                </a:r>
              </a:p>
            </c:rich>
          </c:tx>
          <c:layout>
            <c:manualLayout>
              <c:xMode val="edge"/>
              <c:yMode val="edge"/>
              <c:x val="1.6809609655462E-2"/>
              <c:y val="0.37263549279965302"/>
            </c:manualLayout>
          </c:layout>
          <c:overlay val="0"/>
          <c:spPr>
            <a:noFill/>
            <a:ln w="25400">
              <a:noFill/>
            </a:ln>
          </c:spPr>
        </c:title>
        <c:numFmt formatCode="0.0"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46682112"/>
        <c:crosses val="autoZero"/>
        <c:crossBetween val="between"/>
      </c:valAx>
      <c:spPr>
        <a:solidFill>
          <a:srgbClr val="FFFFFF"/>
        </a:solidFill>
        <a:ln w="12700">
          <a:solidFill>
            <a:srgbClr val="808080"/>
          </a:solidFill>
          <a:prstDash val="solid"/>
        </a:ln>
      </c:spPr>
    </c:plotArea>
    <c:legend>
      <c:legendPos val="r"/>
      <c:layout>
        <c:manualLayout>
          <c:xMode val="edge"/>
          <c:yMode val="edge"/>
          <c:x val="0.122807379660067"/>
          <c:y val="0.90556022163896199"/>
          <c:w val="0.84647065692129997"/>
          <c:h val="9.4439941138324907E-2"/>
        </c:manualLayout>
      </c:layout>
      <c:overlay val="0"/>
      <c:spPr>
        <a:solidFill>
          <a:srgbClr val="FFFFFF"/>
        </a:solidFill>
        <a:ln w="25400">
          <a:noFill/>
        </a:ln>
      </c:spPr>
      <c:txPr>
        <a:bodyPr rot="0" spcFirstLastPara="0" vertOverflow="ellipsis" vert="horz" wrap="square" anchor="ctr" anchorCtr="1"/>
        <a:lstStyle/>
        <a:p>
          <a:pPr>
            <a:defRPr lang="zh-CN" sz="7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legend>
    <c:plotVisOnly val="1"/>
    <c:dispBlanksAs val="gap"/>
    <c:showDLblsOverMax val="0"/>
  </c:chart>
  <c:spPr>
    <a:solidFill>
      <a:srgbClr val="FFFFFF"/>
    </a:solidFill>
    <a:ln w="3175" cap="flat" cmpd="sng" algn="ctr">
      <a:solidFill>
        <a:srgbClr val="000000"/>
      </a:solidFill>
      <a:prstDash val="solid"/>
      <a:round/>
    </a:ln>
  </c:spPr>
  <c:txPr>
    <a:bodyPr/>
    <a:lstStyle/>
    <a:p>
      <a:pPr>
        <a:defRPr lang="zh-CN" sz="800" b="0" i="0" u="none" strike="noStrike" baseline="0">
          <a:solidFill>
            <a:srgbClr val="000000"/>
          </a:solidFill>
          <a:latin typeface="Arial" panose="020B0604020202020204" pitchFamily="2"/>
          <a:ea typeface="Arial" panose="020B0604020202020204" pitchFamily="2"/>
          <a:cs typeface="Arial" panose="020B0604020202020204" pitchFamily="2"/>
        </a:defRPr>
      </a:pPr>
      <a:endParaRPr lang="zh-CN"/>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800" b="1" i="0" u="none" strike="noStrike" baseline="0">
                <a:solidFill>
                  <a:srgbClr val="000000"/>
                </a:solidFill>
                <a:latin typeface="Arial" panose="020B0604020202020204" pitchFamily="2"/>
                <a:cs typeface="Arial" panose="020B0604020202020204" pitchFamily="2"/>
              </a:rPr>
              <a:t>浊度</a:t>
            </a:r>
            <a:endParaRPr lang="en-SG"/>
          </a:p>
        </c:rich>
      </c:tx>
      <c:layout>
        <c:manualLayout>
          <c:xMode val="edge"/>
          <c:yMode val="edge"/>
          <c:x val="0.43552830926533298"/>
          <c:y val="2.7777707898861199E-2"/>
        </c:manualLayout>
      </c:layout>
      <c:overlay val="0"/>
      <c:spPr>
        <a:noFill/>
        <a:ln w="25400">
          <a:noFill/>
        </a:ln>
      </c:spPr>
    </c:title>
    <c:autoTitleDeleted val="0"/>
    <c:plotArea>
      <c:layout>
        <c:manualLayout>
          <c:layoutTarget val="inner"/>
          <c:xMode val="edge"/>
          <c:yMode val="edge"/>
          <c:x val="0.11480581876418"/>
          <c:y val="0.155555555555556"/>
          <c:w val="0.85383843968656403"/>
          <c:h val="0.47777777777777802"/>
        </c:manualLayout>
      </c:layout>
      <c:lineChart>
        <c:grouping val="standard"/>
        <c:varyColors val="0"/>
        <c:ser>
          <c:idx val="0"/>
          <c:order val="0"/>
          <c:tx>
            <c:strRef>
              <c:f>'[恒逸1循水质趋势 Hengyi CW1 Water Quality Trend.xlsx]CW 1 Water Data'!$K$2</c:f>
              <c:strCache>
                <c:ptCount val="1"/>
                <c:pt idx="0">
                  <c:v>浊度
Turbidity</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Data'!$K$4:$K$3195</c:f>
              <c:numCache>
                <c:formatCode>0.0</c:formatCode>
                <c:ptCount val="3192"/>
                <c:pt idx="0">
                  <c:v>21.8</c:v>
                </c:pt>
                <c:pt idx="1">
                  <c:v>23.5</c:v>
                </c:pt>
                <c:pt idx="2">
                  <c:v>33.4</c:v>
                </c:pt>
                <c:pt idx="3">
                  <c:v>34.4</c:v>
                </c:pt>
                <c:pt idx="4">
                  <c:v>34</c:v>
                </c:pt>
                <c:pt idx="5">
                  <c:v>26.7</c:v>
                </c:pt>
                <c:pt idx="6">
                  <c:v>23.5</c:v>
                </c:pt>
                <c:pt idx="7">
                  <c:v>21.6</c:v>
                </c:pt>
                <c:pt idx="8">
                  <c:v>19.600000000000001</c:v>
                </c:pt>
                <c:pt idx="9">
                  <c:v>18.399999999999999</c:v>
                </c:pt>
                <c:pt idx="10">
                  <c:v>17.100000000000001</c:v>
                </c:pt>
                <c:pt idx="11">
                  <c:v>13.7</c:v>
                </c:pt>
                <c:pt idx="12">
                  <c:v>13</c:v>
                </c:pt>
                <c:pt idx="13">
                  <c:v>12.7</c:v>
                </c:pt>
                <c:pt idx="14">
                  <c:v>10.5</c:v>
                </c:pt>
                <c:pt idx="15">
                  <c:v>8.7200000000000006</c:v>
                </c:pt>
                <c:pt idx="16">
                  <c:v>7.67</c:v>
                </c:pt>
                <c:pt idx="17">
                  <c:v>7.3</c:v>
                </c:pt>
                <c:pt idx="18">
                  <c:v>7.12</c:v>
                </c:pt>
                <c:pt idx="19">
                  <c:v>5.64</c:v>
                </c:pt>
                <c:pt idx="20">
                  <c:v>5.36</c:v>
                </c:pt>
                <c:pt idx="21">
                  <c:v>5.15</c:v>
                </c:pt>
                <c:pt idx="22">
                  <c:v>4.74</c:v>
                </c:pt>
                <c:pt idx="23">
                  <c:v>4.22</c:v>
                </c:pt>
                <c:pt idx="24">
                  <c:v>3.83</c:v>
                </c:pt>
                <c:pt idx="25">
                  <c:v>4.1900000000000004</c:v>
                </c:pt>
                <c:pt idx="26">
                  <c:v>4.09</c:v>
                </c:pt>
                <c:pt idx="27">
                  <c:v>4.82</c:v>
                </c:pt>
                <c:pt idx="28">
                  <c:v>5.44</c:v>
                </c:pt>
                <c:pt idx="29">
                  <c:v>4.05</c:v>
                </c:pt>
                <c:pt idx="30">
                  <c:v>4.32</c:v>
                </c:pt>
                <c:pt idx="31">
                  <c:v>4.38</c:v>
                </c:pt>
                <c:pt idx="32">
                  <c:v>4.25</c:v>
                </c:pt>
                <c:pt idx="33">
                  <c:v>4.78</c:v>
                </c:pt>
                <c:pt idx="34">
                  <c:v>4.37</c:v>
                </c:pt>
                <c:pt idx="35">
                  <c:v>4.2699999999999996</c:v>
                </c:pt>
                <c:pt idx="36">
                  <c:v>4.2699999999999996</c:v>
                </c:pt>
                <c:pt idx="37">
                  <c:v>3.92</c:v>
                </c:pt>
                <c:pt idx="38">
                  <c:v>4.01</c:v>
                </c:pt>
                <c:pt idx="39">
                  <c:v>3.64</c:v>
                </c:pt>
                <c:pt idx="40">
                  <c:v>3.99</c:v>
                </c:pt>
                <c:pt idx="41">
                  <c:v>3.85</c:v>
                </c:pt>
                <c:pt idx="42">
                  <c:v>4.03</c:v>
                </c:pt>
                <c:pt idx="43">
                  <c:v>4.0599999999999996</c:v>
                </c:pt>
                <c:pt idx="44">
                  <c:v>3.99</c:v>
                </c:pt>
                <c:pt idx="45">
                  <c:v>4.04</c:v>
                </c:pt>
                <c:pt idx="46">
                  <c:v>4.0999999999999996</c:v>
                </c:pt>
                <c:pt idx="47">
                  <c:v>4.1100000000000003</c:v>
                </c:pt>
                <c:pt idx="48">
                  <c:v>3.92</c:v>
                </c:pt>
                <c:pt idx="49">
                  <c:v>3.78</c:v>
                </c:pt>
                <c:pt idx="50">
                  <c:v>3.64</c:v>
                </c:pt>
                <c:pt idx="51">
                  <c:v>3.45</c:v>
                </c:pt>
                <c:pt idx="52">
                  <c:v>2.88</c:v>
                </c:pt>
                <c:pt idx="53">
                  <c:v>2.64</c:v>
                </c:pt>
                <c:pt idx="54">
                  <c:v>2.5099999999999998</c:v>
                </c:pt>
                <c:pt idx="55">
                  <c:v>2.67</c:v>
                </c:pt>
                <c:pt idx="56">
                  <c:v>2.58</c:v>
                </c:pt>
                <c:pt idx="57">
                  <c:v>1.9</c:v>
                </c:pt>
                <c:pt idx="58">
                  <c:v>1.84</c:v>
                </c:pt>
                <c:pt idx="59">
                  <c:v>1.74</c:v>
                </c:pt>
                <c:pt idx="60">
                  <c:v>1.68</c:v>
                </c:pt>
                <c:pt idx="61">
                  <c:v>1.68</c:v>
                </c:pt>
                <c:pt idx="62">
                  <c:v>1.64</c:v>
                </c:pt>
                <c:pt idx="63">
                  <c:v>2.02</c:v>
                </c:pt>
                <c:pt idx="64">
                  <c:v>1.76</c:v>
                </c:pt>
                <c:pt idx="65">
                  <c:v>1.79</c:v>
                </c:pt>
                <c:pt idx="66">
                  <c:v>1.51</c:v>
                </c:pt>
                <c:pt idx="67">
                  <c:v>22</c:v>
                </c:pt>
                <c:pt idx="68">
                  <c:v>17.5</c:v>
                </c:pt>
                <c:pt idx="69">
                  <c:v>8.5399999999999991</c:v>
                </c:pt>
                <c:pt idx="70">
                  <c:v>6.31</c:v>
                </c:pt>
                <c:pt idx="71">
                  <c:v>5.01</c:v>
                </c:pt>
                <c:pt idx="72">
                  <c:v>4.24</c:v>
                </c:pt>
                <c:pt idx="73">
                  <c:v>3.49</c:v>
                </c:pt>
                <c:pt idx="74">
                  <c:v>3.26</c:v>
                </c:pt>
                <c:pt idx="75">
                  <c:v>2.66</c:v>
                </c:pt>
                <c:pt idx="76">
                  <c:v>2.92</c:v>
                </c:pt>
                <c:pt idx="77">
                  <c:v>2.58</c:v>
                </c:pt>
                <c:pt idx="78">
                  <c:v>0.17</c:v>
                </c:pt>
                <c:pt idx="79">
                  <c:v>1.7</c:v>
                </c:pt>
                <c:pt idx="80">
                  <c:v>2.3199999999999998</c:v>
                </c:pt>
                <c:pt idx="81">
                  <c:v>2.4900000000000002</c:v>
                </c:pt>
                <c:pt idx="82">
                  <c:v>2.63</c:v>
                </c:pt>
                <c:pt idx="83">
                  <c:v>2.82</c:v>
                </c:pt>
                <c:pt idx="84">
                  <c:v>2.2999999999999998</c:v>
                </c:pt>
                <c:pt idx="85">
                  <c:v>1.99</c:v>
                </c:pt>
                <c:pt idx="86">
                  <c:v>4.66</c:v>
                </c:pt>
                <c:pt idx="87">
                  <c:v>3.33</c:v>
                </c:pt>
                <c:pt idx="88">
                  <c:v>3.78</c:v>
                </c:pt>
                <c:pt idx="89">
                  <c:v>3.08</c:v>
                </c:pt>
                <c:pt idx="90">
                  <c:v>3.4</c:v>
                </c:pt>
                <c:pt idx="91">
                  <c:v>2.79</c:v>
                </c:pt>
                <c:pt idx="92">
                  <c:v>2.4300000000000002</c:v>
                </c:pt>
                <c:pt idx="93">
                  <c:v>2.4500000000000002</c:v>
                </c:pt>
                <c:pt idx="94">
                  <c:v>2.12</c:v>
                </c:pt>
                <c:pt idx="95">
                  <c:v>1.92</c:v>
                </c:pt>
                <c:pt idx="96">
                  <c:v>2.17</c:v>
                </c:pt>
                <c:pt idx="97" formatCode="General">
                  <c:v>1.66</c:v>
                </c:pt>
                <c:pt idx="98" formatCode="General">
                  <c:v>1.55</c:v>
                </c:pt>
                <c:pt idx="99" formatCode="General">
                  <c:v>1.68</c:v>
                </c:pt>
                <c:pt idx="100" formatCode="General">
                  <c:v>1.56</c:v>
                </c:pt>
                <c:pt idx="101" formatCode="General">
                  <c:v>1.53</c:v>
                </c:pt>
                <c:pt idx="102" formatCode="General">
                  <c:v>1.41</c:v>
                </c:pt>
                <c:pt idx="103" formatCode="General">
                  <c:v>1.52</c:v>
                </c:pt>
                <c:pt idx="104" formatCode="General">
                  <c:v>1.36</c:v>
                </c:pt>
                <c:pt idx="105" formatCode="General">
                  <c:v>1.08</c:v>
                </c:pt>
                <c:pt idx="106" formatCode="General">
                  <c:v>1.1299999999999999</c:v>
                </c:pt>
                <c:pt idx="107" formatCode="General">
                  <c:v>1.17</c:v>
                </c:pt>
                <c:pt idx="108" formatCode="General">
                  <c:v>1.38</c:v>
                </c:pt>
                <c:pt idx="109" formatCode="General">
                  <c:v>2.2999999999999998</c:v>
                </c:pt>
                <c:pt idx="110" formatCode="General">
                  <c:v>2.34</c:v>
                </c:pt>
                <c:pt idx="111" formatCode="General">
                  <c:v>2.76</c:v>
                </c:pt>
                <c:pt idx="112" formatCode="General">
                  <c:v>2.65</c:v>
                </c:pt>
                <c:pt idx="113" formatCode="General">
                  <c:v>2.5499999999999998</c:v>
                </c:pt>
                <c:pt idx="114" formatCode="General">
                  <c:v>2.62</c:v>
                </c:pt>
                <c:pt idx="115" formatCode="General">
                  <c:v>2.78</c:v>
                </c:pt>
                <c:pt idx="116" formatCode="General">
                  <c:v>2.93</c:v>
                </c:pt>
                <c:pt idx="117" formatCode="General">
                  <c:v>2.62</c:v>
                </c:pt>
                <c:pt idx="118" formatCode="General">
                  <c:v>2.73</c:v>
                </c:pt>
                <c:pt idx="119" formatCode="General">
                  <c:v>2.89</c:v>
                </c:pt>
                <c:pt idx="120" formatCode="General">
                  <c:v>3.32</c:v>
                </c:pt>
                <c:pt idx="121" formatCode="General">
                  <c:v>3.63</c:v>
                </c:pt>
                <c:pt idx="122" formatCode="General">
                  <c:v>3.94</c:v>
                </c:pt>
                <c:pt idx="123" formatCode="General">
                  <c:v>4.24</c:v>
                </c:pt>
                <c:pt idx="124" formatCode="General">
                  <c:v>4.5199999999999996</c:v>
                </c:pt>
                <c:pt idx="125" formatCode="General">
                  <c:v>4.9000000000000004</c:v>
                </c:pt>
                <c:pt idx="126" formatCode="General">
                  <c:v>6.77</c:v>
                </c:pt>
                <c:pt idx="127" formatCode="General">
                  <c:v>6.86</c:v>
                </c:pt>
                <c:pt idx="128" formatCode="General">
                  <c:v>6.46</c:v>
                </c:pt>
                <c:pt idx="129" formatCode="General">
                  <c:v>6.5</c:v>
                </c:pt>
                <c:pt idx="130" formatCode="General">
                  <c:v>6.1</c:v>
                </c:pt>
                <c:pt idx="131" formatCode="General">
                  <c:v>5.76</c:v>
                </c:pt>
                <c:pt idx="132" formatCode="General">
                  <c:v>5.07</c:v>
                </c:pt>
                <c:pt idx="133" formatCode="General">
                  <c:v>4.5</c:v>
                </c:pt>
                <c:pt idx="134" formatCode="General">
                  <c:v>4.24</c:v>
                </c:pt>
                <c:pt idx="135" formatCode="General">
                  <c:v>5.27</c:v>
                </c:pt>
                <c:pt idx="136" formatCode="General">
                  <c:v>4.68</c:v>
                </c:pt>
                <c:pt idx="137" formatCode="General">
                  <c:v>4.21</c:v>
                </c:pt>
                <c:pt idx="138" formatCode="General">
                  <c:v>4.25</c:v>
                </c:pt>
                <c:pt idx="139" formatCode="General">
                  <c:v>4.25</c:v>
                </c:pt>
                <c:pt idx="140" formatCode="General">
                  <c:v>4.0999999999999996</c:v>
                </c:pt>
                <c:pt idx="141" formatCode="General">
                  <c:v>3.85</c:v>
                </c:pt>
                <c:pt idx="142" formatCode="General">
                  <c:v>3.66</c:v>
                </c:pt>
                <c:pt idx="143" formatCode="General">
                  <c:v>3.83</c:v>
                </c:pt>
                <c:pt idx="144" formatCode="General">
                  <c:v>3.2</c:v>
                </c:pt>
                <c:pt idx="145" formatCode="General">
                  <c:v>2.83</c:v>
                </c:pt>
                <c:pt idx="146" formatCode="General">
                  <c:v>3.41</c:v>
                </c:pt>
                <c:pt idx="147" formatCode="General">
                  <c:v>3.71</c:v>
                </c:pt>
                <c:pt idx="148" formatCode="General">
                  <c:v>3.56</c:v>
                </c:pt>
                <c:pt idx="149" formatCode="General">
                  <c:v>3.55</c:v>
                </c:pt>
                <c:pt idx="150" formatCode="General">
                  <c:v>2.81</c:v>
                </c:pt>
                <c:pt idx="151" formatCode="General">
                  <c:v>2.95</c:v>
                </c:pt>
                <c:pt idx="152" formatCode="General">
                  <c:v>2.61</c:v>
                </c:pt>
                <c:pt idx="153" formatCode="General">
                  <c:v>2.54</c:v>
                </c:pt>
                <c:pt idx="154" formatCode="General">
                  <c:v>2.58</c:v>
                </c:pt>
                <c:pt idx="155" formatCode="General">
                  <c:v>2.63</c:v>
                </c:pt>
                <c:pt idx="156" formatCode="General">
                  <c:v>2.5</c:v>
                </c:pt>
                <c:pt idx="157" formatCode="General">
                  <c:v>2.36</c:v>
                </c:pt>
                <c:pt idx="158" formatCode="General">
                  <c:v>2.62</c:v>
                </c:pt>
                <c:pt idx="159" formatCode="General">
                  <c:v>2.82</c:v>
                </c:pt>
                <c:pt idx="160" formatCode="General">
                  <c:v>2.88</c:v>
                </c:pt>
                <c:pt idx="161" formatCode="General">
                  <c:v>2.84</c:v>
                </c:pt>
                <c:pt idx="162" formatCode="General">
                  <c:v>2.63</c:v>
                </c:pt>
                <c:pt idx="163" formatCode="General">
                  <c:v>2.5</c:v>
                </c:pt>
                <c:pt idx="164" formatCode="General">
                  <c:v>2.4</c:v>
                </c:pt>
                <c:pt idx="165" formatCode="General">
                  <c:v>2.37</c:v>
                </c:pt>
                <c:pt idx="166" formatCode="General">
                  <c:v>2.5099999999999998</c:v>
                </c:pt>
                <c:pt idx="167" formatCode="General">
                  <c:v>2.44</c:v>
                </c:pt>
                <c:pt idx="168" formatCode="General">
                  <c:v>2.13</c:v>
                </c:pt>
                <c:pt idx="169" formatCode="General">
                  <c:v>2.37</c:v>
                </c:pt>
                <c:pt idx="170">
                  <c:v>2.33</c:v>
                </c:pt>
                <c:pt idx="171">
                  <c:v>2.87</c:v>
                </c:pt>
                <c:pt idx="172">
                  <c:v>2.79</c:v>
                </c:pt>
                <c:pt idx="173">
                  <c:v>3.11</c:v>
                </c:pt>
                <c:pt idx="174">
                  <c:v>3.63</c:v>
                </c:pt>
                <c:pt idx="175">
                  <c:v>4.05</c:v>
                </c:pt>
                <c:pt idx="176">
                  <c:v>4.42</c:v>
                </c:pt>
                <c:pt idx="177">
                  <c:v>4.75</c:v>
                </c:pt>
                <c:pt idx="178">
                  <c:v>5.12</c:v>
                </c:pt>
                <c:pt idx="179">
                  <c:v>5.57</c:v>
                </c:pt>
                <c:pt idx="180">
                  <c:v>5.46</c:v>
                </c:pt>
                <c:pt idx="181">
                  <c:v>5.01</c:v>
                </c:pt>
                <c:pt idx="182">
                  <c:v>4.58</c:v>
                </c:pt>
                <c:pt idx="183">
                  <c:v>4.96</c:v>
                </c:pt>
                <c:pt idx="184">
                  <c:v>5.15</c:v>
                </c:pt>
                <c:pt idx="185">
                  <c:v>5.52</c:v>
                </c:pt>
                <c:pt idx="186">
                  <c:v>5.83</c:v>
                </c:pt>
                <c:pt idx="187">
                  <c:v>5.92</c:v>
                </c:pt>
                <c:pt idx="188">
                  <c:v>5.86</c:v>
                </c:pt>
                <c:pt idx="189">
                  <c:v>5.63</c:v>
                </c:pt>
                <c:pt idx="190">
                  <c:v>5.31</c:v>
                </c:pt>
                <c:pt idx="191">
                  <c:v>4.2</c:v>
                </c:pt>
                <c:pt idx="192">
                  <c:v>3.93</c:v>
                </c:pt>
                <c:pt idx="193">
                  <c:v>3.79</c:v>
                </c:pt>
                <c:pt idx="194">
                  <c:v>3.57</c:v>
                </c:pt>
                <c:pt idx="195">
                  <c:v>3.43</c:v>
                </c:pt>
                <c:pt idx="196">
                  <c:v>3.51</c:v>
                </c:pt>
                <c:pt idx="197">
                  <c:v>3.26</c:v>
                </c:pt>
                <c:pt idx="198">
                  <c:v>3.44</c:v>
                </c:pt>
                <c:pt idx="199">
                  <c:v>2.99</c:v>
                </c:pt>
                <c:pt idx="200">
                  <c:v>3.24</c:v>
                </c:pt>
                <c:pt idx="201">
                  <c:v>3.34</c:v>
                </c:pt>
                <c:pt idx="202">
                  <c:v>3.23</c:v>
                </c:pt>
                <c:pt idx="203">
                  <c:v>3.62</c:v>
                </c:pt>
                <c:pt idx="204">
                  <c:v>3.57</c:v>
                </c:pt>
                <c:pt idx="205">
                  <c:v>3.69</c:v>
                </c:pt>
                <c:pt idx="206">
                  <c:v>3.47</c:v>
                </c:pt>
                <c:pt idx="207">
                  <c:v>4.38</c:v>
                </c:pt>
                <c:pt idx="208">
                  <c:v>3.43</c:v>
                </c:pt>
                <c:pt idx="209">
                  <c:v>3.71</c:v>
                </c:pt>
                <c:pt idx="210">
                  <c:v>3.1</c:v>
                </c:pt>
                <c:pt idx="211">
                  <c:v>2.5099999999999998</c:v>
                </c:pt>
                <c:pt idx="212">
                  <c:v>2.41</c:v>
                </c:pt>
                <c:pt idx="213">
                  <c:v>2.61</c:v>
                </c:pt>
                <c:pt idx="214">
                  <c:v>2.48</c:v>
                </c:pt>
                <c:pt idx="215">
                  <c:v>2.02</c:v>
                </c:pt>
                <c:pt idx="216">
                  <c:v>1.79</c:v>
                </c:pt>
                <c:pt idx="217">
                  <c:v>1.54</c:v>
                </c:pt>
                <c:pt idx="218">
                  <c:v>1.39</c:v>
                </c:pt>
                <c:pt idx="219">
                  <c:v>1.54</c:v>
                </c:pt>
                <c:pt idx="220">
                  <c:v>1.49</c:v>
                </c:pt>
                <c:pt idx="221">
                  <c:v>1.38</c:v>
                </c:pt>
                <c:pt idx="222">
                  <c:v>1.85</c:v>
                </c:pt>
                <c:pt idx="223">
                  <c:v>1.36</c:v>
                </c:pt>
                <c:pt idx="224">
                  <c:v>1.97</c:v>
                </c:pt>
                <c:pt idx="225">
                  <c:v>1.65</c:v>
                </c:pt>
                <c:pt idx="226">
                  <c:v>1.83</c:v>
                </c:pt>
                <c:pt idx="227">
                  <c:v>1.39</c:v>
                </c:pt>
                <c:pt idx="228">
                  <c:v>1.91</c:v>
                </c:pt>
                <c:pt idx="229">
                  <c:v>1.36</c:v>
                </c:pt>
                <c:pt idx="230">
                  <c:v>1.3</c:v>
                </c:pt>
                <c:pt idx="231">
                  <c:v>1.32</c:v>
                </c:pt>
                <c:pt idx="232">
                  <c:v>1.44</c:v>
                </c:pt>
                <c:pt idx="233">
                  <c:v>1.65</c:v>
                </c:pt>
                <c:pt idx="234">
                  <c:v>2.1</c:v>
                </c:pt>
                <c:pt idx="235">
                  <c:v>1.46</c:v>
                </c:pt>
                <c:pt idx="236">
                  <c:v>1.46</c:v>
                </c:pt>
                <c:pt idx="237">
                  <c:v>1.54</c:v>
                </c:pt>
                <c:pt idx="238">
                  <c:v>1.49</c:v>
                </c:pt>
                <c:pt idx="239">
                  <c:v>1.75</c:v>
                </c:pt>
                <c:pt idx="240">
                  <c:v>1.69</c:v>
                </c:pt>
                <c:pt idx="241">
                  <c:v>2.02</c:v>
                </c:pt>
                <c:pt idx="242">
                  <c:v>1.66</c:v>
                </c:pt>
                <c:pt idx="243">
                  <c:v>3.13</c:v>
                </c:pt>
                <c:pt idx="244">
                  <c:v>3.71</c:v>
                </c:pt>
                <c:pt idx="245">
                  <c:v>3.5</c:v>
                </c:pt>
                <c:pt idx="246">
                  <c:v>3.28</c:v>
                </c:pt>
                <c:pt idx="247">
                  <c:v>2.75</c:v>
                </c:pt>
                <c:pt idx="248">
                  <c:v>2.72</c:v>
                </c:pt>
                <c:pt idx="249">
                  <c:v>2.7</c:v>
                </c:pt>
                <c:pt idx="250">
                  <c:v>2.54</c:v>
                </c:pt>
                <c:pt idx="251">
                  <c:v>1.86</c:v>
                </c:pt>
                <c:pt idx="252">
                  <c:v>1.88</c:v>
                </c:pt>
                <c:pt idx="253">
                  <c:v>1.69</c:v>
                </c:pt>
                <c:pt idx="254">
                  <c:v>1.52</c:v>
                </c:pt>
                <c:pt idx="255">
                  <c:v>1.64</c:v>
                </c:pt>
                <c:pt idx="256">
                  <c:v>1.59</c:v>
                </c:pt>
                <c:pt idx="257">
                  <c:v>1.43</c:v>
                </c:pt>
                <c:pt idx="258">
                  <c:v>1.49</c:v>
                </c:pt>
                <c:pt idx="259">
                  <c:v>1.63</c:v>
                </c:pt>
                <c:pt idx="260">
                  <c:v>1.88</c:v>
                </c:pt>
                <c:pt idx="261">
                  <c:v>1.72</c:v>
                </c:pt>
                <c:pt idx="262">
                  <c:v>1.66</c:v>
                </c:pt>
                <c:pt idx="263">
                  <c:v>1.69</c:v>
                </c:pt>
                <c:pt idx="264">
                  <c:v>1.65</c:v>
                </c:pt>
                <c:pt idx="265">
                  <c:v>1.81</c:v>
                </c:pt>
                <c:pt idx="266">
                  <c:v>2.11</c:v>
                </c:pt>
                <c:pt idx="267">
                  <c:v>1.97</c:v>
                </c:pt>
                <c:pt idx="268">
                  <c:v>1.98</c:v>
                </c:pt>
                <c:pt idx="269">
                  <c:v>2.3199999999999998</c:v>
                </c:pt>
                <c:pt idx="270">
                  <c:v>2.38</c:v>
                </c:pt>
                <c:pt idx="271">
                  <c:v>3.79</c:v>
                </c:pt>
                <c:pt idx="272">
                  <c:v>3.89</c:v>
                </c:pt>
                <c:pt idx="273">
                  <c:v>4.01</c:v>
                </c:pt>
                <c:pt idx="274">
                  <c:v>3.47</c:v>
                </c:pt>
                <c:pt idx="275">
                  <c:v>3.39</c:v>
                </c:pt>
                <c:pt idx="276">
                  <c:v>3.19</c:v>
                </c:pt>
                <c:pt idx="277">
                  <c:v>3.3</c:v>
                </c:pt>
                <c:pt idx="278">
                  <c:v>3.24</c:v>
                </c:pt>
                <c:pt idx="279">
                  <c:v>3.59</c:v>
                </c:pt>
                <c:pt idx="280">
                  <c:v>3.54</c:v>
                </c:pt>
                <c:pt idx="281">
                  <c:v>3.7</c:v>
                </c:pt>
                <c:pt idx="282">
                  <c:v>3.49</c:v>
                </c:pt>
                <c:pt idx="283">
                  <c:v>3.49</c:v>
                </c:pt>
                <c:pt idx="284">
                  <c:v>3.62</c:v>
                </c:pt>
                <c:pt idx="285">
                  <c:v>3.49</c:v>
                </c:pt>
                <c:pt idx="286">
                  <c:v>3.61</c:v>
                </c:pt>
                <c:pt idx="287">
                  <c:v>3.44</c:v>
                </c:pt>
                <c:pt idx="288">
                  <c:v>3.47</c:v>
                </c:pt>
                <c:pt idx="289">
                  <c:v>3.06</c:v>
                </c:pt>
                <c:pt idx="290">
                  <c:v>3.02</c:v>
                </c:pt>
                <c:pt idx="291">
                  <c:v>3.04</c:v>
                </c:pt>
                <c:pt idx="292">
                  <c:v>2.83</c:v>
                </c:pt>
                <c:pt idx="293">
                  <c:v>2.78</c:v>
                </c:pt>
                <c:pt idx="294">
                  <c:v>2.5299999999999998</c:v>
                </c:pt>
                <c:pt idx="295">
                  <c:v>2.66</c:v>
                </c:pt>
                <c:pt idx="296">
                  <c:v>2.4700000000000002</c:v>
                </c:pt>
                <c:pt idx="297">
                  <c:v>2.4300000000000002</c:v>
                </c:pt>
                <c:pt idx="298">
                  <c:v>2.46</c:v>
                </c:pt>
                <c:pt idx="299">
                  <c:v>2.37</c:v>
                </c:pt>
                <c:pt idx="300">
                  <c:v>2.2799999999999998</c:v>
                </c:pt>
                <c:pt idx="301">
                  <c:v>2.34</c:v>
                </c:pt>
                <c:pt idx="302">
                  <c:v>2.29</c:v>
                </c:pt>
                <c:pt idx="303">
                  <c:v>2.46</c:v>
                </c:pt>
                <c:pt idx="304">
                  <c:v>2.57</c:v>
                </c:pt>
                <c:pt idx="305">
                  <c:v>2.71</c:v>
                </c:pt>
                <c:pt idx="306">
                  <c:v>2.84</c:v>
                </c:pt>
                <c:pt idx="307">
                  <c:v>3.1</c:v>
                </c:pt>
                <c:pt idx="308">
                  <c:v>3.21</c:v>
                </c:pt>
                <c:pt idx="309">
                  <c:v>3.26</c:v>
                </c:pt>
                <c:pt idx="310">
                  <c:v>3.54</c:v>
                </c:pt>
                <c:pt idx="311">
                  <c:v>3.81</c:v>
                </c:pt>
                <c:pt idx="312">
                  <c:v>4.16</c:v>
                </c:pt>
                <c:pt idx="313">
                  <c:v>3.69</c:v>
                </c:pt>
                <c:pt idx="314">
                  <c:v>3.54</c:v>
                </c:pt>
                <c:pt idx="315">
                  <c:v>3.67</c:v>
                </c:pt>
                <c:pt idx="316">
                  <c:v>3.64</c:v>
                </c:pt>
                <c:pt idx="317">
                  <c:v>3.66</c:v>
                </c:pt>
                <c:pt idx="318">
                  <c:v>4.5599999999999996</c:v>
                </c:pt>
                <c:pt idx="319">
                  <c:v>4.5</c:v>
                </c:pt>
                <c:pt idx="320">
                  <c:v>4.49</c:v>
                </c:pt>
                <c:pt idx="321">
                  <c:v>4.3</c:v>
                </c:pt>
                <c:pt idx="322">
                  <c:v>4.1500000000000004</c:v>
                </c:pt>
                <c:pt idx="323">
                  <c:v>4.05</c:v>
                </c:pt>
                <c:pt idx="324">
                  <c:v>4.09</c:v>
                </c:pt>
                <c:pt idx="325">
                  <c:v>5.36</c:v>
                </c:pt>
                <c:pt idx="326">
                  <c:v>5.54</c:v>
                </c:pt>
                <c:pt idx="327">
                  <c:v>5.32</c:v>
                </c:pt>
                <c:pt idx="328">
                  <c:v>7.34</c:v>
                </c:pt>
                <c:pt idx="329">
                  <c:v>6.62</c:v>
                </c:pt>
                <c:pt idx="330">
                  <c:v>6.19</c:v>
                </c:pt>
                <c:pt idx="331">
                  <c:v>5.43</c:v>
                </c:pt>
                <c:pt idx="332">
                  <c:v>4.96</c:v>
                </c:pt>
                <c:pt idx="333">
                  <c:v>4.7699999999999996</c:v>
                </c:pt>
                <c:pt idx="334">
                  <c:v>4.71</c:v>
                </c:pt>
                <c:pt idx="335">
                  <c:v>4.59</c:v>
                </c:pt>
                <c:pt idx="336">
                  <c:v>4.57</c:v>
                </c:pt>
                <c:pt idx="337">
                  <c:v>3.95</c:v>
                </c:pt>
                <c:pt idx="338">
                  <c:v>3.2</c:v>
                </c:pt>
                <c:pt idx="339">
                  <c:v>3.61</c:v>
                </c:pt>
                <c:pt idx="340">
                  <c:v>3.48</c:v>
                </c:pt>
                <c:pt idx="341">
                  <c:v>3.21</c:v>
                </c:pt>
                <c:pt idx="342">
                  <c:v>3.33</c:v>
                </c:pt>
                <c:pt idx="343">
                  <c:v>3.3</c:v>
                </c:pt>
                <c:pt idx="344">
                  <c:v>3.37</c:v>
                </c:pt>
                <c:pt idx="345">
                  <c:v>3.54</c:v>
                </c:pt>
                <c:pt idx="346">
                  <c:v>4.0999999999999996</c:v>
                </c:pt>
                <c:pt idx="347">
                  <c:v>4.3499999999999996</c:v>
                </c:pt>
                <c:pt idx="348">
                  <c:v>4.33</c:v>
                </c:pt>
                <c:pt idx="349">
                  <c:v>4.2</c:v>
                </c:pt>
                <c:pt idx="350">
                  <c:v>3.96</c:v>
                </c:pt>
                <c:pt idx="351">
                  <c:v>3.92</c:v>
                </c:pt>
                <c:pt idx="352">
                  <c:v>3.57</c:v>
                </c:pt>
                <c:pt idx="353">
                  <c:v>3.39</c:v>
                </c:pt>
                <c:pt idx="354">
                  <c:v>3.34</c:v>
                </c:pt>
                <c:pt idx="355">
                  <c:v>3.4</c:v>
                </c:pt>
                <c:pt idx="356">
                  <c:v>3.84</c:v>
                </c:pt>
                <c:pt idx="357">
                  <c:v>5.28</c:v>
                </c:pt>
                <c:pt idx="358">
                  <c:v>4.7</c:v>
                </c:pt>
                <c:pt idx="359">
                  <c:v>4.63</c:v>
                </c:pt>
                <c:pt idx="360">
                  <c:v>4.6100000000000003</c:v>
                </c:pt>
                <c:pt idx="361">
                  <c:v>4.92</c:v>
                </c:pt>
                <c:pt idx="362">
                  <c:v>3.76</c:v>
                </c:pt>
                <c:pt idx="363">
                  <c:v>3.45</c:v>
                </c:pt>
                <c:pt idx="364">
                  <c:v>2.96</c:v>
                </c:pt>
                <c:pt idx="365">
                  <c:v>2.7</c:v>
                </c:pt>
                <c:pt idx="366">
                  <c:v>2.72</c:v>
                </c:pt>
                <c:pt idx="367">
                  <c:v>3.2</c:v>
                </c:pt>
                <c:pt idx="368">
                  <c:v>3.32</c:v>
                </c:pt>
                <c:pt idx="369">
                  <c:v>3.68</c:v>
                </c:pt>
                <c:pt idx="370">
                  <c:v>4.24</c:v>
                </c:pt>
                <c:pt idx="371">
                  <c:v>4.4000000000000004</c:v>
                </c:pt>
                <c:pt idx="372">
                  <c:v>5.43</c:v>
                </c:pt>
                <c:pt idx="373">
                  <c:v>5.01</c:v>
                </c:pt>
                <c:pt idx="374">
                  <c:v>4.6399999999999997</c:v>
                </c:pt>
                <c:pt idx="375">
                  <c:v>4.66</c:v>
                </c:pt>
                <c:pt idx="376">
                  <c:v>6.11</c:v>
                </c:pt>
                <c:pt idx="377">
                  <c:v>5.04</c:v>
                </c:pt>
                <c:pt idx="378">
                  <c:v>4.5199999999999996</c:v>
                </c:pt>
                <c:pt idx="379">
                  <c:v>4.83</c:v>
                </c:pt>
                <c:pt idx="380">
                  <c:v>4.8600000000000003</c:v>
                </c:pt>
                <c:pt idx="381">
                  <c:v>4.6100000000000003</c:v>
                </c:pt>
                <c:pt idx="382">
                  <c:v>4.57</c:v>
                </c:pt>
                <c:pt idx="383">
                  <c:v>3.58</c:v>
                </c:pt>
                <c:pt idx="384">
                  <c:v>3.22</c:v>
                </c:pt>
                <c:pt idx="385">
                  <c:v>3.47</c:v>
                </c:pt>
                <c:pt idx="386">
                  <c:v>3.03</c:v>
                </c:pt>
                <c:pt idx="387">
                  <c:v>3.03</c:v>
                </c:pt>
                <c:pt idx="388">
                  <c:v>3.14</c:v>
                </c:pt>
                <c:pt idx="389">
                  <c:v>3.06</c:v>
                </c:pt>
                <c:pt idx="390">
                  <c:v>3.37</c:v>
                </c:pt>
                <c:pt idx="391">
                  <c:v>4.33</c:v>
                </c:pt>
                <c:pt idx="392">
                  <c:v>4.25</c:v>
                </c:pt>
                <c:pt idx="393">
                  <c:v>4.25</c:v>
                </c:pt>
                <c:pt idx="394">
                  <c:v>4.47</c:v>
                </c:pt>
                <c:pt idx="395">
                  <c:v>4.37</c:v>
                </c:pt>
                <c:pt idx="396">
                  <c:v>4.45</c:v>
                </c:pt>
                <c:pt idx="397">
                  <c:v>4.3600000000000003</c:v>
                </c:pt>
                <c:pt idx="398">
                  <c:v>4.62</c:v>
                </c:pt>
                <c:pt idx="399">
                  <c:v>4.4400000000000004</c:v>
                </c:pt>
                <c:pt idx="400">
                  <c:v>4.71</c:v>
                </c:pt>
                <c:pt idx="401">
                  <c:v>4.54</c:v>
                </c:pt>
                <c:pt idx="402">
                  <c:v>4.9000000000000004</c:v>
                </c:pt>
                <c:pt idx="403">
                  <c:v>4.91</c:v>
                </c:pt>
                <c:pt idx="404">
                  <c:v>5</c:v>
                </c:pt>
                <c:pt idx="405">
                  <c:v>5.12</c:v>
                </c:pt>
                <c:pt idx="406">
                  <c:v>4.91</c:v>
                </c:pt>
                <c:pt idx="407">
                  <c:v>4.6399999999999997</c:v>
                </c:pt>
                <c:pt idx="408">
                  <c:v>4.6399999999999997</c:v>
                </c:pt>
                <c:pt idx="409">
                  <c:v>4.55</c:v>
                </c:pt>
                <c:pt idx="410">
                  <c:v>4.55</c:v>
                </c:pt>
                <c:pt idx="411">
                  <c:v>5.31</c:v>
                </c:pt>
                <c:pt idx="412">
                  <c:v>5.47</c:v>
                </c:pt>
                <c:pt idx="413">
                  <c:v>5.26</c:v>
                </c:pt>
                <c:pt idx="414">
                  <c:v>5.32</c:v>
                </c:pt>
                <c:pt idx="415">
                  <c:v>5.42</c:v>
                </c:pt>
                <c:pt idx="416">
                  <c:v>5.36</c:v>
                </c:pt>
                <c:pt idx="417">
                  <c:v>5.51</c:v>
                </c:pt>
                <c:pt idx="418">
                  <c:v>6.45</c:v>
                </c:pt>
                <c:pt idx="419">
                  <c:v>6.9</c:v>
                </c:pt>
                <c:pt idx="420">
                  <c:v>6.8</c:v>
                </c:pt>
                <c:pt idx="421">
                  <c:v>5.94</c:v>
                </c:pt>
                <c:pt idx="422">
                  <c:v>5.89</c:v>
                </c:pt>
                <c:pt idx="423">
                  <c:v>5.76</c:v>
                </c:pt>
                <c:pt idx="424">
                  <c:v>5.61</c:v>
                </c:pt>
                <c:pt idx="425">
                  <c:v>5.47</c:v>
                </c:pt>
                <c:pt idx="426">
                  <c:v>6.97</c:v>
                </c:pt>
                <c:pt idx="427">
                  <c:v>6.69</c:v>
                </c:pt>
                <c:pt idx="428">
                  <c:v>6.3</c:v>
                </c:pt>
                <c:pt idx="429">
                  <c:v>5.96</c:v>
                </c:pt>
                <c:pt idx="430">
                  <c:v>6.12</c:v>
                </c:pt>
                <c:pt idx="431">
                  <c:v>5.72</c:v>
                </c:pt>
                <c:pt idx="432">
                  <c:v>5.85</c:v>
                </c:pt>
                <c:pt idx="433">
                  <c:v>5.55</c:v>
                </c:pt>
                <c:pt idx="434">
                  <c:v>5.52</c:v>
                </c:pt>
                <c:pt idx="435">
                  <c:v>5.32</c:v>
                </c:pt>
                <c:pt idx="436">
                  <c:v>4.68</c:v>
                </c:pt>
                <c:pt idx="437">
                  <c:v>5.08</c:v>
                </c:pt>
                <c:pt idx="438">
                  <c:v>4.88</c:v>
                </c:pt>
                <c:pt idx="439">
                  <c:v>5.73</c:v>
                </c:pt>
                <c:pt idx="440">
                  <c:v>5.54</c:v>
                </c:pt>
                <c:pt idx="441">
                  <c:v>5.09</c:v>
                </c:pt>
                <c:pt idx="442">
                  <c:v>5.07</c:v>
                </c:pt>
                <c:pt idx="443">
                  <c:v>5</c:v>
                </c:pt>
                <c:pt idx="444">
                  <c:v>4.9400000000000004</c:v>
                </c:pt>
                <c:pt idx="445">
                  <c:v>5.13</c:v>
                </c:pt>
                <c:pt idx="446">
                  <c:v>5.53</c:v>
                </c:pt>
                <c:pt idx="447">
                  <c:v>5.41</c:v>
                </c:pt>
                <c:pt idx="448">
                  <c:v>5.41</c:v>
                </c:pt>
                <c:pt idx="449">
                  <c:v>5.32</c:v>
                </c:pt>
                <c:pt idx="450">
                  <c:v>5.01</c:v>
                </c:pt>
                <c:pt idx="451">
                  <c:v>5.36</c:v>
                </c:pt>
                <c:pt idx="452">
                  <c:v>4.17</c:v>
                </c:pt>
                <c:pt idx="453">
                  <c:v>4.0199999999999996</c:v>
                </c:pt>
                <c:pt idx="454">
                  <c:v>3.8</c:v>
                </c:pt>
                <c:pt idx="455">
                  <c:v>3.75</c:v>
                </c:pt>
                <c:pt idx="456">
                  <c:v>4.07</c:v>
                </c:pt>
                <c:pt idx="457">
                  <c:v>3.92</c:v>
                </c:pt>
                <c:pt idx="458">
                  <c:v>3.87</c:v>
                </c:pt>
                <c:pt idx="459">
                  <c:v>3.53</c:v>
                </c:pt>
                <c:pt idx="460">
                  <c:v>3.41</c:v>
                </c:pt>
                <c:pt idx="461">
                  <c:v>2.99</c:v>
                </c:pt>
                <c:pt idx="462">
                  <c:v>2.59</c:v>
                </c:pt>
                <c:pt idx="463">
                  <c:v>2.72</c:v>
                </c:pt>
                <c:pt idx="464">
                  <c:v>2.7</c:v>
                </c:pt>
                <c:pt idx="465">
                  <c:v>2.64</c:v>
                </c:pt>
                <c:pt idx="466">
                  <c:v>2.76</c:v>
                </c:pt>
                <c:pt idx="467">
                  <c:v>2.73</c:v>
                </c:pt>
                <c:pt idx="468">
                  <c:v>2.65</c:v>
                </c:pt>
                <c:pt idx="469">
                  <c:v>2.62</c:v>
                </c:pt>
                <c:pt idx="470">
                  <c:v>2.0699999999999998</c:v>
                </c:pt>
                <c:pt idx="471">
                  <c:v>2.0099999999999998</c:v>
                </c:pt>
                <c:pt idx="472">
                  <c:v>2.15</c:v>
                </c:pt>
                <c:pt idx="473">
                  <c:v>2.36</c:v>
                </c:pt>
                <c:pt idx="474">
                  <c:v>2.39</c:v>
                </c:pt>
                <c:pt idx="475">
                  <c:v>3.13</c:v>
                </c:pt>
                <c:pt idx="476">
                  <c:v>3.58</c:v>
                </c:pt>
                <c:pt idx="477">
                  <c:v>3.74</c:v>
                </c:pt>
                <c:pt idx="478">
                  <c:v>3.59</c:v>
                </c:pt>
                <c:pt idx="479">
                  <c:v>3.82</c:v>
                </c:pt>
                <c:pt idx="480">
                  <c:v>4.1399999999999997</c:v>
                </c:pt>
                <c:pt idx="481">
                  <c:v>4.2699999999999996</c:v>
                </c:pt>
                <c:pt idx="482">
                  <c:v>3.88</c:v>
                </c:pt>
                <c:pt idx="483">
                  <c:v>3.84</c:v>
                </c:pt>
                <c:pt idx="484">
                  <c:v>3.37</c:v>
                </c:pt>
                <c:pt idx="485">
                  <c:v>3.23</c:v>
                </c:pt>
                <c:pt idx="486">
                  <c:v>3.62</c:v>
                </c:pt>
                <c:pt idx="487">
                  <c:v>3.65</c:v>
                </c:pt>
                <c:pt idx="488">
                  <c:v>4.07</c:v>
                </c:pt>
                <c:pt idx="489">
                  <c:v>3.94</c:v>
                </c:pt>
                <c:pt idx="490">
                  <c:v>3.68</c:v>
                </c:pt>
                <c:pt idx="491">
                  <c:v>3.73</c:v>
                </c:pt>
                <c:pt idx="492">
                  <c:v>3.7</c:v>
                </c:pt>
                <c:pt idx="493">
                  <c:v>4.24</c:v>
                </c:pt>
                <c:pt idx="494">
                  <c:v>5.27</c:v>
                </c:pt>
                <c:pt idx="495">
                  <c:v>4.8</c:v>
                </c:pt>
                <c:pt idx="496">
                  <c:v>4.38</c:v>
                </c:pt>
                <c:pt idx="497">
                  <c:v>5.08</c:v>
                </c:pt>
                <c:pt idx="498">
                  <c:v>3.79</c:v>
                </c:pt>
                <c:pt idx="499">
                  <c:v>3.68</c:v>
                </c:pt>
                <c:pt idx="500">
                  <c:v>3.68</c:v>
                </c:pt>
                <c:pt idx="501">
                  <c:v>3.58</c:v>
                </c:pt>
                <c:pt idx="502">
                  <c:v>3.35</c:v>
                </c:pt>
                <c:pt idx="503">
                  <c:v>3.98</c:v>
                </c:pt>
                <c:pt idx="504">
                  <c:v>4.26</c:v>
                </c:pt>
                <c:pt idx="505">
                  <c:v>3.91</c:v>
                </c:pt>
                <c:pt idx="506">
                  <c:v>4.0599999999999996</c:v>
                </c:pt>
                <c:pt idx="507">
                  <c:v>3.82</c:v>
                </c:pt>
              </c:numCache>
            </c:numRef>
          </c:val>
          <c:smooth val="1"/>
        </c:ser>
        <c:ser>
          <c:idx val="1"/>
          <c:order val="1"/>
          <c:tx>
            <c:strRef>
              <c:f>'[恒逸1循水质趋势 Hengyi CW1 Water Quality Trend.xlsx]CW 1 Water Data'!$AO$2</c:f>
              <c:strCache>
                <c:ptCount val="1"/>
                <c:pt idx="0">
                  <c:v>浊度最大允许值
Max Turbidity</c:v>
                </c:pt>
              </c:strCache>
            </c:strRef>
          </c:tx>
          <c:spPr>
            <a:ln w="19050" cap="rnd" cmpd="sng" algn="ctr">
              <a:solidFill>
                <a:srgbClr val="FF0000"/>
              </a:solidFill>
              <a:prstDash val="solid"/>
              <a:round/>
            </a:ln>
          </c:spPr>
          <c:marker>
            <c:symbol val="none"/>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Data'!$AO$3:$AO$3295</c:f>
              <c:numCache>
                <c:formatCode>General</c:formatCode>
                <c:ptCount val="3293"/>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pt idx="31">
                  <c:v>10</c:v>
                </c:pt>
                <c:pt idx="32">
                  <c:v>10</c:v>
                </c:pt>
                <c:pt idx="33">
                  <c:v>10</c:v>
                </c:pt>
                <c:pt idx="34">
                  <c:v>10</c:v>
                </c:pt>
                <c:pt idx="35">
                  <c:v>10</c:v>
                </c:pt>
                <c:pt idx="36">
                  <c:v>10</c:v>
                </c:pt>
                <c:pt idx="37">
                  <c:v>10</c:v>
                </c:pt>
                <c:pt idx="38">
                  <c:v>10</c:v>
                </c:pt>
                <c:pt idx="39">
                  <c:v>10</c:v>
                </c:pt>
                <c:pt idx="40">
                  <c:v>10</c:v>
                </c:pt>
                <c:pt idx="41">
                  <c:v>10</c:v>
                </c:pt>
                <c:pt idx="42">
                  <c:v>10</c:v>
                </c:pt>
                <c:pt idx="43">
                  <c:v>10</c:v>
                </c:pt>
                <c:pt idx="44">
                  <c:v>10</c:v>
                </c:pt>
                <c:pt idx="45">
                  <c:v>10</c:v>
                </c:pt>
                <c:pt idx="46">
                  <c:v>10</c:v>
                </c:pt>
                <c:pt idx="47">
                  <c:v>10</c:v>
                </c:pt>
                <c:pt idx="48">
                  <c:v>10</c:v>
                </c:pt>
                <c:pt idx="49">
                  <c:v>10</c:v>
                </c:pt>
                <c:pt idx="50">
                  <c:v>10</c:v>
                </c:pt>
                <c:pt idx="51">
                  <c:v>10</c:v>
                </c:pt>
                <c:pt idx="52">
                  <c:v>10</c:v>
                </c:pt>
                <c:pt idx="53">
                  <c:v>10</c:v>
                </c:pt>
                <c:pt idx="54">
                  <c:v>10</c:v>
                </c:pt>
                <c:pt idx="55">
                  <c:v>10</c:v>
                </c:pt>
                <c:pt idx="56">
                  <c:v>10</c:v>
                </c:pt>
                <c:pt idx="57">
                  <c:v>10</c:v>
                </c:pt>
                <c:pt idx="58">
                  <c:v>10</c:v>
                </c:pt>
                <c:pt idx="59">
                  <c:v>10</c:v>
                </c:pt>
                <c:pt idx="60">
                  <c:v>10</c:v>
                </c:pt>
                <c:pt idx="61">
                  <c:v>10</c:v>
                </c:pt>
                <c:pt idx="62">
                  <c:v>10</c:v>
                </c:pt>
                <c:pt idx="63">
                  <c:v>10</c:v>
                </c:pt>
                <c:pt idx="64">
                  <c:v>10</c:v>
                </c:pt>
                <c:pt idx="65">
                  <c:v>10</c:v>
                </c:pt>
                <c:pt idx="66">
                  <c:v>10</c:v>
                </c:pt>
                <c:pt idx="67">
                  <c:v>10</c:v>
                </c:pt>
                <c:pt idx="68">
                  <c:v>10</c:v>
                </c:pt>
                <c:pt idx="69">
                  <c:v>10</c:v>
                </c:pt>
                <c:pt idx="70">
                  <c:v>10</c:v>
                </c:pt>
                <c:pt idx="71">
                  <c:v>10</c:v>
                </c:pt>
                <c:pt idx="72">
                  <c:v>10</c:v>
                </c:pt>
                <c:pt idx="73">
                  <c:v>10</c:v>
                </c:pt>
                <c:pt idx="74">
                  <c:v>10</c:v>
                </c:pt>
                <c:pt idx="75">
                  <c:v>10</c:v>
                </c:pt>
                <c:pt idx="76">
                  <c:v>10</c:v>
                </c:pt>
                <c:pt idx="77">
                  <c:v>10</c:v>
                </c:pt>
                <c:pt idx="78">
                  <c:v>10</c:v>
                </c:pt>
                <c:pt idx="79">
                  <c:v>10</c:v>
                </c:pt>
                <c:pt idx="80">
                  <c:v>10</c:v>
                </c:pt>
                <c:pt idx="81">
                  <c:v>10</c:v>
                </c:pt>
                <c:pt idx="82">
                  <c:v>10</c:v>
                </c:pt>
                <c:pt idx="83">
                  <c:v>10</c:v>
                </c:pt>
                <c:pt idx="84">
                  <c:v>10</c:v>
                </c:pt>
                <c:pt idx="85">
                  <c:v>10</c:v>
                </c:pt>
                <c:pt idx="86">
                  <c:v>10</c:v>
                </c:pt>
                <c:pt idx="87">
                  <c:v>10</c:v>
                </c:pt>
                <c:pt idx="88">
                  <c:v>10</c:v>
                </c:pt>
                <c:pt idx="89">
                  <c:v>10</c:v>
                </c:pt>
                <c:pt idx="90">
                  <c:v>10</c:v>
                </c:pt>
                <c:pt idx="91">
                  <c:v>10</c:v>
                </c:pt>
                <c:pt idx="92">
                  <c:v>10</c:v>
                </c:pt>
                <c:pt idx="93">
                  <c:v>10</c:v>
                </c:pt>
                <c:pt idx="94">
                  <c:v>10</c:v>
                </c:pt>
                <c:pt idx="95">
                  <c:v>10</c:v>
                </c:pt>
                <c:pt idx="96">
                  <c:v>10</c:v>
                </c:pt>
                <c:pt idx="97">
                  <c:v>10</c:v>
                </c:pt>
                <c:pt idx="98">
                  <c:v>10</c:v>
                </c:pt>
                <c:pt idx="99">
                  <c:v>10</c:v>
                </c:pt>
                <c:pt idx="100">
                  <c:v>10</c:v>
                </c:pt>
                <c:pt idx="101">
                  <c:v>10</c:v>
                </c:pt>
                <c:pt idx="102">
                  <c:v>10</c:v>
                </c:pt>
                <c:pt idx="103">
                  <c:v>10</c:v>
                </c:pt>
                <c:pt idx="104">
                  <c:v>10</c:v>
                </c:pt>
                <c:pt idx="105">
                  <c:v>10</c:v>
                </c:pt>
                <c:pt idx="106">
                  <c:v>10</c:v>
                </c:pt>
                <c:pt idx="107">
                  <c:v>10</c:v>
                </c:pt>
                <c:pt idx="108">
                  <c:v>10</c:v>
                </c:pt>
                <c:pt idx="109">
                  <c:v>10</c:v>
                </c:pt>
                <c:pt idx="110">
                  <c:v>10</c:v>
                </c:pt>
                <c:pt idx="111">
                  <c:v>10</c:v>
                </c:pt>
                <c:pt idx="112">
                  <c:v>10</c:v>
                </c:pt>
                <c:pt idx="113">
                  <c:v>10</c:v>
                </c:pt>
                <c:pt idx="114">
                  <c:v>10</c:v>
                </c:pt>
                <c:pt idx="115">
                  <c:v>10</c:v>
                </c:pt>
                <c:pt idx="116">
                  <c:v>10</c:v>
                </c:pt>
                <c:pt idx="117">
                  <c:v>10</c:v>
                </c:pt>
                <c:pt idx="118">
                  <c:v>10</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10</c:v>
                </c:pt>
                <c:pt idx="132">
                  <c:v>10</c:v>
                </c:pt>
                <c:pt idx="133">
                  <c:v>10</c:v>
                </c:pt>
                <c:pt idx="134">
                  <c:v>10</c:v>
                </c:pt>
                <c:pt idx="135">
                  <c:v>10</c:v>
                </c:pt>
                <c:pt idx="136">
                  <c:v>10</c:v>
                </c:pt>
                <c:pt idx="137">
                  <c:v>10</c:v>
                </c:pt>
                <c:pt idx="138">
                  <c:v>10</c:v>
                </c:pt>
                <c:pt idx="139">
                  <c:v>10</c:v>
                </c:pt>
                <c:pt idx="140">
                  <c:v>10</c:v>
                </c:pt>
                <c:pt idx="141">
                  <c:v>10</c:v>
                </c:pt>
                <c:pt idx="142">
                  <c:v>10</c:v>
                </c:pt>
                <c:pt idx="143">
                  <c:v>10</c:v>
                </c:pt>
                <c:pt idx="144">
                  <c:v>10</c:v>
                </c:pt>
                <c:pt idx="145">
                  <c:v>10</c:v>
                </c:pt>
                <c:pt idx="146">
                  <c:v>10</c:v>
                </c:pt>
                <c:pt idx="147">
                  <c:v>10</c:v>
                </c:pt>
                <c:pt idx="148">
                  <c:v>10</c:v>
                </c:pt>
                <c:pt idx="149">
                  <c:v>10</c:v>
                </c:pt>
                <c:pt idx="150">
                  <c:v>10</c:v>
                </c:pt>
                <c:pt idx="151">
                  <c:v>10</c:v>
                </c:pt>
                <c:pt idx="152">
                  <c:v>10</c:v>
                </c:pt>
                <c:pt idx="153">
                  <c:v>10</c:v>
                </c:pt>
                <c:pt idx="154">
                  <c:v>10</c:v>
                </c:pt>
                <c:pt idx="155">
                  <c:v>10</c:v>
                </c:pt>
                <c:pt idx="156">
                  <c:v>10</c:v>
                </c:pt>
                <c:pt idx="157">
                  <c:v>10</c:v>
                </c:pt>
                <c:pt idx="158">
                  <c:v>10</c:v>
                </c:pt>
                <c:pt idx="159">
                  <c:v>10</c:v>
                </c:pt>
                <c:pt idx="160">
                  <c:v>10</c:v>
                </c:pt>
                <c:pt idx="161">
                  <c:v>10</c:v>
                </c:pt>
                <c:pt idx="162">
                  <c:v>10</c:v>
                </c:pt>
                <c:pt idx="163">
                  <c:v>10</c:v>
                </c:pt>
                <c:pt idx="164">
                  <c:v>10</c:v>
                </c:pt>
                <c:pt idx="165">
                  <c:v>10</c:v>
                </c:pt>
                <c:pt idx="166">
                  <c:v>10</c:v>
                </c:pt>
                <c:pt idx="167">
                  <c:v>10</c:v>
                </c:pt>
                <c:pt idx="168">
                  <c:v>10</c:v>
                </c:pt>
                <c:pt idx="169">
                  <c:v>10</c:v>
                </c:pt>
                <c:pt idx="170">
                  <c:v>10</c:v>
                </c:pt>
                <c:pt idx="171">
                  <c:v>10</c:v>
                </c:pt>
                <c:pt idx="172">
                  <c:v>10</c:v>
                </c:pt>
                <c:pt idx="173">
                  <c:v>10</c:v>
                </c:pt>
                <c:pt idx="174">
                  <c:v>10</c:v>
                </c:pt>
                <c:pt idx="175">
                  <c:v>10</c:v>
                </c:pt>
                <c:pt idx="176">
                  <c:v>10</c:v>
                </c:pt>
                <c:pt idx="177">
                  <c:v>10</c:v>
                </c:pt>
                <c:pt idx="178">
                  <c:v>10</c:v>
                </c:pt>
                <c:pt idx="179">
                  <c:v>10</c:v>
                </c:pt>
                <c:pt idx="180">
                  <c:v>10</c:v>
                </c:pt>
                <c:pt idx="181">
                  <c:v>10</c:v>
                </c:pt>
                <c:pt idx="182">
                  <c:v>10</c:v>
                </c:pt>
                <c:pt idx="183">
                  <c:v>10</c:v>
                </c:pt>
                <c:pt idx="184">
                  <c:v>10</c:v>
                </c:pt>
                <c:pt idx="185">
                  <c:v>10</c:v>
                </c:pt>
                <c:pt idx="186">
                  <c:v>10</c:v>
                </c:pt>
                <c:pt idx="187">
                  <c:v>10</c:v>
                </c:pt>
                <c:pt idx="188">
                  <c:v>10</c:v>
                </c:pt>
                <c:pt idx="189">
                  <c:v>10</c:v>
                </c:pt>
                <c:pt idx="190">
                  <c:v>10</c:v>
                </c:pt>
                <c:pt idx="191">
                  <c:v>10</c:v>
                </c:pt>
                <c:pt idx="192">
                  <c:v>10</c:v>
                </c:pt>
                <c:pt idx="193">
                  <c:v>10</c:v>
                </c:pt>
                <c:pt idx="194">
                  <c:v>10</c:v>
                </c:pt>
                <c:pt idx="195">
                  <c:v>10</c:v>
                </c:pt>
                <c:pt idx="196">
                  <c:v>10</c:v>
                </c:pt>
                <c:pt idx="197">
                  <c:v>10</c:v>
                </c:pt>
                <c:pt idx="198">
                  <c:v>10</c:v>
                </c:pt>
                <c:pt idx="199">
                  <c:v>10</c:v>
                </c:pt>
                <c:pt idx="200">
                  <c:v>10</c:v>
                </c:pt>
                <c:pt idx="201">
                  <c:v>10</c:v>
                </c:pt>
                <c:pt idx="202">
                  <c:v>10</c:v>
                </c:pt>
                <c:pt idx="203">
                  <c:v>10</c:v>
                </c:pt>
                <c:pt idx="204">
                  <c:v>10</c:v>
                </c:pt>
                <c:pt idx="205">
                  <c:v>10</c:v>
                </c:pt>
                <c:pt idx="206">
                  <c:v>10</c:v>
                </c:pt>
                <c:pt idx="207">
                  <c:v>10</c:v>
                </c:pt>
                <c:pt idx="208">
                  <c:v>10</c:v>
                </c:pt>
                <c:pt idx="209">
                  <c:v>10</c:v>
                </c:pt>
                <c:pt idx="210">
                  <c:v>10</c:v>
                </c:pt>
                <c:pt idx="211">
                  <c:v>10</c:v>
                </c:pt>
                <c:pt idx="212">
                  <c:v>10</c:v>
                </c:pt>
                <c:pt idx="213">
                  <c:v>10</c:v>
                </c:pt>
                <c:pt idx="214">
                  <c:v>10</c:v>
                </c:pt>
                <c:pt idx="215">
                  <c:v>10</c:v>
                </c:pt>
                <c:pt idx="216">
                  <c:v>10</c:v>
                </c:pt>
                <c:pt idx="217">
                  <c:v>10</c:v>
                </c:pt>
                <c:pt idx="218">
                  <c:v>10</c:v>
                </c:pt>
                <c:pt idx="219">
                  <c:v>10</c:v>
                </c:pt>
                <c:pt idx="220">
                  <c:v>10</c:v>
                </c:pt>
                <c:pt idx="221">
                  <c:v>10</c:v>
                </c:pt>
                <c:pt idx="222">
                  <c:v>10</c:v>
                </c:pt>
                <c:pt idx="223">
                  <c:v>10</c:v>
                </c:pt>
                <c:pt idx="224">
                  <c:v>10</c:v>
                </c:pt>
                <c:pt idx="225">
                  <c:v>10</c:v>
                </c:pt>
                <c:pt idx="226">
                  <c:v>10</c:v>
                </c:pt>
                <c:pt idx="227">
                  <c:v>10</c:v>
                </c:pt>
                <c:pt idx="228">
                  <c:v>10</c:v>
                </c:pt>
                <c:pt idx="229">
                  <c:v>10</c:v>
                </c:pt>
                <c:pt idx="230">
                  <c:v>10</c:v>
                </c:pt>
                <c:pt idx="231">
                  <c:v>10</c:v>
                </c:pt>
                <c:pt idx="232">
                  <c:v>10</c:v>
                </c:pt>
                <c:pt idx="233">
                  <c:v>10</c:v>
                </c:pt>
                <c:pt idx="234">
                  <c:v>10</c:v>
                </c:pt>
                <c:pt idx="235">
                  <c:v>10</c:v>
                </c:pt>
                <c:pt idx="236">
                  <c:v>10</c:v>
                </c:pt>
                <c:pt idx="237">
                  <c:v>10</c:v>
                </c:pt>
                <c:pt idx="238">
                  <c:v>10</c:v>
                </c:pt>
                <c:pt idx="239">
                  <c:v>10</c:v>
                </c:pt>
                <c:pt idx="240">
                  <c:v>10</c:v>
                </c:pt>
                <c:pt idx="241">
                  <c:v>10</c:v>
                </c:pt>
                <c:pt idx="242">
                  <c:v>10</c:v>
                </c:pt>
                <c:pt idx="243">
                  <c:v>10</c:v>
                </c:pt>
                <c:pt idx="244">
                  <c:v>10</c:v>
                </c:pt>
                <c:pt idx="245">
                  <c:v>10</c:v>
                </c:pt>
                <c:pt idx="246">
                  <c:v>10</c:v>
                </c:pt>
                <c:pt idx="247">
                  <c:v>10</c:v>
                </c:pt>
                <c:pt idx="248">
                  <c:v>10</c:v>
                </c:pt>
                <c:pt idx="249">
                  <c:v>10</c:v>
                </c:pt>
                <c:pt idx="250">
                  <c:v>10</c:v>
                </c:pt>
                <c:pt idx="251">
                  <c:v>10</c:v>
                </c:pt>
                <c:pt idx="252">
                  <c:v>10</c:v>
                </c:pt>
                <c:pt idx="253">
                  <c:v>10</c:v>
                </c:pt>
                <c:pt idx="254">
                  <c:v>10</c:v>
                </c:pt>
                <c:pt idx="255">
                  <c:v>10</c:v>
                </c:pt>
                <c:pt idx="256">
                  <c:v>10</c:v>
                </c:pt>
                <c:pt idx="257">
                  <c:v>10</c:v>
                </c:pt>
                <c:pt idx="258">
                  <c:v>10</c:v>
                </c:pt>
                <c:pt idx="259">
                  <c:v>10</c:v>
                </c:pt>
                <c:pt idx="260">
                  <c:v>10</c:v>
                </c:pt>
                <c:pt idx="261">
                  <c:v>10</c:v>
                </c:pt>
                <c:pt idx="262">
                  <c:v>10</c:v>
                </c:pt>
                <c:pt idx="263">
                  <c:v>10</c:v>
                </c:pt>
                <c:pt idx="264">
                  <c:v>10</c:v>
                </c:pt>
                <c:pt idx="265">
                  <c:v>10</c:v>
                </c:pt>
                <c:pt idx="266">
                  <c:v>10</c:v>
                </c:pt>
                <c:pt idx="267">
                  <c:v>10</c:v>
                </c:pt>
                <c:pt idx="268">
                  <c:v>10</c:v>
                </c:pt>
                <c:pt idx="269">
                  <c:v>10</c:v>
                </c:pt>
                <c:pt idx="270">
                  <c:v>10</c:v>
                </c:pt>
                <c:pt idx="271">
                  <c:v>10</c:v>
                </c:pt>
                <c:pt idx="272">
                  <c:v>10</c:v>
                </c:pt>
                <c:pt idx="273">
                  <c:v>10</c:v>
                </c:pt>
                <c:pt idx="274">
                  <c:v>10</c:v>
                </c:pt>
                <c:pt idx="275">
                  <c:v>10</c:v>
                </c:pt>
                <c:pt idx="276">
                  <c:v>10</c:v>
                </c:pt>
                <c:pt idx="277">
                  <c:v>10</c:v>
                </c:pt>
                <c:pt idx="278">
                  <c:v>10</c:v>
                </c:pt>
                <c:pt idx="279">
                  <c:v>10</c:v>
                </c:pt>
                <c:pt idx="280">
                  <c:v>10</c:v>
                </c:pt>
                <c:pt idx="281">
                  <c:v>10</c:v>
                </c:pt>
                <c:pt idx="282">
                  <c:v>10</c:v>
                </c:pt>
                <c:pt idx="283">
                  <c:v>10</c:v>
                </c:pt>
                <c:pt idx="284">
                  <c:v>10</c:v>
                </c:pt>
                <c:pt idx="285">
                  <c:v>10</c:v>
                </c:pt>
                <c:pt idx="286">
                  <c:v>10</c:v>
                </c:pt>
                <c:pt idx="287">
                  <c:v>10</c:v>
                </c:pt>
                <c:pt idx="288">
                  <c:v>10</c:v>
                </c:pt>
                <c:pt idx="289">
                  <c:v>10</c:v>
                </c:pt>
                <c:pt idx="290">
                  <c:v>10</c:v>
                </c:pt>
                <c:pt idx="291">
                  <c:v>10</c:v>
                </c:pt>
                <c:pt idx="292">
                  <c:v>10</c:v>
                </c:pt>
                <c:pt idx="293">
                  <c:v>10</c:v>
                </c:pt>
                <c:pt idx="294">
                  <c:v>10</c:v>
                </c:pt>
                <c:pt idx="295">
                  <c:v>10</c:v>
                </c:pt>
                <c:pt idx="296">
                  <c:v>10</c:v>
                </c:pt>
                <c:pt idx="297">
                  <c:v>10</c:v>
                </c:pt>
                <c:pt idx="298">
                  <c:v>10</c:v>
                </c:pt>
                <c:pt idx="299">
                  <c:v>10</c:v>
                </c:pt>
                <c:pt idx="300">
                  <c:v>10</c:v>
                </c:pt>
                <c:pt idx="301">
                  <c:v>10</c:v>
                </c:pt>
                <c:pt idx="302">
                  <c:v>10</c:v>
                </c:pt>
                <c:pt idx="303">
                  <c:v>10</c:v>
                </c:pt>
                <c:pt idx="304">
                  <c:v>10</c:v>
                </c:pt>
                <c:pt idx="305">
                  <c:v>10</c:v>
                </c:pt>
                <c:pt idx="306">
                  <c:v>10</c:v>
                </c:pt>
                <c:pt idx="307">
                  <c:v>10</c:v>
                </c:pt>
                <c:pt idx="308">
                  <c:v>10</c:v>
                </c:pt>
                <c:pt idx="309">
                  <c:v>10</c:v>
                </c:pt>
                <c:pt idx="310">
                  <c:v>10</c:v>
                </c:pt>
                <c:pt idx="311">
                  <c:v>10</c:v>
                </c:pt>
                <c:pt idx="312">
                  <c:v>10</c:v>
                </c:pt>
                <c:pt idx="313">
                  <c:v>10</c:v>
                </c:pt>
                <c:pt idx="314">
                  <c:v>10</c:v>
                </c:pt>
                <c:pt idx="315">
                  <c:v>10</c:v>
                </c:pt>
                <c:pt idx="316">
                  <c:v>10</c:v>
                </c:pt>
                <c:pt idx="317">
                  <c:v>10</c:v>
                </c:pt>
                <c:pt idx="318">
                  <c:v>10</c:v>
                </c:pt>
                <c:pt idx="319">
                  <c:v>10</c:v>
                </c:pt>
                <c:pt idx="320">
                  <c:v>10</c:v>
                </c:pt>
                <c:pt idx="321">
                  <c:v>10</c:v>
                </c:pt>
                <c:pt idx="322">
                  <c:v>10</c:v>
                </c:pt>
                <c:pt idx="323">
                  <c:v>10</c:v>
                </c:pt>
                <c:pt idx="324">
                  <c:v>10</c:v>
                </c:pt>
                <c:pt idx="325">
                  <c:v>10</c:v>
                </c:pt>
                <c:pt idx="326">
                  <c:v>10</c:v>
                </c:pt>
                <c:pt idx="327">
                  <c:v>10</c:v>
                </c:pt>
                <c:pt idx="328">
                  <c:v>10</c:v>
                </c:pt>
                <c:pt idx="329">
                  <c:v>10</c:v>
                </c:pt>
                <c:pt idx="330">
                  <c:v>10</c:v>
                </c:pt>
                <c:pt idx="331">
                  <c:v>10</c:v>
                </c:pt>
                <c:pt idx="332">
                  <c:v>10</c:v>
                </c:pt>
                <c:pt idx="333">
                  <c:v>10</c:v>
                </c:pt>
                <c:pt idx="334">
                  <c:v>10</c:v>
                </c:pt>
                <c:pt idx="335">
                  <c:v>10</c:v>
                </c:pt>
                <c:pt idx="336">
                  <c:v>10</c:v>
                </c:pt>
                <c:pt idx="337">
                  <c:v>10</c:v>
                </c:pt>
                <c:pt idx="338">
                  <c:v>10</c:v>
                </c:pt>
                <c:pt idx="339">
                  <c:v>10</c:v>
                </c:pt>
                <c:pt idx="340">
                  <c:v>10</c:v>
                </c:pt>
                <c:pt idx="341">
                  <c:v>10</c:v>
                </c:pt>
                <c:pt idx="342">
                  <c:v>10</c:v>
                </c:pt>
                <c:pt idx="343">
                  <c:v>10</c:v>
                </c:pt>
                <c:pt idx="344">
                  <c:v>10</c:v>
                </c:pt>
                <c:pt idx="345">
                  <c:v>10</c:v>
                </c:pt>
                <c:pt idx="346">
                  <c:v>10</c:v>
                </c:pt>
                <c:pt idx="347">
                  <c:v>10</c:v>
                </c:pt>
                <c:pt idx="348">
                  <c:v>10</c:v>
                </c:pt>
                <c:pt idx="349">
                  <c:v>10</c:v>
                </c:pt>
                <c:pt idx="350">
                  <c:v>10</c:v>
                </c:pt>
                <c:pt idx="351">
                  <c:v>10</c:v>
                </c:pt>
                <c:pt idx="352">
                  <c:v>10</c:v>
                </c:pt>
                <c:pt idx="353">
                  <c:v>10</c:v>
                </c:pt>
                <c:pt idx="354">
                  <c:v>10</c:v>
                </c:pt>
                <c:pt idx="355">
                  <c:v>10</c:v>
                </c:pt>
                <c:pt idx="356">
                  <c:v>10</c:v>
                </c:pt>
                <c:pt idx="357">
                  <c:v>10</c:v>
                </c:pt>
                <c:pt idx="358">
                  <c:v>10</c:v>
                </c:pt>
                <c:pt idx="359">
                  <c:v>10</c:v>
                </c:pt>
                <c:pt idx="360">
                  <c:v>10</c:v>
                </c:pt>
                <c:pt idx="361">
                  <c:v>10</c:v>
                </c:pt>
                <c:pt idx="362">
                  <c:v>10</c:v>
                </c:pt>
                <c:pt idx="363">
                  <c:v>10</c:v>
                </c:pt>
                <c:pt idx="364">
                  <c:v>10</c:v>
                </c:pt>
                <c:pt idx="365">
                  <c:v>10</c:v>
                </c:pt>
                <c:pt idx="366">
                  <c:v>10</c:v>
                </c:pt>
                <c:pt idx="367">
                  <c:v>10</c:v>
                </c:pt>
                <c:pt idx="368">
                  <c:v>10</c:v>
                </c:pt>
                <c:pt idx="369">
                  <c:v>10</c:v>
                </c:pt>
                <c:pt idx="370">
                  <c:v>10</c:v>
                </c:pt>
                <c:pt idx="371">
                  <c:v>10</c:v>
                </c:pt>
                <c:pt idx="372">
                  <c:v>10</c:v>
                </c:pt>
                <c:pt idx="373">
                  <c:v>10</c:v>
                </c:pt>
                <c:pt idx="374">
                  <c:v>10</c:v>
                </c:pt>
                <c:pt idx="375">
                  <c:v>10</c:v>
                </c:pt>
                <c:pt idx="376">
                  <c:v>10</c:v>
                </c:pt>
                <c:pt idx="377">
                  <c:v>10</c:v>
                </c:pt>
                <c:pt idx="378">
                  <c:v>10</c:v>
                </c:pt>
                <c:pt idx="379">
                  <c:v>10</c:v>
                </c:pt>
                <c:pt idx="380">
                  <c:v>10</c:v>
                </c:pt>
                <c:pt idx="381">
                  <c:v>10</c:v>
                </c:pt>
                <c:pt idx="382">
                  <c:v>10</c:v>
                </c:pt>
                <c:pt idx="383">
                  <c:v>10</c:v>
                </c:pt>
                <c:pt idx="384">
                  <c:v>10</c:v>
                </c:pt>
                <c:pt idx="385">
                  <c:v>10</c:v>
                </c:pt>
                <c:pt idx="386">
                  <c:v>10</c:v>
                </c:pt>
                <c:pt idx="387">
                  <c:v>10</c:v>
                </c:pt>
                <c:pt idx="388">
                  <c:v>10</c:v>
                </c:pt>
                <c:pt idx="389">
                  <c:v>10</c:v>
                </c:pt>
                <c:pt idx="390">
                  <c:v>10</c:v>
                </c:pt>
                <c:pt idx="391">
                  <c:v>10</c:v>
                </c:pt>
                <c:pt idx="392">
                  <c:v>10</c:v>
                </c:pt>
                <c:pt idx="393">
                  <c:v>10</c:v>
                </c:pt>
                <c:pt idx="394">
                  <c:v>10</c:v>
                </c:pt>
                <c:pt idx="395">
                  <c:v>10</c:v>
                </c:pt>
                <c:pt idx="396">
                  <c:v>10</c:v>
                </c:pt>
                <c:pt idx="397">
                  <c:v>10</c:v>
                </c:pt>
                <c:pt idx="398">
                  <c:v>10</c:v>
                </c:pt>
                <c:pt idx="399">
                  <c:v>10</c:v>
                </c:pt>
                <c:pt idx="400">
                  <c:v>10</c:v>
                </c:pt>
                <c:pt idx="401">
                  <c:v>10</c:v>
                </c:pt>
                <c:pt idx="402">
                  <c:v>10</c:v>
                </c:pt>
                <c:pt idx="403">
                  <c:v>10</c:v>
                </c:pt>
                <c:pt idx="404">
                  <c:v>10</c:v>
                </c:pt>
                <c:pt idx="405">
                  <c:v>10</c:v>
                </c:pt>
                <c:pt idx="406">
                  <c:v>10</c:v>
                </c:pt>
                <c:pt idx="407">
                  <c:v>10</c:v>
                </c:pt>
                <c:pt idx="408">
                  <c:v>10</c:v>
                </c:pt>
                <c:pt idx="409">
                  <c:v>10</c:v>
                </c:pt>
                <c:pt idx="410">
                  <c:v>10</c:v>
                </c:pt>
                <c:pt idx="411">
                  <c:v>10</c:v>
                </c:pt>
                <c:pt idx="412">
                  <c:v>10</c:v>
                </c:pt>
                <c:pt idx="413">
                  <c:v>10</c:v>
                </c:pt>
                <c:pt idx="414">
                  <c:v>10</c:v>
                </c:pt>
                <c:pt idx="415">
                  <c:v>10</c:v>
                </c:pt>
                <c:pt idx="416">
                  <c:v>10</c:v>
                </c:pt>
                <c:pt idx="417">
                  <c:v>10</c:v>
                </c:pt>
                <c:pt idx="418">
                  <c:v>10</c:v>
                </c:pt>
                <c:pt idx="419">
                  <c:v>10</c:v>
                </c:pt>
                <c:pt idx="420">
                  <c:v>10</c:v>
                </c:pt>
                <c:pt idx="421">
                  <c:v>10</c:v>
                </c:pt>
                <c:pt idx="422">
                  <c:v>10</c:v>
                </c:pt>
                <c:pt idx="423">
                  <c:v>10</c:v>
                </c:pt>
                <c:pt idx="424">
                  <c:v>10</c:v>
                </c:pt>
                <c:pt idx="425">
                  <c:v>10</c:v>
                </c:pt>
                <c:pt idx="426">
                  <c:v>10</c:v>
                </c:pt>
                <c:pt idx="427">
                  <c:v>10</c:v>
                </c:pt>
                <c:pt idx="428">
                  <c:v>10</c:v>
                </c:pt>
                <c:pt idx="429">
                  <c:v>10</c:v>
                </c:pt>
                <c:pt idx="430">
                  <c:v>10</c:v>
                </c:pt>
                <c:pt idx="431">
                  <c:v>10</c:v>
                </c:pt>
                <c:pt idx="432">
                  <c:v>10</c:v>
                </c:pt>
                <c:pt idx="433">
                  <c:v>10</c:v>
                </c:pt>
                <c:pt idx="434">
                  <c:v>10</c:v>
                </c:pt>
                <c:pt idx="435">
                  <c:v>10</c:v>
                </c:pt>
                <c:pt idx="436">
                  <c:v>10</c:v>
                </c:pt>
                <c:pt idx="437">
                  <c:v>10</c:v>
                </c:pt>
                <c:pt idx="438">
                  <c:v>10</c:v>
                </c:pt>
                <c:pt idx="439">
                  <c:v>10</c:v>
                </c:pt>
                <c:pt idx="440">
                  <c:v>10</c:v>
                </c:pt>
                <c:pt idx="441">
                  <c:v>10</c:v>
                </c:pt>
                <c:pt idx="442">
                  <c:v>10</c:v>
                </c:pt>
                <c:pt idx="443">
                  <c:v>10</c:v>
                </c:pt>
                <c:pt idx="444">
                  <c:v>10</c:v>
                </c:pt>
                <c:pt idx="445">
                  <c:v>10</c:v>
                </c:pt>
                <c:pt idx="446">
                  <c:v>10</c:v>
                </c:pt>
                <c:pt idx="447">
                  <c:v>10</c:v>
                </c:pt>
                <c:pt idx="448">
                  <c:v>10</c:v>
                </c:pt>
                <c:pt idx="449">
                  <c:v>10</c:v>
                </c:pt>
                <c:pt idx="450">
                  <c:v>10</c:v>
                </c:pt>
                <c:pt idx="451">
                  <c:v>10</c:v>
                </c:pt>
                <c:pt idx="452">
                  <c:v>10</c:v>
                </c:pt>
                <c:pt idx="453">
                  <c:v>10</c:v>
                </c:pt>
                <c:pt idx="454">
                  <c:v>10</c:v>
                </c:pt>
                <c:pt idx="455">
                  <c:v>10</c:v>
                </c:pt>
                <c:pt idx="456">
                  <c:v>10</c:v>
                </c:pt>
                <c:pt idx="457">
                  <c:v>10</c:v>
                </c:pt>
                <c:pt idx="458">
                  <c:v>10</c:v>
                </c:pt>
                <c:pt idx="459">
                  <c:v>10</c:v>
                </c:pt>
                <c:pt idx="460">
                  <c:v>10</c:v>
                </c:pt>
                <c:pt idx="461">
                  <c:v>10</c:v>
                </c:pt>
                <c:pt idx="462">
                  <c:v>10</c:v>
                </c:pt>
                <c:pt idx="463">
                  <c:v>10</c:v>
                </c:pt>
                <c:pt idx="464">
                  <c:v>10</c:v>
                </c:pt>
                <c:pt idx="465">
                  <c:v>10</c:v>
                </c:pt>
                <c:pt idx="466">
                  <c:v>10</c:v>
                </c:pt>
                <c:pt idx="467">
                  <c:v>10</c:v>
                </c:pt>
                <c:pt idx="468">
                  <c:v>10</c:v>
                </c:pt>
                <c:pt idx="469">
                  <c:v>10</c:v>
                </c:pt>
                <c:pt idx="470">
                  <c:v>10</c:v>
                </c:pt>
                <c:pt idx="471">
                  <c:v>10</c:v>
                </c:pt>
                <c:pt idx="472">
                  <c:v>10</c:v>
                </c:pt>
                <c:pt idx="473">
                  <c:v>10</c:v>
                </c:pt>
                <c:pt idx="474">
                  <c:v>10</c:v>
                </c:pt>
                <c:pt idx="475">
                  <c:v>10</c:v>
                </c:pt>
                <c:pt idx="476">
                  <c:v>10</c:v>
                </c:pt>
                <c:pt idx="477">
                  <c:v>10</c:v>
                </c:pt>
                <c:pt idx="478">
                  <c:v>10</c:v>
                </c:pt>
                <c:pt idx="479">
                  <c:v>10</c:v>
                </c:pt>
                <c:pt idx="480">
                  <c:v>10</c:v>
                </c:pt>
                <c:pt idx="481">
                  <c:v>10</c:v>
                </c:pt>
                <c:pt idx="482">
                  <c:v>10</c:v>
                </c:pt>
                <c:pt idx="483">
                  <c:v>10</c:v>
                </c:pt>
                <c:pt idx="484">
                  <c:v>10</c:v>
                </c:pt>
                <c:pt idx="485">
                  <c:v>10</c:v>
                </c:pt>
                <c:pt idx="486">
                  <c:v>10</c:v>
                </c:pt>
                <c:pt idx="487">
                  <c:v>10</c:v>
                </c:pt>
                <c:pt idx="488">
                  <c:v>10</c:v>
                </c:pt>
                <c:pt idx="489">
                  <c:v>10</c:v>
                </c:pt>
                <c:pt idx="490">
                  <c:v>10</c:v>
                </c:pt>
                <c:pt idx="491">
                  <c:v>10</c:v>
                </c:pt>
                <c:pt idx="492">
                  <c:v>10</c:v>
                </c:pt>
                <c:pt idx="493">
                  <c:v>10</c:v>
                </c:pt>
                <c:pt idx="494">
                  <c:v>10</c:v>
                </c:pt>
                <c:pt idx="495">
                  <c:v>10</c:v>
                </c:pt>
                <c:pt idx="496">
                  <c:v>10</c:v>
                </c:pt>
                <c:pt idx="497">
                  <c:v>10</c:v>
                </c:pt>
                <c:pt idx="498">
                  <c:v>10</c:v>
                </c:pt>
                <c:pt idx="499">
                  <c:v>10</c:v>
                </c:pt>
                <c:pt idx="500">
                  <c:v>10</c:v>
                </c:pt>
                <c:pt idx="501">
                  <c:v>10</c:v>
                </c:pt>
                <c:pt idx="502">
                  <c:v>10</c:v>
                </c:pt>
                <c:pt idx="503">
                  <c:v>10</c:v>
                </c:pt>
                <c:pt idx="504">
                  <c:v>10</c:v>
                </c:pt>
                <c:pt idx="505">
                  <c:v>10</c:v>
                </c:pt>
                <c:pt idx="506">
                  <c:v>10</c:v>
                </c:pt>
                <c:pt idx="507">
                  <c:v>10</c:v>
                </c:pt>
                <c:pt idx="508">
                  <c:v>10</c:v>
                </c:pt>
                <c:pt idx="509">
                  <c:v>10</c:v>
                </c:pt>
                <c:pt idx="510">
                  <c:v>10</c:v>
                </c:pt>
                <c:pt idx="511">
                  <c:v>10</c:v>
                </c:pt>
                <c:pt idx="512">
                  <c:v>10</c:v>
                </c:pt>
                <c:pt idx="513">
                  <c:v>10</c:v>
                </c:pt>
                <c:pt idx="514">
                  <c:v>10</c:v>
                </c:pt>
                <c:pt idx="515">
                  <c:v>10</c:v>
                </c:pt>
                <c:pt idx="516">
                  <c:v>10</c:v>
                </c:pt>
                <c:pt idx="517">
                  <c:v>10</c:v>
                </c:pt>
                <c:pt idx="518">
                  <c:v>10</c:v>
                </c:pt>
                <c:pt idx="519">
                  <c:v>10</c:v>
                </c:pt>
                <c:pt idx="520">
                  <c:v>10</c:v>
                </c:pt>
                <c:pt idx="521">
                  <c:v>10</c:v>
                </c:pt>
                <c:pt idx="522">
                  <c:v>10</c:v>
                </c:pt>
                <c:pt idx="523">
                  <c:v>10</c:v>
                </c:pt>
                <c:pt idx="524">
                  <c:v>10</c:v>
                </c:pt>
                <c:pt idx="525">
                  <c:v>10</c:v>
                </c:pt>
                <c:pt idx="526">
                  <c:v>10</c:v>
                </c:pt>
                <c:pt idx="527">
                  <c:v>10</c:v>
                </c:pt>
                <c:pt idx="528">
                  <c:v>10</c:v>
                </c:pt>
                <c:pt idx="529">
                  <c:v>10</c:v>
                </c:pt>
                <c:pt idx="530">
                  <c:v>10</c:v>
                </c:pt>
                <c:pt idx="531">
                  <c:v>10</c:v>
                </c:pt>
                <c:pt idx="532">
                  <c:v>10</c:v>
                </c:pt>
                <c:pt idx="533">
                  <c:v>10</c:v>
                </c:pt>
                <c:pt idx="534">
                  <c:v>10</c:v>
                </c:pt>
                <c:pt idx="535">
                  <c:v>10</c:v>
                </c:pt>
                <c:pt idx="536">
                  <c:v>10</c:v>
                </c:pt>
                <c:pt idx="537">
                  <c:v>10</c:v>
                </c:pt>
                <c:pt idx="538">
                  <c:v>10</c:v>
                </c:pt>
                <c:pt idx="539">
                  <c:v>10</c:v>
                </c:pt>
                <c:pt idx="540">
                  <c:v>10</c:v>
                </c:pt>
                <c:pt idx="541">
                  <c:v>10</c:v>
                </c:pt>
                <c:pt idx="542">
                  <c:v>10</c:v>
                </c:pt>
                <c:pt idx="543">
                  <c:v>10</c:v>
                </c:pt>
                <c:pt idx="544">
                  <c:v>10</c:v>
                </c:pt>
                <c:pt idx="545">
                  <c:v>10</c:v>
                </c:pt>
                <c:pt idx="546">
                  <c:v>10</c:v>
                </c:pt>
                <c:pt idx="547">
                  <c:v>10</c:v>
                </c:pt>
                <c:pt idx="548">
                  <c:v>10</c:v>
                </c:pt>
                <c:pt idx="549">
                  <c:v>10</c:v>
                </c:pt>
                <c:pt idx="550">
                  <c:v>10</c:v>
                </c:pt>
                <c:pt idx="551">
                  <c:v>10</c:v>
                </c:pt>
                <c:pt idx="552">
                  <c:v>10</c:v>
                </c:pt>
                <c:pt idx="553">
                  <c:v>10</c:v>
                </c:pt>
                <c:pt idx="554">
                  <c:v>10</c:v>
                </c:pt>
                <c:pt idx="555">
                  <c:v>10</c:v>
                </c:pt>
                <c:pt idx="556">
                  <c:v>10</c:v>
                </c:pt>
                <c:pt idx="557">
                  <c:v>10</c:v>
                </c:pt>
                <c:pt idx="558">
                  <c:v>10</c:v>
                </c:pt>
                <c:pt idx="559">
                  <c:v>10</c:v>
                </c:pt>
                <c:pt idx="560">
                  <c:v>10</c:v>
                </c:pt>
                <c:pt idx="561">
                  <c:v>10</c:v>
                </c:pt>
                <c:pt idx="562">
                  <c:v>10</c:v>
                </c:pt>
                <c:pt idx="563">
                  <c:v>10</c:v>
                </c:pt>
                <c:pt idx="564">
                  <c:v>10</c:v>
                </c:pt>
                <c:pt idx="565">
                  <c:v>10</c:v>
                </c:pt>
                <c:pt idx="566">
                  <c:v>10</c:v>
                </c:pt>
                <c:pt idx="567">
                  <c:v>10</c:v>
                </c:pt>
                <c:pt idx="568">
                  <c:v>10</c:v>
                </c:pt>
                <c:pt idx="569">
                  <c:v>10</c:v>
                </c:pt>
                <c:pt idx="570">
                  <c:v>10</c:v>
                </c:pt>
                <c:pt idx="571">
                  <c:v>10</c:v>
                </c:pt>
                <c:pt idx="572">
                  <c:v>10</c:v>
                </c:pt>
                <c:pt idx="573">
                  <c:v>10</c:v>
                </c:pt>
                <c:pt idx="574">
                  <c:v>10</c:v>
                </c:pt>
                <c:pt idx="575">
                  <c:v>10</c:v>
                </c:pt>
                <c:pt idx="576">
                  <c:v>10</c:v>
                </c:pt>
                <c:pt idx="577">
                  <c:v>10</c:v>
                </c:pt>
                <c:pt idx="578">
                  <c:v>10</c:v>
                </c:pt>
                <c:pt idx="579">
                  <c:v>10</c:v>
                </c:pt>
                <c:pt idx="580">
                  <c:v>10</c:v>
                </c:pt>
                <c:pt idx="581">
                  <c:v>10</c:v>
                </c:pt>
                <c:pt idx="582">
                  <c:v>10</c:v>
                </c:pt>
                <c:pt idx="583">
                  <c:v>10</c:v>
                </c:pt>
                <c:pt idx="584">
                  <c:v>10</c:v>
                </c:pt>
                <c:pt idx="585">
                  <c:v>10</c:v>
                </c:pt>
                <c:pt idx="586">
                  <c:v>10</c:v>
                </c:pt>
                <c:pt idx="587">
                  <c:v>10</c:v>
                </c:pt>
                <c:pt idx="588">
                  <c:v>10</c:v>
                </c:pt>
                <c:pt idx="589">
                  <c:v>10</c:v>
                </c:pt>
                <c:pt idx="590">
                  <c:v>10</c:v>
                </c:pt>
                <c:pt idx="591">
                  <c:v>10</c:v>
                </c:pt>
                <c:pt idx="592">
                  <c:v>10</c:v>
                </c:pt>
                <c:pt idx="593">
                  <c:v>10</c:v>
                </c:pt>
                <c:pt idx="594">
                  <c:v>10</c:v>
                </c:pt>
                <c:pt idx="595">
                  <c:v>10</c:v>
                </c:pt>
                <c:pt idx="596">
                  <c:v>10</c:v>
                </c:pt>
                <c:pt idx="597">
                  <c:v>10</c:v>
                </c:pt>
                <c:pt idx="598">
                  <c:v>10</c:v>
                </c:pt>
                <c:pt idx="599">
                  <c:v>10</c:v>
                </c:pt>
                <c:pt idx="600">
                  <c:v>10</c:v>
                </c:pt>
                <c:pt idx="601">
                  <c:v>10</c:v>
                </c:pt>
                <c:pt idx="602">
                  <c:v>10</c:v>
                </c:pt>
                <c:pt idx="603">
                  <c:v>10</c:v>
                </c:pt>
                <c:pt idx="604">
                  <c:v>10</c:v>
                </c:pt>
                <c:pt idx="605">
                  <c:v>10</c:v>
                </c:pt>
                <c:pt idx="606">
                  <c:v>10</c:v>
                </c:pt>
                <c:pt idx="607">
                  <c:v>10</c:v>
                </c:pt>
                <c:pt idx="608">
                  <c:v>10</c:v>
                </c:pt>
                <c:pt idx="609">
                  <c:v>10</c:v>
                </c:pt>
                <c:pt idx="610">
                  <c:v>10</c:v>
                </c:pt>
                <c:pt idx="611">
                  <c:v>10</c:v>
                </c:pt>
                <c:pt idx="612">
                  <c:v>10</c:v>
                </c:pt>
                <c:pt idx="613">
                  <c:v>10</c:v>
                </c:pt>
                <c:pt idx="614">
                  <c:v>10</c:v>
                </c:pt>
                <c:pt idx="615">
                  <c:v>10</c:v>
                </c:pt>
                <c:pt idx="616">
                  <c:v>10</c:v>
                </c:pt>
                <c:pt idx="617">
                  <c:v>10</c:v>
                </c:pt>
                <c:pt idx="618">
                  <c:v>10</c:v>
                </c:pt>
                <c:pt idx="619">
                  <c:v>10</c:v>
                </c:pt>
                <c:pt idx="620">
                  <c:v>10</c:v>
                </c:pt>
                <c:pt idx="621">
                  <c:v>10</c:v>
                </c:pt>
                <c:pt idx="622">
                  <c:v>10</c:v>
                </c:pt>
                <c:pt idx="623">
                  <c:v>10</c:v>
                </c:pt>
                <c:pt idx="624">
                  <c:v>10</c:v>
                </c:pt>
                <c:pt idx="625">
                  <c:v>10</c:v>
                </c:pt>
                <c:pt idx="626">
                  <c:v>10</c:v>
                </c:pt>
                <c:pt idx="627">
                  <c:v>10</c:v>
                </c:pt>
                <c:pt idx="628">
                  <c:v>10</c:v>
                </c:pt>
                <c:pt idx="629">
                  <c:v>10</c:v>
                </c:pt>
                <c:pt idx="630">
                  <c:v>10</c:v>
                </c:pt>
                <c:pt idx="631">
                  <c:v>10</c:v>
                </c:pt>
                <c:pt idx="632">
                  <c:v>10</c:v>
                </c:pt>
                <c:pt idx="633">
                  <c:v>10</c:v>
                </c:pt>
                <c:pt idx="634">
                  <c:v>10</c:v>
                </c:pt>
                <c:pt idx="635">
                  <c:v>10</c:v>
                </c:pt>
                <c:pt idx="636">
                  <c:v>10</c:v>
                </c:pt>
                <c:pt idx="637">
                  <c:v>10</c:v>
                </c:pt>
                <c:pt idx="638">
                  <c:v>10</c:v>
                </c:pt>
                <c:pt idx="639">
                  <c:v>10</c:v>
                </c:pt>
                <c:pt idx="640">
                  <c:v>10</c:v>
                </c:pt>
                <c:pt idx="641">
                  <c:v>10</c:v>
                </c:pt>
                <c:pt idx="642">
                  <c:v>10</c:v>
                </c:pt>
                <c:pt idx="643">
                  <c:v>10</c:v>
                </c:pt>
                <c:pt idx="644">
                  <c:v>10</c:v>
                </c:pt>
                <c:pt idx="645">
                  <c:v>10</c:v>
                </c:pt>
                <c:pt idx="646">
                  <c:v>10</c:v>
                </c:pt>
                <c:pt idx="647">
                  <c:v>10</c:v>
                </c:pt>
                <c:pt idx="648">
                  <c:v>10</c:v>
                </c:pt>
                <c:pt idx="649">
                  <c:v>10</c:v>
                </c:pt>
                <c:pt idx="650">
                  <c:v>10</c:v>
                </c:pt>
                <c:pt idx="651">
                  <c:v>10</c:v>
                </c:pt>
                <c:pt idx="652">
                  <c:v>10</c:v>
                </c:pt>
                <c:pt idx="653">
                  <c:v>10</c:v>
                </c:pt>
                <c:pt idx="654">
                  <c:v>10</c:v>
                </c:pt>
                <c:pt idx="655">
                  <c:v>10</c:v>
                </c:pt>
                <c:pt idx="656">
                  <c:v>10</c:v>
                </c:pt>
                <c:pt idx="657">
                  <c:v>10</c:v>
                </c:pt>
                <c:pt idx="658">
                  <c:v>10</c:v>
                </c:pt>
                <c:pt idx="659">
                  <c:v>10</c:v>
                </c:pt>
                <c:pt idx="660">
                  <c:v>10</c:v>
                </c:pt>
                <c:pt idx="661">
                  <c:v>10</c:v>
                </c:pt>
                <c:pt idx="662">
                  <c:v>10</c:v>
                </c:pt>
                <c:pt idx="663">
                  <c:v>10</c:v>
                </c:pt>
                <c:pt idx="664">
                  <c:v>10</c:v>
                </c:pt>
                <c:pt idx="665">
                  <c:v>10</c:v>
                </c:pt>
                <c:pt idx="666">
                  <c:v>10</c:v>
                </c:pt>
                <c:pt idx="667">
                  <c:v>10</c:v>
                </c:pt>
                <c:pt idx="668">
                  <c:v>10</c:v>
                </c:pt>
                <c:pt idx="669">
                  <c:v>10</c:v>
                </c:pt>
                <c:pt idx="670">
                  <c:v>10</c:v>
                </c:pt>
                <c:pt idx="671">
                  <c:v>10</c:v>
                </c:pt>
                <c:pt idx="672">
                  <c:v>10</c:v>
                </c:pt>
                <c:pt idx="673">
                  <c:v>10</c:v>
                </c:pt>
                <c:pt idx="674">
                  <c:v>10</c:v>
                </c:pt>
                <c:pt idx="675">
                  <c:v>10</c:v>
                </c:pt>
              </c:numCache>
            </c:numRef>
          </c:val>
          <c:smooth val="1"/>
        </c:ser>
        <c:ser>
          <c:idx val="2"/>
          <c:order val="2"/>
          <c:tx>
            <c:strRef>
              <c:f>"补充水浊度"</c:f>
              <c:strCache>
                <c:ptCount val="1"/>
                <c:pt idx="0">
                  <c:v>补充水浊度</c:v>
                </c:pt>
              </c:strCache>
            </c:strRef>
          </c:tx>
          <c:spPr>
            <a:ln w="12700" cap="rnd" cmpd="sng" algn="ctr">
              <a:solidFill>
                <a:schemeClr val="accent6"/>
              </a:solidFill>
              <a:prstDash val="solid"/>
              <a:round/>
            </a:ln>
          </c:spP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Trend.xlsx]Desalinated Water Data'!$K$4:$K$3299</c:f>
              <c:numCache>
                <c:formatCode>General</c:formatCode>
                <c:ptCount val="3296"/>
                <c:pt idx="4" formatCode="0.0">
                  <c:v>0.33</c:v>
                </c:pt>
                <c:pt idx="5" formatCode="0.0">
                  <c:v>1.1100000000000001</c:v>
                </c:pt>
                <c:pt idx="6" formatCode="0.0">
                  <c:v>0.214</c:v>
                </c:pt>
                <c:pt idx="7" formatCode="0.0">
                  <c:v>0.33300000000000002</c:v>
                </c:pt>
                <c:pt idx="8" formatCode="0.0">
                  <c:v>0.77800000000000002</c:v>
                </c:pt>
                <c:pt idx="9" formatCode="0.0">
                  <c:v>0.122</c:v>
                </c:pt>
                <c:pt idx="10" formatCode="0.0">
                  <c:v>0.48799999999999999</c:v>
                </c:pt>
                <c:pt idx="11" formatCode="0.0">
                  <c:v>0.08</c:v>
                </c:pt>
                <c:pt idx="12" formatCode="0.0">
                  <c:v>0.36399999999999999</c:v>
                </c:pt>
                <c:pt idx="13" formatCode="0.0">
                  <c:v>0.192</c:v>
                </c:pt>
                <c:pt idx="14" formatCode="0.0">
                  <c:v>0.30299999999999999</c:v>
                </c:pt>
                <c:pt idx="15" formatCode="0.0">
                  <c:v>0.214</c:v>
                </c:pt>
                <c:pt idx="16" formatCode="0.0">
                  <c:v>9.6000000000000002E-2</c:v>
                </c:pt>
                <c:pt idx="17" formatCode="0.0">
                  <c:v>0.81799999999999995</c:v>
                </c:pt>
                <c:pt idx="18" formatCode="0.0">
                  <c:v>0.19</c:v>
                </c:pt>
                <c:pt idx="19" formatCode="0.0">
                  <c:v>0.21199999999999999</c:v>
                </c:pt>
                <c:pt idx="20" formatCode="0.0">
                  <c:v>0.92400000000000004</c:v>
                </c:pt>
                <c:pt idx="21" formatCode="0.0">
                  <c:v>0.14299999999999999</c:v>
                </c:pt>
                <c:pt idx="22" formatCode="0.0">
                  <c:v>0.114</c:v>
                </c:pt>
                <c:pt idx="23" formatCode="0.0">
                  <c:v>0.13800000000000001</c:v>
                </c:pt>
                <c:pt idx="24" formatCode="0.0">
                  <c:v>0.125</c:v>
                </c:pt>
                <c:pt idx="25" formatCode="0.0">
                  <c:v>9.4E-2</c:v>
                </c:pt>
                <c:pt idx="26" formatCode="0.0">
                  <c:v>9.4E-2</c:v>
                </c:pt>
                <c:pt idx="27" formatCode="0.0">
                  <c:v>0.996</c:v>
                </c:pt>
                <c:pt idx="28" formatCode="0.0">
                  <c:v>0.156</c:v>
                </c:pt>
                <c:pt idx="29" formatCode="0.0">
                  <c:v>0.217</c:v>
                </c:pt>
                <c:pt idx="30" formatCode="0.0">
                  <c:v>4.0999999999999996</c:v>
                </c:pt>
                <c:pt idx="31" formatCode="0.0">
                  <c:v>0.21299999999999999</c:v>
                </c:pt>
                <c:pt idx="32" formatCode="0.0">
                  <c:v>0.71299999999999997</c:v>
                </c:pt>
                <c:pt idx="33" formatCode="0.0">
                  <c:v>1.51</c:v>
                </c:pt>
                <c:pt idx="34" formatCode="0.0">
                  <c:v>0.11899999999999999</c:v>
                </c:pt>
                <c:pt idx="35" formatCode="0.0">
                  <c:v>0.81100000000000005</c:v>
                </c:pt>
                <c:pt idx="36" formatCode="0.0">
                  <c:v>0.46800000000000003</c:v>
                </c:pt>
                <c:pt idx="37" formatCode="0.0">
                  <c:v>0.67300000000000004</c:v>
                </c:pt>
                <c:pt idx="38" formatCode="0.0">
                  <c:v>9.1999999999999998E-2</c:v>
                </c:pt>
                <c:pt idx="39" formatCode="0.0">
                  <c:v>0.61299999999999999</c:v>
                </c:pt>
                <c:pt idx="40" formatCode="0.0">
                  <c:v>0.47899999999999998</c:v>
                </c:pt>
                <c:pt idx="41" formatCode="0.0">
                  <c:v>0.13200000000000001</c:v>
                </c:pt>
                <c:pt idx="42" formatCode="0.0">
                  <c:v>0.72299999999999998</c:v>
                </c:pt>
                <c:pt idx="43" formatCode="0.0">
                  <c:v>2.36</c:v>
                </c:pt>
                <c:pt idx="44" formatCode="0.0">
                  <c:v>0.40799999999999997</c:v>
                </c:pt>
                <c:pt idx="45" formatCode="0.0">
                  <c:v>8.1000000000000003E-2</c:v>
                </c:pt>
                <c:pt idx="46" formatCode="0.0">
                  <c:v>0.73099999999999998</c:v>
                </c:pt>
                <c:pt idx="47" formatCode="0.0">
                  <c:v>1.3</c:v>
                </c:pt>
                <c:pt idx="48" formatCode="0.0">
                  <c:v>0.45700000000000002</c:v>
                </c:pt>
                <c:pt idx="49" formatCode="0.0">
                  <c:v>0.68600000000000005</c:v>
                </c:pt>
                <c:pt idx="50" formatCode="0.0">
                  <c:v>0.61799999999999999</c:v>
                </c:pt>
                <c:pt idx="51" formatCode="0.0">
                  <c:v>0.68799999999999994</c:v>
                </c:pt>
                <c:pt idx="52" formatCode="0.0">
                  <c:v>0.23100000000000001</c:v>
                </c:pt>
                <c:pt idx="53" formatCode="0.0">
                  <c:v>0.56299999999999994</c:v>
                </c:pt>
                <c:pt idx="54" formatCode="0.0">
                  <c:v>0.28999999999999998</c:v>
                </c:pt>
                <c:pt idx="55" formatCode="0.0">
                  <c:v>9.5000000000000001E-2</c:v>
                </c:pt>
                <c:pt idx="56" formatCode="0.0">
                  <c:v>0.23799999999999999</c:v>
                </c:pt>
                <c:pt idx="57" formatCode="0.0">
                  <c:v>9.0999999999999998E-2</c:v>
                </c:pt>
                <c:pt idx="58" formatCode="0.0">
                  <c:v>0.124</c:v>
                </c:pt>
                <c:pt idx="59" formatCode="0.0">
                  <c:v>0.115</c:v>
                </c:pt>
                <c:pt idx="60" formatCode="0.0">
                  <c:v>0.19700000000000001</c:v>
                </c:pt>
                <c:pt idx="61" formatCode="0.0">
                  <c:v>9.6000000000000002E-2</c:v>
                </c:pt>
                <c:pt idx="62" formatCode="0.0">
                  <c:v>0.35599999999999998</c:v>
                </c:pt>
                <c:pt idx="63" formatCode="0.0">
                  <c:v>0.95699999999999996</c:v>
                </c:pt>
                <c:pt idx="64" formatCode="0.0">
                  <c:v>0.25600000000000001</c:v>
                </c:pt>
                <c:pt idx="65" formatCode="0.0">
                  <c:v>0.33100000000000002</c:v>
                </c:pt>
                <c:pt idx="66" formatCode="0.0">
                  <c:v>0.27600000000000002</c:v>
                </c:pt>
                <c:pt idx="67" formatCode="0.0">
                  <c:v>1.22</c:v>
                </c:pt>
                <c:pt idx="68" formatCode="0.0">
                  <c:v>0.14799999999999999</c:v>
                </c:pt>
                <c:pt idx="69" formatCode="0.0">
                  <c:v>0.24099999999999999</c:v>
                </c:pt>
                <c:pt idx="70" formatCode="0.0">
                  <c:v>0.105</c:v>
                </c:pt>
                <c:pt idx="71" formatCode="0.0">
                  <c:v>0.21199999999999999</c:v>
                </c:pt>
                <c:pt idx="72" formatCode="0.0">
                  <c:v>0.44</c:v>
                </c:pt>
                <c:pt idx="73" formatCode="0.0">
                  <c:v>0.67800000000000005</c:v>
                </c:pt>
                <c:pt idx="74" formatCode="0.0">
                  <c:v>0.16900000000000001</c:v>
                </c:pt>
                <c:pt idx="75" formatCode="0.0">
                  <c:v>0.19</c:v>
                </c:pt>
                <c:pt idx="76" formatCode="0.0">
                  <c:v>0.16</c:v>
                </c:pt>
                <c:pt idx="77" formatCode="0.0">
                  <c:v>0.35499999999999998</c:v>
                </c:pt>
                <c:pt idx="78" formatCode="0.0">
                  <c:v>0.115</c:v>
                </c:pt>
                <c:pt idx="79" formatCode="0.00">
                  <c:v>0.01</c:v>
                </c:pt>
                <c:pt idx="80" formatCode="0.00">
                  <c:v>0.01</c:v>
                </c:pt>
                <c:pt idx="81" formatCode="0.00">
                  <c:v>8.4000000000000005E-2</c:v>
                </c:pt>
                <c:pt idx="82" formatCode="0.00">
                  <c:v>0.01</c:v>
                </c:pt>
                <c:pt idx="83" formatCode="0.00">
                  <c:v>0.01</c:v>
                </c:pt>
                <c:pt idx="84" formatCode="0.00">
                  <c:v>0.01</c:v>
                </c:pt>
                <c:pt idx="85" formatCode="0.00">
                  <c:v>0.01</c:v>
                </c:pt>
                <c:pt idx="86" formatCode="0.00">
                  <c:v>0.01</c:v>
                </c:pt>
                <c:pt idx="87" formatCode="0.00">
                  <c:v>0.01</c:v>
                </c:pt>
                <c:pt idx="88" formatCode="0.0">
                  <c:v>0.01</c:v>
                </c:pt>
                <c:pt idx="89" formatCode="0.00">
                  <c:v>0.01</c:v>
                </c:pt>
                <c:pt idx="90" formatCode="0.00">
                  <c:v>6.0999999999999999E-2</c:v>
                </c:pt>
                <c:pt idx="91" formatCode="0.00">
                  <c:v>0.01</c:v>
                </c:pt>
                <c:pt idx="92" formatCode="0.00">
                  <c:v>0.01</c:v>
                </c:pt>
                <c:pt idx="93" formatCode="0.00">
                  <c:v>0.01</c:v>
                </c:pt>
                <c:pt idx="94" formatCode="0.00">
                  <c:v>0.01</c:v>
                </c:pt>
                <c:pt idx="95" formatCode="0.00">
                  <c:v>8.0000000000000002E-3</c:v>
                </c:pt>
                <c:pt idx="96" formatCode="0.00">
                  <c:v>0.28299999999999997</c:v>
                </c:pt>
                <c:pt idx="97" formatCode="0.00">
                  <c:v>0.01</c:v>
                </c:pt>
                <c:pt idx="98" formatCode="0.00">
                  <c:v>0.155</c:v>
                </c:pt>
                <c:pt idx="99" formatCode="0.00">
                  <c:v>0.01</c:v>
                </c:pt>
                <c:pt idx="100" formatCode="0.00">
                  <c:v>2.5999999999999999E-2</c:v>
                </c:pt>
                <c:pt idx="101" formatCode="0.00">
                  <c:v>0.01</c:v>
                </c:pt>
                <c:pt idx="102" formatCode="0.00">
                  <c:v>0.01</c:v>
                </c:pt>
                <c:pt idx="103" formatCode="0.00">
                  <c:v>5.8999999999999997E-2</c:v>
                </c:pt>
                <c:pt idx="104" formatCode="0.00">
                  <c:v>0.35199999999999998</c:v>
                </c:pt>
                <c:pt idx="105" formatCode="0.00">
                  <c:v>0.01</c:v>
                </c:pt>
                <c:pt idx="106" formatCode="0.00">
                  <c:v>0.54900000000000004</c:v>
                </c:pt>
                <c:pt idx="107" formatCode="0.00">
                  <c:v>0.03</c:v>
                </c:pt>
                <c:pt idx="108" formatCode="0.00">
                  <c:v>0.20899999999999999</c:v>
                </c:pt>
                <c:pt idx="109" formatCode="0.00">
                  <c:v>0.28299999999999997</c:v>
                </c:pt>
                <c:pt idx="110" formatCode="0.00">
                  <c:v>0.35699999999999998</c:v>
                </c:pt>
                <c:pt idx="111" formatCode="0.00">
                  <c:v>0.54200000000000004</c:v>
                </c:pt>
                <c:pt idx="112" formatCode="0.00">
                  <c:v>1.43</c:v>
                </c:pt>
                <c:pt idx="113" formatCode="0.00">
                  <c:v>0.311</c:v>
                </c:pt>
                <c:pt idx="114" formatCode="0.00">
                  <c:v>0.154</c:v>
                </c:pt>
                <c:pt idx="115" formatCode="0.00">
                  <c:v>0.435</c:v>
                </c:pt>
                <c:pt idx="116" formatCode="0.0">
                  <c:v>0.26900000000000002</c:v>
                </c:pt>
                <c:pt idx="117" formatCode="0.0">
                  <c:v>0.52600000000000002</c:v>
                </c:pt>
                <c:pt idx="118" formatCode="0.0">
                  <c:v>0.152</c:v>
                </c:pt>
                <c:pt idx="119" formatCode="0.0">
                  <c:v>0.36299999999999999</c:v>
                </c:pt>
                <c:pt idx="120" formatCode="0.0">
                  <c:v>0.9</c:v>
                </c:pt>
                <c:pt idx="121" formatCode="0.0">
                  <c:v>0.45</c:v>
                </c:pt>
                <c:pt idx="122" formatCode="0.0">
                  <c:v>0.53600000000000003</c:v>
                </c:pt>
                <c:pt idx="123" formatCode="0.0">
                  <c:v>2.52</c:v>
                </c:pt>
                <c:pt idx="124" formatCode="0.0">
                  <c:v>1.1399999999999999</c:v>
                </c:pt>
                <c:pt idx="125" formatCode="0.0">
                  <c:v>0.54</c:v>
                </c:pt>
                <c:pt idx="126" formatCode="0.0">
                  <c:v>1.74</c:v>
                </c:pt>
                <c:pt idx="127" formatCode="0.0">
                  <c:v>0.34399999999999997</c:v>
                </c:pt>
                <c:pt idx="128" formatCode="0.0">
                  <c:v>1.41</c:v>
                </c:pt>
                <c:pt idx="129" formatCode="0.0">
                  <c:v>0.71799999999999997</c:v>
                </c:pt>
                <c:pt idx="130" formatCode="0.0">
                  <c:v>2</c:v>
                </c:pt>
                <c:pt idx="131" formatCode="0.0">
                  <c:v>0.95499999999999996</c:v>
                </c:pt>
                <c:pt idx="132" formatCode="0.0">
                  <c:v>0.41299999999999998</c:v>
                </c:pt>
                <c:pt idx="133" formatCode="0.0">
                  <c:v>0.95199999999999996</c:v>
                </c:pt>
                <c:pt idx="134" formatCode="0.0">
                  <c:v>0.71899999999999997</c:v>
                </c:pt>
                <c:pt idx="135" formatCode="0.0">
                  <c:v>0.36499999999999999</c:v>
                </c:pt>
                <c:pt idx="136" formatCode="0.0">
                  <c:v>0.45500000000000002</c:v>
                </c:pt>
                <c:pt idx="137" formatCode="0.0">
                  <c:v>1.32</c:v>
                </c:pt>
                <c:pt idx="138" formatCode="0.0">
                  <c:v>0.61599999999999999</c:v>
                </c:pt>
                <c:pt idx="139" formatCode="0.0">
                  <c:v>0.86399999999999999</c:v>
                </c:pt>
                <c:pt idx="140" formatCode="0.0">
                  <c:v>0.374</c:v>
                </c:pt>
                <c:pt idx="141" formatCode="0.0">
                  <c:v>0.50800000000000001</c:v>
                </c:pt>
                <c:pt idx="142" formatCode="0.0">
                  <c:v>1.35</c:v>
                </c:pt>
                <c:pt idx="143" formatCode="0.0">
                  <c:v>0.78400000000000003</c:v>
                </c:pt>
                <c:pt idx="144" formatCode="0.0">
                  <c:v>0.78800000000000003</c:v>
                </c:pt>
                <c:pt idx="145" formatCode="0.0">
                  <c:v>0.38900000000000001</c:v>
                </c:pt>
                <c:pt idx="146" formatCode="0.0">
                  <c:v>1.18</c:v>
                </c:pt>
                <c:pt idx="147" formatCode="0.0">
                  <c:v>1.43</c:v>
                </c:pt>
                <c:pt idx="148" formatCode="0.0">
                  <c:v>1.31</c:v>
                </c:pt>
                <c:pt idx="149" formatCode="0.0">
                  <c:v>0.30599999999999999</c:v>
                </c:pt>
                <c:pt idx="150" formatCode="0.0">
                  <c:v>0.215</c:v>
                </c:pt>
                <c:pt idx="151" formatCode="0.0">
                  <c:v>0.45</c:v>
                </c:pt>
                <c:pt idx="152" formatCode="0.0">
                  <c:v>0.49</c:v>
                </c:pt>
                <c:pt idx="153" formatCode="0.0">
                  <c:v>0.28599999999999998</c:v>
                </c:pt>
                <c:pt idx="154" formatCode="0.0">
                  <c:v>0.38700000000000001</c:v>
                </c:pt>
                <c:pt idx="155" formatCode="0.0">
                  <c:v>0.16</c:v>
                </c:pt>
                <c:pt idx="156" formatCode="0.0">
                  <c:v>1.17</c:v>
                </c:pt>
                <c:pt idx="157" formatCode="0.0">
                  <c:v>0.217</c:v>
                </c:pt>
                <c:pt idx="158" formatCode="0.0">
                  <c:v>1.21</c:v>
                </c:pt>
                <c:pt idx="159" formatCode="0.0">
                  <c:v>0.61899999999999999</c:v>
                </c:pt>
                <c:pt idx="160" formatCode="0.0">
                  <c:v>0.50700000000000001</c:v>
                </c:pt>
                <c:pt idx="161" formatCode="0.0">
                  <c:v>0.47399999999999998</c:v>
                </c:pt>
                <c:pt idx="162" formatCode="0.0">
                  <c:v>0.38600000000000001</c:v>
                </c:pt>
                <c:pt idx="163" formatCode="0.0">
                  <c:v>0.46600000000000003</c:v>
                </c:pt>
                <c:pt idx="164" formatCode="0.0">
                  <c:v>1.48</c:v>
                </c:pt>
                <c:pt idx="165" formatCode="0.0">
                  <c:v>2.09</c:v>
                </c:pt>
                <c:pt idx="166" formatCode="0.0">
                  <c:v>0.39500000000000002</c:v>
                </c:pt>
                <c:pt idx="167" formatCode="0.0">
                  <c:v>0.16200000000000001</c:v>
                </c:pt>
                <c:pt idx="168" formatCode="0.0">
                  <c:v>0.32200000000000001</c:v>
                </c:pt>
                <c:pt idx="169" formatCode="0.0">
                  <c:v>1.01</c:v>
                </c:pt>
                <c:pt idx="170" formatCode="0.0">
                  <c:v>0.314</c:v>
                </c:pt>
                <c:pt idx="171" formatCode="0.0">
                  <c:v>0.54800000000000004</c:v>
                </c:pt>
                <c:pt idx="172" formatCode="0.0">
                  <c:v>0.28100000000000003</c:v>
                </c:pt>
                <c:pt idx="173" formatCode="0.0">
                  <c:v>0.29799999999999999</c:v>
                </c:pt>
                <c:pt idx="174" formatCode="0.0">
                  <c:v>0.92900000000000005</c:v>
                </c:pt>
                <c:pt idx="175" formatCode="0.0">
                  <c:v>2.58</c:v>
                </c:pt>
                <c:pt idx="176" formatCode="0.0">
                  <c:v>1.1000000000000001</c:v>
                </c:pt>
                <c:pt idx="177" formatCode="0.0">
                  <c:v>0.52800000000000002</c:v>
                </c:pt>
                <c:pt idx="178" formatCode="0.0">
                  <c:v>0.41699999999999998</c:v>
                </c:pt>
                <c:pt idx="179" formatCode="0.0">
                  <c:v>1.01</c:v>
                </c:pt>
                <c:pt idx="180" formatCode="0.0">
                  <c:v>0.80500000000000005</c:v>
                </c:pt>
                <c:pt idx="181" formatCode="0.0">
                  <c:v>0.48499999999999999</c:v>
                </c:pt>
                <c:pt idx="182" formatCode="0.0">
                  <c:v>0.307</c:v>
                </c:pt>
                <c:pt idx="183" formatCode="0.0">
                  <c:v>1.5</c:v>
                </c:pt>
                <c:pt idx="184" formatCode="0.0">
                  <c:v>0.90400000000000003</c:v>
                </c:pt>
                <c:pt idx="185" formatCode="0.0">
                  <c:v>0.26200000000000001</c:v>
                </c:pt>
                <c:pt idx="186" formatCode="0.0">
                  <c:v>0.315</c:v>
                </c:pt>
                <c:pt idx="187" formatCode="0.0">
                  <c:v>0.3</c:v>
                </c:pt>
                <c:pt idx="188" formatCode="0.0">
                  <c:v>1.78</c:v>
                </c:pt>
                <c:pt idx="189" formatCode="0.0">
                  <c:v>0.34</c:v>
                </c:pt>
                <c:pt idx="190" formatCode="0.0">
                  <c:v>0.99</c:v>
                </c:pt>
                <c:pt idx="191" formatCode="0.0">
                  <c:v>0.19</c:v>
                </c:pt>
                <c:pt idx="192" formatCode="0.0">
                  <c:v>0.56499999999999995</c:v>
                </c:pt>
                <c:pt idx="193" formatCode="0.0">
                  <c:v>0.81200000000000006</c:v>
                </c:pt>
                <c:pt idx="194" formatCode="0.0">
                  <c:v>0.443</c:v>
                </c:pt>
                <c:pt idx="195" formatCode="0.0">
                  <c:v>0.30599999999999999</c:v>
                </c:pt>
                <c:pt idx="196" formatCode="0.0">
                  <c:v>0.61</c:v>
                </c:pt>
                <c:pt idx="197" formatCode="0.0">
                  <c:v>0.45100000000000001</c:v>
                </c:pt>
                <c:pt idx="198" formatCode="0.0">
                  <c:v>0.33800000000000002</c:v>
                </c:pt>
                <c:pt idx="199" formatCode="0.0">
                  <c:v>0.68899999999999995</c:v>
                </c:pt>
                <c:pt idx="200" formatCode="0.0">
                  <c:v>0.5</c:v>
                </c:pt>
                <c:pt idx="201" formatCode="0.0">
                  <c:v>1.01</c:v>
                </c:pt>
                <c:pt idx="202" formatCode="0.0">
                  <c:v>0.53800000000000003</c:v>
                </c:pt>
                <c:pt idx="203" formatCode="0.0">
                  <c:v>0.36899999999999999</c:v>
                </c:pt>
                <c:pt idx="204" formatCode="0.0">
                  <c:v>0.57999999999999996</c:v>
                </c:pt>
                <c:pt idx="205" formatCode="0.0">
                  <c:v>1.82</c:v>
                </c:pt>
                <c:pt idx="206" formatCode="0.0">
                  <c:v>0.39</c:v>
                </c:pt>
                <c:pt idx="207" formatCode="0.00">
                  <c:v>0</c:v>
                </c:pt>
                <c:pt idx="208" formatCode="0.0">
                  <c:v>9.0999999999999998E-2</c:v>
                </c:pt>
                <c:pt idx="209" formatCode="0.0">
                  <c:v>0.34599999999999997</c:v>
                </c:pt>
                <c:pt idx="210" formatCode="0.0">
                  <c:v>0.14599999999999999</c:v>
                </c:pt>
                <c:pt idx="211" formatCode="0.0">
                  <c:v>0.60599999999999998</c:v>
                </c:pt>
                <c:pt idx="212" formatCode="0.0">
                  <c:v>0.20899999999999999</c:v>
                </c:pt>
                <c:pt idx="213" formatCode="0.0">
                  <c:v>0.20899999999999999</c:v>
                </c:pt>
                <c:pt idx="214" formatCode="0.0">
                  <c:v>0.125</c:v>
                </c:pt>
                <c:pt idx="215" formatCode="0.0">
                  <c:v>0.64200000000000002</c:v>
                </c:pt>
                <c:pt idx="216" formatCode="0.0">
                  <c:v>0.127</c:v>
                </c:pt>
                <c:pt idx="217" formatCode="0.0">
                  <c:v>0.20799999999999999</c:v>
                </c:pt>
                <c:pt idx="218" formatCode="0.0">
                  <c:v>0.17399999999999999</c:v>
                </c:pt>
                <c:pt idx="219" formatCode="0.0">
                  <c:v>0.245</c:v>
                </c:pt>
                <c:pt idx="220" formatCode="0.0">
                  <c:v>0.58799999999999997</c:v>
                </c:pt>
                <c:pt idx="221" formatCode="0.0">
                  <c:v>0.121</c:v>
                </c:pt>
                <c:pt idx="222" formatCode="0.0">
                  <c:v>0.3</c:v>
                </c:pt>
                <c:pt idx="223" formatCode="0.0">
                  <c:v>0.1</c:v>
                </c:pt>
                <c:pt idx="224" formatCode="0.0">
                  <c:v>0.55200000000000005</c:v>
                </c:pt>
                <c:pt idx="225" formatCode="0.0">
                  <c:v>0.19600000000000001</c:v>
                </c:pt>
                <c:pt idx="226" formatCode="0.0">
                  <c:v>0.42699999999999999</c:v>
                </c:pt>
                <c:pt idx="227" formatCode="0.0">
                  <c:v>0.20300000000000001</c:v>
                </c:pt>
                <c:pt idx="228" formatCode="0.0">
                  <c:v>0.63</c:v>
                </c:pt>
                <c:pt idx="229" formatCode="0.0">
                  <c:v>8.2000000000000003E-2</c:v>
                </c:pt>
                <c:pt idx="230" formatCode="0.0">
                  <c:v>0.19700000000000001</c:v>
                </c:pt>
                <c:pt idx="231" formatCode="0.0">
                  <c:v>6.7000000000000004E-2</c:v>
                </c:pt>
                <c:pt idx="232" formatCode="0.0">
                  <c:v>0.23899999999999999</c:v>
                </c:pt>
                <c:pt idx="233" formatCode="0.0">
                  <c:v>0.42199999999999999</c:v>
                </c:pt>
                <c:pt idx="234" formatCode="0.0">
                  <c:v>0.17699999999999999</c:v>
                </c:pt>
                <c:pt idx="235" formatCode="0.0">
                  <c:v>0.124</c:v>
                </c:pt>
                <c:pt idx="236" formatCode="0.0">
                  <c:v>0.29799999999999999</c:v>
                </c:pt>
                <c:pt idx="237" formatCode="0.0">
                  <c:v>0.21</c:v>
                </c:pt>
                <c:pt idx="238" formatCode="0.0">
                  <c:v>0.26100000000000001</c:v>
                </c:pt>
                <c:pt idx="239" formatCode="0.0">
                  <c:v>0.36599999999999999</c:v>
                </c:pt>
                <c:pt idx="240" formatCode="0.0">
                  <c:v>0.42099999999999999</c:v>
                </c:pt>
                <c:pt idx="241" formatCode="0.0">
                  <c:v>0.318</c:v>
                </c:pt>
                <c:pt idx="242" formatCode="0.0">
                  <c:v>0.129</c:v>
                </c:pt>
                <c:pt idx="243" formatCode="0.0">
                  <c:v>0.252</c:v>
                </c:pt>
                <c:pt idx="244" formatCode="0.0">
                  <c:v>0.16</c:v>
                </c:pt>
                <c:pt idx="245" formatCode="0.0">
                  <c:v>1.1399999999999999</c:v>
                </c:pt>
                <c:pt idx="246" formatCode="0.0">
                  <c:v>0.216</c:v>
                </c:pt>
                <c:pt idx="247" formatCode="0.0">
                  <c:v>0.39500000000000002</c:v>
                </c:pt>
                <c:pt idx="248" formatCode="0.0">
                  <c:v>0.30199999999999999</c:v>
                </c:pt>
                <c:pt idx="249" formatCode="0.0">
                  <c:v>0.24199999999999999</c:v>
                </c:pt>
                <c:pt idx="250" formatCode="0.0">
                  <c:v>0.2</c:v>
                </c:pt>
                <c:pt idx="251" formatCode="0.0">
                  <c:v>0.17100000000000001</c:v>
                </c:pt>
                <c:pt idx="252" formatCode="0.0">
                  <c:v>0.27</c:v>
                </c:pt>
                <c:pt idx="253" formatCode="0.0">
                  <c:v>0.125</c:v>
                </c:pt>
                <c:pt idx="254" formatCode="0.0">
                  <c:v>0.28000000000000003</c:v>
                </c:pt>
                <c:pt idx="255" formatCode="0.0">
                  <c:v>0.17799999999999999</c:v>
                </c:pt>
                <c:pt idx="256" formatCode="0.0">
                  <c:v>0.155</c:v>
                </c:pt>
                <c:pt idx="257" formatCode="0.0">
                  <c:v>0.11700000000000001</c:v>
                </c:pt>
                <c:pt idx="258" formatCode="0.0">
                  <c:v>0.11899999999999999</c:v>
                </c:pt>
                <c:pt idx="259" formatCode="0.0">
                  <c:v>0.19400000000000001</c:v>
                </c:pt>
                <c:pt idx="260" formatCode="0.0">
                  <c:v>3.22</c:v>
                </c:pt>
                <c:pt idx="261" formatCode="0.0">
                  <c:v>0.186</c:v>
                </c:pt>
                <c:pt idx="262" formatCode="0.0">
                  <c:v>0.111</c:v>
                </c:pt>
                <c:pt idx="263" formatCode="0.0">
                  <c:v>0.186</c:v>
                </c:pt>
                <c:pt idx="264" formatCode="0.0">
                  <c:v>0.157</c:v>
                </c:pt>
                <c:pt idx="265" formatCode="0.0">
                  <c:v>0.27700000000000002</c:v>
                </c:pt>
                <c:pt idx="266" formatCode="0.0">
                  <c:v>0.33500000000000002</c:v>
                </c:pt>
                <c:pt idx="267" formatCode="0.0">
                  <c:v>0.23499999999999999</c:v>
                </c:pt>
                <c:pt idx="268" formatCode="0.0">
                  <c:v>0.24199999999999999</c:v>
                </c:pt>
                <c:pt idx="269" formatCode="0.0">
                  <c:v>0.27400000000000002</c:v>
                </c:pt>
                <c:pt idx="270" formatCode="0.0">
                  <c:v>0.16300000000000001</c:v>
                </c:pt>
                <c:pt idx="271" formatCode="0.0">
                  <c:v>0.19700000000000001</c:v>
                </c:pt>
                <c:pt idx="272" formatCode="0.0">
                  <c:v>0.186</c:v>
                </c:pt>
                <c:pt idx="273" formatCode="0.0">
                  <c:v>0.248</c:v>
                </c:pt>
                <c:pt idx="274" formatCode="0.0">
                  <c:v>0.14799999999999999</c:v>
                </c:pt>
                <c:pt idx="275" formatCode="0.0">
                  <c:v>0.14000000000000001</c:v>
                </c:pt>
                <c:pt idx="276" formatCode="0.0">
                  <c:v>0.14799999999999999</c:v>
                </c:pt>
                <c:pt idx="277" formatCode="0.0">
                  <c:v>0.371</c:v>
                </c:pt>
                <c:pt idx="278" formatCode="0.0">
                  <c:v>0.36199999999999999</c:v>
                </c:pt>
                <c:pt idx="279" formatCode="0.0">
                  <c:v>0.39200000000000002</c:v>
                </c:pt>
                <c:pt idx="280" formatCode="0.0">
                  <c:v>0.379</c:v>
                </c:pt>
                <c:pt idx="281" formatCode="0.0">
                  <c:v>0.22900000000000001</c:v>
                </c:pt>
                <c:pt idx="282" formatCode="0.0">
                  <c:v>0.14599999999999999</c:v>
                </c:pt>
                <c:pt idx="283" formatCode="0.0">
                  <c:v>0.24299999999999999</c:v>
                </c:pt>
                <c:pt idx="284" formatCode="0.0">
                  <c:v>0.33900000000000002</c:v>
                </c:pt>
                <c:pt idx="285" formatCode="0.0">
                  <c:v>0.33300000000000002</c:v>
                </c:pt>
                <c:pt idx="286" formatCode="0.0">
                  <c:v>0.13800000000000001</c:v>
                </c:pt>
                <c:pt idx="287" formatCode="0.0">
                  <c:v>0.11</c:v>
                </c:pt>
                <c:pt idx="288" formatCode="0.0">
                  <c:v>0.14099999999999999</c:v>
                </c:pt>
                <c:pt idx="289" formatCode="0.0">
                  <c:v>0.14799999999999999</c:v>
                </c:pt>
                <c:pt idx="290" formatCode="0.0">
                  <c:v>0.158</c:v>
                </c:pt>
                <c:pt idx="291" formatCode="0.0">
                  <c:v>0.156</c:v>
                </c:pt>
                <c:pt idx="292" formatCode="0.0">
                  <c:v>8.6999999999999994E-2</c:v>
                </c:pt>
                <c:pt idx="293" formatCode="0.0">
                  <c:v>0.1</c:v>
                </c:pt>
                <c:pt idx="294" formatCode="0.0">
                  <c:v>0.14399999999999999</c:v>
                </c:pt>
                <c:pt idx="295" formatCode="0.0">
                  <c:v>0.123</c:v>
                </c:pt>
                <c:pt idx="296" formatCode="0.0">
                  <c:v>7.9000000000000001E-2</c:v>
                </c:pt>
                <c:pt idx="297" formatCode="0.0">
                  <c:v>0.10199999999999999</c:v>
                </c:pt>
                <c:pt idx="298" formatCode="0.0">
                  <c:v>9.0999999999999998E-2</c:v>
                </c:pt>
                <c:pt idx="299" formatCode="0.0">
                  <c:v>8.8999999999999996E-2</c:v>
                </c:pt>
                <c:pt idx="300" formatCode="0.0">
                  <c:v>0.215</c:v>
                </c:pt>
                <c:pt idx="301" formatCode="0.0">
                  <c:v>0.52900000000000003</c:v>
                </c:pt>
                <c:pt idx="302" formatCode="0.0">
                  <c:v>1.01</c:v>
                </c:pt>
                <c:pt idx="303" formatCode="0.0">
                  <c:v>0.13900000000000001</c:v>
                </c:pt>
                <c:pt idx="304" formatCode="0.0">
                  <c:v>0.32100000000000001</c:v>
                </c:pt>
                <c:pt idx="305" formatCode="0.0">
                  <c:v>0.89100000000000001</c:v>
                </c:pt>
                <c:pt idx="306" formatCode="0.0">
                  <c:v>0.92200000000000004</c:v>
                </c:pt>
                <c:pt idx="307" formatCode="0.0">
                  <c:v>0.5</c:v>
                </c:pt>
                <c:pt idx="308" formatCode="0.0">
                  <c:v>0.38600000000000001</c:v>
                </c:pt>
                <c:pt idx="309" formatCode="0.0">
                  <c:v>0.184</c:v>
                </c:pt>
                <c:pt idx="310" formatCode="0.0">
                  <c:v>1.32</c:v>
                </c:pt>
                <c:pt idx="311" formatCode="0.0">
                  <c:v>1.6</c:v>
                </c:pt>
                <c:pt idx="312" formatCode="0.0">
                  <c:v>1.67</c:v>
                </c:pt>
                <c:pt idx="313" formatCode="0.0">
                  <c:v>0.36699999999999999</c:v>
                </c:pt>
                <c:pt idx="314" formatCode="0.0">
                  <c:v>0.24099999999999999</c:v>
                </c:pt>
                <c:pt idx="315" formatCode="0.0">
                  <c:v>0.17199999999999999</c:v>
                </c:pt>
                <c:pt idx="316" formatCode="0.0">
                  <c:v>0.48499999999999999</c:v>
                </c:pt>
                <c:pt idx="317" formatCode="0.0">
                  <c:v>0.32800000000000001</c:v>
                </c:pt>
                <c:pt idx="318" formatCode="0.0">
                  <c:v>0.28599999999999998</c:v>
                </c:pt>
                <c:pt idx="319" formatCode="0.0">
                  <c:v>0.91200000000000003</c:v>
                </c:pt>
                <c:pt idx="320" formatCode="0.0">
                  <c:v>1.18</c:v>
                </c:pt>
                <c:pt idx="321" formatCode="0.0">
                  <c:v>0.45200000000000001</c:v>
                </c:pt>
                <c:pt idx="322" formatCode="0.0">
                  <c:v>0.13800000000000001</c:v>
                </c:pt>
                <c:pt idx="323" formatCode="0.0">
                  <c:v>0.41599999999999998</c:v>
                </c:pt>
                <c:pt idx="324" formatCode="0.0">
                  <c:v>0.374</c:v>
                </c:pt>
                <c:pt idx="325" formatCode="0.0">
                  <c:v>0.45700000000000002</c:v>
                </c:pt>
                <c:pt idx="326" formatCode="0.0">
                  <c:v>0.67500000000000004</c:v>
                </c:pt>
                <c:pt idx="327" formatCode="0.0">
                  <c:v>0.97099999999999997</c:v>
                </c:pt>
                <c:pt idx="328" formatCode="0.0">
                  <c:v>0.23</c:v>
                </c:pt>
                <c:pt idx="329" formatCode="0.0">
                  <c:v>0.20799999999999999</c:v>
                </c:pt>
                <c:pt idx="330" formatCode="0.0">
                  <c:v>0.247</c:v>
                </c:pt>
                <c:pt idx="331" formatCode="0.0">
                  <c:v>1.61</c:v>
                </c:pt>
                <c:pt idx="332" formatCode="0.0">
                  <c:v>1.59</c:v>
                </c:pt>
                <c:pt idx="333" formatCode="0.0">
                  <c:v>0.20399999999999999</c:v>
                </c:pt>
                <c:pt idx="334" formatCode="0.0">
                  <c:v>0.19600000000000001</c:v>
                </c:pt>
                <c:pt idx="335" formatCode="0.0">
                  <c:v>0.20100000000000001</c:v>
                </c:pt>
                <c:pt idx="336" formatCode="0.0">
                  <c:v>0.191</c:v>
                </c:pt>
                <c:pt idx="337" formatCode="0.0">
                  <c:v>0.186</c:v>
                </c:pt>
                <c:pt idx="338" formatCode="0.0">
                  <c:v>0.19600000000000001</c:v>
                </c:pt>
                <c:pt idx="339" formatCode="0.0">
                  <c:v>0.38200000000000001</c:v>
                </c:pt>
                <c:pt idx="340" formatCode="0.0">
                  <c:v>0.33</c:v>
                </c:pt>
                <c:pt idx="341" formatCode="0.0">
                  <c:v>0.16500000000000001</c:v>
                </c:pt>
                <c:pt idx="342" formatCode="0.0">
                  <c:v>0.215</c:v>
                </c:pt>
                <c:pt idx="343" formatCode="0.0">
                  <c:v>0.26700000000000002</c:v>
                </c:pt>
                <c:pt idx="344" formatCode="0.0">
                  <c:v>0.22700000000000001</c:v>
                </c:pt>
                <c:pt idx="345" formatCode="0.0">
                  <c:v>0.2</c:v>
                </c:pt>
                <c:pt idx="346" formatCode="0.0">
                  <c:v>0.29799999999999999</c:v>
                </c:pt>
                <c:pt idx="347" formatCode="0.0">
                  <c:v>0.217</c:v>
                </c:pt>
                <c:pt idx="348" formatCode="0.0">
                  <c:v>0.17499999999999999</c:v>
                </c:pt>
                <c:pt idx="349" formatCode="0.0">
                  <c:v>0.19500000000000001</c:v>
                </c:pt>
                <c:pt idx="350" formatCode="0.0">
                  <c:v>0.20200000000000001</c:v>
                </c:pt>
                <c:pt idx="351" formatCode="0.0">
                  <c:v>0.14899999999999999</c:v>
                </c:pt>
                <c:pt idx="352" formatCode="0.0">
                  <c:v>0.17799999999999999</c:v>
                </c:pt>
                <c:pt idx="353" formatCode="0.0">
                  <c:v>0.21299999999999999</c:v>
                </c:pt>
                <c:pt idx="354" formatCode="0.0">
                  <c:v>0.20599999999999999</c:v>
                </c:pt>
                <c:pt idx="355" formatCode="0.0">
                  <c:v>0.19800000000000001</c:v>
                </c:pt>
                <c:pt idx="356" formatCode="0.0">
                  <c:v>0.20399999999999999</c:v>
                </c:pt>
                <c:pt idx="357" formatCode="0.0">
                  <c:v>0.218</c:v>
                </c:pt>
                <c:pt idx="358" formatCode="0.0">
                  <c:v>0.15</c:v>
                </c:pt>
                <c:pt idx="359" formatCode="0.0">
                  <c:v>0.125</c:v>
                </c:pt>
                <c:pt idx="360" formatCode="0.0">
                  <c:v>0.159</c:v>
                </c:pt>
                <c:pt idx="361" formatCode="0.0">
                  <c:v>0.16400000000000001</c:v>
                </c:pt>
                <c:pt idx="362" formatCode="0.0">
                  <c:v>0.17</c:v>
                </c:pt>
                <c:pt idx="363" formatCode="0.0">
                  <c:v>0.115</c:v>
                </c:pt>
                <c:pt idx="364" formatCode="0.0">
                  <c:v>0.14699999999999999</c:v>
                </c:pt>
                <c:pt idx="365" formatCode="0.0">
                  <c:v>0.21199999999999999</c:v>
                </c:pt>
                <c:pt idx="366" formatCode="0.0">
                  <c:v>0.14599999999999999</c:v>
                </c:pt>
                <c:pt idx="367" formatCode="0.0">
                  <c:v>0.26200000000000001</c:v>
                </c:pt>
                <c:pt idx="368" formatCode="0.0">
                  <c:v>0.14899999999999999</c:v>
                </c:pt>
                <c:pt idx="369" formatCode="0.0">
                  <c:v>0.19700000000000001</c:v>
                </c:pt>
                <c:pt idx="370" formatCode="0.0">
                  <c:v>0.16900000000000001</c:v>
                </c:pt>
                <c:pt idx="371" formatCode="0.0">
                  <c:v>0.216</c:v>
                </c:pt>
                <c:pt idx="372" formatCode="0.0">
                  <c:v>0.16300000000000001</c:v>
                </c:pt>
                <c:pt idx="373" formatCode="0.0">
                  <c:v>0.187</c:v>
                </c:pt>
                <c:pt idx="374" formatCode="0.0">
                  <c:v>0.14899999999999999</c:v>
                </c:pt>
                <c:pt idx="375" formatCode="0.0">
                  <c:v>0.20200000000000001</c:v>
                </c:pt>
                <c:pt idx="376" formatCode="0.0">
                  <c:v>0.155</c:v>
                </c:pt>
                <c:pt idx="377" formatCode="0.0">
                  <c:v>0.153</c:v>
                </c:pt>
                <c:pt idx="378" formatCode="0.0">
                  <c:v>0.17199999999999999</c:v>
                </c:pt>
                <c:pt idx="379" formatCode="0.0">
                  <c:v>0.156</c:v>
                </c:pt>
                <c:pt idx="380" formatCode="0.0">
                  <c:v>0.21199999999999999</c:v>
                </c:pt>
                <c:pt idx="381" formatCode="0.0">
                  <c:v>0.17</c:v>
                </c:pt>
                <c:pt idx="382" formatCode="0.0">
                  <c:v>0.18</c:v>
                </c:pt>
                <c:pt idx="383" formatCode="0.0">
                  <c:v>0.17799999999999999</c:v>
                </c:pt>
                <c:pt idx="384" formatCode="0.0">
                  <c:v>0.14699999999999999</c:v>
                </c:pt>
                <c:pt idx="385" formatCode="0.0">
                  <c:v>0.216</c:v>
                </c:pt>
                <c:pt idx="386" formatCode="0.0">
                  <c:v>0.16200000000000001</c:v>
                </c:pt>
                <c:pt idx="387" formatCode="0.0">
                  <c:v>0.14299999999999999</c:v>
                </c:pt>
                <c:pt idx="388" formatCode="0.0">
                  <c:v>0.11899999999999999</c:v>
                </c:pt>
                <c:pt idx="389" formatCode="0.0">
                  <c:v>0.23699999999999999</c:v>
                </c:pt>
                <c:pt idx="390" formatCode="0.0">
                  <c:v>0.13100000000000001</c:v>
                </c:pt>
                <c:pt idx="391" formatCode="0.0">
                  <c:v>0.20899999999999999</c:v>
                </c:pt>
                <c:pt idx="392" formatCode="0.0">
                  <c:v>0.19</c:v>
                </c:pt>
                <c:pt idx="393" formatCode="0.0">
                  <c:v>0.189</c:v>
                </c:pt>
                <c:pt idx="394" formatCode="0.0">
                  <c:v>0.24299999999999999</c:v>
                </c:pt>
                <c:pt idx="395" formatCode="0.0">
                  <c:v>0.14899999999999999</c:v>
                </c:pt>
                <c:pt idx="396" formatCode="0.0">
                  <c:v>0.14699999999999999</c:v>
                </c:pt>
                <c:pt idx="397" formatCode="0.0">
                  <c:v>0.153</c:v>
                </c:pt>
                <c:pt idx="398" formatCode="0.0">
                  <c:v>0.13</c:v>
                </c:pt>
                <c:pt idx="399" formatCode="0.0">
                  <c:v>0.152</c:v>
                </c:pt>
                <c:pt idx="400" formatCode="0.0">
                  <c:v>0.115</c:v>
                </c:pt>
                <c:pt idx="401" formatCode="0.0">
                  <c:v>0.13600000000000001</c:v>
                </c:pt>
                <c:pt idx="402" formatCode="0.0">
                  <c:v>0.126</c:v>
                </c:pt>
                <c:pt idx="403" formatCode="0.0">
                  <c:v>0.127</c:v>
                </c:pt>
                <c:pt idx="404" formatCode="0.0">
                  <c:v>0.124</c:v>
                </c:pt>
                <c:pt idx="405" formatCode="0.0">
                  <c:v>0.11600000000000001</c:v>
                </c:pt>
                <c:pt idx="406" formatCode="0.0">
                  <c:v>0.13700000000000001</c:v>
                </c:pt>
                <c:pt idx="407" formatCode="0.0">
                  <c:v>0.128</c:v>
                </c:pt>
                <c:pt idx="408" formatCode="0.0">
                  <c:v>0.13</c:v>
                </c:pt>
                <c:pt idx="409" formatCode="0.0">
                  <c:v>0.107</c:v>
                </c:pt>
                <c:pt idx="410" formatCode="0.0">
                  <c:v>0.105</c:v>
                </c:pt>
                <c:pt idx="411" formatCode="0.0">
                  <c:v>0.13700000000000001</c:v>
                </c:pt>
                <c:pt idx="412" formatCode="0.0">
                  <c:v>0.14799999999999999</c:v>
                </c:pt>
                <c:pt idx="413" formatCode="0.0">
                  <c:v>0.124</c:v>
                </c:pt>
                <c:pt idx="414" formatCode="0.0">
                  <c:v>0.16</c:v>
                </c:pt>
                <c:pt idx="415" formatCode="0.0">
                  <c:v>0.33</c:v>
                </c:pt>
                <c:pt idx="416" formatCode="0.0">
                  <c:v>0.14699999999999999</c:v>
                </c:pt>
                <c:pt idx="417" formatCode="0.0">
                  <c:v>0.16500000000000001</c:v>
                </c:pt>
                <c:pt idx="418" formatCode="0.0">
                  <c:v>0.26100000000000001</c:v>
                </c:pt>
                <c:pt idx="419" formatCode="0.0">
                  <c:v>0.16800000000000001</c:v>
                </c:pt>
                <c:pt idx="420" formatCode="0.0">
                  <c:v>0.13400000000000001</c:v>
                </c:pt>
                <c:pt idx="421" formatCode="0.0">
                  <c:v>0.13400000000000001</c:v>
                </c:pt>
                <c:pt idx="422" formatCode="0.0">
                  <c:v>0.154</c:v>
                </c:pt>
                <c:pt idx="423" formatCode="0.0">
                  <c:v>0.17699999999999999</c:v>
                </c:pt>
                <c:pt idx="424" formatCode="0.0">
                  <c:v>0.22700000000000001</c:v>
                </c:pt>
                <c:pt idx="425" formatCode="0.0">
                  <c:v>0.16800000000000001</c:v>
                </c:pt>
                <c:pt idx="426" formatCode="0.0">
                  <c:v>0.129</c:v>
                </c:pt>
                <c:pt idx="427" formatCode="0.0">
                  <c:v>0.14699999999999999</c:v>
                </c:pt>
                <c:pt idx="428" formatCode="0.0">
                  <c:v>0.13700000000000001</c:v>
                </c:pt>
                <c:pt idx="429" formatCode="0.0">
                  <c:v>0.13800000000000001</c:v>
                </c:pt>
                <c:pt idx="430" formatCode="0.0">
                  <c:v>0.124</c:v>
                </c:pt>
                <c:pt idx="431" formatCode="0.0">
                  <c:v>0.16</c:v>
                </c:pt>
                <c:pt idx="432" formatCode="0.0">
                  <c:v>0.14899999999999999</c:v>
                </c:pt>
                <c:pt idx="433" formatCode="0.0">
                  <c:v>0.159</c:v>
                </c:pt>
                <c:pt idx="434" formatCode="0.0">
                  <c:v>0.124</c:v>
                </c:pt>
                <c:pt idx="435" formatCode="0.0">
                  <c:v>0.124</c:v>
                </c:pt>
                <c:pt idx="436" formatCode="0.0">
                  <c:v>0.22500000000000001</c:v>
                </c:pt>
                <c:pt idx="437" formatCode="0.0">
                  <c:v>0.151</c:v>
                </c:pt>
                <c:pt idx="438" formatCode="0.0">
                  <c:v>0.189</c:v>
                </c:pt>
                <c:pt idx="439" formatCode="0.0">
                  <c:v>0.129</c:v>
                </c:pt>
                <c:pt idx="440" formatCode="0.0">
                  <c:v>0.21199999999999999</c:v>
                </c:pt>
                <c:pt idx="441" formatCode="0.0">
                  <c:v>0.17199999999999999</c:v>
                </c:pt>
                <c:pt idx="442" formatCode="0.0">
                  <c:v>0.156</c:v>
                </c:pt>
                <c:pt idx="443" formatCode="0.0">
                  <c:v>0.13700000000000001</c:v>
                </c:pt>
                <c:pt idx="444" formatCode="0.0">
                  <c:v>0.14699999999999999</c:v>
                </c:pt>
                <c:pt idx="445" formatCode="0.0">
                  <c:v>0.16300000000000001</c:v>
                </c:pt>
                <c:pt idx="446" formatCode="0.0">
                  <c:v>0.123</c:v>
                </c:pt>
                <c:pt idx="447" formatCode="0.0">
                  <c:v>0.14000000000000001</c:v>
                </c:pt>
                <c:pt idx="448" formatCode="0.0">
                  <c:v>0.14000000000000001</c:v>
                </c:pt>
                <c:pt idx="449" formatCode="0.0">
                  <c:v>0.2</c:v>
                </c:pt>
                <c:pt idx="450" formatCode="0.0">
                  <c:v>0.14000000000000001</c:v>
                </c:pt>
                <c:pt idx="451" formatCode="0.0">
                  <c:v>0.17699999999999999</c:v>
                </c:pt>
                <c:pt idx="452" formatCode="0.0">
                  <c:v>0.17199999999999999</c:v>
                </c:pt>
                <c:pt idx="453" formatCode="0.0">
                  <c:v>0.33400000000000002</c:v>
                </c:pt>
                <c:pt idx="454" formatCode="0.0">
                  <c:v>0.184</c:v>
                </c:pt>
                <c:pt idx="455" formatCode="0.0">
                  <c:v>0.128</c:v>
                </c:pt>
                <c:pt idx="456" formatCode="0.0">
                  <c:v>0.11700000000000001</c:v>
                </c:pt>
                <c:pt idx="457" formatCode="0.0">
                  <c:v>0.13</c:v>
                </c:pt>
                <c:pt idx="458" formatCode="0.0">
                  <c:v>0.156</c:v>
                </c:pt>
                <c:pt idx="459" formatCode="0.0">
                  <c:v>0.13700000000000001</c:v>
                </c:pt>
                <c:pt idx="460" formatCode="0.0">
                  <c:v>0.16</c:v>
                </c:pt>
                <c:pt idx="461" formatCode="0.0">
                  <c:v>0.13400000000000001</c:v>
                </c:pt>
                <c:pt idx="462" formatCode="0.0">
                  <c:v>0.13</c:v>
                </c:pt>
                <c:pt idx="463" formatCode="0.0">
                  <c:v>0.161</c:v>
                </c:pt>
                <c:pt idx="464" formatCode="0.0">
                  <c:v>0.10199999999999999</c:v>
                </c:pt>
                <c:pt idx="465" formatCode="0.0">
                  <c:v>0.121</c:v>
                </c:pt>
                <c:pt idx="466" formatCode="0.0">
                  <c:v>0.13900000000000001</c:v>
                </c:pt>
                <c:pt idx="467" formatCode="0.0">
                  <c:v>0.126</c:v>
                </c:pt>
                <c:pt idx="468" formatCode="0.0">
                  <c:v>0.123</c:v>
                </c:pt>
                <c:pt idx="469" formatCode="0.0">
                  <c:v>0.113</c:v>
                </c:pt>
                <c:pt idx="470" formatCode="0.0">
                  <c:v>0.122</c:v>
                </c:pt>
                <c:pt idx="471" formatCode="0.0">
                  <c:v>0.124</c:v>
                </c:pt>
                <c:pt idx="472" formatCode="0.0">
                  <c:v>0.124</c:v>
                </c:pt>
                <c:pt idx="473" formatCode="0.0">
                  <c:v>0.122</c:v>
                </c:pt>
                <c:pt idx="474" formatCode="0.0">
                  <c:v>0.31</c:v>
                </c:pt>
                <c:pt idx="475" formatCode="0.0">
                  <c:v>0.21199999999999999</c:v>
                </c:pt>
                <c:pt idx="476" formatCode="0.0">
                  <c:v>0.13500000000000001</c:v>
                </c:pt>
                <c:pt idx="477" formatCode="0.0">
                  <c:v>0.124</c:v>
                </c:pt>
                <c:pt idx="478" formatCode="0.0">
                  <c:v>0.14799999999999999</c:v>
                </c:pt>
                <c:pt idx="479" formatCode="0.0">
                  <c:v>0.184</c:v>
                </c:pt>
                <c:pt idx="480" formatCode="0.0">
                  <c:v>0.154</c:v>
                </c:pt>
                <c:pt idx="481" formatCode="0.0">
                  <c:v>0.18</c:v>
                </c:pt>
                <c:pt idx="482" formatCode="0.0">
                  <c:v>0.18099999999999999</c:v>
                </c:pt>
                <c:pt idx="483" formatCode="0.0">
                  <c:v>0.16200000000000001</c:v>
                </c:pt>
                <c:pt idx="484" formatCode="0.0">
                  <c:v>0.13600000000000001</c:v>
                </c:pt>
                <c:pt idx="485" formatCode="0.0">
                  <c:v>0.16400000000000001</c:v>
                </c:pt>
                <c:pt idx="486" formatCode="0.0">
                  <c:v>0.14799999999999999</c:v>
                </c:pt>
                <c:pt idx="487" formatCode="0.0">
                  <c:v>0.23</c:v>
                </c:pt>
                <c:pt idx="488" formatCode="0.0">
                  <c:v>0.27</c:v>
                </c:pt>
                <c:pt idx="489" formatCode="0.0">
                  <c:v>0.29299999999999998</c:v>
                </c:pt>
                <c:pt idx="490" formatCode="0.0">
                  <c:v>0.23699999999999999</c:v>
                </c:pt>
                <c:pt idx="491" formatCode="0.0">
                  <c:v>0.21299999999999999</c:v>
                </c:pt>
                <c:pt idx="492" formatCode="0.0">
                  <c:v>0.20599999999999999</c:v>
                </c:pt>
                <c:pt idx="493" formatCode="0.0">
                  <c:v>0.20699999999999999</c:v>
                </c:pt>
                <c:pt idx="494" formatCode="0.0">
                  <c:v>0.19600000000000001</c:v>
                </c:pt>
                <c:pt idx="495" formatCode="0.0">
                  <c:v>0.20499999999999999</c:v>
                </c:pt>
                <c:pt idx="496" formatCode="0.0">
                  <c:v>0.184</c:v>
                </c:pt>
                <c:pt idx="497" formatCode="0.0">
                  <c:v>0.23699999999999999</c:v>
                </c:pt>
                <c:pt idx="498" formatCode="0.0">
                  <c:v>0.17699999999999999</c:v>
                </c:pt>
                <c:pt idx="499" formatCode="0.0">
                  <c:v>0.14099999999999999</c:v>
                </c:pt>
                <c:pt idx="500" formatCode="0.0">
                  <c:v>0.14000000000000001</c:v>
                </c:pt>
                <c:pt idx="501" formatCode="0.0">
                  <c:v>0.158</c:v>
                </c:pt>
                <c:pt idx="502" formatCode="0.0">
                  <c:v>0.13700000000000001</c:v>
                </c:pt>
                <c:pt idx="503" formatCode="0.0">
                  <c:v>0.128</c:v>
                </c:pt>
                <c:pt idx="504" formatCode="0.0">
                  <c:v>0.127</c:v>
                </c:pt>
                <c:pt idx="505" formatCode="0.0">
                  <c:v>0.16700000000000001</c:v>
                </c:pt>
                <c:pt idx="506" formatCode="0.0">
                  <c:v>0.13300000000000001</c:v>
                </c:pt>
                <c:pt idx="507" formatCode="0.0">
                  <c:v>0.14599999999999999</c:v>
                </c:pt>
              </c:numCache>
            </c:numRef>
          </c:val>
          <c:smooth val="0"/>
        </c:ser>
        <c:ser>
          <c:idx val="3"/>
          <c:order val="3"/>
          <c:tx>
            <c:strRef>
              <c:f>"回水浊度"</c:f>
              <c:strCache>
                <c:ptCount val="1"/>
                <c:pt idx="0">
                  <c:v>回水浊度</c:v>
                </c:pt>
              </c:strCache>
            </c:strRef>
          </c:tx>
          <c:spPr>
            <a:ln w="12700" cap="rnd" cmpd="sng" algn="ctr">
              <a:solidFill>
                <a:schemeClr val="accent4">
                  <a:shade val="95000"/>
                  <a:satMod val="105000"/>
                </a:schemeClr>
              </a:solidFill>
              <a:prstDash val="solid"/>
              <a:round/>
            </a:ln>
          </c:spPr>
          <c:val>
            <c:numRef>
              <c:f>'[恒逸1循水质趋势 Hengyi CW1 Water Quality Trend.xlsx]Processed Wastewater Data'!$L$3:$L$999911</c:f>
              <c:numCache>
                <c:formatCode>General</c:formatCode>
                <c:ptCount val="999909"/>
                <c:pt idx="267" formatCode="0.00">
                  <c:v>3.31</c:v>
                </c:pt>
                <c:pt idx="268" formatCode="0.00">
                  <c:v>2.57</c:v>
                </c:pt>
                <c:pt idx="269" formatCode="0.00">
                  <c:v>3.56</c:v>
                </c:pt>
                <c:pt idx="270" formatCode="0.00">
                  <c:v>2.73</c:v>
                </c:pt>
                <c:pt idx="271" formatCode="0.00">
                  <c:v>3.34</c:v>
                </c:pt>
                <c:pt idx="272" formatCode="0.00">
                  <c:v>1.35</c:v>
                </c:pt>
                <c:pt idx="273" formatCode="0.00">
                  <c:v>1.17</c:v>
                </c:pt>
                <c:pt idx="274" formatCode="0.00">
                  <c:v>1.43</c:v>
                </c:pt>
                <c:pt idx="275" formatCode="0.00">
                  <c:v>1.36</c:v>
                </c:pt>
                <c:pt idx="276" formatCode="0.00">
                  <c:v>0.81499999999999995</c:v>
                </c:pt>
                <c:pt idx="277" formatCode="0.00">
                  <c:v>1.42</c:v>
                </c:pt>
                <c:pt idx="278" formatCode="0.00">
                  <c:v>0.19700000000000001</c:v>
                </c:pt>
                <c:pt idx="279" formatCode="0.00">
                  <c:v>2.68</c:v>
                </c:pt>
                <c:pt idx="280" formatCode="0.00">
                  <c:v>1.56</c:v>
                </c:pt>
                <c:pt idx="281" formatCode="0.00">
                  <c:v>1.83</c:v>
                </c:pt>
                <c:pt idx="282" formatCode="0.00">
                  <c:v>1.57</c:v>
                </c:pt>
                <c:pt idx="283" formatCode="0.00">
                  <c:v>3.73</c:v>
                </c:pt>
                <c:pt idx="284" formatCode="0.00">
                  <c:v>3.16</c:v>
                </c:pt>
                <c:pt idx="285" formatCode="0.00">
                  <c:v>0.28100000000000003</c:v>
                </c:pt>
                <c:pt idx="286" formatCode="0.00">
                  <c:v>2.0099999999999998</c:v>
                </c:pt>
                <c:pt idx="287" formatCode="0.00">
                  <c:v>1.68</c:v>
                </c:pt>
                <c:pt idx="288" formatCode="0.00">
                  <c:v>1.79</c:v>
                </c:pt>
                <c:pt idx="289" formatCode="0.00">
                  <c:v>1.82</c:v>
                </c:pt>
                <c:pt idx="290" formatCode="0.00">
                  <c:v>1.92</c:v>
                </c:pt>
                <c:pt idx="291" formatCode="0.00">
                  <c:v>1.76</c:v>
                </c:pt>
                <c:pt idx="292" formatCode="0.00">
                  <c:v>2.46</c:v>
                </c:pt>
                <c:pt idx="293" formatCode="0.00">
                  <c:v>2.4500000000000002</c:v>
                </c:pt>
                <c:pt idx="294" formatCode="0.00">
                  <c:v>1.75</c:v>
                </c:pt>
                <c:pt idx="295" formatCode="0.00">
                  <c:v>2.14</c:v>
                </c:pt>
                <c:pt idx="296" formatCode="0.00">
                  <c:v>2.09</c:v>
                </c:pt>
                <c:pt idx="297" formatCode="0.00">
                  <c:v>2.08</c:v>
                </c:pt>
                <c:pt idx="298" formatCode="0.00">
                  <c:v>2.11</c:v>
                </c:pt>
                <c:pt idx="299" formatCode="0.00">
                  <c:v>1.63</c:v>
                </c:pt>
                <c:pt idx="300" formatCode="0.00">
                  <c:v>1.25</c:v>
                </c:pt>
                <c:pt idx="301" formatCode="0.00">
                  <c:v>1</c:v>
                </c:pt>
                <c:pt idx="302" formatCode="0.00">
                  <c:v>1.03</c:v>
                </c:pt>
                <c:pt idx="303" formatCode="0.00">
                  <c:v>1.31</c:v>
                </c:pt>
                <c:pt idx="304" formatCode="0.00">
                  <c:v>1.02</c:v>
                </c:pt>
                <c:pt idx="305" formatCode="0.00">
                  <c:v>1.32</c:v>
                </c:pt>
                <c:pt idx="306" formatCode="0.00">
                  <c:v>1.9</c:v>
                </c:pt>
                <c:pt idx="307" formatCode="0.00">
                  <c:v>1.98</c:v>
                </c:pt>
                <c:pt idx="308" formatCode="0.00">
                  <c:v>1.31</c:v>
                </c:pt>
                <c:pt idx="309" formatCode="0.00">
                  <c:v>1.04</c:v>
                </c:pt>
                <c:pt idx="310" formatCode="0.00">
                  <c:v>0.91500000000000004</c:v>
                </c:pt>
                <c:pt idx="311" formatCode="0.00">
                  <c:v>1.18</c:v>
                </c:pt>
                <c:pt idx="312" formatCode="0.00">
                  <c:v>1.18</c:v>
                </c:pt>
                <c:pt idx="313" formatCode="0.00">
                  <c:v>0.96199999999999997</c:v>
                </c:pt>
                <c:pt idx="314" formatCode="0.00">
                  <c:v>1.02</c:v>
                </c:pt>
                <c:pt idx="315" formatCode="0.00">
                  <c:v>1.04</c:v>
                </c:pt>
                <c:pt idx="316" formatCode="0.00">
                  <c:v>1.04</c:v>
                </c:pt>
                <c:pt idx="317" formatCode="0.00">
                  <c:v>1.03</c:v>
                </c:pt>
                <c:pt idx="318" formatCode="0.00">
                  <c:v>1.08</c:v>
                </c:pt>
                <c:pt idx="319" formatCode="0.00">
                  <c:v>1.07</c:v>
                </c:pt>
                <c:pt idx="320" formatCode="0.00">
                  <c:v>0.80900000000000005</c:v>
                </c:pt>
                <c:pt idx="321" formatCode="0.00">
                  <c:v>0.68899999999999995</c:v>
                </c:pt>
                <c:pt idx="322" formatCode="0.00">
                  <c:v>0.82799999999999996</c:v>
                </c:pt>
                <c:pt idx="323" formatCode="0.00">
                  <c:v>1.31</c:v>
                </c:pt>
                <c:pt idx="324" formatCode="0.00">
                  <c:v>0.67800000000000005</c:v>
                </c:pt>
                <c:pt idx="325" formatCode="0.00">
                  <c:v>0.64600000000000002</c:v>
                </c:pt>
                <c:pt idx="326" formatCode="0.00">
                  <c:v>0.77800000000000002</c:v>
                </c:pt>
                <c:pt idx="327" formatCode="0.00">
                  <c:v>0.58199999999999996</c:v>
                </c:pt>
                <c:pt idx="328" formatCode="0.00">
                  <c:v>0.84099999999999997</c:v>
                </c:pt>
                <c:pt idx="329" formatCode="0.00">
                  <c:v>1.0900000000000001</c:v>
                </c:pt>
                <c:pt idx="330" formatCode="0.00">
                  <c:v>0.74199999999999999</c:v>
                </c:pt>
                <c:pt idx="331" formatCode="0.00">
                  <c:v>0.90500000000000003</c:v>
                </c:pt>
                <c:pt idx="332" formatCode="0.00">
                  <c:v>1.05</c:v>
                </c:pt>
                <c:pt idx="333" formatCode="0.00">
                  <c:v>1.03</c:v>
                </c:pt>
                <c:pt idx="334" formatCode="0.00">
                  <c:v>1.93</c:v>
                </c:pt>
                <c:pt idx="335" formatCode="0.00">
                  <c:v>2.84</c:v>
                </c:pt>
                <c:pt idx="336" formatCode="0.00">
                  <c:v>2.39</c:v>
                </c:pt>
                <c:pt idx="337" formatCode="0.00">
                  <c:v>1.1200000000000001</c:v>
                </c:pt>
                <c:pt idx="338" formatCode="0.00">
                  <c:v>1.04</c:v>
                </c:pt>
                <c:pt idx="339" formatCode="0.00">
                  <c:v>1.04</c:v>
                </c:pt>
                <c:pt idx="340" formatCode="0.00">
                  <c:v>0.96</c:v>
                </c:pt>
                <c:pt idx="341" formatCode="0.00">
                  <c:v>0.99099999999999999</c:v>
                </c:pt>
                <c:pt idx="342" formatCode="0.00">
                  <c:v>0.70099999999999996</c:v>
                </c:pt>
                <c:pt idx="343" formatCode="0.00">
                  <c:v>1.74</c:v>
                </c:pt>
                <c:pt idx="344" formatCode="0.00">
                  <c:v>1.54</c:v>
                </c:pt>
                <c:pt idx="345" formatCode="0.00">
                  <c:v>1.6</c:v>
                </c:pt>
                <c:pt idx="346" formatCode="0.00">
                  <c:v>1.75</c:v>
                </c:pt>
                <c:pt idx="347" formatCode="0.00">
                  <c:v>1.3</c:v>
                </c:pt>
                <c:pt idx="348" formatCode="0.00">
                  <c:v>0.98599999999999999</c:v>
                </c:pt>
                <c:pt idx="349" formatCode="0.00">
                  <c:v>1.27</c:v>
                </c:pt>
                <c:pt idx="350" formatCode="0.00">
                  <c:v>0.91100000000000003</c:v>
                </c:pt>
                <c:pt idx="351" formatCode="0.00">
                  <c:v>1.42</c:v>
                </c:pt>
                <c:pt idx="352" formatCode="0.00">
                  <c:v>1.08</c:v>
                </c:pt>
                <c:pt idx="353" formatCode="0.00">
                  <c:v>1.72</c:v>
                </c:pt>
                <c:pt idx="354" formatCode="0.00">
                  <c:v>1.39</c:v>
                </c:pt>
                <c:pt idx="355" formatCode="0.00">
                  <c:v>1.0900000000000001</c:v>
                </c:pt>
                <c:pt idx="356" formatCode="0.00">
                  <c:v>0.99099999999999999</c:v>
                </c:pt>
                <c:pt idx="357" formatCode="0.00">
                  <c:v>1.48</c:v>
                </c:pt>
                <c:pt idx="358" formatCode="0.00">
                  <c:v>1.29</c:v>
                </c:pt>
                <c:pt idx="359" formatCode="0.00">
                  <c:v>1.36</c:v>
                </c:pt>
                <c:pt idx="360" formatCode="0.00">
                  <c:v>1.95</c:v>
                </c:pt>
                <c:pt idx="361" formatCode="0.00">
                  <c:v>2.17</c:v>
                </c:pt>
                <c:pt idx="368" formatCode="0.00">
                  <c:v>0.35599999999999998</c:v>
                </c:pt>
                <c:pt idx="369" formatCode="0.00">
                  <c:v>1.74</c:v>
                </c:pt>
                <c:pt idx="370" formatCode="0.00">
                  <c:v>2.0699999999999998</c:v>
                </c:pt>
                <c:pt idx="371" formatCode="0.00">
                  <c:v>2.13</c:v>
                </c:pt>
                <c:pt idx="372" formatCode="0.00">
                  <c:v>4.72</c:v>
                </c:pt>
                <c:pt idx="373" formatCode="0.00">
                  <c:v>3.16</c:v>
                </c:pt>
                <c:pt idx="374" formatCode="0.00">
                  <c:v>2.37</c:v>
                </c:pt>
                <c:pt idx="375" formatCode="0.00">
                  <c:v>2.59</c:v>
                </c:pt>
                <c:pt idx="376" formatCode="0.00">
                  <c:v>2.35</c:v>
                </c:pt>
                <c:pt idx="377" formatCode="0.00">
                  <c:v>3.05</c:v>
                </c:pt>
                <c:pt idx="378" formatCode="0.00">
                  <c:v>3.27</c:v>
                </c:pt>
                <c:pt idx="379" formatCode="0.00">
                  <c:v>3.43</c:v>
                </c:pt>
                <c:pt idx="380" formatCode="0.00">
                  <c:v>2.73</c:v>
                </c:pt>
                <c:pt idx="381" formatCode="0.00">
                  <c:v>3.13</c:v>
                </c:pt>
                <c:pt idx="382" formatCode="0.00">
                  <c:v>3.38</c:v>
                </c:pt>
                <c:pt idx="383" formatCode="0.00">
                  <c:v>3.22</c:v>
                </c:pt>
                <c:pt idx="384" formatCode="0.00">
                  <c:v>4.6500000000000004</c:v>
                </c:pt>
                <c:pt idx="385" formatCode="0.00">
                  <c:v>4.42</c:v>
                </c:pt>
                <c:pt idx="386" formatCode="0.00">
                  <c:v>5.8</c:v>
                </c:pt>
                <c:pt idx="387" formatCode="0.00">
                  <c:v>4.1500000000000004</c:v>
                </c:pt>
                <c:pt idx="388" formatCode="0.00">
                  <c:v>5.47</c:v>
                </c:pt>
                <c:pt idx="389" formatCode="0.00">
                  <c:v>7.87</c:v>
                </c:pt>
                <c:pt idx="390" formatCode="0.00">
                  <c:v>5.07</c:v>
                </c:pt>
                <c:pt idx="391" formatCode="0.00">
                  <c:v>6.02</c:v>
                </c:pt>
                <c:pt idx="392" formatCode="0.00">
                  <c:v>4.97</c:v>
                </c:pt>
                <c:pt idx="393" formatCode="0.00">
                  <c:v>4.26</c:v>
                </c:pt>
                <c:pt idx="394" formatCode="0.00">
                  <c:v>4.2</c:v>
                </c:pt>
                <c:pt idx="395" formatCode="0.00">
                  <c:v>4.26</c:v>
                </c:pt>
                <c:pt idx="396" formatCode="0.00">
                  <c:v>4.53</c:v>
                </c:pt>
                <c:pt idx="397" formatCode="0.00">
                  <c:v>4.1500000000000004</c:v>
                </c:pt>
                <c:pt idx="398" formatCode="0.00">
                  <c:v>4.4400000000000004</c:v>
                </c:pt>
                <c:pt idx="399" formatCode="0.00">
                  <c:v>5.01</c:v>
                </c:pt>
                <c:pt idx="400" formatCode="0.00">
                  <c:v>5.81</c:v>
                </c:pt>
                <c:pt idx="401" formatCode="0.00">
                  <c:v>3.85</c:v>
                </c:pt>
                <c:pt idx="402" formatCode="0.00">
                  <c:v>3.27</c:v>
                </c:pt>
                <c:pt idx="403" formatCode="0.00">
                  <c:v>2.64</c:v>
                </c:pt>
                <c:pt idx="404" formatCode="0.00">
                  <c:v>2.68</c:v>
                </c:pt>
                <c:pt idx="405" formatCode="0.00">
                  <c:v>2.2599999999999998</c:v>
                </c:pt>
                <c:pt idx="406" formatCode="0.00">
                  <c:v>1.0900000000000001</c:v>
                </c:pt>
                <c:pt idx="407" formatCode="0.00">
                  <c:v>2.52</c:v>
                </c:pt>
                <c:pt idx="408" formatCode="0.00">
                  <c:v>2.25</c:v>
                </c:pt>
                <c:pt idx="409" formatCode="0.00">
                  <c:v>1.92</c:v>
                </c:pt>
                <c:pt idx="410" formatCode="0.00">
                  <c:v>1.52</c:v>
                </c:pt>
                <c:pt idx="411" formatCode="0.00">
                  <c:v>2.0299999999999998</c:v>
                </c:pt>
                <c:pt idx="412" formatCode="0.00">
                  <c:v>1.69</c:v>
                </c:pt>
                <c:pt idx="413" formatCode="0.00">
                  <c:v>2.1</c:v>
                </c:pt>
                <c:pt idx="414" formatCode="0.00">
                  <c:v>2.5099999999999998</c:v>
                </c:pt>
                <c:pt idx="415" formatCode="0.00">
                  <c:v>2.17</c:v>
                </c:pt>
                <c:pt idx="416" formatCode="0.00">
                  <c:v>2.33</c:v>
                </c:pt>
                <c:pt idx="417" formatCode="0.00">
                  <c:v>2.4500000000000002</c:v>
                </c:pt>
                <c:pt idx="418" formatCode="0.00">
                  <c:v>2.54</c:v>
                </c:pt>
                <c:pt idx="419" formatCode="0.00">
                  <c:v>2.41</c:v>
                </c:pt>
                <c:pt idx="420" formatCode="0.00">
                  <c:v>2.2799999999999998</c:v>
                </c:pt>
                <c:pt idx="421" formatCode="0.00">
                  <c:v>2.78</c:v>
                </c:pt>
                <c:pt idx="422" formatCode="0.00">
                  <c:v>2.68</c:v>
                </c:pt>
                <c:pt idx="423" formatCode="0.00">
                  <c:v>2.56</c:v>
                </c:pt>
                <c:pt idx="424" formatCode="0.00">
                  <c:v>2.5099999999999998</c:v>
                </c:pt>
                <c:pt idx="425" formatCode="0.00">
                  <c:v>2.38</c:v>
                </c:pt>
                <c:pt idx="426" formatCode="0.00">
                  <c:v>4.92</c:v>
                </c:pt>
                <c:pt idx="427" formatCode="0.00">
                  <c:v>4.0599999999999996</c:v>
                </c:pt>
                <c:pt idx="428" formatCode="0.00">
                  <c:v>3.75</c:v>
                </c:pt>
                <c:pt idx="429" formatCode="0.00">
                  <c:v>3.86</c:v>
                </c:pt>
                <c:pt idx="430" formatCode="0.00">
                  <c:v>4.63</c:v>
                </c:pt>
                <c:pt idx="431" formatCode="0.00">
                  <c:v>3.26</c:v>
                </c:pt>
                <c:pt idx="432" formatCode="0.00">
                  <c:v>4.13</c:v>
                </c:pt>
                <c:pt idx="433" formatCode="0.00">
                  <c:v>4.21</c:v>
                </c:pt>
                <c:pt idx="434" formatCode="0.00">
                  <c:v>5.3</c:v>
                </c:pt>
                <c:pt idx="435" formatCode="0.00">
                  <c:v>6.91</c:v>
                </c:pt>
                <c:pt idx="436" formatCode="0.00">
                  <c:v>6.5</c:v>
                </c:pt>
                <c:pt idx="437" formatCode="0.00">
                  <c:v>5.55</c:v>
                </c:pt>
                <c:pt idx="438" formatCode="0.00">
                  <c:v>6.03</c:v>
                </c:pt>
                <c:pt idx="439" formatCode="0.00">
                  <c:v>3.35</c:v>
                </c:pt>
                <c:pt idx="440" formatCode="0.00">
                  <c:v>4.2699999999999996</c:v>
                </c:pt>
                <c:pt idx="441" formatCode="0.00">
                  <c:v>2.87</c:v>
                </c:pt>
                <c:pt idx="442" formatCode="0.00">
                  <c:v>3.08</c:v>
                </c:pt>
                <c:pt idx="443" formatCode="0.00">
                  <c:v>2.5499999999999998</c:v>
                </c:pt>
                <c:pt idx="444" formatCode="0.00">
                  <c:v>2.73</c:v>
                </c:pt>
                <c:pt idx="445" formatCode="0.00">
                  <c:v>2.59</c:v>
                </c:pt>
                <c:pt idx="446" formatCode="0.00">
                  <c:v>5.76</c:v>
                </c:pt>
                <c:pt idx="447" formatCode="0.00">
                  <c:v>3.89</c:v>
                </c:pt>
                <c:pt idx="448" formatCode="0.00">
                  <c:v>2.29</c:v>
                </c:pt>
                <c:pt idx="449" formatCode="0.00">
                  <c:v>3.28</c:v>
                </c:pt>
                <c:pt idx="450" formatCode="0.00">
                  <c:v>4.7</c:v>
                </c:pt>
                <c:pt idx="451" formatCode="0.00">
                  <c:v>8.7899999999999991</c:v>
                </c:pt>
                <c:pt idx="452" formatCode="0.00">
                  <c:v>6.92</c:v>
                </c:pt>
                <c:pt idx="453" formatCode="0.00">
                  <c:v>9.92</c:v>
                </c:pt>
                <c:pt idx="454" formatCode="0.00">
                  <c:v>3.57</c:v>
                </c:pt>
                <c:pt idx="455" formatCode="0.00">
                  <c:v>3.74</c:v>
                </c:pt>
                <c:pt idx="456" formatCode="0.00">
                  <c:v>4.2</c:v>
                </c:pt>
                <c:pt idx="457" formatCode="0.00">
                  <c:v>2.98</c:v>
                </c:pt>
                <c:pt idx="458" formatCode="0.00">
                  <c:v>2.79</c:v>
                </c:pt>
                <c:pt idx="459" formatCode="0.00">
                  <c:v>3.94</c:v>
                </c:pt>
                <c:pt idx="460" formatCode="0.00">
                  <c:v>3.02</c:v>
                </c:pt>
                <c:pt idx="461" formatCode="0.00">
                  <c:v>2.54</c:v>
                </c:pt>
                <c:pt idx="462" formatCode="0.00">
                  <c:v>2.69</c:v>
                </c:pt>
                <c:pt idx="463" formatCode="0.00">
                  <c:v>2.3199999999999998</c:v>
                </c:pt>
                <c:pt idx="464" formatCode="0.00">
                  <c:v>1.83</c:v>
                </c:pt>
                <c:pt idx="465" formatCode="0.00">
                  <c:v>2.67</c:v>
                </c:pt>
                <c:pt idx="466" formatCode="0.00">
                  <c:v>2.82</c:v>
                </c:pt>
                <c:pt idx="467" formatCode="0.00">
                  <c:v>2.81</c:v>
                </c:pt>
                <c:pt idx="468" formatCode="0.00">
                  <c:v>2.2000000000000002</c:v>
                </c:pt>
                <c:pt idx="469" formatCode="0.00">
                  <c:v>2.0699999999999998</c:v>
                </c:pt>
                <c:pt idx="470" formatCode="0.00">
                  <c:v>0</c:v>
                </c:pt>
                <c:pt idx="471" formatCode="0.00">
                  <c:v>1.61</c:v>
                </c:pt>
                <c:pt idx="472" formatCode="0.00">
                  <c:v>2.2000000000000002</c:v>
                </c:pt>
                <c:pt idx="473" formatCode="0.00">
                  <c:v>1.51</c:v>
                </c:pt>
                <c:pt idx="474" formatCode="0.00">
                  <c:v>1.35</c:v>
                </c:pt>
                <c:pt idx="475" formatCode="0.00">
                  <c:v>1.31</c:v>
                </c:pt>
                <c:pt idx="476" formatCode="0.00">
                  <c:v>2.2599999999999998</c:v>
                </c:pt>
                <c:pt idx="477" formatCode="0.00">
                  <c:v>1.86</c:v>
                </c:pt>
                <c:pt idx="478" formatCode="0.00">
                  <c:v>2.6</c:v>
                </c:pt>
                <c:pt idx="479" formatCode="0.00">
                  <c:v>1.76</c:v>
                </c:pt>
                <c:pt idx="480" formatCode="0.00">
                  <c:v>1.22</c:v>
                </c:pt>
                <c:pt idx="481" formatCode="0.00">
                  <c:v>1.74</c:v>
                </c:pt>
                <c:pt idx="482" formatCode="0.00">
                  <c:v>2.87</c:v>
                </c:pt>
                <c:pt idx="483" formatCode="0.00">
                  <c:v>2.35</c:v>
                </c:pt>
                <c:pt idx="484" formatCode="0.00">
                  <c:v>1.87</c:v>
                </c:pt>
                <c:pt idx="485" formatCode="0.00">
                  <c:v>1.86</c:v>
                </c:pt>
                <c:pt idx="486" formatCode="0.00">
                  <c:v>1.94</c:v>
                </c:pt>
                <c:pt idx="487" formatCode="0.00">
                  <c:v>3.96</c:v>
                </c:pt>
                <c:pt idx="488" formatCode="0.00">
                  <c:v>1.46</c:v>
                </c:pt>
                <c:pt idx="489" formatCode="0.00">
                  <c:v>1.49</c:v>
                </c:pt>
                <c:pt idx="490" formatCode="0.00">
                  <c:v>1.57</c:v>
                </c:pt>
                <c:pt idx="491" formatCode="0.00">
                  <c:v>1.47</c:v>
                </c:pt>
                <c:pt idx="492" formatCode="0.00">
                  <c:v>2.15</c:v>
                </c:pt>
                <c:pt idx="493" formatCode="0.00">
                  <c:v>1.45</c:v>
                </c:pt>
                <c:pt idx="494" formatCode="0.00">
                  <c:v>1.71</c:v>
                </c:pt>
                <c:pt idx="495" formatCode="0.00">
                  <c:v>1.71</c:v>
                </c:pt>
                <c:pt idx="496" formatCode="0.00">
                  <c:v>1.07</c:v>
                </c:pt>
                <c:pt idx="497" formatCode="0.00">
                  <c:v>1.1299999999999999</c:v>
                </c:pt>
                <c:pt idx="498" formatCode="0.00">
                  <c:v>1.03</c:v>
                </c:pt>
                <c:pt idx="499" formatCode="0.00">
                  <c:v>0.84599999999999997</c:v>
                </c:pt>
                <c:pt idx="500" formatCode="0.00">
                  <c:v>1.38</c:v>
                </c:pt>
                <c:pt idx="501" formatCode="0.00">
                  <c:v>1.28</c:v>
                </c:pt>
                <c:pt idx="502" formatCode="0.00">
                  <c:v>1.48</c:v>
                </c:pt>
                <c:pt idx="503" formatCode="0.00">
                  <c:v>1.86</c:v>
                </c:pt>
                <c:pt idx="504" formatCode="0.00">
                  <c:v>1.78</c:v>
                </c:pt>
                <c:pt idx="505" formatCode="0.00">
                  <c:v>1.68</c:v>
                </c:pt>
                <c:pt idx="506" formatCode="0.00">
                  <c:v>1.65</c:v>
                </c:pt>
                <c:pt idx="507" formatCode="0.00">
                  <c:v>1.66</c:v>
                </c:pt>
              </c:numCache>
            </c:numRef>
          </c:val>
          <c:smooth val="0"/>
        </c:ser>
        <c:dLbls>
          <c:showLegendKey val="0"/>
          <c:showVal val="0"/>
          <c:showCatName val="0"/>
          <c:showSerName val="0"/>
          <c:showPercent val="0"/>
          <c:showBubbleSize val="0"/>
        </c:dLbls>
        <c:marker val="1"/>
        <c:smooth val="0"/>
        <c:axId val="46682624"/>
        <c:axId val="136005312"/>
      </c:lineChart>
      <c:dateAx>
        <c:axId val="46682624"/>
        <c:scaling>
          <c:orientation val="minMax"/>
          <c:min val="44287"/>
        </c:scaling>
        <c:delete val="0"/>
        <c:axPos val="b"/>
        <c:majorGridlines>
          <c:spPr>
            <a:ln w="3175" cap="flat" cmpd="sng" algn="ctr">
              <a:solidFill>
                <a:schemeClr val="bg2"/>
              </a:solidFill>
              <a:prstDash val="solid"/>
              <a:round/>
            </a:ln>
          </c:spPr>
        </c:majorGridlines>
        <c:minorGridlines>
          <c:spPr>
            <a:ln w="3175" cap="flat" cmpd="sng" algn="ctr">
              <a:noFill/>
              <a:prstDash val="solid"/>
              <a:round/>
            </a:ln>
          </c:spPr>
        </c:minorGridlines>
        <c:numFmt formatCode="dd\/mm\/yy;@" sourceLinked="0"/>
        <c:majorTickMark val="out"/>
        <c:min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136005312"/>
        <c:crossesAt val="0"/>
        <c:auto val="1"/>
        <c:lblOffset val="100"/>
        <c:baseTimeUnit val="days"/>
      </c:dateAx>
      <c:valAx>
        <c:axId val="136005312"/>
        <c:scaling>
          <c:orientation val="minMax"/>
          <c:max val="20"/>
        </c:scaling>
        <c:delete val="0"/>
        <c:axPos val="l"/>
        <c:majorGridlines>
          <c:spPr>
            <a:ln w="3175" cap="flat" cmpd="sng" algn="ctr">
              <a:solidFill>
                <a:schemeClr val="tx1">
                  <a:lumMod val="50000"/>
                  <a:lumOff val="50000"/>
                </a:schemeClr>
              </a:solidFill>
              <a:prstDash val="solid"/>
              <a:round/>
            </a:ln>
          </c:spPr>
        </c:majorGridlines>
        <c:title>
          <c:tx>
            <c:rich>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baseline="0"/>
                  <a:t>浊度</a:t>
                </a:r>
                <a:r>
                  <a:rPr lang="en-SG" baseline="0"/>
                  <a:t> </a:t>
                </a:r>
                <a:r>
                  <a:rPr lang="en-SG"/>
                  <a:t>(</a:t>
                </a:r>
                <a:r>
                  <a:rPr lang="en-US" altLang="zh-CN"/>
                  <a:t>NTU</a:t>
                </a:r>
                <a:r>
                  <a:rPr lang="en-SG"/>
                  <a:t>)</a:t>
                </a:r>
              </a:p>
            </c:rich>
          </c:tx>
          <c:layout>
            <c:manualLayout>
              <c:xMode val="edge"/>
              <c:yMode val="edge"/>
              <c:x val="2.3702949774708701E-2"/>
              <c:y val="0.25529534815495097"/>
            </c:manualLayout>
          </c:layout>
          <c:overlay val="0"/>
          <c:spPr>
            <a:noFill/>
            <a:ln w="25400">
              <a:noFill/>
            </a:ln>
          </c:spPr>
        </c:title>
        <c:numFmt formatCode="0"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46682624"/>
        <c:crosses val="autoZero"/>
        <c:crossBetween val="between"/>
      </c:valAx>
      <c:spPr>
        <a:solidFill>
          <a:srgbClr val="FFFFFF"/>
        </a:solidFill>
        <a:ln w="12700">
          <a:solidFill>
            <a:srgbClr val="808080"/>
          </a:solidFill>
          <a:prstDash val="solid"/>
        </a:ln>
      </c:spPr>
    </c:plotArea>
    <c:legend>
      <c:legendPos val="r"/>
      <c:layout>
        <c:manualLayout>
          <c:xMode val="edge"/>
          <c:yMode val="edge"/>
          <c:x val="8.7362554256989106E-2"/>
          <c:y val="0.88148614756488797"/>
          <c:w val="0.88415881261492701"/>
          <c:h val="0.118513992118521"/>
        </c:manualLayout>
      </c:layout>
      <c:overlay val="0"/>
      <c:spPr>
        <a:solidFill>
          <a:srgbClr val="FFFFFF"/>
        </a:solidFill>
        <a:ln w="25400">
          <a:noFill/>
        </a:ln>
      </c:spPr>
      <c:txPr>
        <a:bodyPr rot="0" spcFirstLastPara="0" vertOverflow="ellipsis" vert="horz" wrap="square" anchor="ctr" anchorCtr="1"/>
        <a:lstStyle/>
        <a:p>
          <a:pPr>
            <a:defRPr lang="zh-CN" sz="7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legend>
    <c:plotVisOnly val="1"/>
    <c:dispBlanksAs val="gap"/>
    <c:showDLblsOverMax val="0"/>
  </c:chart>
  <c:spPr>
    <a:solidFill>
      <a:srgbClr val="FFFFFF"/>
    </a:solidFill>
    <a:ln w="3175" cap="flat" cmpd="sng" algn="ctr">
      <a:solidFill>
        <a:srgbClr val="000000"/>
      </a:solidFill>
      <a:prstDash val="solid"/>
      <a:round/>
    </a:ln>
  </c:spPr>
  <c:txPr>
    <a:bodyPr/>
    <a:lstStyle/>
    <a:p>
      <a:pPr>
        <a:defRPr lang="zh-CN" sz="800" b="0" i="0" u="none" strike="noStrike" baseline="0">
          <a:solidFill>
            <a:srgbClr val="000000"/>
          </a:solidFill>
          <a:latin typeface="Arial" panose="020B0604020202020204" pitchFamily="2"/>
          <a:ea typeface="Arial" panose="020B0604020202020204" pitchFamily="2"/>
          <a:cs typeface="Arial" panose="020B0604020202020204" pitchFamily="2"/>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800" b="1" i="0" u="none" strike="noStrike" baseline="0">
                <a:solidFill>
                  <a:srgbClr val="000000"/>
                </a:solidFill>
                <a:latin typeface="Arial" panose="020B0604020202020204" pitchFamily="2"/>
                <a:cs typeface="Arial" panose="020B0604020202020204" pitchFamily="2"/>
              </a:rPr>
              <a:t>余氯</a:t>
            </a:r>
            <a:endParaRPr lang="en-SG"/>
          </a:p>
        </c:rich>
      </c:tx>
      <c:layout>
        <c:manualLayout>
          <c:xMode val="edge"/>
          <c:yMode val="edge"/>
          <c:x val="0.49199436892878201"/>
          <c:y val="2.77777245661926E-2"/>
        </c:manualLayout>
      </c:layout>
      <c:overlay val="0"/>
      <c:spPr>
        <a:noFill/>
        <a:ln w="25400">
          <a:noFill/>
        </a:ln>
      </c:spPr>
    </c:title>
    <c:autoTitleDeleted val="0"/>
    <c:plotArea>
      <c:layout>
        <c:manualLayout>
          <c:layoutTarget val="inner"/>
          <c:xMode val="edge"/>
          <c:yMode val="edge"/>
          <c:x val="0.10163254593175899"/>
          <c:y val="0.155555555555556"/>
          <c:w val="0.87324865413721098"/>
          <c:h val="0.46666666666666701"/>
        </c:manualLayout>
      </c:layout>
      <c:lineChart>
        <c:grouping val="standard"/>
        <c:varyColors val="0"/>
        <c:ser>
          <c:idx val="0"/>
          <c:order val="0"/>
          <c:tx>
            <c:strRef>
              <c:f>'[恒逸1循水质趋势 Hengyi CW1 Water Quality Trend.xlsx]CW 1 Water Data'!$P$2</c:f>
              <c:strCache>
                <c:ptCount val="1"/>
                <c:pt idx="0">
                  <c:v>余氯
Residual 
Chlorine</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Data'!$P$4:$P$3195</c:f>
              <c:numCache>
                <c:formatCode>0.00</c:formatCode>
                <c:ptCount val="319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0.05</c:v>
                </c:pt>
                <c:pt idx="48">
                  <c:v>0.05</c:v>
                </c:pt>
                <c:pt idx="49">
                  <c:v>0.05</c:v>
                </c:pt>
                <c:pt idx="50">
                  <c:v>0</c:v>
                </c:pt>
                <c:pt idx="51">
                  <c:v>0.7</c:v>
                </c:pt>
                <c:pt idx="52">
                  <c:v>0</c:v>
                </c:pt>
                <c:pt idx="53">
                  <c:v>0</c:v>
                </c:pt>
                <c:pt idx="54">
                  <c:v>0</c:v>
                </c:pt>
                <c:pt idx="55">
                  <c:v>0</c:v>
                </c:pt>
                <c:pt idx="56">
                  <c:v>0</c:v>
                </c:pt>
                <c:pt idx="57">
                  <c:v>0</c:v>
                </c:pt>
                <c:pt idx="58">
                  <c:v>0</c:v>
                </c:pt>
                <c:pt idx="59">
                  <c:v>0.5</c:v>
                </c:pt>
                <c:pt idx="60">
                  <c:v>0.5</c:v>
                </c:pt>
                <c:pt idx="61">
                  <c:v>0</c:v>
                </c:pt>
                <c:pt idx="62">
                  <c:v>0</c:v>
                </c:pt>
                <c:pt idx="63">
                  <c:v>0</c:v>
                </c:pt>
                <c:pt idx="64">
                  <c:v>0</c:v>
                </c:pt>
                <c:pt idx="65">
                  <c:v>0</c:v>
                </c:pt>
                <c:pt idx="66">
                  <c:v>0</c:v>
                </c:pt>
                <c:pt idx="67">
                  <c:v>0</c:v>
                </c:pt>
                <c:pt idx="68">
                  <c:v>0</c:v>
                </c:pt>
                <c:pt idx="69">
                  <c:v>0.2</c:v>
                </c:pt>
                <c:pt idx="70">
                  <c:v>0.45</c:v>
                </c:pt>
                <c:pt idx="71">
                  <c:v>0.5</c:v>
                </c:pt>
                <c:pt idx="72">
                  <c:v>0</c:v>
                </c:pt>
                <c:pt idx="73">
                  <c:v>0.6</c:v>
                </c:pt>
                <c:pt idx="74">
                  <c:v>0.2</c:v>
                </c:pt>
                <c:pt idx="75">
                  <c:v>0.2</c:v>
                </c:pt>
                <c:pt idx="76">
                  <c:v>0.6</c:v>
                </c:pt>
                <c:pt idx="77">
                  <c:v>0.4</c:v>
                </c:pt>
                <c:pt idx="78">
                  <c:v>0.25</c:v>
                </c:pt>
                <c:pt idx="79">
                  <c:v>0.4</c:v>
                </c:pt>
                <c:pt idx="80">
                  <c:v>0.05</c:v>
                </c:pt>
                <c:pt idx="81">
                  <c:v>0.05</c:v>
                </c:pt>
                <c:pt idx="82">
                  <c:v>0.05</c:v>
                </c:pt>
                <c:pt idx="83">
                  <c:v>0.35</c:v>
                </c:pt>
                <c:pt idx="84">
                  <c:v>0.05</c:v>
                </c:pt>
                <c:pt idx="85">
                  <c:v>0.05</c:v>
                </c:pt>
                <c:pt idx="86">
                  <c:v>0.65</c:v>
                </c:pt>
                <c:pt idx="87">
                  <c:v>0.05</c:v>
                </c:pt>
                <c:pt idx="88">
                  <c:v>0.05</c:v>
                </c:pt>
                <c:pt idx="89">
                  <c:v>0.05</c:v>
                </c:pt>
                <c:pt idx="90">
                  <c:v>0.05</c:v>
                </c:pt>
                <c:pt idx="91">
                  <c:v>0.05</c:v>
                </c:pt>
                <c:pt idx="92">
                  <c:v>0.6</c:v>
                </c:pt>
                <c:pt idx="93">
                  <c:v>0.05</c:v>
                </c:pt>
                <c:pt idx="94">
                  <c:v>0.05</c:v>
                </c:pt>
                <c:pt idx="95">
                  <c:v>0.05</c:v>
                </c:pt>
                <c:pt idx="96">
                  <c:v>0.35</c:v>
                </c:pt>
                <c:pt idx="97" formatCode="0.0">
                  <c:v>0.2</c:v>
                </c:pt>
                <c:pt idx="98" formatCode="0.0">
                  <c:v>0.2</c:v>
                </c:pt>
                <c:pt idx="99" formatCode="0.0">
                  <c:v>0.3</c:v>
                </c:pt>
                <c:pt idx="100" formatCode="0.0">
                  <c:v>0.8</c:v>
                </c:pt>
                <c:pt idx="101" formatCode="0.0">
                  <c:v>0.4</c:v>
                </c:pt>
                <c:pt idx="102" formatCode="0.0">
                  <c:v>0.2</c:v>
                </c:pt>
                <c:pt idx="103" formatCode="0.0">
                  <c:v>0.25</c:v>
                </c:pt>
                <c:pt idx="104" formatCode="0.0">
                  <c:v>0.05</c:v>
                </c:pt>
                <c:pt idx="105" formatCode="0.0">
                  <c:v>0.05</c:v>
                </c:pt>
                <c:pt idx="106" formatCode="0.0">
                  <c:v>0.25</c:v>
                </c:pt>
                <c:pt idx="107" formatCode="0.0">
                  <c:v>0.6</c:v>
                </c:pt>
                <c:pt idx="108" formatCode="0.0">
                  <c:v>1.8</c:v>
                </c:pt>
                <c:pt idx="109" formatCode="0.0">
                  <c:v>0.3</c:v>
                </c:pt>
                <c:pt idx="110" formatCode="0.0">
                  <c:v>0.8</c:v>
                </c:pt>
                <c:pt idx="111" formatCode="0.0">
                  <c:v>0.8</c:v>
                </c:pt>
                <c:pt idx="112" formatCode="0.0">
                  <c:v>0.35</c:v>
                </c:pt>
                <c:pt idx="113" formatCode="0.0">
                  <c:v>0.2</c:v>
                </c:pt>
                <c:pt idx="114" formatCode="0.0">
                  <c:v>0.05</c:v>
                </c:pt>
                <c:pt idx="115" formatCode="0.0">
                  <c:v>0.2</c:v>
                </c:pt>
                <c:pt idx="116" formatCode="0.0">
                  <c:v>0.45</c:v>
                </c:pt>
                <c:pt idx="117" formatCode="0.0">
                  <c:v>0.35</c:v>
                </c:pt>
                <c:pt idx="118" formatCode="0.0">
                  <c:v>0.25</c:v>
                </c:pt>
                <c:pt idx="119" formatCode="0.0">
                  <c:v>0.05</c:v>
                </c:pt>
                <c:pt idx="120" formatCode="0.0">
                  <c:v>0.05</c:v>
                </c:pt>
                <c:pt idx="121" formatCode="0.0">
                  <c:v>0.25</c:v>
                </c:pt>
                <c:pt idx="122" formatCode="0.0">
                  <c:v>0.65</c:v>
                </c:pt>
                <c:pt idx="123" formatCode="0.0">
                  <c:v>0.35</c:v>
                </c:pt>
                <c:pt idx="124" formatCode="0.0">
                  <c:v>0.55000000000000004</c:v>
                </c:pt>
                <c:pt idx="125" formatCode="0.0">
                  <c:v>0.2</c:v>
                </c:pt>
                <c:pt idx="126" formatCode="0.0">
                  <c:v>0.2</c:v>
                </c:pt>
                <c:pt idx="127" formatCode="0.0">
                  <c:v>0.45</c:v>
                </c:pt>
                <c:pt idx="128" formatCode="0.0">
                  <c:v>0.05</c:v>
                </c:pt>
                <c:pt idx="129" formatCode="0.0">
                  <c:v>0.3</c:v>
                </c:pt>
                <c:pt idx="130" formatCode="0.0">
                  <c:v>0.05</c:v>
                </c:pt>
                <c:pt idx="131" formatCode="0.0">
                  <c:v>0.05</c:v>
                </c:pt>
                <c:pt idx="132" formatCode="0.0">
                  <c:v>0.4</c:v>
                </c:pt>
                <c:pt idx="133" formatCode="0.0">
                  <c:v>0.05</c:v>
                </c:pt>
                <c:pt idx="134" formatCode="0.0">
                  <c:v>0.05</c:v>
                </c:pt>
                <c:pt idx="135" formatCode="0.0">
                  <c:v>0.65</c:v>
                </c:pt>
                <c:pt idx="136" formatCode="0.0">
                  <c:v>0.8</c:v>
                </c:pt>
                <c:pt idx="137" formatCode="0.0">
                  <c:v>0.05</c:v>
                </c:pt>
                <c:pt idx="138" formatCode="0.0">
                  <c:v>0.5</c:v>
                </c:pt>
                <c:pt idx="139" formatCode="0.0">
                  <c:v>0.6</c:v>
                </c:pt>
                <c:pt idx="140" formatCode="0.0">
                  <c:v>0.65</c:v>
                </c:pt>
                <c:pt idx="141" formatCode="0.0">
                  <c:v>0.15</c:v>
                </c:pt>
                <c:pt idx="142" formatCode="0.0">
                  <c:v>0.05</c:v>
                </c:pt>
                <c:pt idx="143" formatCode="0.0">
                  <c:v>0.5</c:v>
                </c:pt>
                <c:pt idx="144" formatCode="0.0">
                  <c:v>0.15</c:v>
                </c:pt>
                <c:pt idx="145" formatCode="0.0">
                  <c:v>0.05</c:v>
                </c:pt>
                <c:pt idx="146" formatCode="0.0">
                  <c:v>0.25</c:v>
                </c:pt>
                <c:pt idx="147" formatCode="0.0">
                  <c:v>0.05</c:v>
                </c:pt>
                <c:pt idx="148" formatCode="0.0">
                  <c:v>0.05</c:v>
                </c:pt>
                <c:pt idx="149" formatCode="0.0">
                  <c:v>0.25</c:v>
                </c:pt>
                <c:pt idx="150" formatCode="0.0">
                  <c:v>0.25</c:v>
                </c:pt>
                <c:pt idx="151" formatCode="0.0">
                  <c:v>0.4</c:v>
                </c:pt>
                <c:pt idx="152" formatCode="0.0">
                  <c:v>0.05</c:v>
                </c:pt>
                <c:pt idx="153" formatCode="0.0">
                  <c:v>0.35</c:v>
                </c:pt>
                <c:pt idx="154" formatCode="0.0">
                  <c:v>0.05</c:v>
                </c:pt>
                <c:pt idx="155" formatCode="0.0">
                  <c:v>0.05</c:v>
                </c:pt>
                <c:pt idx="156" formatCode="0.0">
                  <c:v>0.05</c:v>
                </c:pt>
                <c:pt idx="157" formatCode="0.0">
                  <c:v>0.2</c:v>
                </c:pt>
                <c:pt idx="158" formatCode="0.0">
                  <c:v>0.25</c:v>
                </c:pt>
                <c:pt idx="159" formatCode="0.0">
                  <c:v>0.4</c:v>
                </c:pt>
                <c:pt idx="160" formatCode="0.0">
                  <c:v>0.6</c:v>
                </c:pt>
                <c:pt idx="161" formatCode="0.0">
                  <c:v>0.45</c:v>
                </c:pt>
                <c:pt idx="162" formatCode="0.0">
                  <c:v>0.45</c:v>
                </c:pt>
                <c:pt idx="163" formatCode="0.0">
                  <c:v>0.45</c:v>
                </c:pt>
                <c:pt idx="164" formatCode="0.0">
                  <c:v>0.55000000000000004</c:v>
                </c:pt>
                <c:pt idx="165" formatCode="0.0">
                  <c:v>0.2</c:v>
                </c:pt>
                <c:pt idx="166" formatCode="0.0">
                  <c:v>0.45</c:v>
                </c:pt>
                <c:pt idx="167" formatCode="0.0">
                  <c:v>0.05</c:v>
                </c:pt>
                <c:pt idx="168" formatCode="0.0">
                  <c:v>0.25</c:v>
                </c:pt>
                <c:pt idx="169" formatCode="0.0">
                  <c:v>0.65</c:v>
                </c:pt>
                <c:pt idx="170">
                  <c:v>0.45</c:v>
                </c:pt>
                <c:pt idx="171">
                  <c:v>0.2</c:v>
                </c:pt>
                <c:pt idx="172">
                  <c:v>0.05</c:v>
                </c:pt>
                <c:pt idx="173">
                  <c:v>0.3</c:v>
                </c:pt>
                <c:pt idx="174">
                  <c:v>0.75</c:v>
                </c:pt>
                <c:pt idx="175">
                  <c:v>0.25</c:v>
                </c:pt>
                <c:pt idx="176">
                  <c:v>0.25</c:v>
                </c:pt>
                <c:pt idx="177">
                  <c:v>0.25</c:v>
                </c:pt>
                <c:pt idx="178">
                  <c:v>0.25</c:v>
                </c:pt>
                <c:pt idx="179">
                  <c:v>0.3</c:v>
                </c:pt>
                <c:pt idx="180">
                  <c:v>0.25</c:v>
                </c:pt>
                <c:pt idx="181">
                  <c:v>0.65</c:v>
                </c:pt>
                <c:pt idx="182">
                  <c:v>0.25</c:v>
                </c:pt>
                <c:pt idx="183">
                  <c:v>0.25</c:v>
                </c:pt>
                <c:pt idx="184">
                  <c:v>0.25</c:v>
                </c:pt>
                <c:pt idx="185">
                  <c:v>0.25</c:v>
                </c:pt>
                <c:pt idx="186">
                  <c:v>0.4</c:v>
                </c:pt>
                <c:pt idx="187">
                  <c:v>0.65</c:v>
                </c:pt>
                <c:pt idx="188">
                  <c:v>0.45</c:v>
                </c:pt>
                <c:pt idx="189">
                  <c:v>0.4</c:v>
                </c:pt>
                <c:pt idx="190">
                  <c:v>0.25</c:v>
                </c:pt>
                <c:pt idx="191">
                  <c:v>0.2</c:v>
                </c:pt>
                <c:pt idx="192">
                  <c:v>0.2</c:v>
                </c:pt>
                <c:pt idx="193">
                  <c:v>0.45</c:v>
                </c:pt>
                <c:pt idx="194">
                  <c:v>0.45</c:v>
                </c:pt>
                <c:pt idx="195">
                  <c:v>0.2</c:v>
                </c:pt>
                <c:pt idx="196">
                  <c:v>0.35</c:v>
                </c:pt>
                <c:pt idx="197">
                  <c:v>0.25</c:v>
                </c:pt>
                <c:pt idx="198">
                  <c:v>0.25</c:v>
                </c:pt>
                <c:pt idx="199">
                  <c:v>0.25</c:v>
                </c:pt>
                <c:pt idx="200">
                  <c:v>0.25</c:v>
                </c:pt>
                <c:pt idx="201">
                  <c:v>0.25</c:v>
                </c:pt>
                <c:pt idx="202">
                  <c:v>0.2</c:v>
                </c:pt>
                <c:pt idx="203">
                  <c:v>0.2</c:v>
                </c:pt>
                <c:pt idx="204">
                  <c:v>0.5</c:v>
                </c:pt>
                <c:pt idx="205">
                  <c:v>0.2</c:v>
                </c:pt>
                <c:pt idx="206">
                  <c:v>0.25</c:v>
                </c:pt>
                <c:pt idx="207">
                  <c:v>0</c:v>
                </c:pt>
                <c:pt idx="208">
                  <c:v>0</c:v>
                </c:pt>
                <c:pt idx="209">
                  <c:v>0.6</c:v>
                </c:pt>
                <c:pt idx="210">
                  <c:v>0</c:v>
                </c:pt>
                <c:pt idx="211">
                  <c:v>0.5</c:v>
                </c:pt>
                <c:pt idx="212">
                  <c:v>0.35</c:v>
                </c:pt>
                <c:pt idx="213">
                  <c:v>0.45</c:v>
                </c:pt>
                <c:pt idx="214">
                  <c:v>0.35</c:v>
                </c:pt>
                <c:pt idx="215">
                  <c:v>0.4</c:v>
                </c:pt>
                <c:pt idx="216">
                  <c:v>0.35</c:v>
                </c:pt>
                <c:pt idx="217">
                  <c:v>0.3</c:v>
                </c:pt>
                <c:pt idx="218">
                  <c:v>0.2</c:v>
                </c:pt>
                <c:pt idx="219">
                  <c:v>0.45</c:v>
                </c:pt>
                <c:pt idx="220">
                  <c:v>0.4</c:v>
                </c:pt>
                <c:pt idx="221">
                  <c:v>0.05</c:v>
                </c:pt>
                <c:pt idx="222">
                  <c:v>0.45</c:v>
                </c:pt>
                <c:pt idx="223">
                  <c:v>0.3</c:v>
                </c:pt>
                <c:pt idx="224">
                  <c:v>0.3</c:v>
                </c:pt>
                <c:pt idx="225">
                  <c:v>0.3</c:v>
                </c:pt>
                <c:pt idx="226">
                  <c:v>0.2</c:v>
                </c:pt>
                <c:pt idx="227">
                  <c:v>0.35</c:v>
                </c:pt>
                <c:pt idx="228">
                  <c:v>0.35</c:v>
                </c:pt>
                <c:pt idx="229">
                  <c:v>0.3</c:v>
                </c:pt>
                <c:pt idx="230">
                  <c:v>0.35</c:v>
                </c:pt>
                <c:pt idx="231">
                  <c:v>0.25</c:v>
                </c:pt>
                <c:pt idx="232">
                  <c:v>0.1</c:v>
                </c:pt>
                <c:pt idx="233">
                  <c:v>0.3</c:v>
                </c:pt>
                <c:pt idx="234">
                  <c:v>0.2</c:v>
                </c:pt>
                <c:pt idx="235">
                  <c:v>0.65</c:v>
                </c:pt>
                <c:pt idx="236">
                  <c:v>0.55000000000000004</c:v>
                </c:pt>
                <c:pt idx="237">
                  <c:v>0.6</c:v>
                </c:pt>
                <c:pt idx="238">
                  <c:v>0.7</c:v>
                </c:pt>
                <c:pt idx="239">
                  <c:v>0.75</c:v>
                </c:pt>
                <c:pt idx="240">
                  <c:v>0.85</c:v>
                </c:pt>
                <c:pt idx="241">
                  <c:v>0.05</c:v>
                </c:pt>
                <c:pt idx="242">
                  <c:v>0.05</c:v>
                </c:pt>
                <c:pt idx="243">
                  <c:v>0.05</c:v>
                </c:pt>
                <c:pt idx="244">
                  <c:v>0.05</c:v>
                </c:pt>
                <c:pt idx="245">
                  <c:v>0.05</c:v>
                </c:pt>
                <c:pt idx="246">
                  <c:v>0.6</c:v>
                </c:pt>
                <c:pt idx="247">
                  <c:v>0.4</c:v>
                </c:pt>
                <c:pt idx="248">
                  <c:v>0.6</c:v>
                </c:pt>
                <c:pt idx="249">
                  <c:v>0.55000000000000004</c:v>
                </c:pt>
                <c:pt idx="250">
                  <c:v>0.6</c:v>
                </c:pt>
                <c:pt idx="251">
                  <c:v>0.5</c:v>
                </c:pt>
                <c:pt idx="252">
                  <c:v>0.4</c:v>
                </c:pt>
                <c:pt idx="253">
                  <c:v>0.5</c:v>
                </c:pt>
                <c:pt idx="254">
                  <c:v>0.6</c:v>
                </c:pt>
                <c:pt idx="255">
                  <c:v>0.5</c:v>
                </c:pt>
                <c:pt idx="256">
                  <c:v>0.55000000000000004</c:v>
                </c:pt>
                <c:pt idx="257">
                  <c:v>0.75</c:v>
                </c:pt>
                <c:pt idx="258">
                  <c:v>0.55000000000000004</c:v>
                </c:pt>
                <c:pt idx="259">
                  <c:v>0.5</c:v>
                </c:pt>
                <c:pt idx="260">
                  <c:v>0.45</c:v>
                </c:pt>
                <c:pt idx="261">
                  <c:v>0.55000000000000004</c:v>
                </c:pt>
                <c:pt idx="262">
                  <c:v>0.45</c:v>
                </c:pt>
                <c:pt idx="263">
                  <c:v>0.65</c:v>
                </c:pt>
                <c:pt idx="264">
                  <c:v>0.55000000000000004</c:v>
                </c:pt>
                <c:pt idx="265">
                  <c:v>0.7</c:v>
                </c:pt>
                <c:pt idx="266">
                  <c:v>0.4</c:v>
                </c:pt>
                <c:pt idx="267">
                  <c:v>0.5</c:v>
                </c:pt>
                <c:pt idx="268">
                  <c:v>0.7</c:v>
                </c:pt>
                <c:pt idx="269">
                  <c:v>0.65</c:v>
                </c:pt>
                <c:pt idx="270">
                  <c:v>0.7</c:v>
                </c:pt>
                <c:pt idx="271">
                  <c:v>0.55000000000000004</c:v>
                </c:pt>
                <c:pt idx="272">
                  <c:v>0.6</c:v>
                </c:pt>
                <c:pt idx="273">
                  <c:v>0.6</c:v>
                </c:pt>
                <c:pt idx="274">
                  <c:v>0.55000000000000004</c:v>
                </c:pt>
                <c:pt idx="275">
                  <c:v>0.55000000000000004</c:v>
                </c:pt>
                <c:pt idx="276">
                  <c:v>0.5</c:v>
                </c:pt>
                <c:pt idx="277">
                  <c:v>0.65</c:v>
                </c:pt>
                <c:pt idx="278">
                  <c:v>0.6</c:v>
                </c:pt>
                <c:pt idx="279">
                  <c:v>0.5</c:v>
                </c:pt>
                <c:pt idx="280">
                  <c:v>0.5</c:v>
                </c:pt>
                <c:pt idx="281">
                  <c:v>0.45</c:v>
                </c:pt>
                <c:pt idx="282">
                  <c:v>0.55000000000000004</c:v>
                </c:pt>
                <c:pt idx="283">
                  <c:v>0.45</c:v>
                </c:pt>
                <c:pt idx="284">
                  <c:v>0.5</c:v>
                </c:pt>
                <c:pt idx="285">
                  <c:v>0.45</c:v>
                </c:pt>
                <c:pt idx="286">
                  <c:v>0.45</c:v>
                </c:pt>
                <c:pt idx="287">
                  <c:v>0.55000000000000004</c:v>
                </c:pt>
                <c:pt idx="288">
                  <c:v>0.5</c:v>
                </c:pt>
                <c:pt idx="289">
                  <c:v>0.6</c:v>
                </c:pt>
                <c:pt idx="290">
                  <c:v>0.45</c:v>
                </c:pt>
                <c:pt idx="291">
                  <c:v>0.45</c:v>
                </c:pt>
                <c:pt idx="292">
                  <c:v>0.45</c:v>
                </c:pt>
                <c:pt idx="293">
                  <c:v>0.4</c:v>
                </c:pt>
                <c:pt idx="294">
                  <c:v>0.4</c:v>
                </c:pt>
                <c:pt idx="295">
                  <c:v>0.5</c:v>
                </c:pt>
                <c:pt idx="296">
                  <c:v>0.55000000000000004</c:v>
                </c:pt>
                <c:pt idx="297">
                  <c:v>0.45</c:v>
                </c:pt>
                <c:pt idx="298">
                  <c:v>0.45</c:v>
                </c:pt>
                <c:pt idx="299">
                  <c:v>0.5</c:v>
                </c:pt>
                <c:pt idx="300">
                  <c:v>0.55000000000000004</c:v>
                </c:pt>
                <c:pt idx="301">
                  <c:v>0.5</c:v>
                </c:pt>
                <c:pt idx="302">
                  <c:v>0.65</c:v>
                </c:pt>
                <c:pt idx="303">
                  <c:v>0.4</c:v>
                </c:pt>
                <c:pt idx="304">
                  <c:v>0.4</c:v>
                </c:pt>
                <c:pt idx="305">
                  <c:v>0.45</c:v>
                </c:pt>
                <c:pt idx="306">
                  <c:v>0.55000000000000004</c:v>
                </c:pt>
                <c:pt idx="307">
                  <c:v>0.45</c:v>
                </c:pt>
                <c:pt idx="308">
                  <c:v>0.5</c:v>
                </c:pt>
                <c:pt idx="309">
                  <c:v>0.4</c:v>
                </c:pt>
                <c:pt idx="310">
                  <c:v>0.4</c:v>
                </c:pt>
                <c:pt idx="311">
                  <c:v>0.4</c:v>
                </c:pt>
                <c:pt idx="312">
                  <c:v>0.6</c:v>
                </c:pt>
                <c:pt idx="313">
                  <c:v>0.4</c:v>
                </c:pt>
                <c:pt idx="314">
                  <c:v>0.35</c:v>
                </c:pt>
                <c:pt idx="315">
                  <c:v>0.35</c:v>
                </c:pt>
                <c:pt idx="316">
                  <c:v>0.4</c:v>
                </c:pt>
                <c:pt idx="317">
                  <c:v>0.35</c:v>
                </c:pt>
                <c:pt idx="318">
                  <c:v>0.3</c:v>
                </c:pt>
                <c:pt idx="319">
                  <c:v>0.45</c:v>
                </c:pt>
                <c:pt idx="320">
                  <c:v>0.43</c:v>
                </c:pt>
                <c:pt idx="321">
                  <c:v>0.45</c:v>
                </c:pt>
                <c:pt idx="322">
                  <c:v>0.55000000000000004</c:v>
                </c:pt>
                <c:pt idx="323">
                  <c:v>0.4</c:v>
                </c:pt>
                <c:pt idx="324">
                  <c:v>0.4</c:v>
                </c:pt>
                <c:pt idx="325">
                  <c:v>0.4</c:v>
                </c:pt>
                <c:pt idx="326">
                  <c:v>0.4</c:v>
                </c:pt>
                <c:pt idx="327">
                  <c:v>0.45</c:v>
                </c:pt>
                <c:pt idx="328">
                  <c:v>0.45</c:v>
                </c:pt>
                <c:pt idx="329">
                  <c:v>0.4</c:v>
                </c:pt>
                <c:pt idx="330">
                  <c:v>0.4</c:v>
                </c:pt>
                <c:pt idx="331">
                  <c:v>0.4</c:v>
                </c:pt>
                <c:pt idx="332">
                  <c:v>0.4</c:v>
                </c:pt>
                <c:pt idx="333">
                  <c:v>0.4</c:v>
                </c:pt>
                <c:pt idx="334">
                  <c:v>0.4</c:v>
                </c:pt>
                <c:pt idx="335">
                  <c:v>0.4</c:v>
                </c:pt>
                <c:pt idx="336">
                  <c:v>0.5</c:v>
                </c:pt>
                <c:pt idx="337">
                  <c:v>0.4</c:v>
                </c:pt>
                <c:pt idx="338">
                  <c:v>0.4</c:v>
                </c:pt>
                <c:pt idx="339">
                  <c:v>0.4</c:v>
                </c:pt>
                <c:pt idx="340">
                  <c:v>0.45</c:v>
                </c:pt>
                <c:pt idx="341">
                  <c:v>0.4</c:v>
                </c:pt>
                <c:pt idx="342">
                  <c:v>0.4</c:v>
                </c:pt>
                <c:pt idx="343">
                  <c:v>0.4</c:v>
                </c:pt>
                <c:pt idx="344">
                  <c:v>0.4</c:v>
                </c:pt>
                <c:pt idx="345">
                  <c:v>0.4</c:v>
                </c:pt>
                <c:pt idx="346">
                  <c:v>0.4</c:v>
                </c:pt>
                <c:pt idx="347">
                  <c:v>0.4</c:v>
                </c:pt>
                <c:pt idx="348">
                  <c:v>0.4</c:v>
                </c:pt>
                <c:pt idx="349">
                  <c:v>0.4</c:v>
                </c:pt>
                <c:pt idx="350">
                  <c:v>0.4</c:v>
                </c:pt>
                <c:pt idx="351">
                  <c:v>0.4</c:v>
                </c:pt>
                <c:pt idx="352">
                  <c:v>0.4</c:v>
                </c:pt>
                <c:pt idx="353">
                  <c:v>0.5</c:v>
                </c:pt>
                <c:pt idx="354">
                  <c:v>0.4</c:v>
                </c:pt>
                <c:pt idx="355">
                  <c:v>0.4</c:v>
                </c:pt>
                <c:pt idx="356">
                  <c:v>0.4</c:v>
                </c:pt>
                <c:pt idx="357">
                  <c:v>0.5</c:v>
                </c:pt>
                <c:pt idx="358">
                  <c:v>0.4</c:v>
                </c:pt>
                <c:pt idx="359">
                  <c:v>0.4</c:v>
                </c:pt>
                <c:pt idx="360">
                  <c:v>0.45</c:v>
                </c:pt>
                <c:pt idx="361">
                  <c:v>0.4</c:v>
                </c:pt>
                <c:pt idx="362">
                  <c:v>0.4</c:v>
                </c:pt>
                <c:pt idx="363">
                  <c:v>0.4</c:v>
                </c:pt>
                <c:pt idx="364">
                  <c:v>0.5</c:v>
                </c:pt>
                <c:pt idx="365">
                  <c:v>0.47</c:v>
                </c:pt>
                <c:pt idx="366">
                  <c:v>0.47</c:v>
                </c:pt>
                <c:pt idx="367">
                  <c:v>0.4</c:v>
                </c:pt>
                <c:pt idx="368">
                  <c:v>0.42</c:v>
                </c:pt>
                <c:pt idx="369">
                  <c:v>0.44</c:v>
                </c:pt>
                <c:pt idx="370">
                  <c:v>0.48</c:v>
                </c:pt>
                <c:pt idx="371">
                  <c:v>0.44</c:v>
                </c:pt>
                <c:pt idx="372">
                  <c:v>0.21</c:v>
                </c:pt>
                <c:pt idx="373">
                  <c:v>0.3</c:v>
                </c:pt>
                <c:pt idx="374">
                  <c:v>0.3</c:v>
                </c:pt>
                <c:pt idx="375">
                  <c:v>0.25</c:v>
                </c:pt>
                <c:pt idx="376">
                  <c:v>0.17</c:v>
                </c:pt>
                <c:pt idx="377">
                  <c:v>0.4</c:v>
                </c:pt>
                <c:pt idx="378">
                  <c:v>0.3</c:v>
                </c:pt>
                <c:pt idx="379">
                  <c:v>0.3</c:v>
                </c:pt>
                <c:pt idx="380">
                  <c:v>0.4</c:v>
                </c:pt>
                <c:pt idx="381">
                  <c:v>0.5</c:v>
                </c:pt>
                <c:pt idx="382">
                  <c:v>0.45</c:v>
                </c:pt>
                <c:pt idx="383">
                  <c:v>0.5</c:v>
                </c:pt>
                <c:pt idx="384">
                  <c:v>0.5</c:v>
                </c:pt>
                <c:pt idx="385">
                  <c:v>0.45</c:v>
                </c:pt>
                <c:pt idx="386">
                  <c:v>0.45</c:v>
                </c:pt>
                <c:pt idx="387">
                  <c:v>0.4</c:v>
                </c:pt>
                <c:pt idx="388">
                  <c:v>0.5</c:v>
                </c:pt>
                <c:pt idx="389">
                  <c:v>0.5</c:v>
                </c:pt>
                <c:pt idx="390">
                  <c:v>0.45</c:v>
                </c:pt>
                <c:pt idx="391">
                  <c:v>0.5</c:v>
                </c:pt>
                <c:pt idx="392">
                  <c:v>0.45</c:v>
                </c:pt>
                <c:pt idx="393">
                  <c:v>0.5</c:v>
                </c:pt>
                <c:pt idx="394">
                  <c:v>0.48</c:v>
                </c:pt>
                <c:pt idx="395">
                  <c:v>0.55000000000000004</c:v>
                </c:pt>
                <c:pt idx="396">
                  <c:v>0.45</c:v>
                </c:pt>
                <c:pt idx="397">
                  <c:v>0.4</c:v>
                </c:pt>
                <c:pt idx="398">
                  <c:v>0.45</c:v>
                </c:pt>
                <c:pt idx="399">
                  <c:v>0.4</c:v>
                </c:pt>
                <c:pt idx="400">
                  <c:v>0.43</c:v>
                </c:pt>
                <c:pt idx="401">
                  <c:v>0.4</c:v>
                </c:pt>
                <c:pt idx="402">
                  <c:v>0.45</c:v>
                </c:pt>
                <c:pt idx="403">
                  <c:v>0.45</c:v>
                </c:pt>
                <c:pt idx="404">
                  <c:v>0.6</c:v>
                </c:pt>
                <c:pt idx="405">
                  <c:v>0.4</c:v>
                </c:pt>
                <c:pt idx="406">
                  <c:v>0.4</c:v>
                </c:pt>
                <c:pt idx="407">
                  <c:v>0.55000000000000004</c:v>
                </c:pt>
                <c:pt idx="408">
                  <c:v>0.3</c:v>
                </c:pt>
                <c:pt idx="409">
                  <c:v>0.4</c:v>
                </c:pt>
                <c:pt idx="410">
                  <c:v>0.45</c:v>
                </c:pt>
                <c:pt idx="411">
                  <c:v>0.4</c:v>
                </c:pt>
                <c:pt idx="412">
                  <c:v>0.35</c:v>
                </c:pt>
                <c:pt idx="413">
                  <c:v>0.35</c:v>
                </c:pt>
                <c:pt idx="414">
                  <c:v>0.45</c:v>
                </c:pt>
                <c:pt idx="415">
                  <c:v>0.3</c:v>
                </c:pt>
                <c:pt idx="416">
                  <c:v>0.45</c:v>
                </c:pt>
                <c:pt idx="417">
                  <c:v>0.6</c:v>
                </c:pt>
                <c:pt idx="418">
                  <c:v>0.35</c:v>
                </c:pt>
                <c:pt idx="419">
                  <c:v>0.4</c:v>
                </c:pt>
                <c:pt idx="420">
                  <c:v>0.45</c:v>
                </c:pt>
                <c:pt idx="421">
                  <c:v>0.35</c:v>
                </c:pt>
                <c:pt idx="422">
                  <c:v>0.3</c:v>
                </c:pt>
                <c:pt idx="423">
                  <c:v>0.3</c:v>
                </c:pt>
                <c:pt idx="424">
                  <c:v>0.35</c:v>
                </c:pt>
                <c:pt idx="425">
                  <c:v>0.35</c:v>
                </c:pt>
                <c:pt idx="426">
                  <c:v>0.4</c:v>
                </c:pt>
                <c:pt idx="427">
                  <c:v>0.37</c:v>
                </c:pt>
                <c:pt idx="428">
                  <c:v>0.4</c:v>
                </c:pt>
                <c:pt idx="429">
                  <c:v>0.35</c:v>
                </c:pt>
                <c:pt idx="430">
                  <c:v>0.35</c:v>
                </c:pt>
                <c:pt idx="431">
                  <c:v>0.4</c:v>
                </c:pt>
                <c:pt idx="432">
                  <c:v>0.32</c:v>
                </c:pt>
                <c:pt idx="433">
                  <c:v>0.45</c:v>
                </c:pt>
                <c:pt idx="434">
                  <c:v>0.4</c:v>
                </c:pt>
                <c:pt idx="435">
                  <c:v>0.35</c:v>
                </c:pt>
                <c:pt idx="436">
                  <c:v>0.3</c:v>
                </c:pt>
                <c:pt idx="437">
                  <c:v>0.4</c:v>
                </c:pt>
                <c:pt idx="438">
                  <c:v>0.35</c:v>
                </c:pt>
                <c:pt idx="439">
                  <c:v>0.4</c:v>
                </c:pt>
                <c:pt idx="440">
                  <c:v>0.45</c:v>
                </c:pt>
                <c:pt idx="441">
                  <c:v>0.45</c:v>
                </c:pt>
                <c:pt idx="442">
                  <c:v>0.35</c:v>
                </c:pt>
                <c:pt idx="443">
                  <c:v>0.35</c:v>
                </c:pt>
                <c:pt idx="444">
                  <c:v>0.4</c:v>
                </c:pt>
                <c:pt idx="445">
                  <c:v>0.4</c:v>
                </c:pt>
                <c:pt idx="446">
                  <c:v>0.4</c:v>
                </c:pt>
                <c:pt idx="447">
                  <c:v>0.4</c:v>
                </c:pt>
                <c:pt idx="448">
                  <c:v>0.42</c:v>
                </c:pt>
                <c:pt idx="449">
                  <c:v>0.45</c:v>
                </c:pt>
                <c:pt idx="450">
                  <c:v>0.4</c:v>
                </c:pt>
                <c:pt idx="451">
                  <c:v>0.4</c:v>
                </c:pt>
                <c:pt idx="452">
                  <c:v>0.65</c:v>
                </c:pt>
                <c:pt idx="453">
                  <c:v>0.35</c:v>
                </c:pt>
                <c:pt idx="454">
                  <c:v>0.4</c:v>
                </c:pt>
                <c:pt idx="455">
                  <c:v>0.4</c:v>
                </c:pt>
                <c:pt idx="456">
                  <c:v>0.4</c:v>
                </c:pt>
                <c:pt idx="457">
                  <c:v>0.55000000000000004</c:v>
                </c:pt>
                <c:pt idx="458">
                  <c:v>0.35</c:v>
                </c:pt>
                <c:pt idx="459">
                  <c:v>0.4</c:v>
                </c:pt>
                <c:pt idx="460">
                  <c:v>0.4</c:v>
                </c:pt>
                <c:pt idx="461">
                  <c:v>0.3</c:v>
                </c:pt>
                <c:pt idx="462">
                  <c:v>0.28000000000000003</c:v>
                </c:pt>
                <c:pt idx="463">
                  <c:v>0.65</c:v>
                </c:pt>
                <c:pt idx="464">
                  <c:v>0.4</c:v>
                </c:pt>
                <c:pt idx="465">
                  <c:v>0.45</c:v>
                </c:pt>
                <c:pt idx="466">
                  <c:v>0.5</c:v>
                </c:pt>
                <c:pt idx="467">
                  <c:v>0.4</c:v>
                </c:pt>
                <c:pt idx="468">
                  <c:v>0.4</c:v>
                </c:pt>
                <c:pt idx="469">
                  <c:v>0.4</c:v>
                </c:pt>
                <c:pt idx="470">
                  <c:v>0.4</c:v>
                </c:pt>
                <c:pt idx="471">
                  <c:v>0.44</c:v>
                </c:pt>
                <c:pt idx="472">
                  <c:v>0.4</c:v>
                </c:pt>
                <c:pt idx="473">
                  <c:v>0.4</c:v>
                </c:pt>
                <c:pt idx="474">
                  <c:v>0.4</c:v>
                </c:pt>
                <c:pt idx="475">
                  <c:v>0.4</c:v>
                </c:pt>
                <c:pt idx="476">
                  <c:v>0.4</c:v>
                </c:pt>
                <c:pt idx="477">
                  <c:v>0.4</c:v>
                </c:pt>
                <c:pt idx="478">
                  <c:v>0.4</c:v>
                </c:pt>
                <c:pt idx="479">
                  <c:v>0.4</c:v>
                </c:pt>
                <c:pt idx="480">
                  <c:v>0.5</c:v>
                </c:pt>
                <c:pt idx="481">
                  <c:v>0.4</c:v>
                </c:pt>
                <c:pt idx="482">
                  <c:v>0.45</c:v>
                </c:pt>
                <c:pt idx="483">
                  <c:v>0.4</c:v>
                </c:pt>
                <c:pt idx="484">
                  <c:v>0.4</c:v>
                </c:pt>
                <c:pt idx="485">
                  <c:v>0.4</c:v>
                </c:pt>
                <c:pt idx="486">
                  <c:v>0.4</c:v>
                </c:pt>
                <c:pt idx="487">
                  <c:v>0.4</c:v>
                </c:pt>
                <c:pt idx="488">
                  <c:v>0.4</c:v>
                </c:pt>
                <c:pt idx="489">
                  <c:v>0.4</c:v>
                </c:pt>
                <c:pt idx="490">
                  <c:v>0.5</c:v>
                </c:pt>
                <c:pt idx="491">
                  <c:v>0.55000000000000004</c:v>
                </c:pt>
                <c:pt idx="492">
                  <c:v>0.4</c:v>
                </c:pt>
                <c:pt idx="493">
                  <c:v>0.4</c:v>
                </c:pt>
                <c:pt idx="494">
                  <c:v>0.45</c:v>
                </c:pt>
                <c:pt idx="495">
                  <c:v>0.5</c:v>
                </c:pt>
                <c:pt idx="496">
                  <c:v>0.4</c:v>
                </c:pt>
                <c:pt idx="497">
                  <c:v>0.4</c:v>
                </c:pt>
                <c:pt idx="498">
                  <c:v>0.4</c:v>
                </c:pt>
                <c:pt idx="499">
                  <c:v>0.4</c:v>
                </c:pt>
                <c:pt idx="500">
                  <c:v>0.4</c:v>
                </c:pt>
                <c:pt idx="501">
                  <c:v>0.5</c:v>
                </c:pt>
                <c:pt idx="502">
                  <c:v>0.4</c:v>
                </c:pt>
                <c:pt idx="503">
                  <c:v>0.4</c:v>
                </c:pt>
                <c:pt idx="504">
                  <c:v>0.4</c:v>
                </c:pt>
                <c:pt idx="505">
                  <c:v>0.4</c:v>
                </c:pt>
                <c:pt idx="506">
                  <c:v>0.4</c:v>
                </c:pt>
                <c:pt idx="507">
                  <c:v>0.5</c:v>
                </c:pt>
              </c:numCache>
            </c:numRef>
          </c:val>
          <c:smooth val="1"/>
        </c:ser>
        <c:ser>
          <c:idx val="1"/>
          <c:order val="1"/>
          <c:tx>
            <c:strRef>
              <c:f>'[恒逸1循水质趋势 Hengyi CW1 Water Quality Trend.xlsx]CW 1 Water Data'!$AT$2</c:f>
              <c:strCache>
                <c:ptCount val="1"/>
                <c:pt idx="0">
                  <c:v>余氯最小允许值
Min Residual 
Chlorine</c:v>
                </c:pt>
              </c:strCache>
            </c:strRef>
          </c:tx>
          <c:spPr>
            <a:ln w="25400" cap="rnd" cmpd="sng" algn="ctr">
              <a:solidFill>
                <a:srgbClr val="FF0000"/>
              </a:solidFill>
              <a:prstDash val="solid"/>
              <a:round/>
            </a:ln>
          </c:spPr>
          <c:marker>
            <c:symbol val="none"/>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Data'!$AT$3:$AT$3195</c:f>
              <c:numCache>
                <c:formatCode>General</c:formatCode>
                <c:ptCount val="3193"/>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pt idx="20">
                  <c:v>0.2</c:v>
                </c:pt>
                <c:pt idx="21">
                  <c:v>0.2</c:v>
                </c:pt>
                <c:pt idx="22">
                  <c:v>0.2</c:v>
                </c:pt>
                <c:pt idx="23">
                  <c:v>0.2</c:v>
                </c:pt>
                <c:pt idx="24">
                  <c:v>0.2</c:v>
                </c:pt>
                <c:pt idx="25">
                  <c:v>0.2</c:v>
                </c:pt>
                <c:pt idx="26">
                  <c:v>0.2</c:v>
                </c:pt>
                <c:pt idx="27">
                  <c:v>0.2</c:v>
                </c:pt>
                <c:pt idx="28">
                  <c:v>0.2</c:v>
                </c:pt>
                <c:pt idx="29">
                  <c:v>0.2</c:v>
                </c:pt>
                <c:pt idx="30">
                  <c:v>0.2</c:v>
                </c:pt>
                <c:pt idx="31">
                  <c:v>0.2</c:v>
                </c:pt>
                <c:pt idx="32">
                  <c:v>0.2</c:v>
                </c:pt>
                <c:pt idx="33">
                  <c:v>0.2</c:v>
                </c:pt>
                <c:pt idx="34">
                  <c:v>0.2</c:v>
                </c:pt>
                <c:pt idx="35">
                  <c:v>0.2</c:v>
                </c:pt>
                <c:pt idx="36">
                  <c:v>0.2</c:v>
                </c:pt>
                <c:pt idx="37">
                  <c:v>0.2</c:v>
                </c:pt>
                <c:pt idx="38">
                  <c:v>0.2</c:v>
                </c:pt>
                <c:pt idx="39">
                  <c:v>0.2</c:v>
                </c:pt>
                <c:pt idx="40">
                  <c:v>0.2</c:v>
                </c:pt>
                <c:pt idx="41">
                  <c:v>0.2</c:v>
                </c:pt>
                <c:pt idx="42">
                  <c:v>0.2</c:v>
                </c:pt>
                <c:pt idx="43">
                  <c:v>0.2</c:v>
                </c:pt>
                <c:pt idx="44">
                  <c:v>0.2</c:v>
                </c:pt>
                <c:pt idx="45">
                  <c:v>0.2</c:v>
                </c:pt>
                <c:pt idx="46">
                  <c:v>0.2</c:v>
                </c:pt>
                <c:pt idx="47">
                  <c:v>0.2</c:v>
                </c:pt>
                <c:pt idx="48">
                  <c:v>0.2</c:v>
                </c:pt>
                <c:pt idx="49">
                  <c:v>0.2</c:v>
                </c:pt>
                <c:pt idx="50">
                  <c:v>0.2</c:v>
                </c:pt>
                <c:pt idx="51">
                  <c:v>0.2</c:v>
                </c:pt>
                <c:pt idx="52">
                  <c:v>0.2</c:v>
                </c:pt>
                <c:pt idx="53">
                  <c:v>0.2</c:v>
                </c:pt>
                <c:pt idx="54">
                  <c:v>0.2</c:v>
                </c:pt>
                <c:pt idx="55">
                  <c:v>0.2</c:v>
                </c:pt>
                <c:pt idx="56">
                  <c:v>0.2</c:v>
                </c:pt>
                <c:pt idx="57">
                  <c:v>0.2</c:v>
                </c:pt>
                <c:pt idx="58">
                  <c:v>0.2</c:v>
                </c:pt>
                <c:pt idx="59">
                  <c:v>0.2</c:v>
                </c:pt>
                <c:pt idx="60">
                  <c:v>0.2</c:v>
                </c:pt>
                <c:pt idx="61">
                  <c:v>0.2</c:v>
                </c:pt>
                <c:pt idx="62">
                  <c:v>0.2</c:v>
                </c:pt>
                <c:pt idx="63">
                  <c:v>0.2</c:v>
                </c:pt>
                <c:pt idx="64">
                  <c:v>0.2</c:v>
                </c:pt>
                <c:pt idx="65">
                  <c:v>0.2</c:v>
                </c:pt>
                <c:pt idx="66">
                  <c:v>0.2</c:v>
                </c:pt>
                <c:pt idx="67">
                  <c:v>0.2</c:v>
                </c:pt>
                <c:pt idx="68">
                  <c:v>0.2</c:v>
                </c:pt>
                <c:pt idx="69">
                  <c:v>0.2</c:v>
                </c:pt>
                <c:pt idx="70">
                  <c:v>0.2</c:v>
                </c:pt>
                <c:pt idx="71">
                  <c:v>0.2</c:v>
                </c:pt>
                <c:pt idx="72">
                  <c:v>0.2</c:v>
                </c:pt>
                <c:pt idx="73">
                  <c:v>0.2</c:v>
                </c:pt>
                <c:pt idx="74">
                  <c:v>0.2</c:v>
                </c:pt>
                <c:pt idx="75">
                  <c:v>0.2</c:v>
                </c:pt>
                <c:pt idx="76">
                  <c:v>0.2</c:v>
                </c:pt>
                <c:pt idx="77">
                  <c:v>0.2</c:v>
                </c:pt>
                <c:pt idx="78">
                  <c:v>0.2</c:v>
                </c:pt>
                <c:pt idx="79">
                  <c:v>0.2</c:v>
                </c:pt>
                <c:pt idx="80">
                  <c:v>0.2</c:v>
                </c:pt>
                <c:pt idx="81">
                  <c:v>0.2</c:v>
                </c:pt>
                <c:pt idx="82">
                  <c:v>0.2</c:v>
                </c:pt>
                <c:pt idx="83">
                  <c:v>0.2</c:v>
                </c:pt>
                <c:pt idx="84">
                  <c:v>0.2</c:v>
                </c:pt>
                <c:pt idx="85">
                  <c:v>0.2</c:v>
                </c:pt>
                <c:pt idx="86">
                  <c:v>0.2</c:v>
                </c:pt>
                <c:pt idx="87">
                  <c:v>0.2</c:v>
                </c:pt>
                <c:pt idx="88">
                  <c:v>0.2</c:v>
                </c:pt>
                <c:pt idx="89">
                  <c:v>0.2</c:v>
                </c:pt>
                <c:pt idx="90">
                  <c:v>0.2</c:v>
                </c:pt>
                <c:pt idx="91">
                  <c:v>0.2</c:v>
                </c:pt>
                <c:pt idx="92">
                  <c:v>0.2</c:v>
                </c:pt>
                <c:pt idx="93">
                  <c:v>0.2</c:v>
                </c:pt>
                <c:pt idx="94">
                  <c:v>0.2</c:v>
                </c:pt>
                <c:pt idx="95">
                  <c:v>0.2</c:v>
                </c:pt>
                <c:pt idx="96">
                  <c:v>0.2</c:v>
                </c:pt>
                <c:pt idx="97">
                  <c:v>0.2</c:v>
                </c:pt>
                <c:pt idx="98">
                  <c:v>0.2</c:v>
                </c:pt>
                <c:pt idx="99">
                  <c:v>0.2</c:v>
                </c:pt>
                <c:pt idx="100">
                  <c:v>0.2</c:v>
                </c:pt>
                <c:pt idx="101">
                  <c:v>0.2</c:v>
                </c:pt>
                <c:pt idx="102">
                  <c:v>0.2</c:v>
                </c:pt>
                <c:pt idx="103">
                  <c:v>0.2</c:v>
                </c:pt>
                <c:pt idx="104">
                  <c:v>0.2</c:v>
                </c:pt>
                <c:pt idx="105">
                  <c:v>0.2</c:v>
                </c:pt>
                <c:pt idx="106">
                  <c:v>0.2</c:v>
                </c:pt>
                <c:pt idx="107">
                  <c:v>0.2</c:v>
                </c:pt>
                <c:pt idx="108">
                  <c:v>0.2</c:v>
                </c:pt>
                <c:pt idx="109">
                  <c:v>0.2</c:v>
                </c:pt>
                <c:pt idx="110">
                  <c:v>0.2</c:v>
                </c:pt>
                <c:pt idx="111">
                  <c:v>0.2</c:v>
                </c:pt>
                <c:pt idx="112">
                  <c:v>0.2</c:v>
                </c:pt>
                <c:pt idx="113">
                  <c:v>0.2</c:v>
                </c:pt>
                <c:pt idx="114">
                  <c:v>0.2</c:v>
                </c:pt>
                <c:pt idx="115">
                  <c:v>0.2</c:v>
                </c:pt>
                <c:pt idx="116">
                  <c:v>0.2</c:v>
                </c:pt>
                <c:pt idx="117">
                  <c:v>0.2</c:v>
                </c:pt>
                <c:pt idx="118">
                  <c:v>0.2</c:v>
                </c:pt>
                <c:pt idx="119">
                  <c:v>0.2</c:v>
                </c:pt>
                <c:pt idx="120">
                  <c:v>0.2</c:v>
                </c:pt>
                <c:pt idx="121">
                  <c:v>0.2</c:v>
                </c:pt>
                <c:pt idx="122">
                  <c:v>0.2</c:v>
                </c:pt>
                <c:pt idx="123">
                  <c:v>0.2</c:v>
                </c:pt>
                <c:pt idx="124">
                  <c:v>0.2</c:v>
                </c:pt>
                <c:pt idx="125">
                  <c:v>0.2</c:v>
                </c:pt>
                <c:pt idx="126">
                  <c:v>0.2</c:v>
                </c:pt>
                <c:pt idx="127">
                  <c:v>0.2</c:v>
                </c:pt>
                <c:pt idx="128">
                  <c:v>0.2</c:v>
                </c:pt>
                <c:pt idx="129">
                  <c:v>0.2</c:v>
                </c:pt>
                <c:pt idx="130">
                  <c:v>0.2</c:v>
                </c:pt>
                <c:pt idx="131">
                  <c:v>0.2</c:v>
                </c:pt>
                <c:pt idx="132">
                  <c:v>0.2</c:v>
                </c:pt>
                <c:pt idx="133">
                  <c:v>0.2</c:v>
                </c:pt>
                <c:pt idx="134">
                  <c:v>0.2</c:v>
                </c:pt>
                <c:pt idx="135">
                  <c:v>0.2</c:v>
                </c:pt>
                <c:pt idx="136">
                  <c:v>0.2</c:v>
                </c:pt>
                <c:pt idx="137">
                  <c:v>0.2</c:v>
                </c:pt>
                <c:pt idx="138">
                  <c:v>0.2</c:v>
                </c:pt>
                <c:pt idx="139">
                  <c:v>0.2</c:v>
                </c:pt>
                <c:pt idx="140">
                  <c:v>0.2</c:v>
                </c:pt>
                <c:pt idx="141">
                  <c:v>0.2</c:v>
                </c:pt>
                <c:pt idx="142">
                  <c:v>0.2</c:v>
                </c:pt>
                <c:pt idx="143">
                  <c:v>0.2</c:v>
                </c:pt>
                <c:pt idx="144">
                  <c:v>0.2</c:v>
                </c:pt>
                <c:pt idx="145">
                  <c:v>0.2</c:v>
                </c:pt>
                <c:pt idx="146">
                  <c:v>0.2</c:v>
                </c:pt>
                <c:pt idx="147">
                  <c:v>0.2</c:v>
                </c:pt>
                <c:pt idx="148">
                  <c:v>0.2</c:v>
                </c:pt>
                <c:pt idx="149">
                  <c:v>0.2</c:v>
                </c:pt>
                <c:pt idx="150">
                  <c:v>0.2</c:v>
                </c:pt>
                <c:pt idx="151">
                  <c:v>0.2</c:v>
                </c:pt>
                <c:pt idx="152">
                  <c:v>0.2</c:v>
                </c:pt>
                <c:pt idx="153">
                  <c:v>0.2</c:v>
                </c:pt>
                <c:pt idx="154">
                  <c:v>0.2</c:v>
                </c:pt>
                <c:pt idx="155">
                  <c:v>0.2</c:v>
                </c:pt>
                <c:pt idx="156">
                  <c:v>0.2</c:v>
                </c:pt>
                <c:pt idx="157">
                  <c:v>0.2</c:v>
                </c:pt>
                <c:pt idx="158">
                  <c:v>0.2</c:v>
                </c:pt>
                <c:pt idx="159">
                  <c:v>0.2</c:v>
                </c:pt>
                <c:pt idx="160">
                  <c:v>0.2</c:v>
                </c:pt>
                <c:pt idx="161">
                  <c:v>0.2</c:v>
                </c:pt>
                <c:pt idx="162">
                  <c:v>0.2</c:v>
                </c:pt>
                <c:pt idx="163">
                  <c:v>0.2</c:v>
                </c:pt>
                <c:pt idx="164">
                  <c:v>0.2</c:v>
                </c:pt>
                <c:pt idx="165">
                  <c:v>0.2</c:v>
                </c:pt>
                <c:pt idx="166">
                  <c:v>0.2</c:v>
                </c:pt>
                <c:pt idx="167">
                  <c:v>0.2</c:v>
                </c:pt>
                <c:pt idx="168">
                  <c:v>0.2</c:v>
                </c:pt>
                <c:pt idx="169">
                  <c:v>0.2</c:v>
                </c:pt>
                <c:pt idx="170">
                  <c:v>0.2</c:v>
                </c:pt>
                <c:pt idx="171">
                  <c:v>0.2</c:v>
                </c:pt>
                <c:pt idx="172">
                  <c:v>0.2</c:v>
                </c:pt>
                <c:pt idx="173">
                  <c:v>0.2</c:v>
                </c:pt>
                <c:pt idx="174">
                  <c:v>0.2</c:v>
                </c:pt>
                <c:pt idx="175">
                  <c:v>0.2</c:v>
                </c:pt>
                <c:pt idx="176">
                  <c:v>0.2</c:v>
                </c:pt>
                <c:pt idx="177">
                  <c:v>0.2</c:v>
                </c:pt>
                <c:pt idx="178">
                  <c:v>0.2</c:v>
                </c:pt>
                <c:pt idx="179">
                  <c:v>0.2</c:v>
                </c:pt>
                <c:pt idx="180">
                  <c:v>0.2</c:v>
                </c:pt>
                <c:pt idx="181">
                  <c:v>0.2</c:v>
                </c:pt>
                <c:pt idx="182">
                  <c:v>0.2</c:v>
                </c:pt>
                <c:pt idx="183">
                  <c:v>0.2</c:v>
                </c:pt>
                <c:pt idx="184">
                  <c:v>0.2</c:v>
                </c:pt>
                <c:pt idx="185">
                  <c:v>0.2</c:v>
                </c:pt>
                <c:pt idx="186">
                  <c:v>0.2</c:v>
                </c:pt>
                <c:pt idx="187">
                  <c:v>0.2</c:v>
                </c:pt>
                <c:pt idx="188">
                  <c:v>0.2</c:v>
                </c:pt>
                <c:pt idx="189">
                  <c:v>0.2</c:v>
                </c:pt>
                <c:pt idx="190">
                  <c:v>0.2</c:v>
                </c:pt>
                <c:pt idx="191">
                  <c:v>0.2</c:v>
                </c:pt>
                <c:pt idx="192">
                  <c:v>0.2</c:v>
                </c:pt>
                <c:pt idx="193">
                  <c:v>0.2</c:v>
                </c:pt>
                <c:pt idx="194">
                  <c:v>0.2</c:v>
                </c:pt>
                <c:pt idx="195">
                  <c:v>0.2</c:v>
                </c:pt>
                <c:pt idx="196">
                  <c:v>0.2</c:v>
                </c:pt>
                <c:pt idx="197">
                  <c:v>0.2</c:v>
                </c:pt>
                <c:pt idx="198">
                  <c:v>0.2</c:v>
                </c:pt>
                <c:pt idx="199">
                  <c:v>0.2</c:v>
                </c:pt>
                <c:pt idx="200">
                  <c:v>0.2</c:v>
                </c:pt>
                <c:pt idx="201">
                  <c:v>0.2</c:v>
                </c:pt>
                <c:pt idx="202">
                  <c:v>0.2</c:v>
                </c:pt>
                <c:pt idx="203">
                  <c:v>0.2</c:v>
                </c:pt>
                <c:pt idx="204">
                  <c:v>0.2</c:v>
                </c:pt>
                <c:pt idx="205">
                  <c:v>0.2</c:v>
                </c:pt>
                <c:pt idx="206">
                  <c:v>0.2</c:v>
                </c:pt>
                <c:pt idx="207">
                  <c:v>0.2</c:v>
                </c:pt>
                <c:pt idx="208">
                  <c:v>0.2</c:v>
                </c:pt>
                <c:pt idx="209">
                  <c:v>0.2</c:v>
                </c:pt>
                <c:pt idx="210">
                  <c:v>0.2</c:v>
                </c:pt>
                <c:pt idx="211">
                  <c:v>0.2</c:v>
                </c:pt>
                <c:pt idx="212">
                  <c:v>0.2</c:v>
                </c:pt>
                <c:pt idx="213">
                  <c:v>0.2</c:v>
                </c:pt>
                <c:pt idx="214">
                  <c:v>0.2</c:v>
                </c:pt>
                <c:pt idx="215">
                  <c:v>0.2</c:v>
                </c:pt>
                <c:pt idx="216">
                  <c:v>0.2</c:v>
                </c:pt>
                <c:pt idx="217">
                  <c:v>0.2</c:v>
                </c:pt>
                <c:pt idx="218">
                  <c:v>0.2</c:v>
                </c:pt>
                <c:pt idx="219">
                  <c:v>0.2</c:v>
                </c:pt>
                <c:pt idx="220">
                  <c:v>0.2</c:v>
                </c:pt>
                <c:pt idx="221">
                  <c:v>0.2</c:v>
                </c:pt>
                <c:pt idx="222">
                  <c:v>0.2</c:v>
                </c:pt>
                <c:pt idx="223">
                  <c:v>0.2</c:v>
                </c:pt>
                <c:pt idx="224">
                  <c:v>0.2</c:v>
                </c:pt>
                <c:pt idx="225">
                  <c:v>0.2</c:v>
                </c:pt>
                <c:pt idx="226">
                  <c:v>0.2</c:v>
                </c:pt>
                <c:pt idx="227">
                  <c:v>0.2</c:v>
                </c:pt>
                <c:pt idx="228">
                  <c:v>0.2</c:v>
                </c:pt>
                <c:pt idx="229">
                  <c:v>0.2</c:v>
                </c:pt>
                <c:pt idx="230">
                  <c:v>0.2</c:v>
                </c:pt>
                <c:pt idx="231">
                  <c:v>0.2</c:v>
                </c:pt>
                <c:pt idx="232">
                  <c:v>0.2</c:v>
                </c:pt>
                <c:pt idx="233">
                  <c:v>0.2</c:v>
                </c:pt>
                <c:pt idx="234">
                  <c:v>0.2</c:v>
                </c:pt>
                <c:pt idx="235">
                  <c:v>0.2</c:v>
                </c:pt>
                <c:pt idx="236">
                  <c:v>0.2</c:v>
                </c:pt>
                <c:pt idx="237">
                  <c:v>0.2</c:v>
                </c:pt>
                <c:pt idx="238">
                  <c:v>0.2</c:v>
                </c:pt>
                <c:pt idx="239">
                  <c:v>0.2</c:v>
                </c:pt>
                <c:pt idx="240">
                  <c:v>0.2</c:v>
                </c:pt>
                <c:pt idx="241">
                  <c:v>0.2</c:v>
                </c:pt>
                <c:pt idx="242">
                  <c:v>0.2</c:v>
                </c:pt>
                <c:pt idx="243">
                  <c:v>0.2</c:v>
                </c:pt>
                <c:pt idx="244">
                  <c:v>0.2</c:v>
                </c:pt>
                <c:pt idx="245">
                  <c:v>0.2</c:v>
                </c:pt>
                <c:pt idx="246">
                  <c:v>0.2</c:v>
                </c:pt>
                <c:pt idx="247">
                  <c:v>0.2</c:v>
                </c:pt>
                <c:pt idx="248">
                  <c:v>0.2</c:v>
                </c:pt>
                <c:pt idx="249">
                  <c:v>0.2</c:v>
                </c:pt>
                <c:pt idx="250">
                  <c:v>0.2</c:v>
                </c:pt>
                <c:pt idx="251">
                  <c:v>0.2</c:v>
                </c:pt>
                <c:pt idx="252">
                  <c:v>0.2</c:v>
                </c:pt>
                <c:pt idx="253">
                  <c:v>0.2</c:v>
                </c:pt>
                <c:pt idx="254">
                  <c:v>0.2</c:v>
                </c:pt>
                <c:pt idx="255">
                  <c:v>0.2</c:v>
                </c:pt>
                <c:pt idx="256">
                  <c:v>0.2</c:v>
                </c:pt>
                <c:pt idx="257">
                  <c:v>0.2</c:v>
                </c:pt>
                <c:pt idx="258">
                  <c:v>0.2</c:v>
                </c:pt>
                <c:pt idx="259">
                  <c:v>0.2</c:v>
                </c:pt>
                <c:pt idx="260">
                  <c:v>0.2</c:v>
                </c:pt>
                <c:pt idx="261">
                  <c:v>0.2</c:v>
                </c:pt>
                <c:pt idx="262">
                  <c:v>0.2</c:v>
                </c:pt>
                <c:pt idx="263">
                  <c:v>0.2</c:v>
                </c:pt>
                <c:pt idx="264">
                  <c:v>0.2</c:v>
                </c:pt>
                <c:pt idx="265">
                  <c:v>0.2</c:v>
                </c:pt>
                <c:pt idx="266">
                  <c:v>0.2</c:v>
                </c:pt>
                <c:pt idx="267">
                  <c:v>0.2</c:v>
                </c:pt>
                <c:pt idx="268">
                  <c:v>0.2</c:v>
                </c:pt>
                <c:pt idx="269">
                  <c:v>0.2</c:v>
                </c:pt>
                <c:pt idx="270">
                  <c:v>0.2</c:v>
                </c:pt>
                <c:pt idx="271">
                  <c:v>0.2</c:v>
                </c:pt>
                <c:pt idx="272">
                  <c:v>0.2</c:v>
                </c:pt>
                <c:pt idx="273">
                  <c:v>0.2</c:v>
                </c:pt>
                <c:pt idx="274">
                  <c:v>0.2</c:v>
                </c:pt>
                <c:pt idx="275">
                  <c:v>0.2</c:v>
                </c:pt>
                <c:pt idx="276">
                  <c:v>0.2</c:v>
                </c:pt>
                <c:pt idx="277">
                  <c:v>0.2</c:v>
                </c:pt>
                <c:pt idx="278">
                  <c:v>0.2</c:v>
                </c:pt>
                <c:pt idx="279">
                  <c:v>0.2</c:v>
                </c:pt>
                <c:pt idx="280">
                  <c:v>0.2</c:v>
                </c:pt>
                <c:pt idx="281">
                  <c:v>0.2</c:v>
                </c:pt>
                <c:pt idx="282">
                  <c:v>0.2</c:v>
                </c:pt>
                <c:pt idx="283">
                  <c:v>0.2</c:v>
                </c:pt>
                <c:pt idx="284">
                  <c:v>0.2</c:v>
                </c:pt>
                <c:pt idx="285">
                  <c:v>0.2</c:v>
                </c:pt>
                <c:pt idx="286">
                  <c:v>0.2</c:v>
                </c:pt>
                <c:pt idx="287">
                  <c:v>0.2</c:v>
                </c:pt>
                <c:pt idx="288">
                  <c:v>0.2</c:v>
                </c:pt>
                <c:pt idx="289">
                  <c:v>0.2</c:v>
                </c:pt>
                <c:pt idx="290">
                  <c:v>0.2</c:v>
                </c:pt>
                <c:pt idx="291">
                  <c:v>0.2</c:v>
                </c:pt>
                <c:pt idx="292">
                  <c:v>0.2</c:v>
                </c:pt>
                <c:pt idx="293">
                  <c:v>0.2</c:v>
                </c:pt>
                <c:pt idx="294">
                  <c:v>0.2</c:v>
                </c:pt>
                <c:pt idx="295">
                  <c:v>0.2</c:v>
                </c:pt>
                <c:pt idx="296">
                  <c:v>0.2</c:v>
                </c:pt>
                <c:pt idx="297">
                  <c:v>0.2</c:v>
                </c:pt>
                <c:pt idx="298">
                  <c:v>0.2</c:v>
                </c:pt>
                <c:pt idx="299">
                  <c:v>0.2</c:v>
                </c:pt>
                <c:pt idx="300">
                  <c:v>0.2</c:v>
                </c:pt>
                <c:pt idx="301">
                  <c:v>0.2</c:v>
                </c:pt>
                <c:pt idx="302">
                  <c:v>0.2</c:v>
                </c:pt>
                <c:pt idx="303">
                  <c:v>0.2</c:v>
                </c:pt>
                <c:pt idx="304">
                  <c:v>0.2</c:v>
                </c:pt>
                <c:pt idx="305">
                  <c:v>0.2</c:v>
                </c:pt>
                <c:pt idx="306">
                  <c:v>0.2</c:v>
                </c:pt>
                <c:pt idx="307">
                  <c:v>0.2</c:v>
                </c:pt>
                <c:pt idx="308">
                  <c:v>0.2</c:v>
                </c:pt>
                <c:pt idx="309">
                  <c:v>0.2</c:v>
                </c:pt>
                <c:pt idx="310">
                  <c:v>0.2</c:v>
                </c:pt>
                <c:pt idx="311">
                  <c:v>0.2</c:v>
                </c:pt>
                <c:pt idx="312">
                  <c:v>0.2</c:v>
                </c:pt>
                <c:pt idx="313">
                  <c:v>0.2</c:v>
                </c:pt>
                <c:pt idx="314">
                  <c:v>0.2</c:v>
                </c:pt>
                <c:pt idx="315">
                  <c:v>0.2</c:v>
                </c:pt>
                <c:pt idx="316">
                  <c:v>0.2</c:v>
                </c:pt>
                <c:pt idx="317">
                  <c:v>0.2</c:v>
                </c:pt>
                <c:pt idx="318">
                  <c:v>0.2</c:v>
                </c:pt>
                <c:pt idx="319">
                  <c:v>0.2</c:v>
                </c:pt>
                <c:pt idx="320">
                  <c:v>0.2</c:v>
                </c:pt>
                <c:pt idx="321">
                  <c:v>0.2</c:v>
                </c:pt>
                <c:pt idx="322">
                  <c:v>0.2</c:v>
                </c:pt>
                <c:pt idx="323">
                  <c:v>0.2</c:v>
                </c:pt>
                <c:pt idx="324">
                  <c:v>0.2</c:v>
                </c:pt>
                <c:pt idx="325">
                  <c:v>0.2</c:v>
                </c:pt>
                <c:pt idx="326">
                  <c:v>0.2</c:v>
                </c:pt>
                <c:pt idx="327">
                  <c:v>0.2</c:v>
                </c:pt>
                <c:pt idx="328">
                  <c:v>0.2</c:v>
                </c:pt>
                <c:pt idx="329">
                  <c:v>0.2</c:v>
                </c:pt>
                <c:pt idx="330">
                  <c:v>0.2</c:v>
                </c:pt>
                <c:pt idx="331">
                  <c:v>0.2</c:v>
                </c:pt>
                <c:pt idx="332">
                  <c:v>0.2</c:v>
                </c:pt>
                <c:pt idx="333">
                  <c:v>0.2</c:v>
                </c:pt>
                <c:pt idx="334">
                  <c:v>0.2</c:v>
                </c:pt>
                <c:pt idx="335">
                  <c:v>0.2</c:v>
                </c:pt>
                <c:pt idx="336">
                  <c:v>0.2</c:v>
                </c:pt>
                <c:pt idx="337">
                  <c:v>0.2</c:v>
                </c:pt>
                <c:pt idx="338">
                  <c:v>0.2</c:v>
                </c:pt>
                <c:pt idx="339">
                  <c:v>0.2</c:v>
                </c:pt>
                <c:pt idx="340">
                  <c:v>0.2</c:v>
                </c:pt>
                <c:pt idx="341">
                  <c:v>0.2</c:v>
                </c:pt>
                <c:pt idx="342">
                  <c:v>0.2</c:v>
                </c:pt>
                <c:pt idx="343">
                  <c:v>0.2</c:v>
                </c:pt>
                <c:pt idx="344">
                  <c:v>0.2</c:v>
                </c:pt>
                <c:pt idx="345">
                  <c:v>0.2</c:v>
                </c:pt>
                <c:pt idx="346">
                  <c:v>0.2</c:v>
                </c:pt>
                <c:pt idx="347">
                  <c:v>0.2</c:v>
                </c:pt>
                <c:pt idx="348">
                  <c:v>0.2</c:v>
                </c:pt>
                <c:pt idx="349">
                  <c:v>0.2</c:v>
                </c:pt>
                <c:pt idx="350">
                  <c:v>0.2</c:v>
                </c:pt>
                <c:pt idx="351">
                  <c:v>0.2</c:v>
                </c:pt>
                <c:pt idx="352">
                  <c:v>0.2</c:v>
                </c:pt>
                <c:pt idx="353">
                  <c:v>0.2</c:v>
                </c:pt>
                <c:pt idx="354">
                  <c:v>0.2</c:v>
                </c:pt>
                <c:pt idx="355">
                  <c:v>0.2</c:v>
                </c:pt>
                <c:pt idx="356">
                  <c:v>0.2</c:v>
                </c:pt>
                <c:pt idx="357">
                  <c:v>0.2</c:v>
                </c:pt>
                <c:pt idx="358">
                  <c:v>0.2</c:v>
                </c:pt>
                <c:pt idx="359">
                  <c:v>0.2</c:v>
                </c:pt>
                <c:pt idx="360">
                  <c:v>0.2</c:v>
                </c:pt>
                <c:pt idx="361">
                  <c:v>0.2</c:v>
                </c:pt>
                <c:pt idx="362">
                  <c:v>0.2</c:v>
                </c:pt>
                <c:pt idx="363">
                  <c:v>0.2</c:v>
                </c:pt>
                <c:pt idx="364">
                  <c:v>0.2</c:v>
                </c:pt>
                <c:pt idx="365">
                  <c:v>0.2</c:v>
                </c:pt>
                <c:pt idx="366">
                  <c:v>0.2</c:v>
                </c:pt>
                <c:pt idx="367">
                  <c:v>0.2</c:v>
                </c:pt>
                <c:pt idx="368">
                  <c:v>0.2</c:v>
                </c:pt>
                <c:pt idx="369">
                  <c:v>0.2</c:v>
                </c:pt>
                <c:pt idx="370">
                  <c:v>0.2</c:v>
                </c:pt>
                <c:pt idx="371">
                  <c:v>0.2</c:v>
                </c:pt>
                <c:pt idx="372">
                  <c:v>0.2</c:v>
                </c:pt>
                <c:pt idx="373">
                  <c:v>0.2</c:v>
                </c:pt>
                <c:pt idx="374">
                  <c:v>0.2</c:v>
                </c:pt>
                <c:pt idx="375">
                  <c:v>0.2</c:v>
                </c:pt>
                <c:pt idx="376">
                  <c:v>0.2</c:v>
                </c:pt>
                <c:pt idx="377">
                  <c:v>0.2</c:v>
                </c:pt>
                <c:pt idx="378">
                  <c:v>0.2</c:v>
                </c:pt>
                <c:pt idx="379">
                  <c:v>0.2</c:v>
                </c:pt>
                <c:pt idx="380">
                  <c:v>0.2</c:v>
                </c:pt>
                <c:pt idx="381">
                  <c:v>0.2</c:v>
                </c:pt>
                <c:pt idx="382">
                  <c:v>0.2</c:v>
                </c:pt>
                <c:pt idx="383">
                  <c:v>0.2</c:v>
                </c:pt>
                <c:pt idx="384">
                  <c:v>0.2</c:v>
                </c:pt>
                <c:pt idx="385">
                  <c:v>0.2</c:v>
                </c:pt>
                <c:pt idx="386">
                  <c:v>0.2</c:v>
                </c:pt>
                <c:pt idx="387">
                  <c:v>0.2</c:v>
                </c:pt>
                <c:pt idx="388">
                  <c:v>0.2</c:v>
                </c:pt>
                <c:pt idx="389">
                  <c:v>0.2</c:v>
                </c:pt>
                <c:pt idx="390">
                  <c:v>0.2</c:v>
                </c:pt>
                <c:pt idx="391">
                  <c:v>0.2</c:v>
                </c:pt>
                <c:pt idx="392">
                  <c:v>0.2</c:v>
                </c:pt>
                <c:pt idx="393">
                  <c:v>0.2</c:v>
                </c:pt>
                <c:pt idx="394">
                  <c:v>0.2</c:v>
                </c:pt>
                <c:pt idx="395">
                  <c:v>0.2</c:v>
                </c:pt>
                <c:pt idx="396">
                  <c:v>0.2</c:v>
                </c:pt>
                <c:pt idx="397">
                  <c:v>0.2</c:v>
                </c:pt>
                <c:pt idx="398">
                  <c:v>0.2</c:v>
                </c:pt>
                <c:pt idx="399">
                  <c:v>0.2</c:v>
                </c:pt>
                <c:pt idx="400">
                  <c:v>0.2</c:v>
                </c:pt>
                <c:pt idx="401">
                  <c:v>0.2</c:v>
                </c:pt>
                <c:pt idx="402">
                  <c:v>0.2</c:v>
                </c:pt>
                <c:pt idx="403">
                  <c:v>0.2</c:v>
                </c:pt>
                <c:pt idx="404">
                  <c:v>0.2</c:v>
                </c:pt>
                <c:pt idx="405">
                  <c:v>0.2</c:v>
                </c:pt>
                <c:pt idx="406">
                  <c:v>0.2</c:v>
                </c:pt>
                <c:pt idx="407">
                  <c:v>0.2</c:v>
                </c:pt>
                <c:pt idx="408">
                  <c:v>0.2</c:v>
                </c:pt>
                <c:pt idx="409">
                  <c:v>0.2</c:v>
                </c:pt>
                <c:pt idx="410">
                  <c:v>0.2</c:v>
                </c:pt>
                <c:pt idx="411">
                  <c:v>0.2</c:v>
                </c:pt>
                <c:pt idx="412">
                  <c:v>0.2</c:v>
                </c:pt>
                <c:pt idx="413">
                  <c:v>0.2</c:v>
                </c:pt>
                <c:pt idx="414">
                  <c:v>0.2</c:v>
                </c:pt>
                <c:pt idx="415">
                  <c:v>0.2</c:v>
                </c:pt>
                <c:pt idx="416">
                  <c:v>0.2</c:v>
                </c:pt>
                <c:pt idx="417">
                  <c:v>0.2</c:v>
                </c:pt>
                <c:pt idx="418">
                  <c:v>0.2</c:v>
                </c:pt>
                <c:pt idx="419">
                  <c:v>0.2</c:v>
                </c:pt>
                <c:pt idx="420">
                  <c:v>0.2</c:v>
                </c:pt>
                <c:pt idx="421">
                  <c:v>0.2</c:v>
                </c:pt>
                <c:pt idx="422">
                  <c:v>0.2</c:v>
                </c:pt>
                <c:pt idx="423">
                  <c:v>0.2</c:v>
                </c:pt>
                <c:pt idx="424">
                  <c:v>0.2</c:v>
                </c:pt>
                <c:pt idx="425">
                  <c:v>0.2</c:v>
                </c:pt>
                <c:pt idx="426">
                  <c:v>0.2</c:v>
                </c:pt>
                <c:pt idx="427">
                  <c:v>0.2</c:v>
                </c:pt>
                <c:pt idx="428">
                  <c:v>0.2</c:v>
                </c:pt>
                <c:pt idx="429">
                  <c:v>0.2</c:v>
                </c:pt>
                <c:pt idx="430">
                  <c:v>0.2</c:v>
                </c:pt>
                <c:pt idx="431">
                  <c:v>0.2</c:v>
                </c:pt>
                <c:pt idx="432">
                  <c:v>0.2</c:v>
                </c:pt>
                <c:pt idx="433">
                  <c:v>0.2</c:v>
                </c:pt>
                <c:pt idx="434">
                  <c:v>0.2</c:v>
                </c:pt>
                <c:pt idx="435">
                  <c:v>0.2</c:v>
                </c:pt>
                <c:pt idx="436">
                  <c:v>0.2</c:v>
                </c:pt>
                <c:pt idx="437">
                  <c:v>0.2</c:v>
                </c:pt>
                <c:pt idx="438">
                  <c:v>0.2</c:v>
                </c:pt>
                <c:pt idx="439">
                  <c:v>0.2</c:v>
                </c:pt>
                <c:pt idx="440">
                  <c:v>0.2</c:v>
                </c:pt>
                <c:pt idx="441">
                  <c:v>0.2</c:v>
                </c:pt>
                <c:pt idx="442">
                  <c:v>0.2</c:v>
                </c:pt>
                <c:pt idx="443">
                  <c:v>0.2</c:v>
                </c:pt>
                <c:pt idx="444">
                  <c:v>0.2</c:v>
                </c:pt>
                <c:pt idx="445">
                  <c:v>0.2</c:v>
                </c:pt>
                <c:pt idx="446">
                  <c:v>0.2</c:v>
                </c:pt>
                <c:pt idx="447">
                  <c:v>0.2</c:v>
                </c:pt>
                <c:pt idx="448">
                  <c:v>0.2</c:v>
                </c:pt>
                <c:pt idx="449">
                  <c:v>0.2</c:v>
                </c:pt>
                <c:pt idx="450">
                  <c:v>0.2</c:v>
                </c:pt>
                <c:pt idx="451">
                  <c:v>0.2</c:v>
                </c:pt>
                <c:pt idx="452">
                  <c:v>0.2</c:v>
                </c:pt>
                <c:pt idx="453">
                  <c:v>0.2</c:v>
                </c:pt>
                <c:pt idx="454">
                  <c:v>0.2</c:v>
                </c:pt>
                <c:pt idx="455">
                  <c:v>0.2</c:v>
                </c:pt>
                <c:pt idx="456">
                  <c:v>0.2</c:v>
                </c:pt>
                <c:pt idx="457">
                  <c:v>0.2</c:v>
                </c:pt>
                <c:pt idx="458">
                  <c:v>0.2</c:v>
                </c:pt>
                <c:pt idx="459">
                  <c:v>0.2</c:v>
                </c:pt>
                <c:pt idx="460">
                  <c:v>0.2</c:v>
                </c:pt>
                <c:pt idx="461">
                  <c:v>0.2</c:v>
                </c:pt>
                <c:pt idx="462">
                  <c:v>0.2</c:v>
                </c:pt>
                <c:pt idx="463">
                  <c:v>0.2</c:v>
                </c:pt>
                <c:pt idx="464">
                  <c:v>0.2</c:v>
                </c:pt>
                <c:pt idx="465">
                  <c:v>0.2</c:v>
                </c:pt>
                <c:pt idx="466">
                  <c:v>0.2</c:v>
                </c:pt>
                <c:pt idx="467">
                  <c:v>0.2</c:v>
                </c:pt>
                <c:pt idx="468">
                  <c:v>0.2</c:v>
                </c:pt>
                <c:pt idx="469">
                  <c:v>0.2</c:v>
                </c:pt>
                <c:pt idx="470">
                  <c:v>0.2</c:v>
                </c:pt>
                <c:pt idx="471">
                  <c:v>0.2</c:v>
                </c:pt>
                <c:pt idx="472">
                  <c:v>0.2</c:v>
                </c:pt>
                <c:pt idx="473">
                  <c:v>0.2</c:v>
                </c:pt>
                <c:pt idx="474">
                  <c:v>0.2</c:v>
                </c:pt>
                <c:pt idx="475">
                  <c:v>0.2</c:v>
                </c:pt>
                <c:pt idx="476">
                  <c:v>0.2</c:v>
                </c:pt>
                <c:pt idx="477">
                  <c:v>0.2</c:v>
                </c:pt>
                <c:pt idx="478">
                  <c:v>0.2</c:v>
                </c:pt>
                <c:pt idx="479">
                  <c:v>0.2</c:v>
                </c:pt>
                <c:pt idx="480">
                  <c:v>0.2</c:v>
                </c:pt>
                <c:pt idx="481">
                  <c:v>0.2</c:v>
                </c:pt>
                <c:pt idx="482">
                  <c:v>0.2</c:v>
                </c:pt>
                <c:pt idx="483">
                  <c:v>0.2</c:v>
                </c:pt>
                <c:pt idx="484">
                  <c:v>0.2</c:v>
                </c:pt>
                <c:pt idx="485">
                  <c:v>0.2</c:v>
                </c:pt>
                <c:pt idx="486">
                  <c:v>0.2</c:v>
                </c:pt>
                <c:pt idx="487">
                  <c:v>0.2</c:v>
                </c:pt>
                <c:pt idx="488">
                  <c:v>0.2</c:v>
                </c:pt>
                <c:pt idx="489">
                  <c:v>0.2</c:v>
                </c:pt>
                <c:pt idx="490">
                  <c:v>0.2</c:v>
                </c:pt>
                <c:pt idx="491">
                  <c:v>0.2</c:v>
                </c:pt>
                <c:pt idx="492">
                  <c:v>0.2</c:v>
                </c:pt>
                <c:pt idx="493">
                  <c:v>0.2</c:v>
                </c:pt>
                <c:pt idx="494">
                  <c:v>0.2</c:v>
                </c:pt>
                <c:pt idx="495">
                  <c:v>0.2</c:v>
                </c:pt>
                <c:pt idx="496">
                  <c:v>0.2</c:v>
                </c:pt>
                <c:pt idx="497">
                  <c:v>0.2</c:v>
                </c:pt>
                <c:pt idx="498">
                  <c:v>0.2</c:v>
                </c:pt>
                <c:pt idx="499">
                  <c:v>0.2</c:v>
                </c:pt>
                <c:pt idx="500">
                  <c:v>0.2</c:v>
                </c:pt>
                <c:pt idx="501">
                  <c:v>0.2</c:v>
                </c:pt>
                <c:pt idx="502">
                  <c:v>0.2</c:v>
                </c:pt>
                <c:pt idx="503">
                  <c:v>0.2</c:v>
                </c:pt>
                <c:pt idx="504">
                  <c:v>0.2</c:v>
                </c:pt>
                <c:pt idx="505">
                  <c:v>0.2</c:v>
                </c:pt>
                <c:pt idx="506">
                  <c:v>0.2</c:v>
                </c:pt>
                <c:pt idx="507">
                  <c:v>0.2</c:v>
                </c:pt>
                <c:pt idx="508">
                  <c:v>0.2</c:v>
                </c:pt>
                <c:pt idx="509">
                  <c:v>0.2</c:v>
                </c:pt>
                <c:pt idx="510">
                  <c:v>0.2</c:v>
                </c:pt>
                <c:pt idx="511">
                  <c:v>0.2</c:v>
                </c:pt>
                <c:pt idx="512">
                  <c:v>0.2</c:v>
                </c:pt>
                <c:pt idx="513">
                  <c:v>0.2</c:v>
                </c:pt>
                <c:pt idx="514">
                  <c:v>0.2</c:v>
                </c:pt>
                <c:pt idx="515">
                  <c:v>0.2</c:v>
                </c:pt>
                <c:pt idx="516">
                  <c:v>0.2</c:v>
                </c:pt>
                <c:pt idx="517">
                  <c:v>0.2</c:v>
                </c:pt>
                <c:pt idx="518">
                  <c:v>0.2</c:v>
                </c:pt>
                <c:pt idx="519">
                  <c:v>0.2</c:v>
                </c:pt>
                <c:pt idx="520">
                  <c:v>0.2</c:v>
                </c:pt>
                <c:pt idx="521">
                  <c:v>0.2</c:v>
                </c:pt>
                <c:pt idx="522">
                  <c:v>0.2</c:v>
                </c:pt>
                <c:pt idx="523">
                  <c:v>0.2</c:v>
                </c:pt>
                <c:pt idx="524">
                  <c:v>0.2</c:v>
                </c:pt>
                <c:pt idx="525">
                  <c:v>0.2</c:v>
                </c:pt>
                <c:pt idx="526">
                  <c:v>0.2</c:v>
                </c:pt>
                <c:pt idx="527">
                  <c:v>0.2</c:v>
                </c:pt>
                <c:pt idx="528">
                  <c:v>0.2</c:v>
                </c:pt>
                <c:pt idx="529">
                  <c:v>0.2</c:v>
                </c:pt>
                <c:pt idx="530">
                  <c:v>0.2</c:v>
                </c:pt>
                <c:pt idx="531">
                  <c:v>0.2</c:v>
                </c:pt>
                <c:pt idx="532">
                  <c:v>0.2</c:v>
                </c:pt>
                <c:pt idx="533">
                  <c:v>0.2</c:v>
                </c:pt>
                <c:pt idx="534">
                  <c:v>0.2</c:v>
                </c:pt>
                <c:pt idx="535">
                  <c:v>0.2</c:v>
                </c:pt>
                <c:pt idx="536">
                  <c:v>0.2</c:v>
                </c:pt>
                <c:pt idx="537">
                  <c:v>0.2</c:v>
                </c:pt>
                <c:pt idx="538">
                  <c:v>0.2</c:v>
                </c:pt>
                <c:pt idx="539">
                  <c:v>0.2</c:v>
                </c:pt>
                <c:pt idx="540">
                  <c:v>0.2</c:v>
                </c:pt>
                <c:pt idx="541">
                  <c:v>0.2</c:v>
                </c:pt>
                <c:pt idx="542">
                  <c:v>0.2</c:v>
                </c:pt>
                <c:pt idx="543">
                  <c:v>0.2</c:v>
                </c:pt>
                <c:pt idx="544">
                  <c:v>0.2</c:v>
                </c:pt>
                <c:pt idx="545">
                  <c:v>0.2</c:v>
                </c:pt>
                <c:pt idx="546">
                  <c:v>0.2</c:v>
                </c:pt>
                <c:pt idx="547">
                  <c:v>0.2</c:v>
                </c:pt>
                <c:pt idx="548">
                  <c:v>0.2</c:v>
                </c:pt>
                <c:pt idx="549">
                  <c:v>0.2</c:v>
                </c:pt>
                <c:pt idx="550">
                  <c:v>0.2</c:v>
                </c:pt>
                <c:pt idx="551">
                  <c:v>0.2</c:v>
                </c:pt>
                <c:pt idx="552">
                  <c:v>0.2</c:v>
                </c:pt>
                <c:pt idx="553">
                  <c:v>0.2</c:v>
                </c:pt>
                <c:pt idx="554">
                  <c:v>0.2</c:v>
                </c:pt>
                <c:pt idx="555">
                  <c:v>0.2</c:v>
                </c:pt>
                <c:pt idx="556">
                  <c:v>0.2</c:v>
                </c:pt>
                <c:pt idx="557">
                  <c:v>0.2</c:v>
                </c:pt>
                <c:pt idx="558">
                  <c:v>0.2</c:v>
                </c:pt>
                <c:pt idx="559">
                  <c:v>0.2</c:v>
                </c:pt>
                <c:pt idx="560">
                  <c:v>0.2</c:v>
                </c:pt>
                <c:pt idx="561">
                  <c:v>0.2</c:v>
                </c:pt>
                <c:pt idx="562">
                  <c:v>0.2</c:v>
                </c:pt>
                <c:pt idx="563">
                  <c:v>0.2</c:v>
                </c:pt>
                <c:pt idx="564">
                  <c:v>0.2</c:v>
                </c:pt>
                <c:pt idx="565">
                  <c:v>0.2</c:v>
                </c:pt>
                <c:pt idx="566">
                  <c:v>0.2</c:v>
                </c:pt>
                <c:pt idx="567">
                  <c:v>0.2</c:v>
                </c:pt>
                <c:pt idx="568">
                  <c:v>0.2</c:v>
                </c:pt>
                <c:pt idx="569">
                  <c:v>0.2</c:v>
                </c:pt>
                <c:pt idx="570">
                  <c:v>0.2</c:v>
                </c:pt>
                <c:pt idx="571">
                  <c:v>0.2</c:v>
                </c:pt>
                <c:pt idx="572">
                  <c:v>0.2</c:v>
                </c:pt>
                <c:pt idx="573">
                  <c:v>0.2</c:v>
                </c:pt>
                <c:pt idx="574">
                  <c:v>0.2</c:v>
                </c:pt>
                <c:pt idx="575">
                  <c:v>0.2</c:v>
                </c:pt>
                <c:pt idx="576">
                  <c:v>0.2</c:v>
                </c:pt>
                <c:pt idx="577">
                  <c:v>0.2</c:v>
                </c:pt>
                <c:pt idx="578">
                  <c:v>0.2</c:v>
                </c:pt>
                <c:pt idx="579">
                  <c:v>0.2</c:v>
                </c:pt>
                <c:pt idx="580">
                  <c:v>0.2</c:v>
                </c:pt>
                <c:pt idx="581">
                  <c:v>0.2</c:v>
                </c:pt>
                <c:pt idx="582">
                  <c:v>0.2</c:v>
                </c:pt>
                <c:pt idx="583">
                  <c:v>0.2</c:v>
                </c:pt>
                <c:pt idx="584">
                  <c:v>0.2</c:v>
                </c:pt>
                <c:pt idx="585">
                  <c:v>0.2</c:v>
                </c:pt>
                <c:pt idx="586">
                  <c:v>0.2</c:v>
                </c:pt>
                <c:pt idx="587">
                  <c:v>0.2</c:v>
                </c:pt>
                <c:pt idx="588">
                  <c:v>0.2</c:v>
                </c:pt>
                <c:pt idx="589">
                  <c:v>0.2</c:v>
                </c:pt>
                <c:pt idx="590">
                  <c:v>0.2</c:v>
                </c:pt>
                <c:pt idx="591">
                  <c:v>0.2</c:v>
                </c:pt>
                <c:pt idx="592">
                  <c:v>0.2</c:v>
                </c:pt>
                <c:pt idx="593">
                  <c:v>0.2</c:v>
                </c:pt>
                <c:pt idx="594">
                  <c:v>0.2</c:v>
                </c:pt>
                <c:pt idx="595">
                  <c:v>0.2</c:v>
                </c:pt>
                <c:pt idx="596">
                  <c:v>0.2</c:v>
                </c:pt>
                <c:pt idx="597">
                  <c:v>0.2</c:v>
                </c:pt>
                <c:pt idx="598">
                  <c:v>0.2</c:v>
                </c:pt>
                <c:pt idx="599">
                  <c:v>0.2</c:v>
                </c:pt>
                <c:pt idx="600">
                  <c:v>0.2</c:v>
                </c:pt>
                <c:pt idx="601">
                  <c:v>0.2</c:v>
                </c:pt>
                <c:pt idx="602">
                  <c:v>0.2</c:v>
                </c:pt>
                <c:pt idx="603">
                  <c:v>0.2</c:v>
                </c:pt>
                <c:pt idx="604">
                  <c:v>0.2</c:v>
                </c:pt>
                <c:pt idx="605">
                  <c:v>0.2</c:v>
                </c:pt>
                <c:pt idx="606">
                  <c:v>0.2</c:v>
                </c:pt>
                <c:pt idx="607">
                  <c:v>0.2</c:v>
                </c:pt>
                <c:pt idx="608">
                  <c:v>0.2</c:v>
                </c:pt>
                <c:pt idx="609">
                  <c:v>0.2</c:v>
                </c:pt>
                <c:pt idx="610">
                  <c:v>0.2</c:v>
                </c:pt>
                <c:pt idx="611">
                  <c:v>0.2</c:v>
                </c:pt>
                <c:pt idx="612">
                  <c:v>0.2</c:v>
                </c:pt>
                <c:pt idx="613">
                  <c:v>0.2</c:v>
                </c:pt>
                <c:pt idx="614">
                  <c:v>0.2</c:v>
                </c:pt>
                <c:pt idx="615">
                  <c:v>0.2</c:v>
                </c:pt>
                <c:pt idx="616">
                  <c:v>0.2</c:v>
                </c:pt>
                <c:pt idx="617">
                  <c:v>0.2</c:v>
                </c:pt>
                <c:pt idx="618">
                  <c:v>0.2</c:v>
                </c:pt>
                <c:pt idx="619">
                  <c:v>0.2</c:v>
                </c:pt>
                <c:pt idx="620">
                  <c:v>0.2</c:v>
                </c:pt>
                <c:pt idx="621">
                  <c:v>0.2</c:v>
                </c:pt>
                <c:pt idx="622">
                  <c:v>0.2</c:v>
                </c:pt>
                <c:pt idx="623">
                  <c:v>0.2</c:v>
                </c:pt>
                <c:pt idx="624">
                  <c:v>0.2</c:v>
                </c:pt>
                <c:pt idx="625">
                  <c:v>0.2</c:v>
                </c:pt>
                <c:pt idx="626">
                  <c:v>0.2</c:v>
                </c:pt>
                <c:pt idx="627">
                  <c:v>0.2</c:v>
                </c:pt>
                <c:pt idx="628">
                  <c:v>0.2</c:v>
                </c:pt>
                <c:pt idx="629">
                  <c:v>0.2</c:v>
                </c:pt>
                <c:pt idx="630">
                  <c:v>0.2</c:v>
                </c:pt>
                <c:pt idx="631">
                  <c:v>0.2</c:v>
                </c:pt>
                <c:pt idx="632">
                  <c:v>0.2</c:v>
                </c:pt>
                <c:pt idx="633">
                  <c:v>0.2</c:v>
                </c:pt>
                <c:pt idx="634">
                  <c:v>0.2</c:v>
                </c:pt>
                <c:pt idx="635">
                  <c:v>0.2</c:v>
                </c:pt>
                <c:pt idx="636">
                  <c:v>0.2</c:v>
                </c:pt>
                <c:pt idx="637">
                  <c:v>0.2</c:v>
                </c:pt>
                <c:pt idx="638">
                  <c:v>0.2</c:v>
                </c:pt>
                <c:pt idx="639">
                  <c:v>0.2</c:v>
                </c:pt>
                <c:pt idx="640">
                  <c:v>0.2</c:v>
                </c:pt>
                <c:pt idx="641">
                  <c:v>0.2</c:v>
                </c:pt>
                <c:pt idx="642">
                  <c:v>0.2</c:v>
                </c:pt>
                <c:pt idx="643">
                  <c:v>0.2</c:v>
                </c:pt>
                <c:pt idx="644">
                  <c:v>0.2</c:v>
                </c:pt>
                <c:pt idx="645">
                  <c:v>0.2</c:v>
                </c:pt>
                <c:pt idx="646">
                  <c:v>0.2</c:v>
                </c:pt>
                <c:pt idx="647">
                  <c:v>0.2</c:v>
                </c:pt>
                <c:pt idx="648">
                  <c:v>0.2</c:v>
                </c:pt>
                <c:pt idx="649">
                  <c:v>0.2</c:v>
                </c:pt>
                <c:pt idx="650">
                  <c:v>0.2</c:v>
                </c:pt>
                <c:pt idx="651">
                  <c:v>0.2</c:v>
                </c:pt>
                <c:pt idx="652">
                  <c:v>0.2</c:v>
                </c:pt>
                <c:pt idx="653">
                  <c:v>0.2</c:v>
                </c:pt>
                <c:pt idx="654">
                  <c:v>0.2</c:v>
                </c:pt>
                <c:pt idx="655">
                  <c:v>0.2</c:v>
                </c:pt>
                <c:pt idx="656">
                  <c:v>0.2</c:v>
                </c:pt>
                <c:pt idx="657">
                  <c:v>0.2</c:v>
                </c:pt>
                <c:pt idx="658">
                  <c:v>0.2</c:v>
                </c:pt>
                <c:pt idx="659">
                  <c:v>0.2</c:v>
                </c:pt>
                <c:pt idx="660">
                  <c:v>0.2</c:v>
                </c:pt>
                <c:pt idx="661">
                  <c:v>0.2</c:v>
                </c:pt>
                <c:pt idx="662">
                  <c:v>0.2</c:v>
                </c:pt>
                <c:pt idx="663">
                  <c:v>0.2</c:v>
                </c:pt>
                <c:pt idx="664">
                  <c:v>0.2</c:v>
                </c:pt>
                <c:pt idx="665">
                  <c:v>0.2</c:v>
                </c:pt>
                <c:pt idx="666">
                  <c:v>0.2</c:v>
                </c:pt>
                <c:pt idx="667">
                  <c:v>0.2</c:v>
                </c:pt>
                <c:pt idx="668">
                  <c:v>0.2</c:v>
                </c:pt>
                <c:pt idx="669">
                  <c:v>0.2</c:v>
                </c:pt>
                <c:pt idx="670">
                  <c:v>0.2</c:v>
                </c:pt>
                <c:pt idx="671">
                  <c:v>0.2</c:v>
                </c:pt>
                <c:pt idx="672">
                  <c:v>0.2</c:v>
                </c:pt>
                <c:pt idx="673">
                  <c:v>0.2</c:v>
                </c:pt>
                <c:pt idx="674">
                  <c:v>0.2</c:v>
                </c:pt>
                <c:pt idx="675">
                  <c:v>0.2</c:v>
                </c:pt>
              </c:numCache>
            </c:numRef>
          </c:val>
          <c:smooth val="0"/>
        </c:ser>
        <c:ser>
          <c:idx val="2"/>
          <c:order val="2"/>
          <c:tx>
            <c:strRef>
              <c:f>'[恒逸1循水质趋势 Hengyi CW1 Water Quality Trend.xlsx]CW 1 Water Data'!$AU$2</c:f>
              <c:strCache>
                <c:ptCount val="1"/>
                <c:pt idx="0">
                  <c:v>余氯最大允许值
Max Residual 
Chlorine</c:v>
                </c:pt>
              </c:strCache>
            </c:strRef>
          </c:tx>
          <c:spPr>
            <a:ln w="25400" cap="rnd" cmpd="sng" algn="ctr">
              <a:solidFill>
                <a:srgbClr val="0000FF"/>
              </a:solidFill>
              <a:prstDash val="solid"/>
              <a:round/>
            </a:ln>
          </c:spPr>
          <c:marker>
            <c:symbol val="none"/>
          </c:marker>
          <c:cat>
            <c:numRef>
              <c:f>'[恒逸1循水质趋势 Hengyi CW1 Water Quality Trend.xlsx]CW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numCache>
            </c:numRef>
          </c:cat>
          <c:val>
            <c:numRef>
              <c:f>'[恒逸1循水质趋势 Hengyi CW1 Water Quality Trend.xlsx]CW 1 Water Data'!$AU$3:$AU$3195</c:f>
              <c:numCache>
                <c:formatCode>General</c:formatCode>
                <c:ptCount val="3193"/>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pt idx="22">
                  <c:v>0.8</c:v>
                </c:pt>
                <c:pt idx="23">
                  <c:v>0.8</c:v>
                </c:pt>
                <c:pt idx="24">
                  <c:v>0.8</c:v>
                </c:pt>
                <c:pt idx="25">
                  <c:v>0.8</c:v>
                </c:pt>
                <c:pt idx="26">
                  <c:v>0.8</c:v>
                </c:pt>
                <c:pt idx="27">
                  <c:v>0.8</c:v>
                </c:pt>
                <c:pt idx="28">
                  <c:v>0.8</c:v>
                </c:pt>
                <c:pt idx="29">
                  <c:v>0.8</c:v>
                </c:pt>
                <c:pt idx="30">
                  <c:v>0.8</c:v>
                </c:pt>
                <c:pt idx="31">
                  <c:v>0.8</c:v>
                </c:pt>
                <c:pt idx="32">
                  <c:v>0.8</c:v>
                </c:pt>
                <c:pt idx="33">
                  <c:v>0.8</c:v>
                </c:pt>
                <c:pt idx="34">
                  <c:v>0.8</c:v>
                </c:pt>
                <c:pt idx="35">
                  <c:v>0.8</c:v>
                </c:pt>
                <c:pt idx="36">
                  <c:v>0.8</c:v>
                </c:pt>
                <c:pt idx="37">
                  <c:v>0.8</c:v>
                </c:pt>
                <c:pt idx="38">
                  <c:v>0.8</c:v>
                </c:pt>
                <c:pt idx="39">
                  <c:v>0.8</c:v>
                </c:pt>
                <c:pt idx="40">
                  <c:v>0.8</c:v>
                </c:pt>
                <c:pt idx="41">
                  <c:v>0.8</c:v>
                </c:pt>
                <c:pt idx="42">
                  <c:v>0.8</c:v>
                </c:pt>
                <c:pt idx="43">
                  <c:v>0.8</c:v>
                </c:pt>
                <c:pt idx="44">
                  <c:v>0.8</c:v>
                </c:pt>
                <c:pt idx="45">
                  <c:v>0.8</c:v>
                </c:pt>
                <c:pt idx="46">
                  <c:v>0.8</c:v>
                </c:pt>
                <c:pt idx="47">
                  <c:v>0.8</c:v>
                </c:pt>
                <c:pt idx="48">
                  <c:v>0.8</c:v>
                </c:pt>
                <c:pt idx="49">
                  <c:v>0.8</c:v>
                </c:pt>
                <c:pt idx="50">
                  <c:v>0.8</c:v>
                </c:pt>
                <c:pt idx="51">
                  <c:v>0.8</c:v>
                </c:pt>
                <c:pt idx="52">
                  <c:v>0.8</c:v>
                </c:pt>
                <c:pt idx="53">
                  <c:v>0.8</c:v>
                </c:pt>
                <c:pt idx="54">
                  <c:v>0.8</c:v>
                </c:pt>
                <c:pt idx="55">
                  <c:v>0.8</c:v>
                </c:pt>
                <c:pt idx="56">
                  <c:v>0.8</c:v>
                </c:pt>
                <c:pt idx="57">
                  <c:v>0.8</c:v>
                </c:pt>
                <c:pt idx="58">
                  <c:v>0.8</c:v>
                </c:pt>
                <c:pt idx="59">
                  <c:v>0.8</c:v>
                </c:pt>
                <c:pt idx="60">
                  <c:v>0.8</c:v>
                </c:pt>
                <c:pt idx="61">
                  <c:v>0.8</c:v>
                </c:pt>
                <c:pt idx="62">
                  <c:v>0.8</c:v>
                </c:pt>
                <c:pt idx="63">
                  <c:v>0.8</c:v>
                </c:pt>
                <c:pt idx="64">
                  <c:v>0.8</c:v>
                </c:pt>
                <c:pt idx="65">
                  <c:v>0.8</c:v>
                </c:pt>
                <c:pt idx="66">
                  <c:v>0.8</c:v>
                </c:pt>
                <c:pt idx="67">
                  <c:v>0.8</c:v>
                </c:pt>
                <c:pt idx="68">
                  <c:v>0.8</c:v>
                </c:pt>
                <c:pt idx="69">
                  <c:v>0.8</c:v>
                </c:pt>
                <c:pt idx="70">
                  <c:v>0.8</c:v>
                </c:pt>
                <c:pt idx="71">
                  <c:v>0.8</c:v>
                </c:pt>
                <c:pt idx="72">
                  <c:v>0.8</c:v>
                </c:pt>
                <c:pt idx="73">
                  <c:v>0.8</c:v>
                </c:pt>
                <c:pt idx="74">
                  <c:v>0.8</c:v>
                </c:pt>
                <c:pt idx="75">
                  <c:v>0.8</c:v>
                </c:pt>
                <c:pt idx="76">
                  <c:v>0.8</c:v>
                </c:pt>
                <c:pt idx="77">
                  <c:v>0.8</c:v>
                </c:pt>
                <c:pt idx="78">
                  <c:v>0.8</c:v>
                </c:pt>
                <c:pt idx="79">
                  <c:v>0.8</c:v>
                </c:pt>
                <c:pt idx="80">
                  <c:v>0.8</c:v>
                </c:pt>
                <c:pt idx="81">
                  <c:v>0.8</c:v>
                </c:pt>
                <c:pt idx="82">
                  <c:v>0.8</c:v>
                </c:pt>
                <c:pt idx="83">
                  <c:v>0.8</c:v>
                </c:pt>
                <c:pt idx="84">
                  <c:v>0.8</c:v>
                </c:pt>
                <c:pt idx="85">
                  <c:v>0.8</c:v>
                </c:pt>
                <c:pt idx="86">
                  <c:v>0.8</c:v>
                </c:pt>
                <c:pt idx="87">
                  <c:v>0.8</c:v>
                </c:pt>
                <c:pt idx="88">
                  <c:v>0.8</c:v>
                </c:pt>
                <c:pt idx="89">
                  <c:v>0.8</c:v>
                </c:pt>
                <c:pt idx="90">
                  <c:v>0.8</c:v>
                </c:pt>
                <c:pt idx="91">
                  <c:v>0.8</c:v>
                </c:pt>
                <c:pt idx="92">
                  <c:v>0.8</c:v>
                </c:pt>
                <c:pt idx="93">
                  <c:v>0.8</c:v>
                </c:pt>
                <c:pt idx="94">
                  <c:v>0.8</c:v>
                </c:pt>
                <c:pt idx="95">
                  <c:v>0.8</c:v>
                </c:pt>
                <c:pt idx="96">
                  <c:v>0.8</c:v>
                </c:pt>
                <c:pt idx="97">
                  <c:v>0.8</c:v>
                </c:pt>
                <c:pt idx="98">
                  <c:v>0.8</c:v>
                </c:pt>
                <c:pt idx="99">
                  <c:v>0.8</c:v>
                </c:pt>
                <c:pt idx="100">
                  <c:v>0.8</c:v>
                </c:pt>
                <c:pt idx="101">
                  <c:v>0.8</c:v>
                </c:pt>
                <c:pt idx="102">
                  <c:v>0.8</c:v>
                </c:pt>
                <c:pt idx="103">
                  <c:v>0.8</c:v>
                </c:pt>
                <c:pt idx="104">
                  <c:v>0.8</c:v>
                </c:pt>
                <c:pt idx="105">
                  <c:v>0.8</c:v>
                </c:pt>
                <c:pt idx="106">
                  <c:v>0.8</c:v>
                </c:pt>
                <c:pt idx="107">
                  <c:v>0.8</c:v>
                </c:pt>
                <c:pt idx="108">
                  <c:v>0.8</c:v>
                </c:pt>
                <c:pt idx="109">
                  <c:v>0.8</c:v>
                </c:pt>
                <c:pt idx="110">
                  <c:v>0.8</c:v>
                </c:pt>
                <c:pt idx="111">
                  <c:v>0.8</c:v>
                </c:pt>
                <c:pt idx="112">
                  <c:v>0.8</c:v>
                </c:pt>
                <c:pt idx="113">
                  <c:v>0.8</c:v>
                </c:pt>
                <c:pt idx="114">
                  <c:v>0.8</c:v>
                </c:pt>
                <c:pt idx="115">
                  <c:v>0.8</c:v>
                </c:pt>
                <c:pt idx="116">
                  <c:v>0.8</c:v>
                </c:pt>
                <c:pt idx="117">
                  <c:v>0.8</c:v>
                </c:pt>
                <c:pt idx="118">
                  <c:v>0.8</c:v>
                </c:pt>
                <c:pt idx="119">
                  <c:v>0.8</c:v>
                </c:pt>
                <c:pt idx="120">
                  <c:v>0.8</c:v>
                </c:pt>
                <c:pt idx="121">
                  <c:v>0.8</c:v>
                </c:pt>
                <c:pt idx="122">
                  <c:v>0.8</c:v>
                </c:pt>
                <c:pt idx="123">
                  <c:v>0.8</c:v>
                </c:pt>
                <c:pt idx="124">
                  <c:v>0.8</c:v>
                </c:pt>
                <c:pt idx="125">
                  <c:v>0.8</c:v>
                </c:pt>
                <c:pt idx="126">
                  <c:v>0.8</c:v>
                </c:pt>
                <c:pt idx="127">
                  <c:v>0.8</c:v>
                </c:pt>
                <c:pt idx="128">
                  <c:v>0.8</c:v>
                </c:pt>
                <c:pt idx="129">
                  <c:v>0.8</c:v>
                </c:pt>
                <c:pt idx="130">
                  <c:v>0.8</c:v>
                </c:pt>
                <c:pt idx="131">
                  <c:v>0.8</c:v>
                </c:pt>
                <c:pt idx="132">
                  <c:v>0.8</c:v>
                </c:pt>
                <c:pt idx="133">
                  <c:v>0.8</c:v>
                </c:pt>
                <c:pt idx="134">
                  <c:v>0.8</c:v>
                </c:pt>
                <c:pt idx="135">
                  <c:v>0.8</c:v>
                </c:pt>
                <c:pt idx="136">
                  <c:v>0.8</c:v>
                </c:pt>
                <c:pt idx="137">
                  <c:v>0.8</c:v>
                </c:pt>
                <c:pt idx="138">
                  <c:v>0.8</c:v>
                </c:pt>
                <c:pt idx="139">
                  <c:v>0.8</c:v>
                </c:pt>
                <c:pt idx="140">
                  <c:v>0.8</c:v>
                </c:pt>
                <c:pt idx="141">
                  <c:v>0.8</c:v>
                </c:pt>
                <c:pt idx="142">
                  <c:v>0.8</c:v>
                </c:pt>
                <c:pt idx="143">
                  <c:v>0.8</c:v>
                </c:pt>
                <c:pt idx="144">
                  <c:v>0.8</c:v>
                </c:pt>
                <c:pt idx="145">
                  <c:v>0.8</c:v>
                </c:pt>
                <c:pt idx="146">
                  <c:v>0.8</c:v>
                </c:pt>
                <c:pt idx="147">
                  <c:v>0.8</c:v>
                </c:pt>
                <c:pt idx="148">
                  <c:v>0.8</c:v>
                </c:pt>
                <c:pt idx="149">
                  <c:v>0.8</c:v>
                </c:pt>
                <c:pt idx="150">
                  <c:v>0.8</c:v>
                </c:pt>
                <c:pt idx="151">
                  <c:v>0.8</c:v>
                </c:pt>
                <c:pt idx="152">
                  <c:v>0.8</c:v>
                </c:pt>
                <c:pt idx="153">
                  <c:v>0.8</c:v>
                </c:pt>
                <c:pt idx="154">
                  <c:v>0.8</c:v>
                </c:pt>
                <c:pt idx="155">
                  <c:v>0.8</c:v>
                </c:pt>
                <c:pt idx="156">
                  <c:v>0.8</c:v>
                </c:pt>
                <c:pt idx="157">
                  <c:v>0.8</c:v>
                </c:pt>
                <c:pt idx="158">
                  <c:v>0.8</c:v>
                </c:pt>
                <c:pt idx="159">
                  <c:v>0.8</c:v>
                </c:pt>
                <c:pt idx="160">
                  <c:v>0.8</c:v>
                </c:pt>
                <c:pt idx="161">
                  <c:v>0.8</c:v>
                </c:pt>
                <c:pt idx="162">
                  <c:v>0.8</c:v>
                </c:pt>
                <c:pt idx="163">
                  <c:v>0.8</c:v>
                </c:pt>
                <c:pt idx="164">
                  <c:v>0.8</c:v>
                </c:pt>
                <c:pt idx="165">
                  <c:v>0.8</c:v>
                </c:pt>
                <c:pt idx="166">
                  <c:v>0.8</c:v>
                </c:pt>
                <c:pt idx="167">
                  <c:v>0.8</c:v>
                </c:pt>
                <c:pt idx="168">
                  <c:v>0.8</c:v>
                </c:pt>
                <c:pt idx="169">
                  <c:v>0.8</c:v>
                </c:pt>
                <c:pt idx="170">
                  <c:v>0.8</c:v>
                </c:pt>
                <c:pt idx="171">
                  <c:v>0.8</c:v>
                </c:pt>
                <c:pt idx="172">
                  <c:v>0.8</c:v>
                </c:pt>
                <c:pt idx="173">
                  <c:v>0.8</c:v>
                </c:pt>
                <c:pt idx="174">
                  <c:v>0.8</c:v>
                </c:pt>
                <c:pt idx="175">
                  <c:v>0.8</c:v>
                </c:pt>
                <c:pt idx="176">
                  <c:v>0.8</c:v>
                </c:pt>
                <c:pt idx="177">
                  <c:v>0.8</c:v>
                </c:pt>
                <c:pt idx="178">
                  <c:v>0.8</c:v>
                </c:pt>
                <c:pt idx="179">
                  <c:v>0.8</c:v>
                </c:pt>
                <c:pt idx="180">
                  <c:v>0.8</c:v>
                </c:pt>
                <c:pt idx="181">
                  <c:v>0.8</c:v>
                </c:pt>
                <c:pt idx="182">
                  <c:v>0.8</c:v>
                </c:pt>
                <c:pt idx="183">
                  <c:v>0.8</c:v>
                </c:pt>
                <c:pt idx="184">
                  <c:v>0.8</c:v>
                </c:pt>
                <c:pt idx="185">
                  <c:v>0.8</c:v>
                </c:pt>
                <c:pt idx="186">
                  <c:v>0.8</c:v>
                </c:pt>
                <c:pt idx="187">
                  <c:v>0.8</c:v>
                </c:pt>
                <c:pt idx="188">
                  <c:v>0.8</c:v>
                </c:pt>
                <c:pt idx="189">
                  <c:v>0.8</c:v>
                </c:pt>
                <c:pt idx="190">
                  <c:v>0.8</c:v>
                </c:pt>
                <c:pt idx="191">
                  <c:v>0.8</c:v>
                </c:pt>
                <c:pt idx="192">
                  <c:v>0.8</c:v>
                </c:pt>
                <c:pt idx="193">
                  <c:v>0.8</c:v>
                </c:pt>
                <c:pt idx="194">
                  <c:v>0.8</c:v>
                </c:pt>
                <c:pt idx="195">
                  <c:v>0.8</c:v>
                </c:pt>
                <c:pt idx="196">
                  <c:v>0.8</c:v>
                </c:pt>
                <c:pt idx="197">
                  <c:v>0.8</c:v>
                </c:pt>
                <c:pt idx="198">
                  <c:v>0.8</c:v>
                </c:pt>
                <c:pt idx="199">
                  <c:v>0.8</c:v>
                </c:pt>
                <c:pt idx="200">
                  <c:v>0.8</c:v>
                </c:pt>
                <c:pt idx="201">
                  <c:v>0.8</c:v>
                </c:pt>
                <c:pt idx="202">
                  <c:v>0.8</c:v>
                </c:pt>
                <c:pt idx="203">
                  <c:v>0.8</c:v>
                </c:pt>
                <c:pt idx="204">
                  <c:v>0.8</c:v>
                </c:pt>
                <c:pt idx="205">
                  <c:v>0.8</c:v>
                </c:pt>
                <c:pt idx="206">
                  <c:v>0.8</c:v>
                </c:pt>
                <c:pt idx="207">
                  <c:v>0.8</c:v>
                </c:pt>
                <c:pt idx="208">
                  <c:v>0.8</c:v>
                </c:pt>
                <c:pt idx="209">
                  <c:v>0.8</c:v>
                </c:pt>
                <c:pt idx="210">
                  <c:v>0.8</c:v>
                </c:pt>
                <c:pt idx="211">
                  <c:v>0.8</c:v>
                </c:pt>
                <c:pt idx="212">
                  <c:v>0.8</c:v>
                </c:pt>
                <c:pt idx="213">
                  <c:v>0.8</c:v>
                </c:pt>
                <c:pt idx="214">
                  <c:v>0.8</c:v>
                </c:pt>
                <c:pt idx="215">
                  <c:v>0.8</c:v>
                </c:pt>
                <c:pt idx="216">
                  <c:v>0.8</c:v>
                </c:pt>
                <c:pt idx="217">
                  <c:v>0.8</c:v>
                </c:pt>
                <c:pt idx="218">
                  <c:v>0.8</c:v>
                </c:pt>
                <c:pt idx="219">
                  <c:v>0.8</c:v>
                </c:pt>
                <c:pt idx="220">
                  <c:v>0.8</c:v>
                </c:pt>
                <c:pt idx="221">
                  <c:v>0.8</c:v>
                </c:pt>
                <c:pt idx="222">
                  <c:v>0.8</c:v>
                </c:pt>
                <c:pt idx="223">
                  <c:v>0.8</c:v>
                </c:pt>
                <c:pt idx="224">
                  <c:v>0.8</c:v>
                </c:pt>
                <c:pt idx="225">
                  <c:v>0.8</c:v>
                </c:pt>
                <c:pt idx="226">
                  <c:v>0.8</c:v>
                </c:pt>
                <c:pt idx="227">
                  <c:v>0.8</c:v>
                </c:pt>
                <c:pt idx="228">
                  <c:v>0.8</c:v>
                </c:pt>
                <c:pt idx="229">
                  <c:v>0.8</c:v>
                </c:pt>
                <c:pt idx="230">
                  <c:v>0.8</c:v>
                </c:pt>
                <c:pt idx="231">
                  <c:v>0.8</c:v>
                </c:pt>
                <c:pt idx="232">
                  <c:v>0.8</c:v>
                </c:pt>
                <c:pt idx="233">
                  <c:v>0.8</c:v>
                </c:pt>
                <c:pt idx="234">
                  <c:v>0.8</c:v>
                </c:pt>
                <c:pt idx="235">
                  <c:v>0.8</c:v>
                </c:pt>
                <c:pt idx="236">
                  <c:v>0.8</c:v>
                </c:pt>
                <c:pt idx="237">
                  <c:v>0.8</c:v>
                </c:pt>
                <c:pt idx="238">
                  <c:v>0.8</c:v>
                </c:pt>
                <c:pt idx="239">
                  <c:v>0.8</c:v>
                </c:pt>
                <c:pt idx="240">
                  <c:v>0.8</c:v>
                </c:pt>
                <c:pt idx="241">
                  <c:v>0.8</c:v>
                </c:pt>
                <c:pt idx="242">
                  <c:v>0.8</c:v>
                </c:pt>
                <c:pt idx="243">
                  <c:v>0.8</c:v>
                </c:pt>
                <c:pt idx="244">
                  <c:v>0.8</c:v>
                </c:pt>
                <c:pt idx="245">
                  <c:v>0.8</c:v>
                </c:pt>
                <c:pt idx="246">
                  <c:v>0.8</c:v>
                </c:pt>
                <c:pt idx="247">
                  <c:v>0.8</c:v>
                </c:pt>
                <c:pt idx="248">
                  <c:v>0.8</c:v>
                </c:pt>
                <c:pt idx="249">
                  <c:v>0.8</c:v>
                </c:pt>
                <c:pt idx="250">
                  <c:v>0.8</c:v>
                </c:pt>
                <c:pt idx="251">
                  <c:v>0.8</c:v>
                </c:pt>
                <c:pt idx="252">
                  <c:v>0.8</c:v>
                </c:pt>
                <c:pt idx="253">
                  <c:v>0.8</c:v>
                </c:pt>
                <c:pt idx="254">
                  <c:v>0.8</c:v>
                </c:pt>
                <c:pt idx="255">
                  <c:v>0.8</c:v>
                </c:pt>
                <c:pt idx="256">
                  <c:v>0.8</c:v>
                </c:pt>
                <c:pt idx="257">
                  <c:v>0.8</c:v>
                </c:pt>
                <c:pt idx="258">
                  <c:v>0.8</c:v>
                </c:pt>
                <c:pt idx="259">
                  <c:v>0.8</c:v>
                </c:pt>
                <c:pt idx="260">
                  <c:v>0.8</c:v>
                </c:pt>
                <c:pt idx="261">
                  <c:v>0.8</c:v>
                </c:pt>
                <c:pt idx="262">
                  <c:v>0.8</c:v>
                </c:pt>
                <c:pt idx="263">
                  <c:v>0.8</c:v>
                </c:pt>
                <c:pt idx="264">
                  <c:v>0.8</c:v>
                </c:pt>
                <c:pt idx="265">
                  <c:v>0.8</c:v>
                </c:pt>
                <c:pt idx="266">
                  <c:v>0.8</c:v>
                </c:pt>
                <c:pt idx="267">
                  <c:v>0.8</c:v>
                </c:pt>
                <c:pt idx="268">
                  <c:v>0.8</c:v>
                </c:pt>
                <c:pt idx="269">
                  <c:v>0.8</c:v>
                </c:pt>
                <c:pt idx="270">
                  <c:v>0.8</c:v>
                </c:pt>
                <c:pt idx="271">
                  <c:v>0.8</c:v>
                </c:pt>
                <c:pt idx="272">
                  <c:v>0.8</c:v>
                </c:pt>
                <c:pt idx="273">
                  <c:v>0.8</c:v>
                </c:pt>
                <c:pt idx="274">
                  <c:v>0.8</c:v>
                </c:pt>
                <c:pt idx="275">
                  <c:v>0.8</c:v>
                </c:pt>
                <c:pt idx="276">
                  <c:v>0.8</c:v>
                </c:pt>
                <c:pt idx="277">
                  <c:v>0.8</c:v>
                </c:pt>
                <c:pt idx="278">
                  <c:v>0.8</c:v>
                </c:pt>
                <c:pt idx="279">
                  <c:v>0.8</c:v>
                </c:pt>
                <c:pt idx="280">
                  <c:v>0.8</c:v>
                </c:pt>
                <c:pt idx="281">
                  <c:v>0.8</c:v>
                </c:pt>
                <c:pt idx="282">
                  <c:v>0.8</c:v>
                </c:pt>
                <c:pt idx="283">
                  <c:v>0.8</c:v>
                </c:pt>
                <c:pt idx="284">
                  <c:v>0.8</c:v>
                </c:pt>
                <c:pt idx="285">
                  <c:v>0.8</c:v>
                </c:pt>
                <c:pt idx="286">
                  <c:v>0.8</c:v>
                </c:pt>
                <c:pt idx="287">
                  <c:v>0.8</c:v>
                </c:pt>
                <c:pt idx="288">
                  <c:v>0.8</c:v>
                </c:pt>
                <c:pt idx="289">
                  <c:v>0.8</c:v>
                </c:pt>
                <c:pt idx="290">
                  <c:v>0.8</c:v>
                </c:pt>
                <c:pt idx="291">
                  <c:v>0.8</c:v>
                </c:pt>
                <c:pt idx="292">
                  <c:v>0.8</c:v>
                </c:pt>
                <c:pt idx="293">
                  <c:v>0.8</c:v>
                </c:pt>
                <c:pt idx="294">
                  <c:v>0.8</c:v>
                </c:pt>
                <c:pt idx="295">
                  <c:v>0.8</c:v>
                </c:pt>
                <c:pt idx="296">
                  <c:v>0.8</c:v>
                </c:pt>
                <c:pt idx="297">
                  <c:v>0.8</c:v>
                </c:pt>
                <c:pt idx="298">
                  <c:v>0.8</c:v>
                </c:pt>
                <c:pt idx="299">
                  <c:v>0.8</c:v>
                </c:pt>
                <c:pt idx="300">
                  <c:v>0.8</c:v>
                </c:pt>
                <c:pt idx="301">
                  <c:v>0.8</c:v>
                </c:pt>
                <c:pt idx="302">
                  <c:v>0.8</c:v>
                </c:pt>
                <c:pt idx="303">
                  <c:v>0.8</c:v>
                </c:pt>
                <c:pt idx="304">
                  <c:v>0.8</c:v>
                </c:pt>
                <c:pt idx="305">
                  <c:v>0.8</c:v>
                </c:pt>
                <c:pt idx="306">
                  <c:v>0.8</c:v>
                </c:pt>
                <c:pt idx="307">
                  <c:v>0.8</c:v>
                </c:pt>
                <c:pt idx="308">
                  <c:v>0.8</c:v>
                </c:pt>
                <c:pt idx="309">
                  <c:v>0.8</c:v>
                </c:pt>
                <c:pt idx="310">
                  <c:v>0.8</c:v>
                </c:pt>
                <c:pt idx="311">
                  <c:v>0.8</c:v>
                </c:pt>
                <c:pt idx="312">
                  <c:v>0.8</c:v>
                </c:pt>
                <c:pt idx="313">
                  <c:v>0.8</c:v>
                </c:pt>
                <c:pt idx="314">
                  <c:v>0.8</c:v>
                </c:pt>
                <c:pt idx="315">
                  <c:v>0.8</c:v>
                </c:pt>
                <c:pt idx="316">
                  <c:v>0.8</c:v>
                </c:pt>
                <c:pt idx="317">
                  <c:v>0.8</c:v>
                </c:pt>
                <c:pt idx="318">
                  <c:v>0.8</c:v>
                </c:pt>
                <c:pt idx="319">
                  <c:v>0.8</c:v>
                </c:pt>
                <c:pt idx="320">
                  <c:v>0.8</c:v>
                </c:pt>
                <c:pt idx="321">
                  <c:v>0.8</c:v>
                </c:pt>
                <c:pt idx="322">
                  <c:v>0.8</c:v>
                </c:pt>
                <c:pt idx="323">
                  <c:v>0.8</c:v>
                </c:pt>
                <c:pt idx="324">
                  <c:v>0.8</c:v>
                </c:pt>
                <c:pt idx="325">
                  <c:v>0.8</c:v>
                </c:pt>
                <c:pt idx="326">
                  <c:v>0.8</c:v>
                </c:pt>
                <c:pt idx="327">
                  <c:v>0.8</c:v>
                </c:pt>
                <c:pt idx="328">
                  <c:v>0.8</c:v>
                </c:pt>
                <c:pt idx="329">
                  <c:v>0.8</c:v>
                </c:pt>
                <c:pt idx="330">
                  <c:v>0.8</c:v>
                </c:pt>
                <c:pt idx="331">
                  <c:v>0.8</c:v>
                </c:pt>
                <c:pt idx="332">
                  <c:v>0.8</c:v>
                </c:pt>
                <c:pt idx="333">
                  <c:v>0.8</c:v>
                </c:pt>
                <c:pt idx="334">
                  <c:v>0.8</c:v>
                </c:pt>
                <c:pt idx="335">
                  <c:v>0.8</c:v>
                </c:pt>
                <c:pt idx="336">
                  <c:v>0.8</c:v>
                </c:pt>
                <c:pt idx="337">
                  <c:v>0.8</c:v>
                </c:pt>
                <c:pt idx="338">
                  <c:v>0.8</c:v>
                </c:pt>
                <c:pt idx="339">
                  <c:v>0.8</c:v>
                </c:pt>
                <c:pt idx="340">
                  <c:v>0.8</c:v>
                </c:pt>
                <c:pt idx="341">
                  <c:v>0.8</c:v>
                </c:pt>
                <c:pt idx="342">
                  <c:v>0.8</c:v>
                </c:pt>
                <c:pt idx="343">
                  <c:v>0.8</c:v>
                </c:pt>
                <c:pt idx="344">
                  <c:v>0.8</c:v>
                </c:pt>
                <c:pt idx="345">
                  <c:v>0.8</c:v>
                </c:pt>
                <c:pt idx="346">
                  <c:v>0.8</c:v>
                </c:pt>
                <c:pt idx="347">
                  <c:v>0.8</c:v>
                </c:pt>
                <c:pt idx="348">
                  <c:v>0.8</c:v>
                </c:pt>
                <c:pt idx="349">
                  <c:v>0.8</c:v>
                </c:pt>
                <c:pt idx="350">
                  <c:v>0.8</c:v>
                </c:pt>
                <c:pt idx="351">
                  <c:v>0.8</c:v>
                </c:pt>
                <c:pt idx="352">
                  <c:v>0.8</c:v>
                </c:pt>
                <c:pt idx="353">
                  <c:v>0.8</c:v>
                </c:pt>
                <c:pt idx="354">
                  <c:v>0.8</c:v>
                </c:pt>
                <c:pt idx="355">
                  <c:v>0.8</c:v>
                </c:pt>
                <c:pt idx="356">
                  <c:v>0.8</c:v>
                </c:pt>
                <c:pt idx="357">
                  <c:v>0.8</c:v>
                </c:pt>
                <c:pt idx="358">
                  <c:v>0.8</c:v>
                </c:pt>
                <c:pt idx="359">
                  <c:v>0.8</c:v>
                </c:pt>
                <c:pt idx="360">
                  <c:v>0.8</c:v>
                </c:pt>
                <c:pt idx="361">
                  <c:v>0.8</c:v>
                </c:pt>
                <c:pt idx="362">
                  <c:v>0.8</c:v>
                </c:pt>
                <c:pt idx="363">
                  <c:v>0.8</c:v>
                </c:pt>
                <c:pt idx="364">
                  <c:v>0.8</c:v>
                </c:pt>
                <c:pt idx="365">
                  <c:v>0.8</c:v>
                </c:pt>
                <c:pt idx="366">
                  <c:v>0.8</c:v>
                </c:pt>
                <c:pt idx="367">
                  <c:v>0.8</c:v>
                </c:pt>
                <c:pt idx="368">
                  <c:v>0.8</c:v>
                </c:pt>
                <c:pt idx="369">
                  <c:v>0.8</c:v>
                </c:pt>
                <c:pt idx="370">
                  <c:v>0.8</c:v>
                </c:pt>
                <c:pt idx="371">
                  <c:v>0.8</c:v>
                </c:pt>
                <c:pt idx="372">
                  <c:v>0.8</c:v>
                </c:pt>
                <c:pt idx="373">
                  <c:v>0.8</c:v>
                </c:pt>
                <c:pt idx="374">
                  <c:v>0.8</c:v>
                </c:pt>
                <c:pt idx="375">
                  <c:v>0.8</c:v>
                </c:pt>
                <c:pt idx="376">
                  <c:v>0.8</c:v>
                </c:pt>
                <c:pt idx="377">
                  <c:v>0.8</c:v>
                </c:pt>
                <c:pt idx="378">
                  <c:v>0.8</c:v>
                </c:pt>
                <c:pt idx="379">
                  <c:v>0.8</c:v>
                </c:pt>
                <c:pt idx="380">
                  <c:v>0.8</c:v>
                </c:pt>
                <c:pt idx="381">
                  <c:v>0.8</c:v>
                </c:pt>
                <c:pt idx="382">
                  <c:v>0.8</c:v>
                </c:pt>
                <c:pt idx="383">
                  <c:v>0.8</c:v>
                </c:pt>
                <c:pt idx="384">
                  <c:v>0.8</c:v>
                </c:pt>
                <c:pt idx="385">
                  <c:v>0.8</c:v>
                </c:pt>
                <c:pt idx="386">
                  <c:v>0.8</c:v>
                </c:pt>
                <c:pt idx="387">
                  <c:v>0.8</c:v>
                </c:pt>
                <c:pt idx="388">
                  <c:v>0.8</c:v>
                </c:pt>
                <c:pt idx="389">
                  <c:v>0.8</c:v>
                </c:pt>
                <c:pt idx="390">
                  <c:v>0.8</c:v>
                </c:pt>
                <c:pt idx="391">
                  <c:v>0.8</c:v>
                </c:pt>
                <c:pt idx="392">
                  <c:v>0.8</c:v>
                </c:pt>
                <c:pt idx="393">
                  <c:v>0.8</c:v>
                </c:pt>
                <c:pt idx="394">
                  <c:v>0.8</c:v>
                </c:pt>
                <c:pt idx="395">
                  <c:v>0.8</c:v>
                </c:pt>
                <c:pt idx="396">
                  <c:v>0.8</c:v>
                </c:pt>
                <c:pt idx="397">
                  <c:v>0.8</c:v>
                </c:pt>
                <c:pt idx="398">
                  <c:v>0.8</c:v>
                </c:pt>
                <c:pt idx="399">
                  <c:v>0.8</c:v>
                </c:pt>
                <c:pt idx="400">
                  <c:v>0.8</c:v>
                </c:pt>
                <c:pt idx="401">
                  <c:v>0.8</c:v>
                </c:pt>
                <c:pt idx="402">
                  <c:v>0.8</c:v>
                </c:pt>
                <c:pt idx="403">
                  <c:v>0.8</c:v>
                </c:pt>
                <c:pt idx="404">
                  <c:v>0.8</c:v>
                </c:pt>
                <c:pt idx="405">
                  <c:v>0.8</c:v>
                </c:pt>
                <c:pt idx="406">
                  <c:v>0.8</c:v>
                </c:pt>
                <c:pt idx="407">
                  <c:v>0.8</c:v>
                </c:pt>
                <c:pt idx="408">
                  <c:v>0.8</c:v>
                </c:pt>
                <c:pt idx="409">
                  <c:v>0.8</c:v>
                </c:pt>
                <c:pt idx="410">
                  <c:v>0.8</c:v>
                </c:pt>
                <c:pt idx="411">
                  <c:v>0.8</c:v>
                </c:pt>
                <c:pt idx="412">
                  <c:v>0.8</c:v>
                </c:pt>
                <c:pt idx="413">
                  <c:v>0.8</c:v>
                </c:pt>
                <c:pt idx="414">
                  <c:v>0.8</c:v>
                </c:pt>
                <c:pt idx="415">
                  <c:v>0.8</c:v>
                </c:pt>
                <c:pt idx="416">
                  <c:v>0.8</c:v>
                </c:pt>
                <c:pt idx="417">
                  <c:v>0.8</c:v>
                </c:pt>
                <c:pt idx="418">
                  <c:v>0.8</c:v>
                </c:pt>
                <c:pt idx="419">
                  <c:v>0.8</c:v>
                </c:pt>
                <c:pt idx="420">
                  <c:v>0.8</c:v>
                </c:pt>
                <c:pt idx="421">
                  <c:v>0.8</c:v>
                </c:pt>
                <c:pt idx="422">
                  <c:v>0.8</c:v>
                </c:pt>
                <c:pt idx="423">
                  <c:v>0.8</c:v>
                </c:pt>
                <c:pt idx="424">
                  <c:v>0.8</c:v>
                </c:pt>
                <c:pt idx="425">
                  <c:v>0.8</c:v>
                </c:pt>
                <c:pt idx="426">
                  <c:v>0.8</c:v>
                </c:pt>
                <c:pt idx="427">
                  <c:v>0.8</c:v>
                </c:pt>
                <c:pt idx="428">
                  <c:v>0.8</c:v>
                </c:pt>
                <c:pt idx="429">
                  <c:v>0.8</c:v>
                </c:pt>
                <c:pt idx="430">
                  <c:v>0.8</c:v>
                </c:pt>
                <c:pt idx="431">
                  <c:v>0.8</c:v>
                </c:pt>
                <c:pt idx="432">
                  <c:v>0.8</c:v>
                </c:pt>
                <c:pt idx="433">
                  <c:v>0.8</c:v>
                </c:pt>
                <c:pt idx="434">
                  <c:v>0.8</c:v>
                </c:pt>
                <c:pt idx="435">
                  <c:v>0.8</c:v>
                </c:pt>
                <c:pt idx="436">
                  <c:v>0.8</c:v>
                </c:pt>
                <c:pt idx="437">
                  <c:v>0.8</c:v>
                </c:pt>
                <c:pt idx="438">
                  <c:v>0.8</c:v>
                </c:pt>
                <c:pt idx="439">
                  <c:v>0.8</c:v>
                </c:pt>
                <c:pt idx="440">
                  <c:v>0.8</c:v>
                </c:pt>
                <c:pt idx="441">
                  <c:v>0.8</c:v>
                </c:pt>
                <c:pt idx="442">
                  <c:v>0.8</c:v>
                </c:pt>
                <c:pt idx="443">
                  <c:v>0.8</c:v>
                </c:pt>
                <c:pt idx="444">
                  <c:v>0.8</c:v>
                </c:pt>
                <c:pt idx="445">
                  <c:v>0.8</c:v>
                </c:pt>
                <c:pt idx="446">
                  <c:v>0.8</c:v>
                </c:pt>
                <c:pt idx="447">
                  <c:v>0.8</c:v>
                </c:pt>
                <c:pt idx="448">
                  <c:v>0.8</c:v>
                </c:pt>
                <c:pt idx="449">
                  <c:v>0.8</c:v>
                </c:pt>
                <c:pt idx="450">
                  <c:v>0.8</c:v>
                </c:pt>
                <c:pt idx="451">
                  <c:v>0.8</c:v>
                </c:pt>
                <c:pt idx="452">
                  <c:v>0.8</c:v>
                </c:pt>
                <c:pt idx="453">
                  <c:v>0.8</c:v>
                </c:pt>
                <c:pt idx="454">
                  <c:v>0.8</c:v>
                </c:pt>
                <c:pt idx="455">
                  <c:v>0.8</c:v>
                </c:pt>
                <c:pt idx="456">
                  <c:v>0.8</c:v>
                </c:pt>
                <c:pt idx="457">
                  <c:v>0.8</c:v>
                </c:pt>
                <c:pt idx="458">
                  <c:v>0.8</c:v>
                </c:pt>
                <c:pt idx="459">
                  <c:v>0.8</c:v>
                </c:pt>
                <c:pt idx="460">
                  <c:v>0.8</c:v>
                </c:pt>
                <c:pt idx="461">
                  <c:v>0.8</c:v>
                </c:pt>
                <c:pt idx="462">
                  <c:v>0.8</c:v>
                </c:pt>
                <c:pt idx="463">
                  <c:v>0.8</c:v>
                </c:pt>
                <c:pt idx="464">
                  <c:v>0.8</c:v>
                </c:pt>
                <c:pt idx="465">
                  <c:v>0.8</c:v>
                </c:pt>
                <c:pt idx="466">
                  <c:v>0.8</c:v>
                </c:pt>
                <c:pt idx="467">
                  <c:v>0.8</c:v>
                </c:pt>
                <c:pt idx="468">
                  <c:v>0.8</c:v>
                </c:pt>
                <c:pt idx="469">
                  <c:v>0.8</c:v>
                </c:pt>
                <c:pt idx="470">
                  <c:v>0.8</c:v>
                </c:pt>
                <c:pt idx="471">
                  <c:v>0.8</c:v>
                </c:pt>
                <c:pt idx="472">
                  <c:v>0.8</c:v>
                </c:pt>
                <c:pt idx="473">
                  <c:v>0.8</c:v>
                </c:pt>
                <c:pt idx="474">
                  <c:v>0.8</c:v>
                </c:pt>
                <c:pt idx="475">
                  <c:v>0.8</c:v>
                </c:pt>
                <c:pt idx="476">
                  <c:v>0.8</c:v>
                </c:pt>
                <c:pt idx="477">
                  <c:v>0.8</c:v>
                </c:pt>
                <c:pt idx="478">
                  <c:v>0.8</c:v>
                </c:pt>
                <c:pt idx="479">
                  <c:v>0.8</c:v>
                </c:pt>
                <c:pt idx="480">
                  <c:v>0.8</c:v>
                </c:pt>
                <c:pt idx="481">
                  <c:v>0.8</c:v>
                </c:pt>
                <c:pt idx="482">
                  <c:v>0.8</c:v>
                </c:pt>
                <c:pt idx="483">
                  <c:v>0.8</c:v>
                </c:pt>
                <c:pt idx="484">
                  <c:v>0.8</c:v>
                </c:pt>
                <c:pt idx="485">
                  <c:v>0.8</c:v>
                </c:pt>
                <c:pt idx="486">
                  <c:v>0.8</c:v>
                </c:pt>
                <c:pt idx="487">
                  <c:v>0.8</c:v>
                </c:pt>
                <c:pt idx="488">
                  <c:v>0.8</c:v>
                </c:pt>
                <c:pt idx="489">
                  <c:v>0.8</c:v>
                </c:pt>
                <c:pt idx="490">
                  <c:v>0.8</c:v>
                </c:pt>
                <c:pt idx="491">
                  <c:v>0.8</c:v>
                </c:pt>
                <c:pt idx="492">
                  <c:v>0.8</c:v>
                </c:pt>
                <c:pt idx="493">
                  <c:v>0.8</c:v>
                </c:pt>
                <c:pt idx="494">
                  <c:v>0.8</c:v>
                </c:pt>
                <c:pt idx="495">
                  <c:v>0.8</c:v>
                </c:pt>
                <c:pt idx="496">
                  <c:v>0.8</c:v>
                </c:pt>
                <c:pt idx="497">
                  <c:v>0.8</c:v>
                </c:pt>
                <c:pt idx="498">
                  <c:v>0.8</c:v>
                </c:pt>
                <c:pt idx="499">
                  <c:v>0.8</c:v>
                </c:pt>
                <c:pt idx="500">
                  <c:v>0.8</c:v>
                </c:pt>
                <c:pt idx="501">
                  <c:v>0.8</c:v>
                </c:pt>
                <c:pt idx="502">
                  <c:v>0.8</c:v>
                </c:pt>
                <c:pt idx="503">
                  <c:v>0.8</c:v>
                </c:pt>
                <c:pt idx="504">
                  <c:v>0.8</c:v>
                </c:pt>
                <c:pt idx="505">
                  <c:v>0.8</c:v>
                </c:pt>
                <c:pt idx="506">
                  <c:v>0.8</c:v>
                </c:pt>
                <c:pt idx="507">
                  <c:v>0.8</c:v>
                </c:pt>
                <c:pt idx="508">
                  <c:v>0.8</c:v>
                </c:pt>
                <c:pt idx="509">
                  <c:v>0.8</c:v>
                </c:pt>
                <c:pt idx="510">
                  <c:v>0.8</c:v>
                </c:pt>
                <c:pt idx="511">
                  <c:v>0.8</c:v>
                </c:pt>
                <c:pt idx="512">
                  <c:v>0.8</c:v>
                </c:pt>
                <c:pt idx="513">
                  <c:v>0.8</c:v>
                </c:pt>
                <c:pt idx="514">
                  <c:v>0.8</c:v>
                </c:pt>
                <c:pt idx="515">
                  <c:v>0.8</c:v>
                </c:pt>
                <c:pt idx="516">
                  <c:v>0.8</c:v>
                </c:pt>
                <c:pt idx="517">
                  <c:v>0.8</c:v>
                </c:pt>
                <c:pt idx="518">
                  <c:v>0.8</c:v>
                </c:pt>
                <c:pt idx="519">
                  <c:v>0.8</c:v>
                </c:pt>
                <c:pt idx="520">
                  <c:v>0.8</c:v>
                </c:pt>
                <c:pt idx="521">
                  <c:v>0.8</c:v>
                </c:pt>
                <c:pt idx="522">
                  <c:v>0.8</c:v>
                </c:pt>
                <c:pt idx="523">
                  <c:v>0.8</c:v>
                </c:pt>
                <c:pt idx="524">
                  <c:v>0.8</c:v>
                </c:pt>
                <c:pt idx="525">
                  <c:v>0.8</c:v>
                </c:pt>
                <c:pt idx="526">
                  <c:v>0.8</c:v>
                </c:pt>
                <c:pt idx="527">
                  <c:v>0.8</c:v>
                </c:pt>
                <c:pt idx="528">
                  <c:v>0.8</c:v>
                </c:pt>
                <c:pt idx="529">
                  <c:v>0.8</c:v>
                </c:pt>
                <c:pt idx="530">
                  <c:v>0.8</c:v>
                </c:pt>
                <c:pt idx="531">
                  <c:v>0.8</c:v>
                </c:pt>
                <c:pt idx="532">
                  <c:v>0.8</c:v>
                </c:pt>
                <c:pt idx="533">
                  <c:v>0.8</c:v>
                </c:pt>
                <c:pt idx="534">
                  <c:v>0.8</c:v>
                </c:pt>
                <c:pt idx="535">
                  <c:v>0.8</c:v>
                </c:pt>
                <c:pt idx="536">
                  <c:v>0.8</c:v>
                </c:pt>
                <c:pt idx="537">
                  <c:v>0.8</c:v>
                </c:pt>
                <c:pt idx="538">
                  <c:v>0.8</c:v>
                </c:pt>
                <c:pt idx="539">
                  <c:v>0.8</c:v>
                </c:pt>
                <c:pt idx="540">
                  <c:v>0.8</c:v>
                </c:pt>
                <c:pt idx="541">
                  <c:v>0.8</c:v>
                </c:pt>
                <c:pt idx="542">
                  <c:v>0.8</c:v>
                </c:pt>
                <c:pt idx="543">
                  <c:v>0.8</c:v>
                </c:pt>
                <c:pt idx="544">
                  <c:v>0.8</c:v>
                </c:pt>
                <c:pt idx="545">
                  <c:v>0.8</c:v>
                </c:pt>
                <c:pt idx="546">
                  <c:v>0.8</c:v>
                </c:pt>
                <c:pt idx="547">
                  <c:v>0.8</c:v>
                </c:pt>
                <c:pt idx="548">
                  <c:v>0.8</c:v>
                </c:pt>
                <c:pt idx="549">
                  <c:v>0.8</c:v>
                </c:pt>
                <c:pt idx="550">
                  <c:v>0.8</c:v>
                </c:pt>
                <c:pt idx="551">
                  <c:v>0.8</c:v>
                </c:pt>
                <c:pt idx="552">
                  <c:v>0.8</c:v>
                </c:pt>
                <c:pt idx="553">
                  <c:v>0.8</c:v>
                </c:pt>
                <c:pt idx="554">
                  <c:v>0.8</c:v>
                </c:pt>
                <c:pt idx="555">
                  <c:v>0.8</c:v>
                </c:pt>
                <c:pt idx="556">
                  <c:v>0.8</c:v>
                </c:pt>
                <c:pt idx="557">
                  <c:v>0.8</c:v>
                </c:pt>
                <c:pt idx="558">
                  <c:v>0.8</c:v>
                </c:pt>
                <c:pt idx="559">
                  <c:v>0.8</c:v>
                </c:pt>
                <c:pt idx="560">
                  <c:v>0.8</c:v>
                </c:pt>
                <c:pt idx="561">
                  <c:v>0.8</c:v>
                </c:pt>
                <c:pt idx="562">
                  <c:v>0.8</c:v>
                </c:pt>
                <c:pt idx="563">
                  <c:v>0.8</c:v>
                </c:pt>
                <c:pt idx="564">
                  <c:v>0.8</c:v>
                </c:pt>
                <c:pt idx="565">
                  <c:v>0.8</c:v>
                </c:pt>
                <c:pt idx="566">
                  <c:v>0.8</c:v>
                </c:pt>
                <c:pt idx="567">
                  <c:v>0.8</c:v>
                </c:pt>
                <c:pt idx="568">
                  <c:v>0.8</c:v>
                </c:pt>
                <c:pt idx="569">
                  <c:v>0.8</c:v>
                </c:pt>
                <c:pt idx="570">
                  <c:v>0.8</c:v>
                </c:pt>
                <c:pt idx="571">
                  <c:v>0.8</c:v>
                </c:pt>
                <c:pt idx="572">
                  <c:v>0.8</c:v>
                </c:pt>
                <c:pt idx="573">
                  <c:v>0.8</c:v>
                </c:pt>
                <c:pt idx="574">
                  <c:v>0.8</c:v>
                </c:pt>
                <c:pt idx="575">
                  <c:v>0.8</c:v>
                </c:pt>
                <c:pt idx="576">
                  <c:v>0.8</c:v>
                </c:pt>
                <c:pt idx="577">
                  <c:v>0.8</c:v>
                </c:pt>
                <c:pt idx="578">
                  <c:v>0.8</c:v>
                </c:pt>
                <c:pt idx="579">
                  <c:v>0.8</c:v>
                </c:pt>
                <c:pt idx="580">
                  <c:v>0.8</c:v>
                </c:pt>
                <c:pt idx="581">
                  <c:v>0.8</c:v>
                </c:pt>
                <c:pt idx="582">
                  <c:v>0.8</c:v>
                </c:pt>
                <c:pt idx="583">
                  <c:v>0.8</c:v>
                </c:pt>
                <c:pt idx="584">
                  <c:v>0.8</c:v>
                </c:pt>
                <c:pt idx="585">
                  <c:v>0.8</c:v>
                </c:pt>
                <c:pt idx="586">
                  <c:v>0.8</c:v>
                </c:pt>
                <c:pt idx="587">
                  <c:v>0.8</c:v>
                </c:pt>
                <c:pt idx="588">
                  <c:v>0.8</c:v>
                </c:pt>
                <c:pt idx="589">
                  <c:v>0.8</c:v>
                </c:pt>
                <c:pt idx="590">
                  <c:v>0.8</c:v>
                </c:pt>
                <c:pt idx="591">
                  <c:v>0.8</c:v>
                </c:pt>
                <c:pt idx="592">
                  <c:v>0.8</c:v>
                </c:pt>
                <c:pt idx="593">
                  <c:v>0.8</c:v>
                </c:pt>
                <c:pt idx="594">
                  <c:v>0.8</c:v>
                </c:pt>
                <c:pt idx="595">
                  <c:v>0.8</c:v>
                </c:pt>
                <c:pt idx="596">
                  <c:v>0.8</c:v>
                </c:pt>
                <c:pt idx="597">
                  <c:v>0.8</c:v>
                </c:pt>
                <c:pt idx="598">
                  <c:v>0.8</c:v>
                </c:pt>
                <c:pt idx="599">
                  <c:v>0.8</c:v>
                </c:pt>
                <c:pt idx="600">
                  <c:v>0.8</c:v>
                </c:pt>
                <c:pt idx="601">
                  <c:v>0.8</c:v>
                </c:pt>
                <c:pt idx="602">
                  <c:v>0.8</c:v>
                </c:pt>
                <c:pt idx="603">
                  <c:v>0.8</c:v>
                </c:pt>
                <c:pt idx="604">
                  <c:v>0.8</c:v>
                </c:pt>
                <c:pt idx="605">
                  <c:v>0.8</c:v>
                </c:pt>
                <c:pt idx="606">
                  <c:v>0.8</c:v>
                </c:pt>
                <c:pt idx="607">
                  <c:v>0.8</c:v>
                </c:pt>
                <c:pt idx="608">
                  <c:v>0.8</c:v>
                </c:pt>
                <c:pt idx="609">
                  <c:v>0.8</c:v>
                </c:pt>
                <c:pt idx="610">
                  <c:v>0.8</c:v>
                </c:pt>
                <c:pt idx="611">
                  <c:v>0.8</c:v>
                </c:pt>
                <c:pt idx="612">
                  <c:v>0.8</c:v>
                </c:pt>
                <c:pt idx="613">
                  <c:v>0.8</c:v>
                </c:pt>
                <c:pt idx="614">
                  <c:v>0.8</c:v>
                </c:pt>
                <c:pt idx="615">
                  <c:v>0.8</c:v>
                </c:pt>
                <c:pt idx="616">
                  <c:v>0.8</c:v>
                </c:pt>
                <c:pt idx="617">
                  <c:v>0.8</c:v>
                </c:pt>
                <c:pt idx="618">
                  <c:v>0.8</c:v>
                </c:pt>
                <c:pt idx="619">
                  <c:v>0.8</c:v>
                </c:pt>
                <c:pt idx="620">
                  <c:v>0.8</c:v>
                </c:pt>
                <c:pt idx="621">
                  <c:v>0.8</c:v>
                </c:pt>
                <c:pt idx="622">
                  <c:v>0.8</c:v>
                </c:pt>
                <c:pt idx="623">
                  <c:v>0.8</c:v>
                </c:pt>
                <c:pt idx="624">
                  <c:v>0.8</c:v>
                </c:pt>
                <c:pt idx="625">
                  <c:v>0.8</c:v>
                </c:pt>
                <c:pt idx="626">
                  <c:v>0.8</c:v>
                </c:pt>
                <c:pt idx="627">
                  <c:v>0.8</c:v>
                </c:pt>
                <c:pt idx="628">
                  <c:v>0.8</c:v>
                </c:pt>
                <c:pt idx="629">
                  <c:v>0.8</c:v>
                </c:pt>
                <c:pt idx="630">
                  <c:v>0.8</c:v>
                </c:pt>
                <c:pt idx="631">
                  <c:v>0.8</c:v>
                </c:pt>
                <c:pt idx="632">
                  <c:v>0.8</c:v>
                </c:pt>
                <c:pt idx="633">
                  <c:v>0.8</c:v>
                </c:pt>
                <c:pt idx="634">
                  <c:v>0.8</c:v>
                </c:pt>
                <c:pt idx="635">
                  <c:v>0.8</c:v>
                </c:pt>
                <c:pt idx="636">
                  <c:v>0.8</c:v>
                </c:pt>
                <c:pt idx="637">
                  <c:v>0.8</c:v>
                </c:pt>
                <c:pt idx="638">
                  <c:v>0.8</c:v>
                </c:pt>
                <c:pt idx="639">
                  <c:v>0.8</c:v>
                </c:pt>
                <c:pt idx="640">
                  <c:v>0.8</c:v>
                </c:pt>
                <c:pt idx="641">
                  <c:v>0.8</c:v>
                </c:pt>
                <c:pt idx="642">
                  <c:v>0.8</c:v>
                </c:pt>
                <c:pt idx="643">
                  <c:v>0.8</c:v>
                </c:pt>
                <c:pt idx="644">
                  <c:v>0.8</c:v>
                </c:pt>
                <c:pt idx="645">
                  <c:v>0.8</c:v>
                </c:pt>
                <c:pt idx="646">
                  <c:v>0.8</c:v>
                </c:pt>
                <c:pt idx="647">
                  <c:v>0.8</c:v>
                </c:pt>
                <c:pt idx="648">
                  <c:v>0.8</c:v>
                </c:pt>
                <c:pt idx="649">
                  <c:v>0.8</c:v>
                </c:pt>
                <c:pt idx="650">
                  <c:v>0.8</c:v>
                </c:pt>
                <c:pt idx="651">
                  <c:v>0.8</c:v>
                </c:pt>
                <c:pt idx="652">
                  <c:v>0.8</c:v>
                </c:pt>
                <c:pt idx="653">
                  <c:v>0.8</c:v>
                </c:pt>
                <c:pt idx="654">
                  <c:v>0.8</c:v>
                </c:pt>
                <c:pt idx="655">
                  <c:v>0.8</c:v>
                </c:pt>
                <c:pt idx="656">
                  <c:v>0.8</c:v>
                </c:pt>
                <c:pt idx="657">
                  <c:v>0.8</c:v>
                </c:pt>
                <c:pt idx="658">
                  <c:v>0.8</c:v>
                </c:pt>
                <c:pt idx="659">
                  <c:v>0.8</c:v>
                </c:pt>
                <c:pt idx="660">
                  <c:v>0.8</c:v>
                </c:pt>
                <c:pt idx="661">
                  <c:v>0.8</c:v>
                </c:pt>
                <c:pt idx="662">
                  <c:v>0.8</c:v>
                </c:pt>
                <c:pt idx="663">
                  <c:v>0.8</c:v>
                </c:pt>
                <c:pt idx="664">
                  <c:v>0.8</c:v>
                </c:pt>
                <c:pt idx="665">
                  <c:v>0.8</c:v>
                </c:pt>
                <c:pt idx="666">
                  <c:v>0.8</c:v>
                </c:pt>
                <c:pt idx="667">
                  <c:v>0.8</c:v>
                </c:pt>
                <c:pt idx="668">
                  <c:v>0.8</c:v>
                </c:pt>
                <c:pt idx="669">
                  <c:v>0.8</c:v>
                </c:pt>
                <c:pt idx="670">
                  <c:v>0.8</c:v>
                </c:pt>
                <c:pt idx="671">
                  <c:v>0.8</c:v>
                </c:pt>
                <c:pt idx="672">
                  <c:v>0.8</c:v>
                </c:pt>
                <c:pt idx="673">
                  <c:v>0.8</c:v>
                </c:pt>
                <c:pt idx="674">
                  <c:v>0.8</c:v>
                </c:pt>
                <c:pt idx="675">
                  <c:v>0.8</c:v>
                </c:pt>
              </c:numCache>
            </c:numRef>
          </c:val>
          <c:smooth val="0"/>
        </c:ser>
        <c:dLbls>
          <c:showLegendKey val="0"/>
          <c:showVal val="0"/>
          <c:showCatName val="0"/>
          <c:showSerName val="0"/>
          <c:showPercent val="0"/>
          <c:showBubbleSize val="0"/>
        </c:dLbls>
        <c:marker val="1"/>
        <c:smooth val="0"/>
        <c:axId val="136080896"/>
        <c:axId val="136010496"/>
      </c:lineChart>
      <c:dateAx>
        <c:axId val="136080896"/>
        <c:scaling>
          <c:orientation val="minMax"/>
          <c:min val="44287"/>
        </c:scaling>
        <c:delete val="0"/>
        <c:axPos val="b"/>
        <c:majorGridlines>
          <c:spPr>
            <a:ln w="3175" cap="flat" cmpd="sng" algn="ctr">
              <a:solidFill>
                <a:schemeClr val="bg2"/>
              </a:solidFill>
              <a:prstDash val="solid"/>
              <a:round/>
            </a:ln>
          </c:spPr>
        </c:majorGridlines>
        <c:minorGridlines>
          <c:spPr>
            <a:ln w="3175" cap="flat" cmpd="sng" algn="ctr">
              <a:noFill/>
              <a:prstDash val="solid"/>
              <a:round/>
            </a:ln>
          </c:spPr>
        </c:minorGridlines>
        <c:numFmt formatCode="dd\/mm\/yy;@" sourceLinked="0"/>
        <c:majorTickMark val="out"/>
        <c:min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136010496"/>
        <c:crosses val="autoZero"/>
        <c:auto val="1"/>
        <c:lblOffset val="100"/>
        <c:baseTimeUnit val="days"/>
      </c:dateAx>
      <c:valAx>
        <c:axId val="136010496"/>
        <c:scaling>
          <c:orientation val="minMax"/>
          <c:min val="0"/>
        </c:scaling>
        <c:delete val="0"/>
        <c:axPos val="l"/>
        <c:majorGridlines>
          <c:spPr>
            <a:ln w="3175" cap="flat" cmpd="sng" algn="ctr">
              <a:solidFill>
                <a:schemeClr val="tx1">
                  <a:lumMod val="50000"/>
                  <a:lumOff val="50000"/>
                </a:schemeClr>
              </a:solidFill>
              <a:prstDash val="solid"/>
              <a:round/>
            </a:ln>
          </c:spPr>
        </c:majorGridlines>
        <c:title>
          <c:tx>
            <c:rich>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余氯</a:t>
                </a:r>
                <a:r>
                  <a:rPr lang="en-SG"/>
                  <a:t>(mg/l)</a:t>
                </a:r>
              </a:p>
            </c:rich>
          </c:tx>
          <c:layout>
            <c:manualLayout>
              <c:xMode val="edge"/>
              <c:yMode val="edge"/>
              <c:x val="2.03107414427348E-2"/>
              <c:y val="0.17300507170754301"/>
            </c:manualLayout>
          </c:layout>
          <c:overlay val="0"/>
          <c:spPr>
            <a:noFill/>
            <a:ln w="25400">
              <a:noFill/>
            </a:ln>
          </c:spPr>
        </c:title>
        <c:numFmt formatCode="0.0" sourceLinked="0"/>
        <c:majorTickMark val="out"/>
        <c:minorTickMark val="none"/>
        <c:tickLblPos val="nextTo"/>
        <c:spPr>
          <a:ln w="9525" cap="flat" cmpd="sng" algn="ctr">
            <a:noFill/>
            <a:prstDash val="solid"/>
            <a:round/>
          </a:ln>
        </c:spPr>
        <c:txPr>
          <a:bodyPr rot="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136080896"/>
        <c:crosses val="autoZero"/>
        <c:crossBetween val="between"/>
      </c:valAx>
      <c:spPr>
        <a:solidFill>
          <a:srgbClr val="FFFFFF"/>
        </a:solidFill>
        <a:ln w="12700">
          <a:solidFill>
            <a:srgbClr val="808080"/>
          </a:solidFill>
          <a:prstDash val="solid"/>
        </a:ln>
      </c:spPr>
    </c:plotArea>
    <c:legend>
      <c:legendPos val="r"/>
      <c:layout>
        <c:manualLayout>
          <c:xMode val="edge"/>
          <c:yMode val="edge"/>
          <c:x val="8.1272783314925004E-2"/>
          <c:y val="0.86852318460192501"/>
          <c:w val="0.88650898003641798"/>
          <c:h val="0.11111169437153701"/>
        </c:manualLayout>
      </c:layout>
      <c:overlay val="0"/>
      <c:spPr>
        <a:solidFill>
          <a:srgbClr val="FFFFFF"/>
        </a:solidFill>
        <a:ln w="25400">
          <a:noFill/>
        </a:ln>
      </c:spPr>
      <c:txPr>
        <a:bodyPr rot="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legend>
    <c:plotVisOnly val="1"/>
    <c:dispBlanksAs val="gap"/>
    <c:showDLblsOverMax val="0"/>
  </c:chart>
  <c:spPr>
    <a:noFill/>
    <a:ln w="3175" cap="flat" cmpd="sng" algn="ctr">
      <a:solidFill>
        <a:srgbClr val="000000"/>
      </a:solidFill>
      <a:prstDash val="solid"/>
      <a:round/>
    </a:ln>
  </c:spPr>
  <c:txPr>
    <a:bodyPr/>
    <a:lstStyle/>
    <a:p>
      <a:pPr>
        <a:defRPr lang="zh-CN" sz="800" b="0" i="0" u="none" strike="noStrike" baseline="0">
          <a:solidFill>
            <a:srgbClr val="000000"/>
          </a:solidFill>
          <a:latin typeface="Arial" panose="020B0604020202020204" pitchFamily="2"/>
          <a:ea typeface="Arial" panose="020B0604020202020204" pitchFamily="2"/>
          <a:cs typeface="Arial" panose="020B0604020202020204" pitchFamily="2"/>
        </a:defRPr>
      </a:pPr>
      <a:endParaRPr lang="zh-CN"/>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含油污水回用水</a:t>
            </a:r>
            <a:r>
              <a:rPr lang="en-US" altLang="zh-CN"/>
              <a:t>pH</a:t>
            </a:r>
            <a:r>
              <a:rPr lang="zh-CN" altLang="en-US"/>
              <a:t>趋势图</a:t>
            </a:r>
          </a:p>
        </c:rich>
      </c:tx>
      <c:overlay val="0"/>
      <c:spPr>
        <a:noFill/>
        <a:ln>
          <a:noFill/>
        </a:ln>
        <a:effectLst/>
      </c:spPr>
    </c:title>
    <c:autoTitleDeleted val="0"/>
    <c:plotArea>
      <c:layout/>
      <c:lineChart>
        <c:grouping val="standard"/>
        <c:varyColors val="0"/>
        <c:ser>
          <c:idx val="0"/>
          <c:order val="0"/>
          <c:tx>
            <c:strRef>
              <c:f>Sheet1!$B$1</c:f>
              <c:strCache>
                <c:ptCount val="1"/>
                <c:pt idx="0">
                  <c:v>pH</c:v>
                </c:pt>
              </c:strCache>
            </c:strRef>
          </c:tx>
          <c:spPr>
            <a:ln w="19050" cap="rnd" cmpd="sng" algn="ctr">
              <a:solidFill>
                <a:schemeClr val="accent1"/>
              </a:solidFill>
              <a:prstDash val="solid"/>
              <a:round/>
            </a:ln>
            <a:effectLst/>
          </c:spPr>
          <c:marker>
            <c:symbol val="none"/>
          </c:marker>
          <c:cat>
            <c:strRef>
              <c:f>Sheet1!$A$2:$A$31</c:f>
              <c:strCache>
                <c:ptCount val="30"/>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strCache>
            </c:strRef>
          </c:cat>
          <c:val>
            <c:numRef>
              <c:f>Sheet1!$B$2:$B$31</c:f>
              <c:numCache>
                <c:formatCode>General</c:formatCode>
                <c:ptCount val="30"/>
                <c:pt idx="0">
                  <c:v>7.85</c:v>
                </c:pt>
                <c:pt idx="1">
                  <c:v>7.81</c:v>
                </c:pt>
                <c:pt idx="2">
                  <c:v>8.06</c:v>
                </c:pt>
                <c:pt idx="3">
                  <c:v>8.1</c:v>
                </c:pt>
                <c:pt idx="4">
                  <c:v>8.1199999999999992</c:v>
                </c:pt>
                <c:pt idx="5">
                  <c:v>7.81</c:v>
                </c:pt>
                <c:pt idx="6">
                  <c:v>7.58</c:v>
                </c:pt>
                <c:pt idx="7">
                  <c:v>7.82</c:v>
                </c:pt>
                <c:pt idx="8">
                  <c:v>7.87</c:v>
                </c:pt>
                <c:pt idx="9">
                  <c:v>7.9</c:v>
                </c:pt>
                <c:pt idx="10">
                  <c:v>8.14</c:v>
                </c:pt>
                <c:pt idx="11">
                  <c:v>7.97</c:v>
                </c:pt>
                <c:pt idx="12">
                  <c:v>7.89</c:v>
                </c:pt>
                <c:pt idx="13">
                  <c:v>7.78</c:v>
                </c:pt>
                <c:pt idx="14">
                  <c:v>7.91</c:v>
                </c:pt>
                <c:pt idx="15">
                  <c:v>7.9</c:v>
                </c:pt>
                <c:pt idx="16">
                  <c:v>7.86</c:v>
                </c:pt>
                <c:pt idx="17">
                  <c:v>7.92</c:v>
                </c:pt>
                <c:pt idx="18">
                  <c:v>7.95</c:v>
                </c:pt>
                <c:pt idx="19">
                  <c:v>8.0399999999999991</c:v>
                </c:pt>
                <c:pt idx="20">
                  <c:v>7.88</c:v>
                </c:pt>
                <c:pt idx="21">
                  <c:v>7.85</c:v>
                </c:pt>
                <c:pt idx="22">
                  <c:v>7.83</c:v>
                </c:pt>
                <c:pt idx="23">
                  <c:v>7.89</c:v>
                </c:pt>
                <c:pt idx="24">
                  <c:v>7.86</c:v>
                </c:pt>
                <c:pt idx="25">
                  <c:v>7.79</c:v>
                </c:pt>
                <c:pt idx="26">
                  <c:v>7.72</c:v>
                </c:pt>
                <c:pt idx="27">
                  <c:v>7.85</c:v>
                </c:pt>
                <c:pt idx="28">
                  <c:v>7.89</c:v>
                </c:pt>
                <c:pt idx="29">
                  <c:v>7.65</c:v>
                </c:pt>
              </c:numCache>
            </c:numRef>
          </c:val>
          <c:smooth val="0"/>
        </c:ser>
        <c:ser>
          <c:idx val="1"/>
          <c:order val="1"/>
          <c:tx>
            <c:strRef>
              <c:f>Sheet1!$C$1</c:f>
              <c:strCache>
                <c:ptCount val="1"/>
                <c:pt idx="0">
                  <c:v>pH允许最小值</c:v>
                </c:pt>
              </c:strCache>
            </c:strRef>
          </c:tx>
          <c:spPr>
            <a:ln w="28575" cap="rnd" cmpd="sng" algn="ctr">
              <a:solidFill>
                <a:srgbClr val="FFFF00"/>
              </a:solidFill>
              <a:prstDash val="solid"/>
              <a:round/>
            </a:ln>
            <a:effectLst/>
          </c:spPr>
          <c:marker>
            <c:symbol val="none"/>
          </c:marker>
          <c:cat>
            <c:strRef>
              <c:f>Sheet1!$A$2:$A$31</c:f>
              <c:strCache>
                <c:ptCount val="30"/>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strCache>
            </c:strRef>
          </c:cat>
          <c:val>
            <c:numRef>
              <c:f>Sheet1!$C$2:$C$31</c:f>
              <c:numCache>
                <c:formatCode>General</c:formatCode>
                <c:ptCount val="30"/>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val>
          <c:smooth val="0"/>
        </c:ser>
        <c:ser>
          <c:idx val="2"/>
          <c:order val="2"/>
          <c:tx>
            <c:strRef>
              <c:f>Sheet1!$D$1</c:f>
              <c:strCache>
                <c:ptCount val="1"/>
                <c:pt idx="0">
                  <c:v>pH允许最大值</c:v>
                </c:pt>
              </c:strCache>
            </c:strRef>
          </c:tx>
          <c:spPr>
            <a:ln w="28575" cap="rnd" cmpd="sng" algn="ctr">
              <a:solidFill>
                <a:srgbClr val="FF0000"/>
              </a:solidFill>
              <a:prstDash val="solid"/>
              <a:round/>
            </a:ln>
            <a:effectLst/>
          </c:spPr>
          <c:marker>
            <c:symbol val="none"/>
          </c:marker>
          <c:cat>
            <c:strRef>
              <c:f>Sheet1!$A$2:$A$31</c:f>
              <c:strCache>
                <c:ptCount val="30"/>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2021/4/15 8:00:00</c:v>
                </c:pt>
                <c:pt idx="15">
                  <c:v>2021/4/16 8:00:00</c:v>
                </c:pt>
                <c:pt idx="16">
                  <c:v>2021/4/17 8:00:00</c:v>
                </c:pt>
                <c:pt idx="17">
                  <c:v>2021/4/18 8:00:00</c:v>
                </c:pt>
                <c:pt idx="18">
                  <c:v>2021/4/19 8:00:00</c:v>
                </c:pt>
                <c:pt idx="19">
                  <c:v>2021/4/20 8:00:00</c:v>
                </c:pt>
                <c:pt idx="20">
                  <c:v>2021/4/21 8:00:00</c:v>
                </c:pt>
                <c:pt idx="21">
                  <c:v>2021/4/22 8:00:00</c:v>
                </c:pt>
                <c:pt idx="22">
                  <c:v>2021/4/23 8:00:00</c:v>
                </c:pt>
                <c:pt idx="23">
                  <c:v>2021/4/24 8:00:00</c:v>
                </c:pt>
                <c:pt idx="24">
                  <c:v>2021/4/25 8:00:00</c:v>
                </c:pt>
                <c:pt idx="25">
                  <c:v>2021/4/26 8:00:00</c:v>
                </c:pt>
                <c:pt idx="26">
                  <c:v>2021/4/27 8:00:00</c:v>
                </c:pt>
                <c:pt idx="27">
                  <c:v>2021/4/28 8:00:00</c:v>
                </c:pt>
                <c:pt idx="28">
                  <c:v>2021/4/29 8:00:00</c:v>
                </c:pt>
                <c:pt idx="29">
                  <c:v>2021/4/30 8:00:00</c:v>
                </c:pt>
              </c:strCache>
            </c:strRef>
          </c:cat>
          <c:val>
            <c:numRef>
              <c:f>Sheet1!$D$2:$D$31</c:f>
              <c:numCache>
                <c:formatCode>General</c:formatCode>
                <c:ptCount val="30"/>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numCache>
            </c:numRef>
          </c:val>
          <c:smooth val="0"/>
        </c:ser>
        <c:dLbls>
          <c:showLegendKey val="0"/>
          <c:showVal val="0"/>
          <c:showCatName val="0"/>
          <c:showSerName val="0"/>
          <c:showPercent val="0"/>
          <c:showBubbleSize val="0"/>
        </c:dLbls>
        <c:marker val="1"/>
        <c:smooth val="0"/>
        <c:axId val="46683648"/>
        <c:axId val="136234112"/>
      </c:lineChart>
      <c:catAx>
        <c:axId val="4668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6234112"/>
        <c:crosses val="autoZero"/>
        <c:auto val="1"/>
        <c:lblAlgn val="ctr"/>
        <c:lblOffset val="100"/>
        <c:noMultiLvlLbl val="0"/>
      </c:catAx>
      <c:valAx>
        <c:axId val="136234112"/>
        <c:scaling>
          <c:orientation val="minMax"/>
          <c:min val="5"/>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pH</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68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含油污水回用水</a:t>
            </a:r>
            <a:r>
              <a:rPr lang="en-US" altLang="zh-CN"/>
              <a:t>COD</a:t>
            </a:r>
            <a:r>
              <a:rPr lang="zh-CN" altLang="en-US"/>
              <a:t>趋势图</a:t>
            </a:r>
          </a:p>
        </c:rich>
      </c:tx>
      <c:overlay val="0"/>
      <c:spPr>
        <a:noFill/>
        <a:ln>
          <a:noFill/>
        </a:ln>
        <a:effectLst/>
      </c:spPr>
    </c:title>
    <c:autoTitleDeleted val="0"/>
    <c:plotArea>
      <c:layout/>
      <c:lineChart>
        <c:grouping val="standard"/>
        <c:varyColors val="0"/>
        <c:ser>
          <c:idx val="0"/>
          <c:order val="0"/>
          <c:tx>
            <c:strRef>
              <c:f>Sheet1!$B$1</c:f>
              <c:strCache>
                <c:ptCount val="1"/>
                <c:pt idx="0">
                  <c:v>COD(mg/L)</c:v>
                </c:pt>
              </c:strCache>
            </c:strRef>
          </c:tx>
          <c:spPr>
            <a:ln w="19050" cap="rnd" cmpd="sng" algn="ctr">
              <a:solidFill>
                <a:schemeClr val="accent1"/>
              </a:solidFill>
              <a:prstDash val="solid"/>
              <a:round/>
            </a:ln>
            <a:effectLst/>
          </c:spPr>
          <c:marker>
            <c:symbol val="none"/>
          </c:marker>
          <c:cat>
            <c:strRef>
              <c:f>Sheet1!$A$2:$A$34</c:f>
              <c:strCache>
                <c:ptCount val="33"/>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2021/4/14 22:00:00</c:v>
                </c:pt>
                <c:pt idx="15">
                  <c:v>2021/4/15 8:00:00</c:v>
                </c:pt>
                <c:pt idx="16">
                  <c:v>2021/4/15 22:00:00</c:v>
                </c:pt>
                <c:pt idx="17">
                  <c:v>2021/4/16 3:00:00</c:v>
                </c:pt>
                <c:pt idx="18">
                  <c:v>2021/4/16 8:00:00</c:v>
                </c:pt>
                <c:pt idx="19">
                  <c:v>2021/4/17 8:00:00</c:v>
                </c:pt>
                <c:pt idx="20">
                  <c:v>2021/4/18 8:00:00</c:v>
                </c:pt>
                <c:pt idx="21">
                  <c:v>2021/4/19 8:00:00</c:v>
                </c:pt>
                <c:pt idx="22">
                  <c:v>2021/4/20 8:00:00</c:v>
                </c:pt>
                <c:pt idx="23">
                  <c:v>2021/4/21 8:00:00</c:v>
                </c:pt>
                <c:pt idx="24">
                  <c:v>2021/4/22 8:00:00</c:v>
                </c:pt>
                <c:pt idx="25">
                  <c:v>2021/4/23 8:00:00</c:v>
                </c:pt>
                <c:pt idx="26">
                  <c:v>2021/4/24 8:00:00</c:v>
                </c:pt>
                <c:pt idx="27">
                  <c:v>2021/4/25 8:00:00</c:v>
                </c:pt>
                <c:pt idx="28">
                  <c:v>2021/4/26 8:00:00</c:v>
                </c:pt>
                <c:pt idx="29">
                  <c:v>2021/4/27 8:00:00</c:v>
                </c:pt>
                <c:pt idx="30">
                  <c:v>2021/4/28 8:00:00</c:v>
                </c:pt>
                <c:pt idx="31">
                  <c:v>2021/4/29 8:00:00</c:v>
                </c:pt>
                <c:pt idx="32">
                  <c:v>2021/4/30 8:00:00</c:v>
                </c:pt>
              </c:strCache>
            </c:strRef>
          </c:cat>
          <c:val>
            <c:numRef>
              <c:f>Sheet1!$B$2:$B$34</c:f>
              <c:numCache>
                <c:formatCode>General</c:formatCode>
                <c:ptCount val="33"/>
                <c:pt idx="0">
                  <c:v>10</c:v>
                </c:pt>
                <c:pt idx="1">
                  <c:v>10</c:v>
                </c:pt>
                <c:pt idx="2">
                  <c:v>10</c:v>
                </c:pt>
                <c:pt idx="3">
                  <c:v>10</c:v>
                </c:pt>
                <c:pt idx="4">
                  <c:v>10</c:v>
                </c:pt>
                <c:pt idx="5">
                  <c:v>10</c:v>
                </c:pt>
                <c:pt idx="6">
                  <c:v>10</c:v>
                </c:pt>
                <c:pt idx="7">
                  <c:v>10</c:v>
                </c:pt>
                <c:pt idx="8">
                  <c:v>10</c:v>
                </c:pt>
                <c:pt idx="9">
                  <c:v>10</c:v>
                </c:pt>
                <c:pt idx="10">
                  <c:v>10</c:v>
                </c:pt>
                <c:pt idx="11">
                  <c:v>30</c:v>
                </c:pt>
                <c:pt idx="12">
                  <c:v>10</c:v>
                </c:pt>
                <c:pt idx="13">
                  <c:v>22</c:v>
                </c:pt>
                <c:pt idx="14">
                  <c:v>54</c:v>
                </c:pt>
                <c:pt idx="15">
                  <c:v>51</c:v>
                </c:pt>
                <c:pt idx="16">
                  <c:v>60</c:v>
                </c:pt>
                <c:pt idx="17">
                  <c:v>80</c:v>
                </c:pt>
                <c:pt idx="18">
                  <c:v>42</c:v>
                </c:pt>
                <c:pt idx="19">
                  <c:v>11</c:v>
                </c:pt>
                <c:pt idx="20">
                  <c:v>10</c:v>
                </c:pt>
                <c:pt idx="21">
                  <c:v>10</c:v>
                </c:pt>
                <c:pt idx="22">
                  <c:v>10</c:v>
                </c:pt>
                <c:pt idx="23">
                  <c:v>10</c:v>
                </c:pt>
                <c:pt idx="24">
                  <c:v>29</c:v>
                </c:pt>
                <c:pt idx="25">
                  <c:v>10</c:v>
                </c:pt>
                <c:pt idx="26">
                  <c:v>10</c:v>
                </c:pt>
                <c:pt idx="27">
                  <c:v>10</c:v>
                </c:pt>
                <c:pt idx="28">
                  <c:v>26</c:v>
                </c:pt>
                <c:pt idx="29">
                  <c:v>29</c:v>
                </c:pt>
                <c:pt idx="30">
                  <c:v>10</c:v>
                </c:pt>
                <c:pt idx="31">
                  <c:v>10</c:v>
                </c:pt>
                <c:pt idx="32">
                  <c:v>10</c:v>
                </c:pt>
              </c:numCache>
            </c:numRef>
          </c:val>
          <c:smooth val="0"/>
        </c:ser>
        <c:ser>
          <c:idx val="1"/>
          <c:order val="1"/>
          <c:tx>
            <c:strRef>
              <c:f>Sheet1!$C$1</c:f>
              <c:strCache>
                <c:ptCount val="1"/>
                <c:pt idx="0">
                  <c:v>控制指标(mg/L)</c:v>
                </c:pt>
              </c:strCache>
            </c:strRef>
          </c:tx>
          <c:spPr>
            <a:ln w="28575" cap="rnd" cmpd="sng" algn="ctr">
              <a:solidFill>
                <a:srgbClr val="FF0000"/>
              </a:solidFill>
              <a:prstDash val="solid"/>
              <a:round/>
            </a:ln>
            <a:effectLst/>
          </c:spPr>
          <c:marker>
            <c:symbol val="none"/>
          </c:marker>
          <c:cat>
            <c:strRef>
              <c:f>Sheet1!$A$2:$A$34</c:f>
              <c:strCache>
                <c:ptCount val="33"/>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2021/4/14 22:00:00</c:v>
                </c:pt>
                <c:pt idx="15">
                  <c:v>2021/4/15 8:00:00</c:v>
                </c:pt>
                <c:pt idx="16">
                  <c:v>2021/4/15 22:00:00</c:v>
                </c:pt>
                <c:pt idx="17">
                  <c:v>2021/4/16 3:00:00</c:v>
                </c:pt>
                <c:pt idx="18">
                  <c:v>2021/4/16 8:00:00</c:v>
                </c:pt>
                <c:pt idx="19">
                  <c:v>2021/4/17 8:00:00</c:v>
                </c:pt>
                <c:pt idx="20">
                  <c:v>2021/4/18 8:00:00</c:v>
                </c:pt>
                <c:pt idx="21">
                  <c:v>2021/4/19 8:00:00</c:v>
                </c:pt>
                <c:pt idx="22">
                  <c:v>2021/4/20 8:00:00</c:v>
                </c:pt>
                <c:pt idx="23">
                  <c:v>2021/4/21 8:00:00</c:v>
                </c:pt>
                <c:pt idx="24">
                  <c:v>2021/4/22 8:00:00</c:v>
                </c:pt>
                <c:pt idx="25">
                  <c:v>2021/4/23 8:00:00</c:v>
                </c:pt>
                <c:pt idx="26">
                  <c:v>2021/4/24 8:00:00</c:v>
                </c:pt>
                <c:pt idx="27">
                  <c:v>2021/4/25 8:00:00</c:v>
                </c:pt>
                <c:pt idx="28">
                  <c:v>2021/4/26 8:00:00</c:v>
                </c:pt>
                <c:pt idx="29">
                  <c:v>2021/4/27 8:00:00</c:v>
                </c:pt>
                <c:pt idx="30">
                  <c:v>2021/4/28 8:00:00</c:v>
                </c:pt>
                <c:pt idx="31">
                  <c:v>2021/4/29 8:00:00</c:v>
                </c:pt>
                <c:pt idx="32">
                  <c:v>2021/4/30 8:00:00</c:v>
                </c:pt>
              </c:strCache>
            </c:strRef>
          </c:cat>
          <c:val>
            <c:numRef>
              <c:f>Sheet1!$C$2:$C$34</c:f>
              <c:numCache>
                <c:formatCode>General</c:formatCode>
                <c:ptCount val="33"/>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pt idx="30">
                  <c:v>60</c:v>
                </c:pt>
                <c:pt idx="31">
                  <c:v>60</c:v>
                </c:pt>
                <c:pt idx="32">
                  <c:v>60</c:v>
                </c:pt>
              </c:numCache>
            </c:numRef>
          </c:val>
          <c:smooth val="0"/>
        </c:ser>
        <c:ser>
          <c:idx val="2"/>
          <c:order val="2"/>
          <c:tx>
            <c:strRef>
              <c:f>Sheet1!$D$1</c:f>
              <c:strCache>
                <c:ptCount val="1"/>
                <c:pt idx="0">
                  <c:v>平均值(mg/L)</c:v>
                </c:pt>
              </c:strCache>
            </c:strRef>
          </c:tx>
          <c:marker>
            <c:symbol val="none"/>
          </c:marker>
          <c:cat>
            <c:strRef>
              <c:f>Sheet1!$A$2:$A$34</c:f>
              <c:strCache>
                <c:ptCount val="33"/>
                <c:pt idx="0">
                  <c:v>2021/4/1 8:00:00</c:v>
                </c:pt>
                <c:pt idx="1">
                  <c:v>2021/4/2 8:00:00</c:v>
                </c:pt>
                <c:pt idx="2">
                  <c:v>2021/4/3 8:00:00</c:v>
                </c:pt>
                <c:pt idx="3">
                  <c:v>2021/4/4 8:00:00</c:v>
                </c:pt>
                <c:pt idx="4">
                  <c:v>2021/4/5 8:00:00</c:v>
                </c:pt>
                <c:pt idx="5">
                  <c:v>2021/4/6 8:00:00</c:v>
                </c:pt>
                <c:pt idx="6">
                  <c:v>2021/4/7 8:00:00</c:v>
                </c:pt>
                <c:pt idx="7">
                  <c:v>2021/4/8 8:00:00</c:v>
                </c:pt>
                <c:pt idx="8">
                  <c:v>2021/4/9 8:00:00</c:v>
                </c:pt>
                <c:pt idx="9">
                  <c:v>2021/4/10 8:00:00</c:v>
                </c:pt>
                <c:pt idx="10">
                  <c:v>2021/4/11 8:00:00</c:v>
                </c:pt>
                <c:pt idx="11">
                  <c:v>2021/4/12 8:00:00</c:v>
                </c:pt>
                <c:pt idx="12">
                  <c:v>2021/4/13 8:00:00</c:v>
                </c:pt>
                <c:pt idx="13">
                  <c:v>2021/4/14 8:00:00</c:v>
                </c:pt>
                <c:pt idx="14">
                  <c:v>2021/4/14 22:00:00</c:v>
                </c:pt>
                <c:pt idx="15">
                  <c:v>2021/4/15 8:00:00</c:v>
                </c:pt>
                <c:pt idx="16">
                  <c:v>2021/4/15 22:00:00</c:v>
                </c:pt>
                <c:pt idx="17">
                  <c:v>2021/4/16 3:00:00</c:v>
                </c:pt>
                <c:pt idx="18">
                  <c:v>2021/4/16 8:00:00</c:v>
                </c:pt>
                <c:pt idx="19">
                  <c:v>2021/4/17 8:00:00</c:v>
                </c:pt>
                <c:pt idx="20">
                  <c:v>2021/4/18 8:00:00</c:v>
                </c:pt>
                <c:pt idx="21">
                  <c:v>2021/4/19 8:00:00</c:v>
                </c:pt>
                <c:pt idx="22">
                  <c:v>2021/4/20 8:00:00</c:v>
                </c:pt>
                <c:pt idx="23">
                  <c:v>2021/4/21 8:00:00</c:v>
                </c:pt>
                <c:pt idx="24">
                  <c:v>2021/4/22 8:00:00</c:v>
                </c:pt>
                <c:pt idx="25">
                  <c:v>2021/4/23 8:00:00</c:v>
                </c:pt>
                <c:pt idx="26">
                  <c:v>2021/4/24 8:00:00</c:v>
                </c:pt>
                <c:pt idx="27">
                  <c:v>2021/4/25 8:00:00</c:v>
                </c:pt>
                <c:pt idx="28">
                  <c:v>2021/4/26 8:00:00</c:v>
                </c:pt>
                <c:pt idx="29">
                  <c:v>2021/4/27 8:00:00</c:v>
                </c:pt>
                <c:pt idx="30">
                  <c:v>2021/4/28 8:00:00</c:v>
                </c:pt>
                <c:pt idx="31">
                  <c:v>2021/4/29 8:00:00</c:v>
                </c:pt>
                <c:pt idx="32">
                  <c:v>2021/4/30 8:00:00</c:v>
                </c:pt>
              </c:strCache>
            </c:strRef>
          </c:cat>
          <c:val>
            <c:numRef>
              <c:f>Sheet1!$D$2:$D$34</c:f>
              <c:numCache>
                <c:formatCode>General</c:formatCode>
                <c:ptCount val="33"/>
                <c:pt idx="0">
                  <c:v>19.8</c:v>
                </c:pt>
                <c:pt idx="1">
                  <c:v>19.8</c:v>
                </c:pt>
                <c:pt idx="2">
                  <c:v>19.8</c:v>
                </c:pt>
                <c:pt idx="3">
                  <c:v>19.8</c:v>
                </c:pt>
                <c:pt idx="4">
                  <c:v>19.8</c:v>
                </c:pt>
                <c:pt idx="5">
                  <c:v>19.8</c:v>
                </c:pt>
                <c:pt idx="6">
                  <c:v>19.8</c:v>
                </c:pt>
                <c:pt idx="7">
                  <c:v>19.8</c:v>
                </c:pt>
                <c:pt idx="8">
                  <c:v>19.8</c:v>
                </c:pt>
                <c:pt idx="9">
                  <c:v>19.8</c:v>
                </c:pt>
                <c:pt idx="10">
                  <c:v>19.8</c:v>
                </c:pt>
                <c:pt idx="11">
                  <c:v>19.8</c:v>
                </c:pt>
                <c:pt idx="12">
                  <c:v>19.8</c:v>
                </c:pt>
                <c:pt idx="13">
                  <c:v>19.8</c:v>
                </c:pt>
                <c:pt idx="14">
                  <c:v>19.8</c:v>
                </c:pt>
                <c:pt idx="15">
                  <c:v>19.8</c:v>
                </c:pt>
                <c:pt idx="16">
                  <c:v>19.8</c:v>
                </c:pt>
                <c:pt idx="17">
                  <c:v>19.8</c:v>
                </c:pt>
                <c:pt idx="18">
                  <c:v>19.8</c:v>
                </c:pt>
                <c:pt idx="19">
                  <c:v>19.8</c:v>
                </c:pt>
                <c:pt idx="20">
                  <c:v>19.8</c:v>
                </c:pt>
                <c:pt idx="21">
                  <c:v>19.8</c:v>
                </c:pt>
                <c:pt idx="22">
                  <c:v>19.8</c:v>
                </c:pt>
                <c:pt idx="23">
                  <c:v>19.8</c:v>
                </c:pt>
                <c:pt idx="24">
                  <c:v>19.8</c:v>
                </c:pt>
                <c:pt idx="25">
                  <c:v>19.8</c:v>
                </c:pt>
                <c:pt idx="26">
                  <c:v>19.8</c:v>
                </c:pt>
                <c:pt idx="27">
                  <c:v>19.8</c:v>
                </c:pt>
                <c:pt idx="28">
                  <c:v>19.8</c:v>
                </c:pt>
                <c:pt idx="29">
                  <c:v>19.8</c:v>
                </c:pt>
                <c:pt idx="30">
                  <c:v>19.8</c:v>
                </c:pt>
                <c:pt idx="31">
                  <c:v>19.8</c:v>
                </c:pt>
                <c:pt idx="32">
                  <c:v>19.8</c:v>
                </c:pt>
              </c:numCache>
            </c:numRef>
          </c:val>
          <c:smooth val="0"/>
        </c:ser>
        <c:dLbls>
          <c:showLegendKey val="0"/>
          <c:showVal val="0"/>
          <c:showCatName val="0"/>
          <c:showSerName val="0"/>
          <c:showPercent val="0"/>
          <c:showBubbleSize val="0"/>
        </c:dLbls>
        <c:marker val="1"/>
        <c:smooth val="0"/>
        <c:axId val="173271040"/>
        <c:axId val="136238144"/>
      </c:lineChart>
      <c:catAx>
        <c:axId val="173271040"/>
        <c:scaling>
          <c:orientation val="minMax"/>
        </c:scaling>
        <c:delete val="0"/>
        <c:axPos val="b"/>
        <c:numFmt formatCode="yyyy\-mm\-dd\ hh:mm:ss"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6238144"/>
        <c:crosses val="autoZero"/>
        <c:auto val="1"/>
        <c:lblAlgn val="ctr"/>
        <c:lblOffset val="100"/>
        <c:noMultiLvlLbl val="1"/>
      </c:catAx>
      <c:valAx>
        <c:axId val="13623814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COD(mg/L</a:t>
                </a:r>
                <a:r>
                  <a:rPr lang="zh-CN" altLang="en-US"/>
                  <a:t>）</a:t>
                </a:r>
              </a:p>
            </c:rich>
          </c:tx>
          <c:overlay val="0"/>
          <c:spPr>
            <a:noFill/>
            <a:ln>
              <a:noFill/>
            </a:ln>
            <a:effectLst/>
          </c:spPr>
        </c:title>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327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0.43631</cdr:x>
      <cdr:y>0.366</cdr:y>
    </cdr:from>
    <cdr:to>
      <cdr:x>0.45555</cdr:x>
      <cdr:y>0.4036</cdr:y>
    </cdr:to>
    <cdr:sp macro="" textlink="">
      <cdr:nvSpPr>
        <cdr:cNvPr id="2" name="矩形 1"/>
        <cdr:cNvSpPr/>
      </cdr:nvSpPr>
      <cdr:spPr>
        <a:xfrm xmlns:a="http://schemas.openxmlformats.org/drawingml/2006/main">
          <a:off x="1802012" y="698238"/>
          <a:ext cx="88747" cy="77367"/>
        </a:xfrm>
        <a:prstGeom xmlns:a="http://schemas.openxmlformats.org/drawingml/2006/main" prst="rect">
          <a:avLst/>
        </a:prstGeom>
        <a:noFill xmlns:a="http://schemas.openxmlformats.org/drawingml/2006/main"/>
        <a:ln xmlns:a="http://schemas.openxmlformats.org/drawingml/2006/main" w="1">
          <a:noFill/>
          <a:miter lim="800000"/>
        </a:ln>
        <a:effectLst xmlns:a="http://schemas.openxmlformats.org/drawingml/2006/main"/>
      </cdr:spPr>
      <cdr:txBody>
        <a:bodyPr xmlns:a="http://schemas.openxmlformats.org/drawingml/2006/main" vertOverflow="clip" vert="horz" wrap="square" lIns="27432" tIns="22860" rIns="27432" bIns="22860" anchor="ctr" anchorCtr="0" upright="1">
          <a:normAutofit/>
        </a:bodyPr>
        <a:lstStyle xmlns:a="http://schemas.openxmlformats.org/drawingml/2006/main"/>
        <a:p xmlns:a="http://schemas.openxmlformats.org/drawingml/2006/main">
          <a:pPr algn="ctr" rtl="0">
            <a:defRPr sz="1000"/>
          </a:pPr>
          <a:r>
            <a:rPr lang="en-US" sz="800" b="0" i="0" strike="noStrike">
              <a:solidFill>
                <a:srgbClr val="000000"/>
              </a:solidFill>
              <a:latin typeface="Arial" panose="020B0604020202020204" pitchFamily="2"/>
              <a:cs typeface="Arial" panose="020B0604020202020204" pitchFamily="2"/>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0.42269</cdr:x>
      <cdr:y>0.41913</cdr:y>
    </cdr:from>
    <cdr:to>
      <cdr:x>0.4356</cdr:x>
      <cdr:y>0.46661</cdr:y>
    </cdr:to>
    <cdr:sp macro="" textlink="">
      <cdr:nvSpPr>
        <cdr:cNvPr id="2" name="矩形 1"/>
        <cdr:cNvSpPr/>
      </cdr:nvSpPr>
      <cdr:spPr>
        <a:xfrm xmlns:a="http://schemas.openxmlformats.org/drawingml/2006/main">
          <a:off x="1792346" y="689280"/>
          <a:ext cx="55357" cy="76552"/>
        </a:xfrm>
        <a:prstGeom xmlns:a="http://schemas.openxmlformats.org/drawingml/2006/main" prst="rect">
          <a:avLst/>
        </a:prstGeom>
        <a:noFill xmlns:a="http://schemas.openxmlformats.org/drawingml/2006/main"/>
        <a:ln xmlns:a="http://schemas.openxmlformats.org/drawingml/2006/main" w="1">
          <a:noFill/>
          <a:miter lim="800000"/>
        </a:ln>
        <a:effectLst xmlns:a="http://schemas.openxmlformats.org/drawingml/2006/main"/>
      </cdr:spPr>
      <cdr:txBody>
        <a:bodyPr xmlns:a="http://schemas.openxmlformats.org/drawingml/2006/main" vertOverflow="clip" vert="horz" wrap="square" lIns="27432" tIns="22860" rIns="27432" bIns="22860" anchor="ctr" anchorCtr="0" upright="1">
          <a:normAutofit/>
        </a:bodyPr>
        <a:lstStyle xmlns:a="http://schemas.openxmlformats.org/drawingml/2006/main"/>
        <a:p xmlns:a="http://schemas.openxmlformats.org/drawingml/2006/main">
          <a:pPr algn="ctr" rtl="0">
            <a:defRPr sz="1000"/>
          </a:pPr>
          <a:r>
            <a:rPr lang="en-US" sz="800" b="0" i="0" strike="noStrike">
              <a:solidFill>
                <a:srgbClr val="000000"/>
              </a:solidFill>
              <a:latin typeface="Arial" panose="020B0604020202020204" pitchFamily="2"/>
              <a:cs typeface="Arial" panose="020B0604020202020204" pitchFamily="2"/>
            </a:rPr>
            <a:t> </a:t>
          </a:r>
        </a:p>
      </cdr:txBody>
    </cdr:sp>
  </cdr:relSizeAnchor>
</c:userShapes>
</file>

<file path=word/drawings/drawing3.xml><?xml version="1.0" encoding="utf-8"?>
<c:userShapes xmlns:c="http://schemas.openxmlformats.org/drawingml/2006/chart">
  <cdr:relSizeAnchor xmlns:cdr="http://schemas.openxmlformats.org/drawingml/2006/chartDrawing">
    <cdr:from>
      <cdr:x>0.43631</cdr:x>
      <cdr:y>0.366</cdr:y>
    </cdr:from>
    <cdr:to>
      <cdr:x>0.45555</cdr:x>
      <cdr:y>0.4036</cdr:y>
    </cdr:to>
    <cdr:sp macro="" textlink="">
      <cdr:nvSpPr>
        <cdr:cNvPr id="2" name="矩形 1"/>
        <cdr:cNvSpPr/>
      </cdr:nvSpPr>
      <cdr:spPr>
        <a:xfrm xmlns:a="http://schemas.openxmlformats.org/drawingml/2006/main">
          <a:off x="1802012" y="698238"/>
          <a:ext cx="88747" cy="77367"/>
        </a:xfrm>
        <a:prstGeom xmlns:a="http://schemas.openxmlformats.org/drawingml/2006/main" prst="rect">
          <a:avLst/>
        </a:prstGeom>
        <a:noFill xmlns:a="http://schemas.openxmlformats.org/drawingml/2006/main"/>
        <a:ln xmlns:a="http://schemas.openxmlformats.org/drawingml/2006/main" w="1">
          <a:noFill/>
          <a:miter lim="800000"/>
        </a:ln>
        <a:effectLst xmlns:a="http://schemas.openxmlformats.org/drawingml/2006/main"/>
      </cdr:spPr>
      <cdr:txBody>
        <a:bodyPr xmlns:a="http://schemas.openxmlformats.org/drawingml/2006/main" vertOverflow="clip" vert="horz" wrap="square" lIns="27432" tIns="22860" rIns="27432" bIns="22860" anchor="ctr" anchorCtr="0" upright="1">
          <a:normAutofit/>
        </a:bodyPr>
        <a:lstStyle xmlns:a="http://schemas.openxmlformats.org/drawingml/2006/main"/>
        <a:p xmlns:a="http://schemas.openxmlformats.org/drawingml/2006/main">
          <a:pPr algn="ctr" rtl="0">
            <a:defRPr sz="1000"/>
          </a:pPr>
          <a:r>
            <a:rPr lang="en-US" sz="800" b="0" i="0" strike="noStrike">
              <a:solidFill>
                <a:srgbClr val="000000"/>
              </a:solidFill>
              <a:latin typeface="Arial" panose="020B0604020202020204" pitchFamily="2"/>
              <a:cs typeface="Arial" panose="020B0604020202020204" pitchFamily="2"/>
            </a:rPr>
            <a:t>`</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F3429-A9E9-4297-82E5-47BFEE06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28</Pages>
  <Words>3143</Words>
  <Characters>17917</Characters>
  <Application>Microsoft Office Word</Application>
  <DocSecurity>0</DocSecurity>
  <Lines>149</Lines>
  <Paragraphs>42</Paragraphs>
  <ScaleCrop>false</ScaleCrop>
  <Company>P R C</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Technology Monthly Report of Water Treatment      HYBN-T4-16-0005-022-2020</dc:title>
  <dc:creator>高伟</dc:creator>
  <cp:lastModifiedBy>应唐进</cp:lastModifiedBy>
  <cp:revision>233</cp:revision>
  <cp:lastPrinted>2020-07-07T01:12:00Z</cp:lastPrinted>
  <dcterms:created xsi:type="dcterms:W3CDTF">2020-10-07T01:58:00Z</dcterms:created>
  <dcterms:modified xsi:type="dcterms:W3CDTF">2021-05-05T06:44:00Z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2854DC36BF7A49B1ACE6322D84BDDD8F</vt:lpwstr>
  </property>
</Properties>
</file>