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3.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051AA" w14:textId="77777777" w:rsidR="001D4435" w:rsidRDefault="001D4435">
      <w:pPr>
        <w:tabs>
          <w:tab w:val="left" w:pos="993"/>
        </w:tabs>
        <w:spacing w:after="0"/>
        <w:jc w:val="left"/>
        <w:rPr>
          <w:rFonts w:ascii="Arial" w:eastAsia="华文仿宋" w:hAnsi="Arial" w:cs="Arial"/>
          <w:b/>
          <w:spacing w:val="-2"/>
          <w:sz w:val="36"/>
          <w:szCs w:val="36"/>
        </w:rPr>
      </w:pPr>
    </w:p>
    <w:p w14:paraId="5529CB89" w14:textId="77777777" w:rsidR="001D4435" w:rsidRDefault="000151F0">
      <w:pPr>
        <w:tabs>
          <w:tab w:val="left" w:pos="993"/>
        </w:tabs>
        <w:spacing w:after="0"/>
        <w:ind w:firstLineChars="275" w:firstLine="990"/>
        <w:jc w:val="left"/>
        <w:rPr>
          <w:rFonts w:ascii="Arial" w:eastAsia="华文仿宋" w:hAnsi="Arial" w:cs="Arial"/>
          <w:b/>
          <w:spacing w:val="-2"/>
          <w:sz w:val="36"/>
          <w:szCs w:val="36"/>
        </w:rPr>
      </w:pPr>
      <w:r>
        <w:rPr>
          <w:rFonts w:ascii="Arial" w:eastAsia="华文仿宋" w:hAnsi="Arial" w:cs="Arial"/>
          <w:noProof/>
          <w:sz w:val="36"/>
          <w:szCs w:val="36"/>
        </w:rPr>
        <w:drawing>
          <wp:anchor distT="0" distB="0" distL="114300" distR="114300" simplePos="0" relativeHeight="251650560" behindDoc="0" locked="0" layoutInCell="1" allowOverlap="1" wp14:anchorId="543033DE" wp14:editId="57C8D6D6">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14:paraId="3F722C5F" w14:textId="77777777" w:rsidR="001D4435" w:rsidRDefault="000151F0" w:rsidP="00201984">
      <w:pPr>
        <w:tabs>
          <w:tab w:val="left" w:pos="993"/>
        </w:tabs>
        <w:spacing w:after="0"/>
        <w:ind w:firstLineChars="320" w:firstLine="1025"/>
        <w:jc w:val="left"/>
        <w:rPr>
          <w:rFonts w:ascii="Arial" w:eastAsia="华文仿宋" w:hAnsi="Arial" w:cs="Arial"/>
          <w:b/>
          <w:spacing w:val="-20"/>
          <w:sz w:val="36"/>
          <w:szCs w:val="36"/>
        </w:rPr>
      </w:pPr>
      <w:r>
        <w:rPr>
          <w:rFonts w:ascii="Arial" w:eastAsia="华文仿宋" w:hAnsi="Arial" w:cs="Arial"/>
          <w:b/>
          <w:spacing w:val="-20"/>
          <w:sz w:val="36"/>
          <w:szCs w:val="36"/>
        </w:rPr>
        <w:t>Hengyi Industries Sdn Bhd</w:t>
      </w:r>
    </w:p>
    <w:p w14:paraId="1A1D1E0B" w14:textId="77777777" w:rsidR="001D4435" w:rsidRDefault="000151F0" w:rsidP="00201984">
      <w:pPr>
        <w:spacing w:after="0"/>
        <w:ind w:firstLineChars="278" w:firstLine="991"/>
        <w:jc w:val="left"/>
        <w:rPr>
          <w:rFonts w:ascii="Arial" w:eastAsia="华文中宋" w:hAnsi="Arial" w:cs="Arial"/>
          <w:b/>
          <w:sz w:val="24"/>
        </w:rPr>
      </w:pPr>
      <w:r>
        <w:rPr>
          <w:rFonts w:ascii="Arial" w:eastAsia="华文中宋" w:hAnsi="Arial" w:cs="Arial"/>
          <w:b/>
          <w:spacing w:val="-2"/>
          <w:sz w:val="36"/>
          <w:szCs w:val="36"/>
        </w:rPr>
        <w:t>恒逸实业（文莱）有限公司</w:t>
      </w:r>
    </w:p>
    <w:p w14:paraId="6A164431" w14:textId="77777777" w:rsidR="001D4435" w:rsidRDefault="001D4435">
      <w:pPr>
        <w:spacing w:after="0"/>
        <w:jc w:val="right"/>
        <w:rPr>
          <w:rFonts w:ascii="Arial" w:eastAsia="华文仿宋" w:hAnsi="Arial" w:cs="Arial"/>
        </w:rPr>
      </w:pPr>
    </w:p>
    <w:p w14:paraId="7342EE7B" w14:textId="12A9E28B" w:rsidR="001D4435" w:rsidRDefault="000151F0">
      <w:pPr>
        <w:spacing w:after="0"/>
        <w:jc w:val="right"/>
        <w:rPr>
          <w:rFonts w:ascii="Arial" w:eastAsia="华文仿宋" w:hAnsi="Arial" w:cs="Arial"/>
          <w:sz w:val="28"/>
          <w:szCs w:val="28"/>
        </w:rPr>
      </w:pPr>
      <w:r>
        <w:rPr>
          <w:rFonts w:ascii="Arial" w:eastAsia="华文仿宋" w:hAnsi="Arial" w:cs="Arial"/>
          <w:b/>
          <w:noProof/>
          <w:sz w:val="24"/>
        </w:rPr>
        <mc:AlternateContent>
          <mc:Choice Requires="wps">
            <w:drawing>
              <wp:anchor distT="0" distB="0" distL="114300" distR="114300" simplePos="0" relativeHeight="251649536" behindDoc="0" locked="0" layoutInCell="1" allowOverlap="1" wp14:anchorId="1137EE0C" wp14:editId="4EE6C288">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6FF2EB4" id="_x0000_t32" coordsize="21600,21600" o:spt="32" o:oned="t" path="m,l21600,21600e" filled="f">
                <v:path arrowok="t" fillok="f" o:connecttype="none"/>
                <o:lock v:ext="edit" shapetype="t"/>
              </v:shapetype>
              <v:shape id="自选图形 66" o:spid="_x0000_s1026" type="#_x0000_t32" style="position:absolute;left:0;text-align:left;margin-left:-1.95pt;margin-top:16.75pt;width:443.25pt;height:0;z-index:251649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" strokeweight="1pt"/>
            </w:pict>
          </mc:Fallback>
        </mc:AlternateContent>
      </w:r>
      <w:r>
        <w:rPr>
          <w:rFonts w:ascii="Arial" w:eastAsia="华文仿宋" w:hAnsi="Arial" w:cs="Arial"/>
        </w:rPr>
        <w:t xml:space="preserve">   </w:t>
      </w:r>
      <w:r>
        <w:rPr>
          <w:rFonts w:ascii="Arial" w:eastAsia="华文仿宋" w:hAnsi="Arial" w:cs="Arial"/>
          <w:sz w:val="28"/>
          <w:szCs w:val="28"/>
        </w:rPr>
        <w:t>HYBN-T4-</w:t>
      </w:r>
      <w:r>
        <w:rPr>
          <w:rFonts w:ascii="Arial" w:eastAsia="华文仿宋" w:hAnsi="Arial" w:cs="Arial" w:hint="eastAsia"/>
          <w:sz w:val="28"/>
          <w:szCs w:val="28"/>
        </w:rPr>
        <w:t>16</w:t>
      </w:r>
      <w:r>
        <w:rPr>
          <w:rFonts w:ascii="Arial" w:eastAsia="华文仿宋" w:hAnsi="Arial" w:cs="Arial"/>
          <w:sz w:val="28"/>
          <w:szCs w:val="28"/>
        </w:rPr>
        <w:t>-0005-</w:t>
      </w:r>
      <w:r>
        <w:rPr>
          <w:rFonts w:ascii="Arial" w:eastAsia="华文仿宋" w:hAnsi="Arial" w:cs="Arial" w:hint="eastAsia"/>
          <w:sz w:val="28"/>
          <w:szCs w:val="28"/>
        </w:rPr>
        <w:t>00</w:t>
      </w:r>
      <w:r w:rsidR="00216065">
        <w:rPr>
          <w:rFonts w:ascii="Arial" w:eastAsia="华文仿宋" w:hAnsi="Arial" w:cs="Arial"/>
          <w:sz w:val="28"/>
          <w:szCs w:val="28"/>
        </w:rPr>
        <w:t>5</w:t>
      </w:r>
      <w:r>
        <w:rPr>
          <w:rFonts w:ascii="Arial" w:eastAsia="华文仿宋" w:hAnsi="Arial" w:cs="Arial"/>
          <w:sz w:val="28"/>
          <w:szCs w:val="28"/>
        </w:rPr>
        <w:t>-202</w:t>
      </w:r>
      <w:r w:rsidR="00216065">
        <w:rPr>
          <w:rFonts w:ascii="Arial" w:eastAsia="华文仿宋" w:hAnsi="Arial" w:cs="Arial"/>
          <w:sz w:val="28"/>
          <w:szCs w:val="28"/>
        </w:rPr>
        <w:t>1</w:t>
      </w:r>
    </w:p>
    <w:p w14:paraId="69C3C6FD" w14:textId="77777777" w:rsidR="001D4435" w:rsidRDefault="001D4435" w:rsidP="00201984">
      <w:pPr>
        <w:spacing w:after="0"/>
        <w:ind w:left="2883" w:hangingChars="800" w:hanging="2883"/>
        <w:jc w:val="center"/>
        <w:rPr>
          <w:rFonts w:ascii="Arial" w:eastAsia="华文仿宋" w:hAnsi="Arial" w:cs="Arial"/>
          <w:b/>
          <w:sz w:val="36"/>
          <w:szCs w:val="36"/>
          <w:lang w:val="en-GB"/>
        </w:rPr>
      </w:pPr>
    </w:p>
    <w:p w14:paraId="16B5BDBE" w14:textId="77777777" w:rsidR="001D4435" w:rsidRDefault="001D4435" w:rsidP="00201984">
      <w:pPr>
        <w:spacing w:after="0"/>
        <w:ind w:left="2883" w:hangingChars="800" w:hanging="2883"/>
        <w:jc w:val="center"/>
        <w:rPr>
          <w:rFonts w:ascii="Arial" w:eastAsia="华文仿宋" w:hAnsi="Arial" w:cs="Arial"/>
          <w:b/>
          <w:sz w:val="36"/>
          <w:szCs w:val="36"/>
          <w:lang w:val="en-GB"/>
        </w:rPr>
      </w:pPr>
    </w:p>
    <w:p w14:paraId="553CCFBB" w14:textId="77777777" w:rsidR="001D4435" w:rsidRDefault="001D4435" w:rsidP="00201984">
      <w:pPr>
        <w:spacing w:after="0"/>
        <w:ind w:left="2883" w:hangingChars="800" w:hanging="2883"/>
        <w:jc w:val="center"/>
        <w:rPr>
          <w:rFonts w:ascii="Arial" w:eastAsia="华文仿宋" w:hAnsi="Arial" w:cs="Arial"/>
          <w:b/>
          <w:sz w:val="36"/>
          <w:szCs w:val="36"/>
          <w:lang w:val="en-GB"/>
        </w:rPr>
      </w:pPr>
    </w:p>
    <w:p w14:paraId="18FA0B22" w14:textId="77777777" w:rsidR="001D4435" w:rsidRDefault="001D4435" w:rsidP="00201984">
      <w:pPr>
        <w:spacing w:after="0"/>
        <w:ind w:left="2883" w:hangingChars="800" w:hanging="2883"/>
        <w:jc w:val="center"/>
        <w:rPr>
          <w:rFonts w:ascii="Arial" w:eastAsia="华文仿宋" w:hAnsi="Arial" w:cs="Arial"/>
          <w:b/>
          <w:sz w:val="36"/>
          <w:szCs w:val="36"/>
          <w:lang w:val="en-GB"/>
        </w:rPr>
      </w:pPr>
    </w:p>
    <w:p w14:paraId="4B89D4CB" w14:textId="77777777" w:rsidR="001D4435" w:rsidRDefault="001D4435" w:rsidP="00201984">
      <w:pPr>
        <w:spacing w:after="0"/>
        <w:ind w:left="2883" w:hangingChars="800" w:hanging="2883"/>
        <w:jc w:val="center"/>
        <w:rPr>
          <w:rFonts w:ascii="Arial" w:eastAsia="华文仿宋" w:hAnsi="Arial" w:cs="Arial"/>
          <w:b/>
          <w:sz w:val="36"/>
          <w:szCs w:val="36"/>
          <w:lang w:val="en-GB"/>
        </w:rPr>
      </w:pPr>
    </w:p>
    <w:p w14:paraId="01B5477E" w14:textId="77777777" w:rsidR="001D4435" w:rsidRDefault="001D4435" w:rsidP="00201984">
      <w:pPr>
        <w:spacing w:after="0" w:line="560" w:lineRule="exact"/>
        <w:ind w:left="2883" w:hangingChars="800" w:hanging="2883"/>
        <w:jc w:val="center"/>
        <w:rPr>
          <w:rFonts w:ascii="Arial" w:eastAsia="华文仿宋" w:hAnsi="Arial" w:cs="Arial"/>
          <w:b/>
          <w:sz w:val="36"/>
          <w:szCs w:val="36"/>
          <w:lang w:val="en-GB"/>
        </w:rPr>
      </w:pPr>
    </w:p>
    <w:p w14:paraId="228454CA" w14:textId="77777777" w:rsidR="001D4435" w:rsidRDefault="001D4435" w:rsidP="00201984">
      <w:pPr>
        <w:spacing w:after="0" w:line="440" w:lineRule="exact"/>
        <w:ind w:left="2883" w:hangingChars="800" w:hanging="2883"/>
        <w:jc w:val="center"/>
        <w:rPr>
          <w:rFonts w:ascii="Arial" w:eastAsia="华文仿宋" w:hAnsi="Arial" w:cs="Arial"/>
          <w:b/>
          <w:sz w:val="36"/>
          <w:szCs w:val="36"/>
          <w:lang w:val="en-GB"/>
        </w:rPr>
      </w:pPr>
    </w:p>
    <w:p w14:paraId="49B57CB6" w14:textId="77777777" w:rsidR="001D4435" w:rsidRDefault="001D4435" w:rsidP="00201984">
      <w:pPr>
        <w:spacing w:after="0" w:line="440" w:lineRule="exact"/>
        <w:ind w:left="2883" w:hangingChars="800" w:hanging="2883"/>
        <w:jc w:val="center"/>
        <w:rPr>
          <w:rFonts w:ascii="Arial" w:eastAsia="华文仿宋" w:hAnsi="Arial" w:cs="Arial"/>
          <w:b/>
          <w:sz w:val="36"/>
          <w:szCs w:val="36"/>
          <w:lang w:val="en-GB"/>
        </w:rPr>
      </w:pPr>
    </w:p>
    <w:p w14:paraId="527E2CDB" w14:textId="77777777" w:rsidR="001D4435" w:rsidRDefault="000151F0" w:rsidP="00201984">
      <w:pPr>
        <w:spacing w:after="0" w:line="440" w:lineRule="exact"/>
        <w:ind w:left="3524" w:hangingChars="800" w:hanging="3524"/>
        <w:jc w:val="center"/>
        <w:rPr>
          <w:rFonts w:ascii="Arial" w:eastAsia="华文仿宋" w:hAnsi="Arial" w:cs="Arial"/>
          <w:b/>
          <w:sz w:val="44"/>
          <w:szCs w:val="44"/>
          <w:lang w:val="en-GB"/>
        </w:rPr>
      </w:pPr>
      <w:r>
        <w:rPr>
          <w:rFonts w:ascii="Arial" w:eastAsia="华文仿宋" w:hAnsi="Arial" w:cs="Arial"/>
          <w:b/>
          <w:sz w:val="44"/>
          <w:szCs w:val="44"/>
          <w:lang w:val="en-GB"/>
        </w:rPr>
        <w:t xml:space="preserve">Production Technology Monthly Report </w:t>
      </w:r>
    </w:p>
    <w:p w14:paraId="4D8BA620" w14:textId="77777777" w:rsidR="001D4435" w:rsidRDefault="000151F0" w:rsidP="00201984">
      <w:pPr>
        <w:spacing w:after="0" w:line="440" w:lineRule="exact"/>
        <w:ind w:left="3524" w:hangingChars="800" w:hanging="3524"/>
        <w:jc w:val="center"/>
        <w:rPr>
          <w:rFonts w:ascii="Arial" w:eastAsia="华文仿宋" w:hAnsi="Arial" w:cs="Arial"/>
          <w:b/>
          <w:sz w:val="44"/>
          <w:szCs w:val="44"/>
        </w:rPr>
      </w:pPr>
      <w:r>
        <w:rPr>
          <w:rFonts w:ascii="Arial" w:eastAsia="华文仿宋" w:hAnsi="Arial" w:cs="Arial"/>
          <w:b/>
          <w:sz w:val="44"/>
          <w:szCs w:val="44"/>
          <w:lang w:val="en-GB"/>
        </w:rPr>
        <w:t xml:space="preserve">of </w:t>
      </w:r>
      <w:r>
        <w:rPr>
          <w:rFonts w:ascii="Arial" w:eastAsia="华文仿宋" w:hAnsi="Arial" w:cs="Arial" w:hint="eastAsia"/>
          <w:b/>
          <w:sz w:val="44"/>
          <w:szCs w:val="44"/>
        </w:rPr>
        <w:t>Water Treatment</w:t>
      </w:r>
    </w:p>
    <w:p w14:paraId="0170E7EE" w14:textId="77777777" w:rsidR="001D4435" w:rsidRDefault="001D4435">
      <w:pPr>
        <w:spacing w:after="0" w:line="440" w:lineRule="exact"/>
        <w:jc w:val="center"/>
        <w:rPr>
          <w:rFonts w:ascii="Arial" w:eastAsia="华文中宋" w:hAnsi="Arial" w:cs="Arial"/>
          <w:b/>
          <w:sz w:val="44"/>
          <w:szCs w:val="44"/>
        </w:rPr>
      </w:pPr>
    </w:p>
    <w:p w14:paraId="637E41D1" w14:textId="77777777" w:rsidR="001D4435" w:rsidRDefault="000151F0">
      <w:pPr>
        <w:spacing w:after="0" w:line="440" w:lineRule="exact"/>
        <w:jc w:val="center"/>
        <w:rPr>
          <w:rFonts w:ascii="Arial" w:eastAsia="华文中宋" w:hAnsi="Arial" w:cs="Arial"/>
          <w:b/>
          <w:sz w:val="44"/>
          <w:szCs w:val="44"/>
        </w:rPr>
      </w:pPr>
      <w:r>
        <w:rPr>
          <w:rFonts w:ascii="Arial" w:eastAsia="华文中宋" w:hAnsi="Arial" w:cs="Arial" w:hint="eastAsia"/>
          <w:b/>
          <w:sz w:val="44"/>
          <w:szCs w:val="44"/>
        </w:rPr>
        <w:t>水处理</w:t>
      </w:r>
      <w:r>
        <w:rPr>
          <w:rFonts w:ascii="Arial" w:eastAsia="华文中宋" w:hAnsi="Arial" w:cs="Arial"/>
          <w:b/>
          <w:sz w:val="44"/>
          <w:szCs w:val="44"/>
        </w:rPr>
        <w:t>生产技术月报</w:t>
      </w:r>
    </w:p>
    <w:p w14:paraId="7DAFDD25" w14:textId="77777777" w:rsidR="001D4435" w:rsidRDefault="001D4435">
      <w:pPr>
        <w:spacing w:after="0"/>
        <w:jc w:val="center"/>
        <w:rPr>
          <w:rFonts w:ascii="Arial" w:eastAsia="华文仿宋" w:hAnsi="Arial" w:cs="Arial"/>
          <w:b/>
          <w:sz w:val="36"/>
          <w:szCs w:val="36"/>
        </w:rPr>
      </w:pPr>
    </w:p>
    <w:p w14:paraId="5EC3C129" w14:textId="77777777" w:rsidR="001D4435" w:rsidRDefault="001D4435">
      <w:pPr>
        <w:spacing w:after="0"/>
        <w:rPr>
          <w:rFonts w:ascii="Arial" w:eastAsia="华文仿宋" w:hAnsi="Arial" w:cs="Arial"/>
          <w:b/>
          <w:sz w:val="32"/>
          <w:szCs w:val="32"/>
        </w:rPr>
      </w:pPr>
      <w:bookmarkStart w:id="0" w:name="_Toc512429772"/>
    </w:p>
    <w:p w14:paraId="16D63151" w14:textId="77777777" w:rsidR="001D4435" w:rsidRDefault="001D4435" w:rsidP="00201984">
      <w:pPr>
        <w:spacing w:after="0"/>
        <w:ind w:firstLineChars="900" w:firstLine="2883"/>
        <w:rPr>
          <w:rFonts w:ascii="Arial" w:eastAsia="华文仿宋" w:hAnsi="Arial" w:cs="Arial"/>
          <w:b/>
          <w:sz w:val="32"/>
          <w:szCs w:val="32"/>
        </w:rPr>
      </w:pPr>
    </w:p>
    <w:p w14:paraId="322EA7B9" w14:textId="77777777" w:rsidR="001D4435" w:rsidRDefault="001D4435" w:rsidP="00201984">
      <w:pPr>
        <w:spacing w:after="0"/>
        <w:ind w:firstLineChars="900" w:firstLine="2883"/>
        <w:rPr>
          <w:rFonts w:ascii="Arial" w:eastAsia="华文仿宋" w:hAnsi="Arial" w:cs="Arial"/>
          <w:b/>
          <w:sz w:val="32"/>
          <w:szCs w:val="32"/>
        </w:rPr>
      </w:pPr>
    </w:p>
    <w:p w14:paraId="42E53FFF" w14:textId="77777777" w:rsidR="001D4435" w:rsidRDefault="001D4435" w:rsidP="00201984">
      <w:pPr>
        <w:spacing w:after="0" w:line="440" w:lineRule="exact"/>
        <w:ind w:left="3524" w:hangingChars="800" w:hanging="3524"/>
        <w:jc w:val="center"/>
        <w:rPr>
          <w:rFonts w:ascii="Arial" w:eastAsia="华文仿宋" w:hAnsi="Arial" w:cs="Arial"/>
          <w:b/>
          <w:sz w:val="44"/>
          <w:szCs w:val="44"/>
          <w:lang w:val="en-GB"/>
        </w:rPr>
      </w:pPr>
    </w:p>
    <w:p w14:paraId="6FD4E0AB" w14:textId="77777777" w:rsidR="001D4435" w:rsidRDefault="000151F0">
      <w:pPr>
        <w:spacing w:after="0" w:line="440" w:lineRule="exact"/>
        <w:ind w:left="2560" w:hangingChars="800" w:hanging="2560"/>
        <w:jc w:val="center"/>
        <w:rPr>
          <w:rFonts w:ascii="Arial" w:eastAsia="华文仿宋" w:hAnsi="Arial" w:cs="Arial"/>
          <w:b/>
          <w:sz w:val="44"/>
          <w:szCs w:val="44"/>
        </w:rPr>
      </w:pPr>
      <w:r>
        <w:rPr>
          <w:rFonts w:ascii="Arial" w:eastAsiaTheme="minorEastAsia" w:hAnsi="Arial" w:cs="Arial"/>
          <w:kern w:val="0"/>
          <w:sz w:val="32"/>
          <w:szCs w:val="32"/>
        </w:rPr>
        <w:t xml:space="preserve"> </w:t>
      </w:r>
    </w:p>
    <w:p w14:paraId="54BBE174" w14:textId="77777777" w:rsidR="001D4435" w:rsidRDefault="001D4435" w:rsidP="00201984">
      <w:pPr>
        <w:spacing w:after="0" w:line="440" w:lineRule="exact"/>
        <w:ind w:left="3524" w:hangingChars="800" w:hanging="3524"/>
        <w:jc w:val="center"/>
        <w:rPr>
          <w:rFonts w:ascii="Arial" w:eastAsia="华文仿宋" w:hAnsi="Arial" w:cs="Arial"/>
          <w:b/>
          <w:sz w:val="44"/>
          <w:szCs w:val="44"/>
        </w:rPr>
      </w:pPr>
    </w:p>
    <w:p w14:paraId="46C4F72E" w14:textId="77777777" w:rsidR="001D4435" w:rsidRDefault="001D4435" w:rsidP="00201984">
      <w:pPr>
        <w:spacing w:after="0" w:line="440" w:lineRule="exact"/>
        <w:ind w:left="3524" w:hangingChars="800" w:hanging="3524"/>
        <w:jc w:val="center"/>
        <w:rPr>
          <w:rFonts w:ascii="Arial" w:eastAsia="华文仿宋" w:hAnsi="Arial" w:cs="Arial"/>
          <w:b/>
          <w:sz w:val="44"/>
          <w:szCs w:val="44"/>
          <w:lang w:val="en-GB"/>
        </w:rPr>
      </w:pPr>
    </w:p>
    <w:p w14:paraId="0D4B89F6" w14:textId="77777777" w:rsidR="001D4435" w:rsidRDefault="001D4435" w:rsidP="00201984">
      <w:pPr>
        <w:spacing w:after="0"/>
        <w:ind w:firstLineChars="900" w:firstLine="2883"/>
        <w:rPr>
          <w:rFonts w:ascii="Arial" w:eastAsia="华文仿宋" w:hAnsi="Arial" w:cs="Arial"/>
          <w:b/>
          <w:sz w:val="32"/>
          <w:szCs w:val="32"/>
        </w:rPr>
      </w:pPr>
    </w:p>
    <w:p w14:paraId="25F86B93" w14:textId="77777777" w:rsidR="001D4435" w:rsidRDefault="001D4435" w:rsidP="00201984">
      <w:pPr>
        <w:spacing w:after="0"/>
        <w:ind w:firstLineChars="900" w:firstLine="2883"/>
        <w:rPr>
          <w:rFonts w:ascii="Arial" w:eastAsia="华文仿宋" w:hAnsi="Arial" w:cs="Arial"/>
          <w:b/>
          <w:sz w:val="32"/>
          <w:szCs w:val="32"/>
        </w:rPr>
      </w:pPr>
    </w:p>
    <w:bookmarkEnd w:id="0"/>
    <w:p w14:paraId="4643ABA3" w14:textId="77777777" w:rsidR="001D4435" w:rsidRDefault="001D4435">
      <w:pPr>
        <w:spacing w:after="0"/>
        <w:rPr>
          <w:rFonts w:ascii="Arial" w:eastAsia="华文仿宋" w:hAnsi="Arial" w:cs="Arial"/>
          <w:sz w:val="52"/>
          <w:szCs w:val="52"/>
        </w:rPr>
      </w:pPr>
    </w:p>
    <w:p w14:paraId="2D1C5FC3" w14:textId="77777777" w:rsidR="001D4435" w:rsidRDefault="001D4435">
      <w:pPr>
        <w:spacing w:after="0"/>
        <w:rPr>
          <w:rFonts w:ascii="Arial" w:eastAsia="华文仿宋" w:hAnsi="Arial" w:cs="Arial"/>
          <w:sz w:val="52"/>
          <w:szCs w:val="52"/>
        </w:rPr>
      </w:pPr>
    </w:p>
    <w:p w14:paraId="3492839F" w14:textId="77777777" w:rsidR="001D4435" w:rsidRDefault="001D4435">
      <w:pPr>
        <w:spacing w:after="0"/>
        <w:rPr>
          <w:rFonts w:ascii="Arial" w:eastAsia="华文仿宋" w:hAnsi="Arial" w:cs="Arial"/>
          <w:sz w:val="52"/>
          <w:szCs w:val="52"/>
        </w:rPr>
      </w:pPr>
    </w:p>
    <w:p w14:paraId="73D0450C" w14:textId="6178FC99" w:rsidR="001D4435" w:rsidRDefault="000151F0">
      <w:pPr>
        <w:spacing w:after="0"/>
        <w:rPr>
          <w:rFonts w:ascii="Arial" w:eastAsia="黑体" w:hAnsi="Arial" w:cs="Arial"/>
          <w:sz w:val="32"/>
          <w:szCs w:val="32"/>
        </w:rPr>
      </w:pPr>
      <w:r>
        <w:rPr>
          <w:rFonts w:ascii="Arial" w:eastAsia="黑体" w:hAnsi="Arial" w:cs="Arial"/>
          <w:sz w:val="32"/>
          <w:szCs w:val="32"/>
        </w:rPr>
        <w:t>Issued Date</w:t>
      </w:r>
      <w:r>
        <w:rPr>
          <w:rFonts w:ascii="Arial" w:eastAsia="黑体" w:hAnsi="Arial" w:cs="Arial"/>
          <w:sz w:val="32"/>
          <w:szCs w:val="32"/>
        </w:rPr>
        <w:t>：</w:t>
      </w:r>
      <w:r w:rsidR="00216065">
        <w:rPr>
          <w:rFonts w:ascii="Arial" w:eastAsia="黑体" w:hAnsi="Arial" w:cs="Arial"/>
          <w:sz w:val="32"/>
          <w:szCs w:val="32"/>
        </w:rPr>
        <w:t>M</w:t>
      </w:r>
      <w:r w:rsidR="00216065">
        <w:rPr>
          <w:rFonts w:ascii="Arial" w:eastAsia="黑体" w:hAnsi="Arial" w:cs="Arial" w:hint="eastAsia"/>
          <w:sz w:val="32"/>
          <w:szCs w:val="32"/>
        </w:rPr>
        <w:t>ay</w:t>
      </w:r>
      <w:r>
        <w:rPr>
          <w:rFonts w:ascii="Arial" w:eastAsia="黑体" w:hAnsi="Arial" w:cs="Arial"/>
          <w:sz w:val="32"/>
          <w:szCs w:val="32"/>
        </w:rPr>
        <w:t xml:space="preserve"> 202</w:t>
      </w:r>
      <w:r>
        <w:rPr>
          <w:rFonts w:ascii="Arial" w:eastAsia="黑体" w:hAnsi="Arial" w:cs="Arial" w:hint="eastAsia"/>
          <w:sz w:val="32"/>
          <w:szCs w:val="32"/>
        </w:rPr>
        <w:t>1</w:t>
      </w:r>
      <w:r>
        <w:rPr>
          <w:rFonts w:ascii="Arial" w:eastAsia="黑体" w:hAnsi="Arial" w:cs="Arial"/>
          <w:sz w:val="32"/>
          <w:szCs w:val="32"/>
        </w:rPr>
        <w:t xml:space="preserve">           </w:t>
      </w:r>
      <w:r>
        <w:rPr>
          <w:rFonts w:ascii="Arial" w:eastAsia="黑体" w:hAnsi="Arial" w:cs="Arial"/>
          <w:sz w:val="32"/>
          <w:szCs w:val="32"/>
          <w:shd w:val="clear" w:color="auto" w:fill="FFFFFF" w:themeFill="background1"/>
        </w:rPr>
        <w:t>发布</w:t>
      </w:r>
      <w:r>
        <w:rPr>
          <w:rFonts w:ascii="Arial" w:eastAsia="黑体" w:hAnsi="Arial" w:cs="Arial"/>
          <w:sz w:val="32"/>
          <w:szCs w:val="32"/>
        </w:rPr>
        <w:t>日期：</w:t>
      </w:r>
      <w:r>
        <w:rPr>
          <w:rFonts w:ascii="Arial" w:eastAsia="黑体" w:hAnsi="Arial" w:cs="Arial"/>
          <w:sz w:val="32"/>
          <w:szCs w:val="32"/>
        </w:rPr>
        <w:t>202</w:t>
      </w:r>
      <w:r>
        <w:rPr>
          <w:rFonts w:ascii="Arial" w:eastAsia="黑体" w:hAnsi="Arial" w:cs="Arial" w:hint="eastAsia"/>
          <w:sz w:val="32"/>
          <w:szCs w:val="32"/>
        </w:rPr>
        <w:t>1</w:t>
      </w:r>
      <w:r>
        <w:rPr>
          <w:rFonts w:ascii="Arial" w:eastAsia="黑体" w:hAnsi="Arial" w:cs="Arial"/>
          <w:sz w:val="32"/>
          <w:szCs w:val="32"/>
        </w:rPr>
        <w:t>年</w:t>
      </w:r>
      <w:r w:rsidR="00216065">
        <w:rPr>
          <w:rFonts w:ascii="Arial" w:eastAsia="黑体" w:hAnsi="Arial" w:cs="Arial"/>
          <w:sz w:val="32"/>
          <w:szCs w:val="32"/>
        </w:rPr>
        <w:t>5</w:t>
      </w:r>
      <w:r>
        <w:rPr>
          <w:rFonts w:ascii="Arial" w:eastAsia="黑体" w:hAnsi="Arial" w:cs="Arial"/>
          <w:sz w:val="32"/>
          <w:szCs w:val="32"/>
        </w:rPr>
        <w:t>月</w:t>
      </w:r>
    </w:p>
    <w:p w14:paraId="17F5D8D8" w14:textId="77777777" w:rsidR="001D4435" w:rsidRDefault="001D4435">
      <w:pPr>
        <w:spacing w:after="0"/>
        <w:rPr>
          <w:rFonts w:ascii="Arial" w:eastAsia="华文仿宋" w:hAnsi="Arial" w:cs="Arial"/>
          <w:b/>
          <w:sz w:val="32"/>
          <w:szCs w:val="32"/>
        </w:rPr>
        <w:sectPr w:rsidR="001D4435">
          <w:headerReference w:type="default" r:id="rId11"/>
          <w:footerReference w:type="even" r:id="rId12"/>
          <w:footerReference w:type="default" r:id="rId13"/>
          <w:footerReference w:type="first" r:id="rId14"/>
          <w:pgSz w:w="11906" w:h="16838"/>
          <w:pgMar w:top="1134" w:right="1418" w:bottom="1134" w:left="1701" w:header="737" w:footer="57" w:gutter="0"/>
          <w:pgNumType w:start="1"/>
          <w:cols w:space="720"/>
          <w:titlePg/>
          <w:docGrid w:type="linesAndChars" w:linePitch="312"/>
        </w:sectPr>
      </w:pPr>
    </w:p>
    <w:p w14:paraId="4D8C9722" w14:textId="77777777" w:rsidR="001D4435" w:rsidRDefault="001D4435">
      <w:pPr>
        <w:spacing w:after="0"/>
        <w:rPr>
          <w:rFonts w:ascii="Arial" w:eastAsia="华文仿宋" w:hAnsi="Arial" w:cs="Arial"/>
          <w:b/>
          <w:sz w:val="32"/>
          <w:szCs w:val="32"/>
        </w:rPr>
      </w:pPr>
    </w:p>
    <w:p w14:paraId="258EC3D4" w14:textId="77777777" w:rsidR="001D4435" w:rsidRDefault="001D4435">
      <w:pPr>
        <w:spacing w:after="0"/>
        <w:rPr>
          <w:rFonts w:ascii="Arial" w:eastAsia="华文仿宋" w:hAnsi="Arial" w:cs="Arial"/>
          <w:b/>
          <w:sz w:val="32"/>
          <w:szCs w:val="32"/>
        </w:rPr>
      </w:pPr>
    </w:p>
    <w:p w14:paraId="70FB52A3" w14:textId="77777777" w:rsidR="001D4435" w:rsidRDefault="001D4435">
      <w:pPr>
        <w:spacing w:after="0"/>
        <w:rPr>
          <w:rFonts w:ascii="Arial" w:eastAsia="华文仿宋" w:hAnsi="Arial" w:cs="Arial"/>
          <w:b/>
          <w:sz w:val="32"/>
          <w:szCs w:val="32"/>
        </w:rPr>
      </w:pPr>
    </w:p>
    <w:p w14:paraId="749E2103" w14:textId="77777777" w:rsidR="001D4435" w:rsidRDefault="001D4435">
      <w:pPr>
        <w:spacing w:after="0"/>
        <w:rPr>
          <w:rFonts w:ascii="Arial" w:eastAsia="华文仿宋" w:hAnsi="Arial" w:cs="Arial"/>
          <w:b/>
          <w:sz w:val="32"/>
          <w:szCs w:val="32"/>
        </w:rPr>
      </w:pPr>
    </w:p>
    <w:p w14:paraId="71655C35" w14:textId="77777777" w:rsidR="001D4435" w:rsidRDefault="001D4435">
      <w:pPr>
        <w:spacing w:after="0"/>
        <w:rPr>
          <w:rFonts w:ascii="Arial" w:eastAsia="华文仿宋" w:hAnsi="Arial" w:cs="Arial"/>
          <w:b/>
          <w:sz w:val="32"/>
          <w:szCs w:val="32"/>
        </w:rPr>
      </w:pPr>
    </w:p>
    <w:p w14:paraId="588F61A7" w14:textId="2F40F00E" w:rsidR="001D4435" w:rsidRDefault="000151F0">
      <w:pPr>
        <w:spacing w:after="0"/>
        <w:ind w:leftChars="1200" w:left="2520"/>
        <w:jc w:val="left"/>
        <w:rPr>
          <w:rFonts w:ascii="Arial" w:eastAsia="华文仿宋" w:hAnsi="Arial" w:cs="Arial"/>
          <w:b/>
          <w:sz w:val="32"/>
          <w:szCs w:val="32"/>
        </w:rPr>
      </w:pPr>
      <w:r>
        <w:rPr>
          <w:rFonts w:ascii="Arial" w:eastAsia="华文中宋" w:hAnsi="Arial" w:cs="Arial"/>
          <w:sz w:val="32"/>
          <w:szCs w:val="21"/>
        </w:rPr>
        <w:t>Prepared by:</w:t>
      </w:r>
      <w:r>
        <w:rPr>
          <w:rFonts w:ascii="Arial" w:eastAsia="华文中宋" w:hAnsi="Arial" w:cs="Arial" w:hint="eastAsia"/>
          <w:sz w:val="32"/>
          <w:szCs w:val="21"/>
        </w:rPr>
        <w:t xml:space="preserve"> Chen Daixing</w:t>
      </w:r>
    </w:p>
    <w:p w14:paraId="0FA21C03" w14:textId="2FA2C401"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编</w:t>
      </w:r>
      <w:r>
        <w:rPr>
          <w:rFonts w:ascii="Arial" w:eastAsia="华文中宋" w:hAnsi="Arial" w:cs="Arial"/>
          <w:b/>
          <w:sz w:val="32"/>
          <w:szCs w:val="32"/>
        </w:rPr>
        <w:t xml:space="preserve">    </w:t>
      </w:r>
      <w:r>
        <w:rPr>
          <w:rFonts w:ascii="Arial" w:eastAsia="华文中宋" w:hAnsi="Arial" w:cs="Arial"/>
          <w:b/>
          <w:sz w:val="32"/>
          <w:szCs w:val="32"/>
        </w:rPr>
        <w:t>写：</w:t>
      </w:r>
      <w:r>
        <w:rPr>
          <w:rFonts w:ascii="Arial" w:eastAsia="华文中宋" w:hAnsi="Arial" w:cs="Arial" w:hint="eastAsia"/>
          <w:b/>
          <w:sz w:val="32"/>
          <w:szCs w:val="32"/>
        </w:rPr>
        <w:t>陈代兴</w:t>
      </w:r>
      <w:r>
        <w:rPr>
          <w:rFonts w:ascii="Arial" w:eastAsia="华文中宋" w:hAnsi="Arial" w:cs="Arial" w:hint="eastAsia"/>
          <w:b/>
          <w:sz w:val="32"/>
          <w:szCs w:val="32"/>
        </w:rPr>
        <w:t xml:space="preserve"> </w:t>
      </w:r>
    </w:p>
    <w:p w14:paraId="5919587C" w14:textId="77777777" w:rsidR="001D4435" w:rsidRDefault="001D4435">
      <w:pPr>
        <w:spacing w:after="0"/>
        <w:ind w:leftChars="1200" w:left="2520"/>
        <w:jc w:val="left"/>
        <w:rPr>
          <w:rFonts w:ascii="Arial" w:eastAsia="华文中宋" w:hAnsi="Arial" w:cs="Arial"/>
          <w:b/>
          <w:sz w:val="32"/>
          <w:szCs w:val="32"/>
          <w:u w:val="thick"/>
        </w:rPr>
      </w:pPr>
    </w:p>
    <w:p w14:paraId="3C646C22" w14:textId="77777777" w:rsidR="001D4435" w:rsidRDefault="001D4435">
      <w:pPr>
        <w:spacing w:after="0"/>
        <w:ind w:leftChars="1200" w:left="2520"/>
        <w:jc w:val="left"/>
        <w:rPr>
          <w:rFonts w:ascii="Arial" w:eastAsia="华文中宋" w:hAnsi="Arial" w:cs="Arial"/>
          <w:b/>
          <w:sz w:val="32"/>
          <w:szCs w:val="32"/>
          <w:u w:val="thick"/>
        </w:rPr>
      </w:pPr>
    </w:p>
    <w:p w14:paraId="73951B15" w14:textId="77777777" w:rsidR="001D4435" w:rsidRDefault="001D4435">
      <w:pPr>
        <w:spacing w:after="0"/>
        <w:ind w:leftChars="1200" w:left="2520"/>
        <w:jc w:val="left"/>
        <w:rPr>
          <w:rFonts w:ascii="Arial" w:eastAsia="华文中宋" w:hAnsi="Arial" w:cs="Arial"/>
          <w:b/>
          <w:sz w:val="32"/>
          <w:szCs w:val="32"/>
          <w:u w:val="thick"/>
        </w:rPr>
      </w:pPr>
    </w:p>
    <w:p w14:paraId="3A3CE074" w14:textId="08B97A72" w:rsidR="001D4435" w:rsidRDefault="000151F0">
      <w:pPr>
        <w:spacing w:after="0"/>
        <w:ind w:leftChars="1200" w:left="2520"/>
        <w:jc w:val="left"/>
        <w:rPr>
          <w:rFonts w:ascii="Arial" w:eastAsia="华文中宋" w:hAnsi="Arial" w:cs="Arial"/>
          <w:b/>
          <w:sz w:val="32"/>
          <w:szCs w:val="32"/>
          <w:u w:val="thick"/>
        </w:rPr>
      </w:pPr>
      <w:r>
        <w:rPr>
          <w:rFonts w:ascii="Arial" w:eastAsia="华文中宋" w:hAnsi="Arial" w:cs="Arial"/>
          <w:sz w:val="32"/>
          <w:szCs w:val="21"/>
        </w:rPr>
        <w:t>Checked by:</w:t>
      </w:r>
      <w:r w:rsidR="00216065" w:rsidRPr="00216065">
        <w:rPr>
          <w:rFonts w:ascii="Arial" w:eastAsia="华文中宋" w:hAnsi="Arial" w:cs="Arial" w:hint="eastAsia"/>
          <w:sz w:val="32"/>
          <w:szCs w:val="21"/>
        </w:rPr>
        <w:t xml:space="preserve"> </w:t>
      </w:r>
      <w:r w:rsidR="00216065">
        <w:rPr>
          <w:rFonts w:ascii="Arial" w:eastAsia="华文中宋" w:hAnsi="Arial" w:cs="Arial" w:hint="eastAsia"/>
          <w:sz w:val="32"/>
          <w:szCs w:val="21"/>
        </w:rPr>
        <w:t>Wang Liang</w:t>
      </w:r>
    </w:p>
    <w:p w14:paraId="4C7B844D" w14:textId="07949F38"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审</w:t>
      </w:r>
      <w:r>
        <w:rPr>
          <w:rFonts w:ascii="Arial" w:eastAsia="华文中宋" w:hAnsi="Arial" w:cs="Arial"/>
          <w:b/>
          <w:sz w:val="32"/>
          <w:szCs w:val="32"/>
        </w:rPr>
        <w:t xml:space="preserve">    </w:t>
      </w:r>
      <w:r>
        <w:rPr>
          <w:rFonts w:ascii="Arial" w:eastAsia="华文中宋" w:hAnsi="Arial" w:cs="Arial"/>
          <w:b/>
          <w:sz w:val="32"/>
          <w:szCs w:val="32"/>
        </w:rPr>
        <w:t>核：</w:t>
      </w:r>
      <w:r w:rsidR="00216065">
        <w:rPr>
          <w:rFonts w:ascii="Arial" w:eastAsia="华文中宋" w:hAnsi="Arial" w:cs="Arial" w:hint="eastAsia"/>
          <w:b/>
          <w:sz w:val="32"/>
          <w:szCs w:val="32"/>
        </w:rPr>
        <w:t>王亮</w:t>
      </w:r>
    </w:p>
    <w:p w14:paraId="398F66B9" w14:textId="77777777" w:rsidR="001D4435" w:rsidRDefault="001D4435">
      <w:pPr>
        <w:spacing w:after="0"/>
        <w:ind w:leftChars="1200" w:left="2520"/>
        <w:jc w:val="left"/>
        <w:rPr>
          <w:rFonts w:ascii="Arial" w:eastAsia="华文中宋" w:hAnsi="Arial" w:cs="Arial"/>
          <w:b/>
          <w:sz w:val="32"/>
          <w:szCs w:val="32"/>
        </w:rPr>
      </w:pPr>
    </w:p>
    <w:p w14:paraId="4D649E7F" w14:textId="77777777" w:rsidR="001D4435" w:rsidRDefault="001D4435">
      <w:pPr>
        <w:spacing w:after="0"/>
        <w:ind w:leftChars="1200" w:left="2520"/>
        <w:jc w:val="left"/>
        <w:rPr>
          <w:rFonts w:ascii="Arial" w:eastAsia="华文中宋" w:hAnsi="Arial" w:cs="Arial"/>
          <w:b/>
          <w:sz w:val="32"/>
          <w:szCs w:val="32"/>
        </w:rPr>
      </w:pPr>
    </w:p>
    <w:p w14:paraId="28215F6E" w14:textId="77777777" w:rsidR="001D4435" w:rsidRDefault="001D4435">
      <w:pPr>
        <w:spacing w:after="0"/>
        <w:ind w:leftChars="1200" w:left="2520"/>
        <w:jc w:val="left"/>
        <w:rPr>
          <w:rFonts w:ascii="Arial" w:eastAsia="华文中宋" w:hAnsi="Arial" w:cs="Arial"/>
          <w:b/>
          <w:sz w:val="32"/>
          <w:szCs w:val="32"/>
        </w:rPr>
      </w:pPr>
    </w:p>
    <w:p w14:paraId="2356CB04" w14:textId="77777777"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sz w:val="32"/>
          <w:szCs w:val="21"/>
        </w:rPr>
        <w:t>Approved by:</w:t>
      </w:r>
      <w:r>
        <w:rPr>
          <w:rFonts w:ascii="Arial" w:eastAsia="华文中宋" w:hAnsi="Arial" w:cs="Arial" w:hint="eastAsia"/>
          <w:sz w:val="32"/>
          <w:szCs w:val="21"/>
        </w:rPr>
        <w:t>She Hongmei</w:t>
      </w:r>
    </w:p>
    <w:p w14:paraId="53B719F1" w14:textId="77777777" w:rsidR="001D4435" w:rsidRDefault="000151F0">
      <w:pPr>
        <w:spacing w:after="0"/>
        <w:ind w:leftChars="1200" w:left="2520"/>
        <w:jc w:val="left"/>
        <w:rPr>
          <w:rFonts w:ascii="Arial" w:eastAsia="华文中宋" w:hAnsi="Arial" w:cs="Arial"/>
          <w:b/>
          <w:sz w:val="32"/>
          <w:szCs w:val="32"/>
        </w:rPr>
      </w:pPr>
      <w:r>
        <w:rPr>
          <w:rFonts w:ascii="Arial" w:eastAsia="华文中宋" w:hAnsi="Arial" w:cs="Arial"/>
          <w:b/>
          <w:sz w:val="32"/>
          <w:szCs w:val="32"/>
        </w:rPr>
        <w:t>审</w:t>
      </w:r>
      <w:r>
        <w:rPr>
          <w:rFonts w:ascii="Arial" w:eastAsia="华文中宋" w:hAnsi="Arial" w:cs="Arial"/>
          <w:b/>
          <w:sz w:val="32"/>
          <w:szCs w:val="32"/>
        </w:rPr>
        <w:t xml:space="preserve">    </w:t>
      </w:r>
      <w:r>
        <w:rPr>
          <w:rFonts w:ascii="Arial" w:eastAsia="华文中宋" w:hAnsi="Arial" w:cs="Arial"/>
          <w:b/>
          <w:sz w:val="32"/>
          <w:szCs w:val="32"/>
        </w:rPr>
        <w:t>定：</w:t>
      </w:r>
      <w:r>
        <w:rPr>
          <w:rFonts w:ascii="Arial" w:eastAsia="华文中宋" w:hAnsi="Arial" w:cs="Arial" w:hint="eastAsia"/>
          <w:b/>
          <w:sz w:val="32"/>
          <w:szCs w:val="32"/>
        </w:rPr>
        <w:t>佘红梅</w:t>
      </w:r>
    </w:p>
    <w:p w14:paraId="326B02F3" w14:textId="77777777" w:rsidR="001D4435" w:rsidRDefault="001D4435">
      <w:pPr>
        <w:spacing w:after="0"/>
        <w:rPr>
          <w:rFonts w:ascii="Arial" w:eastAsia="华文仿宋" w:hAnsi="Arial" w:cs="Arial"/>
          <w:b/>
          <w:sz w:val="32"/>
          <w:szCs w:val="32"/>
        </w:rPr>
      </w:pPr>
    </w:p>
    <w:p w14:paraId="4E5CFA4B" w14:textId="77777777" w:rsidR="001D4435" w:rsidRDefault="001D4435">
      <w:pPr>
        <w:spacing w:after="0"/>
        <w:rPr>
          <w:rFonts w:ascii="Arial" w:eastAsia="华文仿宋" w:hAnsi="Arial" w:cs="Arial"/>
          <w:b/>
          <w:sz w:val="32"/>
          <w:szCs w:val="32"/>
        </w:rPr>
      </w:pPr>
    </w:p>
    <w:p w14:paraId="5FFAFD2A" w14:textId="77777777" w:rsidR="001D4435" w:rsidRDefault="001D4435">
      <w:pPr>
        <w:spacing w:after="0"/>
        <w:rPr>
          <w:rFonts w:ascii="Arial" w:eastAsia="华文仿宋" w:hAnsi="Arial" w:cs="Arial"/>
          <w:b/>
          <w:sz w:val="32"/>
          <w:szCs w:val="32"/>
        </w:rPr>
      </w:pPr>
    </w:p>
    <w:p w14:paraId="3ACF2001" w14:textId="77777777" w:rsidR="001D4435" w:rsidRDefault="001D4435">
      <w:pPr>
        <w:spacing w:after="0"/>
        <w:rPr>
          <w:rFonts w:ascii="Arial" w:eastAsia="华文仿宋" w:hAnsi="Arial" w:cs="Arial"/>
          <w:b/>
          <w:sz w:val="32"/>
          <w:szCs w:val="32"/>
        </w:rPr>
      </w:pPr>
    </w:p>
    <w:p w14:paraId="370BA7D9" w14:textId="77777777" w:rsidR="001D4435" w:rsidRDefault="001D4435">
      <w:pPr>
        <w:spacing w:after="0"/>
        <w:rPr>
          <w:rFonts w:ascii="Arial" w:eastAsia="华文仿宋" w:hAnsi="Arial" w:cs="Arial"/>
          <w:b/>
          <w:sz w:val="32"/>
          <w:szCs w:val="32"/>
        </w:rPr>
      </w:pPr>
    </w:p>
    <w:p w14:paraId="5532EF5F" w14:textId="77777777" w:rsidR="001D4435" w:rsidRDefault="001D4435">
      <w:pPr>
        <w:spacing w:after="0"/>
        <w:rPr>
          <w:rFonts w:ascii="Arial" w:eastAsia="华文仿宋" w:hAnsi="Arial" w:cs="Arial"/>
          <w:b/>
          <w:sz w:val="32"/>
          <w:szCs w:val="32"/>
        </w:rPr>
      </w:pPr>
    </w:p>
    <w:p w14:paraId="1E15EA8D" w14:textId="77777777" w:rsidR="001D4435" w:rsidRDefault="001D4435">
      <w:pPr>
        <w:spacing w:after="0"/>
        <w:rPr>
          <w:rFonts w:ascii="Arial" w:eastAsia="华文仿宋" w:hAnsi="Arial" w:cs="Arial"/>
          <w:b/>
          <w:sz w:val="32"/>
          <w:szCs w:val="32"/>
        </w:rPr>
      </w:pPr>
    </w:p>
    <w:p w14:paraId="49D3F14C" w14:textId="77777777" w:rsidR="001D4435" w:rsidRDefault="001D4435">
      <w:pPr>
        <w:spacing w:after="0"/>
        <w:rPr>
          <w:rFonts w:ascii="Arial" w:eastAsia="华文仿宋" w:hAnsi="Arial" w:cs="Arial"/>
          <w:b/>
          <w:sz w:val="32"/>
          <w:szCs w:val="32"/>
        </w:rPr>
      </w:pPr>
    </w:p>
    <w:p w14:paraId="62DCD4C9" w14:textId="77777777" w:rsidR="001D4435" w:rsidRDefault="001D4435">
      <w:pPr>
        <w:pStyle w:val="20"/>
        <w:tabs>
          <w:tab w:val="right" w:leader="dot" w:pos="8777"/>
        </w:tabs>
        <w:spacing w:after="0"/>
        <w:ind w:left="0"/>
        <w:rPr>
          <w:rFonts w:ascii="Arial" w:eastAsia="黑体" w:hAnsi="Arial" w:cs="Arial"/>
          <w:b/>
          <w:bCs/>
          <w:kern w:val="44"/>
          <w:szCs w:val="21"/>
        </w:rPr>
      </w:pPr>
    </w:p>
    <w:p w14:paraId="4CDC1D9A" w14:textId="77777777" w:rsidR="001D4435" w:rsidRDefault="001D4435">
      <w:pPr>
        <w:spacing w:after="0"/>
        <w:rPr>
          <w:rFonts w:ascii="Arial" w:hAnsi="Arial" w:cs="Arial"/>
        </w:rPr>
      </w:pPr>
    </w:p>
    <w:p w14:paraId="33687D14" w14:textId="77777777" w:rsidR="001D4435" w:rsidRDefault="001D4435">
      <w:pPr>
        <w:spacing w:after="0"/>
        <w:rPr>
          <w:rFonts w:ascii="Arial" w:hAnsi="Arial" w:cs="Arial"/>
        </w:rPr>
      </w:pPr>
    </w:p>
    <w:p w14:paraId="4A9343D4" w14:textId="77777777" w:rsidR="001D4435" w:rsidRDefault="001D4435">
      <w:pPr>
        <w:spacing w:after="0"/>
        <w:rPr>
          <w:rFonts w:ascii="Arial" w:hAnsi="Arial" w:cs="Arial"/>
        </w:rPr>
      </w:pPr>
    </w:p>
    <w:p w14:paraId="0E9DF482" w14:textId="77777777" w:rsidR="001D4435" w:rsidRDefault="001D4435">
      <w:pPr>
        <w:spacing w:after="0"/>
        <w:rPr>
          <w:rFonts w:ascii="Arial" w:hAnsi="Arial" w:cs="Arial"/>
        </w:rPr>
      </w:pPr>
    </w:p>
    <w:p w14:paraId="5CB9E68F" w14:textId="77777777" w:rsidR="001D4435" w:rsidRDefault="001D4435">
      <w:pPr>
        <w:spacing w:after="0"/>
        <w:rPr>
          <w:rFonts w:ascii="Arial" w:hAnsi="Arial" w:cs="Arial"/>
        </w:rPr>
      </w:pPr>
    </w:p>
    <w:p w14:paraId="62CED2CA" w14:textId="77777777" w:rsidR="001D4435" w:rsidRDefault="001D4435">
      <w:pPr>
        <w:spacing w:after="0"/>
        <w:rPr>
          <w:rFonts w:ascii="Arial" w:hAnsi="Arial" w:cs="Arial"/>
        </w:rPr>
      </w:pPr>
    </w:p>
    <w:p w14:paraId="33797D3B" w14:textId="77777777" w:rsidR="001D4435" w:rsidRDefault="001D4435">
      <w:pPr>
        <w:spacing w:after="0"/>
        <w:rPr>
          <w:rFonts w:ascii="Arial" w:hAnsi="Arial" w:cs="Arial"/>
        </w:rPr>
      </w:pPr>
    </w:p>
    <w:p w14:paraId="56C5FED9" w14:textId="77777777" w:rsidR="001D4435" w:rsidRDefault="001D4435">
      <w:pPr>
        <w:spacing w:after="0"/>
        <w:rPr>
          <w:rFonts w:ascii="Arial" w:hAnsi="Arial" w:cs="Arial"/>
        </w:rPr>
      </w:pPr>
      <w:bookmarkStart w:id="1" w:name="_GoBack"/>
      <w:bookmarkEnd w:id="1"/>
    </w:p>
    <w:p w14:paraId="04CEB070" w14:textId="77777777" w:rsidR="001D4435" w:rsidRDefault="001D4435">
      <w:pPr>
        <w:spacing w:after="0"/>
        <w:rPr>
          <w:rFonts w:ascii="Arial" w:hAnsi="Arial" w:cs="Arial"/>
        </w:rPr>
      </w:pPr>
    </w:p>
    <w:p w14:paraId="085377DB" w14:textId="77777777" w:rsidR="001D4435" w:rsidRDefault="001D4435">
      <w:pPr>
        <w:spacing w:after="0"/>
        <w:rPr>
          <w:rFonts w:ascii="Arial" w:hAnsi="Arial" w:cs="Arial"/>
        </w:rPr>
      </w:pPr>
    </w:p>
    <w:p w14:paraId="0529C4C2" w14:textId="77777777" w:rsidR="001D4435" w:rsidRDefault="001D4435">
      <w:pPr>
        <w:spacing w:after="0"/>
        <w:rPr>
          <w:rFonts w:ascii="Arial" w:hAnsi="Arial" w:cs="Arial"/>
        </w:rPr>
      </w:pPr>
    </w:p>
    <w:p w14:paraId="2E6E02CC" w14:textId="77777777" w:rsidR="001D4435" w:rsidRDefault="001D4435">
      <w:pPr>
        <w:spacing w:after="0"/>
        <w:rPr>
          <w:rFonts w:ascii="Arial" w:hAnsi="Arial" w:cs="Arial"/>
        </w:rPr>
      </w:pPr>
    </w:p>
    <w:p w14:paraId="4D6E080D" w14:textId="77777777" w:rsidR="001D4435" w:rsidRDefault="001D4435">
      <w:pPr>
        <w:spacing w:after="0"/>
        <w:rPr>
          <w:rFonts w:ascii="Arial" w:hAnsi="Arial" w:cs="Arial"/>
        </w:rPr>
      </w:pPr>
    </w:p>
    <w:p w14:paraId="1137C08E" w14:textId="77777777" w:rsidR="001D4435" w:rsidRDefault="001D4435">
      <w:pPr>
        <w:pStyle w:val="20"/>
        <w:tabs>
          <w:tab w:val="right" w:leader="dot" w:pos="8777"/>
        </w:tabs>
        <w:spacing w:after="0"/>
        <w:ind w:left="0"/>
        <w:rPr>
          <w:rFonts w:ascii="Arial" w:eastAsia="黑体" w:hAnsi="Arial" w:cs="Arial"/>
          <w:b/>
          <w:bCs/>
          <w:kern w:val="44"/>
          <w:szCs w:val="21"/>
        </w:rPr>
      </w:pPr>
    </w:p>
    <w:sdt>
      <w:sdtPr>
        <w:rPr>
          <w:rFonts w:ascii="宋体" w:hAnsi="宋体"/>
          <w:b/>
          <w:bCs/>
        </w:rPr>
        <w:id w:val="147462179"/>
        <w:docPartObj>
          <w:docPartGallery w:val="Table of Contents"/>
          <w:docPartUnique/>
        </w:docPartObj>
      </w:sdtPr>
      <w:sdtEndPr>
        <w:rPr>
          <w:rFonts w:ascii="Arial Unicode MS" w:hAnsi="Arial Unicode MS"/>
        </w:rPr>
      </w:sdtEndPr>
      <w:sdtContent>
        <w:p w14:paraId="22E2B54B" w14:textId="77777777" w:rsidR="001D4435" w:rsidRDefault="000151F0">
          <w:pPr>
            <w:spacing w:after="0" w:line="240" w:lineRule="auto"/>
            <w:jc w:val="center"/>
            <w:rPr>
              <w:b/>
              <w:bCs/>
            </w:rPr>
          </w:pPr>
          <w:r>
            <w:rPr>
              <w:rFonts w:ascii="宋体" w:hAnsi="宋体"/>
              <w:b/>
              <w:bCs/>
            </w:rPr>
            <w:t>目录</w:t>
          </w:r>
        </w:p>
        <w:p w14:paraId="71E312FE" w14:textId="77777777" w:rsidR="00203407" w:rsidRDefault="000151F0">
          <w:pPr>
            <w:pStyle w:val="10"/>
            <w:rPr>
              <w:rFonts w:asciiTheme="minorHAnsi" w:eastAsiaTheme="minorEastAsia" w:hAnsiTheme="minorHAnsi" w:cstheme="minorBidi"/>
              <w:noProof/>
              <w:kern w:val="2"/>
              <w:sz w:val="21"/>
            </w:rPr>
          </w:pPr>
          <w:r>
            <w:fldChar w:fldCharType="begin"/>
          </w:r>
          <w:r>
            <w:instrText xml:space="preserve">TOC \o "1-3" \h \u </w:instrText>
          </w:r>
          <w:r>
            <w:fldChar w:fldCharType="separate"/>
          </w:r>
          <w:hyperlink w:anchor="_Toc73808187" w:history="1">
            <w:r w:rsidR="00203407" w:rsidRPr="00187285">
              <w:rPr>
                <w:rStyle w:val="af4"/>
                <w:noProof/>
              </w:rPr>
              <w:t xml:space="preserve">1 </w:t>
            </w:r>
            <w:r w:rsidR="00203407" w:rsidRPr="00187285">
              <w:rPr>
                <w:rStyle w:val="af4"/>
                <w:rFonts w:hint="eastAsia"/>
                <w:noProof/>
              </w:rPr>
              <w:t>生产概况</w:t>
            </w:r>
            <w:r w:rsidR="00203407">
              <w:rPr>
                <w:noProof/>
              </w:rPr>
              <w:tab/>
            </w:r>
            <w:r w:rsidR="00203407">
              <w:rPr>
                <w:noProof/>
              </w:rPr>
              <w:fldChar w:fldCharType="begin"/>
            </w:r>
            <w:r w:rsidR="00203407">
              <w:rPr>
                <w:noProof/>
              </w:rPr>
              <w:instrText xml:space="preserve"> PAGEREF _Toc73808187 \h </w:instrText>
            </w:r>
            <w:r w:rsidR="00203407">
              <w:rPr>
                <w:noProof/>
              </w:rPr>
            </w:r>
            <w:r w:rsidR="00203407">
              <w:rPr>
                <w:noProof/>
              </w:rPr>
              <w:fldChar w:fldCharType="separate"/>
            </w:r>
            <w:r w:rsidR="00203407">
              <w:rPr>
                <w:noProof/>
              </w:rPr>
              <w:t>5</w:t>
            </w:r>
            <w:r w:rsidR="00203407">
              <w:rPr>
                <w:noProof/>
              </w:rPr>
              <w:fldChar w:fldCharType="end"/>
            </w:r>
          </w:hyperlink>
        </w:p>
        <w:p w14:paraId="2F5C8460"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88" w:history="1">
            <w:r w:rsidRPr="00187285">
              <w:rPr>
                <w:rStyle w:val="af4"/>
                <w:rFonts w:ascii="宋体" w:hAnsi="宋体" w:cs="宋体"/>
                <w:noProof/>
              </w:rPr>
              <w:t>1.1</w:t>
            </w:r>
            <w:r w:rsidRPr="00187285">
              <w:rPr>
                <w:rStyle w:val="af4"/>
                <w:rFonts w:hint="eastAsia"/>
                <w:noProof/>
              </w:rPr>
              <w:t>湖水</w:t>
            </w:r>
            <w:r w:rsidRPr="00187285">
              <w:rPr>
                <w:rStyle w:val="af4"/>
                <w:rFonts w:ascii="宋体" w:hAnsi="宋体" w:cs="宋体" w:hint="eastAsia"/>
                <w:noProof/>
              </w:rPr>
              <w:t>利用单元</w:t>
            </w:r>
            <w:r>
              <w:rPr>
                <w:noProof/>
              </w:rPr>
              <w:tab/>
            </w:r>
            <w:r>
              <w:rPr>
                <w:noProof/>
              </w:rPr>
              <w:fldChar w:fldCharType="begin"/>
            </w:r>
            <w:r>
              <w:rPr>
                <w:noProof/>
              </w:rPr>
              <w:instrText xml:space="preserve"> PAGEREF _Toc73808188 \h </w:instrText>
            </w:r>
            <w:r>
              <w:rPr>
                <w:noProof/>
              </w:rPr>
            </w:r>
            <w:r>
              <w:rPr>
                <w:noProof/>
              </w:rPr>
              <w:fldChar w:fldCharType="separate"/>
            </w:r>
            <w:r>
              <w:rPr>
                <w:noProof/>
              </w:rPr>
              <w:t>5</w:t>
            </w:r>
            <w:r>
              <w:rPr>
                <w:noProof/>
              </w:rPr>
              <w:fldChar w:fldCharType="end"/>
            </w:r>
          </w:hyperlink>
        </w:p>
        <w:p w14:paraId="0B4F122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89" w:history="1">
            <w:r w:rsidRPr="00187285">
              <w:rPr>
                <w:rStyle w:val="af4"/>
                <w:rFonts w:ascii="宋体" w:hAnsi="宋体" w:cs="宋体"/>
                <w:noProof/>
              </w:rPr>
              <w:t>1.2</w:t>
            </w:r>
            <w:r w:rsidRPr="00187285">
              <w:rPr>
                <w:rStyle w:val="af4"/>
                <w:rFonts w:ascii="宋体" w:hAnsi="宋体" w:cs="宋体" w:hint="eastAsia"/>
                <w:noProof/>
              </w:rPr>
              <w:t>第一循环水场（简称一循）</w:t>
            </w:r>
            <w:r>
              <w:rPr>
                <w:noProof/>
              </w:rPr>
              <w:tab/>
            </w:r>
            <w:r>
              <w:rPr>
                <w:noProof/>
              </w:rPr>
              <w:fldChar w:fldCharType="begin"/>
            </w:r>
            <w:r>
              <w:rPr>
                <w:noProof/>
              </w:rPr>
              <w:instrText xml:space="preserve"> PAGEREF _Toc73808189 \h </w:instrText>
            </w:r>
            <w:r>
              <w:rPr>
                <w:noProof/>
              </w:rPr>
            </w:r>
            <w:r>
              <w:rPr>
                <w:noProof/>
              </w:rPr>
              <w:fldChar w:fldCharType="separate"/>
            </w:r>
            <w:r>
              <w:rPr>
                <w:noProof/>
              </w:rPr>
              <w:t>5</w:t>
            </w:r>
            <w:r>
              <w:rPr>
                <w:noProof/>
              </w:rPr>
              <w:fldChar w:fldCharType="end"/>
            </w:r>
          </w:hyperlink>
        </w:p>
        <w:p w14:paraId="7377E2EA"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0" w:history="1">
            <w:r w:rsidRPr="00187285">
              <w:rPr>
                <w:rStyle w:val="af4"/>
                <w:rFonts w:ascii="宋体" w:hAnsi="宋体" w:cs="宋体"/>
                <w:noProof/>
              </w:rPr>
              <w:t>1.3</w:t>
            </w:r>
            <w:r w:rsidRPr="00187285">
              <w:rPr>
                <w:rStyle w:val="af4"/>
                <w:rFonts w:hint="eastAsia"/>
                <w:noProof/>
              </w:rPr>
              <w:t>热水</w:t>
            </w:r>
            <w:r w:rsidRPr="00187285">
              <w:rPr>
                <w:rStyle w:val="af4"/>
                <w:rFonts w:ascii="宋体" w:hAnsi="宋体" w:cs="宋体" w:hint="eastAsia"/>
                <w:noProof/>
              </w:rPr>
              <w:t>站</w:t>
            </w:r>
            <w:r>
              <w:rPr>
                <w:noProof/>
              </w:rPr>
              <w:tab/>
            </w:r>
            <w:r>
              <w:rPr>
                <w:noProof/>
              </w:rPr>
              <w:fldChar w:fldCharType="begin"/>
            </w:r>
            <w:r>
              <w:rPr>
                <w:noProof/>
              </w:rPr>
              <w:instrText xml:space="preserve"> PAGEREF _Toc73808190 \h </w:instrText>
            </w:r>
            <w:r>
              <w:rPr>
                <w:noProof/>
              </w:rPr>
            </w:r>
            <w:r>
              <w:rPr>
                <w:noProof/>
              </w:rPr>
              <w:fldChar w:fldCharType="separate"/>
            </w:r>
            <w:r>
              <w:rPr>
                <w:noProof/>
              </w:rPr>
              <w:t>6</w:t>
            </w:r>
            <w:r>
              <w:rPr>
                <w:noProof/>
              </w:rPr>
              <w:fldChar w:fldCharType="end"/>
            </w:r>
          </w:hyperlink>
        </w:p>
        <w:p w14:paraId="5949242A"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1" w:history="1">
            <w:r w:rsidRPr="00187285">
              <w:rPr>
                <w:rStyle w:val="af4"/>
                <w:rFonts w:ascii="宋体" w:hAnsi="宋体" w:cs="宋体"/>
                <w:noProof/>
              </w:rPr>
              <w:t>1.4</w:t>
            </w:r>
            <w:r w:rsidRPr="00187285">
              <w:rPr>
                <w:rStyle w:val="af4"/>
                <w:rFonts w:hint="eastAsia"/>
                <w:noProof/>
              </w:rPr>
              <w:t>给水</w:t>
            </w:r>
            <w:r w:rsidRPr="00187285">
              <w:rPr>
                <w:rStyle w:val="af4"/>
                <w:rFonts w:ascii="宋体" w:hAnsi="宋体" w:cs="宋体" w:hint="eastAsia"/>
                <w:noProof/>
              </w:rPr>
              <w:t>消防加压泵站</w:t>
            </w:r>
            <w:r>
              <w:rPr>
                <w:noProof/>
              </w:rPr>
              <w:tab/>
            </w:r>
            <w:r>
              <w:rPr>
                <w:noProof/>
              </w:rPr>
              <w:fldChar w:fldCharType="begin"/>
            </w:r>
            <w:r>
              <w:rPr>
                <w:noProof/>
              </w:rPr>
              <w:instrText xml:space="preserve"> PAGEREF _Toc73808191 \h </w:instrText>
            </w:r>
            <w:r>
              <w:rPr>
                <w:noProof/>
              </w:rPr>
            </w:r>
            <w:r>
              <w:rPr>
                <w:noProof/>
              </w:rPr>
              <w:fldChar w:fldCharType="separate"/>
            </w:r>
            <w:r>
              <w:rPr>
                <w:noProof/>
              </w:rPr>
              <w:t>6</w:t>
            </w:r>
            <w:r>
              <w:rPr>
                <w:noProof/>
              </w:rPr>
              <w:fldChar w:fldCharType="end"/>
            </w:r>
          </w:hyperlink>
        </w:p>
        <w:p w14:paraId="65FD5485"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2" w:history="1">
            <w:r w:rsidRPr="00187285">
              <w:rPr>
                <w:rStyle w:val="af4"/>
                <w:rFonts w:ascii="宋体" w:hAnsi="宋体" w:cs="宋体"/>
                <w:noProof/>
              </w:rPr>
              <w:t>1.5</w:t>
            </w:r>
            <w:r w:rsidRPr="00187285">
              <w:rPr>
                <w:rStyle w:val="af4"/>
                <w:rFonts w:hint="eastAsia"/>
                <w:noProof/>
              </w:rPr>
              <w:t>污水处理</w:t>
            </w:r>
            <w:r w:rsidRPr="00187285">
              <w:rPr>
                <w:rStyle w:val="af4"/>
                <w:rFonts w:ascii="宋体" w:hAnsi="宋体" w:cs="宋体" w:hint="eastAsia"/>
                <w:noProof/>
              </w:rPr>
              <w:t>场</w:t>
            </w:r>
            <w:r>
              <w:rPr>
                <w:noProof/>
              </w:rPr>
              <w:tab/>
            </w:r>
            <w:r>
              <w:rPr>
                <w:noProof/>
              </w:rPr>
              <w:fldChar w:fldCharType="begin"/>
            </w:r>
            <w:r>
              <w:rPr>
                <w:noProof/>
              </w:rPr>
              <w:instrText xml:space="preserve"> PAGEREF _Toc73808192 \h </w:instrText>
            </w:r>
            <w:r>
              <w:rPr>
                <w:noProof/>
              </w:rPr>
            </w:r>
            <w:r>
              <w:rPr>
                <w:noProof/>
              </w:rPr>
              <w:fldChar w:fldCharType="separate"/>
            </w:r>
            <w:r>
              <w:rPr>
                <w:noProof/>
              </w:rPr>
              <w:t>7</w:t>
            </w:r>
            <w:r>
              <w:rPr>
                <w:noProof/>
              </w:rPr>
              <w:fldChar w:fldCharType="end"/>
            </w:r>
          </w:hyperlink>
        </w:p>
        <w:p w14:paraId="42A0566C" w14:textId="77777777" w:rsidR="00203407" w:rsidRDefault="00203407">
          <w:pPr>
            <w:pStyle w:val="10"/>
            <w:rPr>
              <w:rFonts w:asciiTheme="minorHAnsi" w:eastAsiaTheme="minorEastAsia" w:hAnsiTheme="minorHAnsi" w:cstheme="minorBidi"/>
              <w:noProof/>
              <w:kern w:val="2"/>
              <w:sz w:val="21"/>
            </w:rPr>
          </w:pPr>
          <w:hyperlink w:anchor="_Toc73808193" w:history="1">
            <w:r w:rsidRPr="00187285">
              <w:rPr>
                <w:rStyle w:val="af4"/>
                <w:noProof/>
              </w:rPr>
              <w:t xml:space="preserve">2 </w:t>
            </w:r>
            <w:r w:rsidRPr="00187285">
              <w:rPr>
                <w:rStyle w:val="af4"/>
                <w:rFonts w:hint="eastAsia"/>
                <w:noProof/>
              </w:rPr>
              <w:t>生产大事记</w:t>
            </w:r>
            <w:r>
              <w:rPr>
                <w:noProof/>
              </w:rPr>
              <w:tab/>
            </w:r>
            <w:r>
              <w:rPr>
                <w:noProof/>
              </w:rPr>
              <w:fldChar w:fldCharType="begin"/>
            </w:r>
            <w:r>
              <w:rPr>
                <w:noProof/>
              </w:rPr>
              <w:instrText xml:space="preserve"> PAGEREF _Toc73808193 \h </w:instrText>
            </w:r>
            <w:r>
              <w:rPr>
                <w:noProof/>
              </w:rPr>
            </w:r>
            <w:r>
              <w:rPr>
                <w:noProof/>
              </w:rPr>
              <w:fldChar w:fldCharType="separate"/>
            </w:r>
            <w:r>
              <w:rPr>
                <w:noProof/>
              </w:rPr>
              <w:t>7</w:t>
            </w:r>
            <w:r>
              <w:rPr>
                <w:noProof/>
              </w:rPr>
              <w:fldChar w:fldCharType="end"/>
            </w:r>
          </w:hyperlink>
        </w:p>
        <w:p w14:paraId="1C203A7D"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4" w:history="1">
            <w:r w:rsidRPr="00187285">
              <w:rPr>
                <w:rStyle w:val="af4"/>
                <w:rFonts w:ascii="宋体" w:hAnsi="宋体" w:cs="宋体"/>
                <w:noProof/>
              </w:rPr>
              <w:t xml:space="preserve">2.1 </w:t>
            </w:r>
            <w:r w:rsidRPr="00187285">
              <w:rPr>
                <w:rStyle w:val="af4"/>
                <w:rFonts w:ascii="宋体" w:hAnsi="宋体" w:cs="宋体" w:hint="eastAsia"/>
                <w:noProof/>
              </w:rPr>
              <w:t>湖水利</w:t>
            </w:r>
            <w:r w:rsidRPr="00187285">
              <w:rPr>
                <w:rStyle w:val="af4"/>
                <w:rFonts w:hint="eastAsia"/>
                <w:noProof/>
              </w:rPr>
              <w:t>用</w:t>
            </w:r>
            <w:r w:rsidRPr="00187285">
              <w:rPr>
                <w:rStyle w:val="af4"/>
                <w:rFonts w:ascii="宋体" w:hAnsi="宋体" w:cs="宋体" w:hint="eastAsia"/>
                <w:noProof/>
              </w:rPr>
              <w:t>单元</w:t>
            </w:r>
            <w:r>
              <w:rPr>
                <w:noProof/>
              </w:rPr>
              <w:tab/>
            </w:r>
            <w:r>
              <w:rPr>
                <w:noProof/>
              </w:rPr>
              <w:fldChar w:fldCharType="begin"/>
            </w:r>
            <w:r>
              <w:rPr>
                <w:noProof/>
              </w:rPr>
              <w:instrText xml:space="preserve"> PAGEREF _Toc73808194 \h </w:instrText>
            </w:r>
            <w:r>
              <w:rPr>
                <w:noProof/>
              </w:rPr>
            </w:r>
            <w:r>
              <w:rPr>
                <w:noProof/>
              </w:rPr>
              <w:fldChar w:fldCharType="separate"/>
            </w:r>
            <w:r>
              <w:rPr>
                <w:noProof/>
              </w:rPr>
              <w:t>7</w:t>
            </w:r>
            <w:r>
              <w:rPr>
                <w:noProof/>
              </w:rPr>
              <w:fldChar w:fldCharType="end"/>
            </w:r>
          </w:hyperlink>
        </w:p>
        <w:p w14:paraId="1B708B4E"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5" w:history="1">
            <w:r w:rsidRPr="00187285">
              <w:rPr>
                <w:rStyle w:val="af4"/>
                <w:rFonts w:ascii="宋体" w:hAnsi="宋体" w:cs="宋体"/>
                <w:noProof/>
              </w:rPr>
              <w:t>2.2</w:t>
            </w:r>
            <w:r w:rsidRPr="00187285">
              <w:rPr>
                <w:rStyle w:val="af4"/>
                <w:rFonts w:ascii="宋体" w:hAnsi="宋体" w:cs="宋体" w:hint="eastAsia"/>
                <w:noProof/>
              </w:rPr>
              <w:t>装置区热水站</w:t>
            </w:r>
            <w:r>
              <w:rPr>
                <w:noProof/>
              </w:rPr>
              <w:tab/>
            </w:r>
            <w:r>
              <w:rPr>
                <w:noProof/>
              </w:rPr>
              <w:fldChar w:fldCharType="begin"/>
            </w:r>
            <w:r>
              <w:rPr>
                <w:noProof/>
              </w:rPr>
              <w:instrText xml:space="preserve"> PAGEREF _Toc73808195 \h </w:instrText>
            </w:r>
            <w:r>
              <w:rPr>
                <w:noProof/>
              </w:rPr>
            </w:r>
            <w:r>
              <w:rPr>
                <w:noProof/>
              </w:rPr>
              <w:fldChar w:fldCharType="separate"/>
            </w:r>
            <w:r>
              <w:rPr>
                <w:noProof/>
              </w:rPr>
              <w:t>8</w:t>
            </w:r>
            <w:r>
              <w:rPr>
                <w:noProof/>
              </w:rPr>
              <w:fldChar w:fldCharType="end"/>
            </w:r>
          </w:hyperlink>
        </w:p>
        <w:p w14:paraId="479CE429"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6" w:history="1">
            <w:r w:rsidRPr="00187285">
              <w:rPr>
                <w:rStyle w:val="af4"/>
                <w:rFonts w:ascii="宋体" w:hAnsi="宋体" w:cs="宋体"/>
                <w:noProof/>
              </w:rPr>
              <w:t>2.3</w:t>
            </w:r>
            <w:r w:rsidRPr="00187285">
              <w:rPr>
                <w:rStyle w:val="af4"/>
                <w:rFonts w:ascii="宋体" w:hAnsi="宋体" w:cs="宋体" w:hint="eastAsia"/>
                <w:noProof/>
              </w:rPr>
              <w:t>一循</w:t>
            </w:r>
            <w:r>
              <w:rPr>
                <w:noProof/>
              </w:rPr>
              <w:tab/>
            </w:r>
            <w:r>
              <w:rPr>
                <w:noProof/>
              </w:rPr>
              <w:fldChar w:fldCharType="begin"/>
            </w:r>
            <w:r>
              <w:rPr>
                <w:noProof/>
              </w:rPr>
              <w:instrText xml:space="preserve"> PAGEREF _Toc73808196 \h </w:instrText>
            </w:r>
            <w:r>
              <w:rPr>
                <w:noProof/>
              </w:rPr>
            </w:r>
            <w:r>
              <w:rPr>
                <w:noProof/>
              </w:rPr>
              <w:fldChar w:fldCharType="separate"/>
            </w:r>
            <w:r>
              <w:rPr>
                <w:noProof/>
              </w:rPr>
              <w:t>8</w:t>
            </w:r>
            <w:r>
              <w:rPr>
                <w:noProof/>
              </w:rPr>
              <w:fldChar w:fldCharType="end"/>
            </w:r>
          </w:hyperlink>
        </w:p>
        <w:p w14:paraId="68E9D4E8"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7" w:history="1">
            <w:r w:rsidRPr="00187285">
              <w:rPr>
                <w:rStyle w:val="af4"/>
                <w:rFonts w:ascii="宋体" w:hAnsi="宋体" w:cs="宋体"/>
                <w:noProof/>
              </w:rPr>
              <w:t>2.4</w:t>
            </w:r>
            <w:r w:rsidRPr="00187285">
              <w:rPr>
                <w:rStyle w:val="af4"/>
                <w:rFonts w:hint="eastAsia"/>
                <w:noProof/>
              </w:rPr>
              <w:t>给水</w:t>
            </w:r>
            <w:r w:rsidRPr="00187285">
              <w:rPr>
                <w:rStyle w:val="af4"/>
                <w:rFonts w:ascii="宋体" w:hAnsi="宋体" w:cs="宋体" w:hint="eastAsia"/>
                <w:noProof/>
              </w:rPr>
              <w:t>消防加压泵站</w:t>
            </w:r>
            <w:r>
              <w:rPr>
                <w:noProof/>
              </w:rPr>
              <w:tab/>
            </w:r>
            <w:r>
              <w:rPr>
                <w:noProof/>
              </w:rPr>
              <w:fldChar w:fldCharType="begin"/>
            </w:r>
            <w:r>
              <w:rPr>
                <w:noProof/>
              </w:rPr>
              <w:instrText xml:space="preserve"> PAGEREF _Toc73808197 \h </w:instrText>
            </w:r>
            <w:r>
              <w:rPr>
                <w:noProof/>
              </w:rPr>
            </w:r>
            <w:r>
              <w:rPr>
                <w:noProof/>
              </w:rPr>
              <w:fldChar w:fldCharType="separate"/>
            </w:r>
            <w:r>
              <w:rPr>
                <w:noProof/>
              </w:rPr>
              <w:t>8</w:t>
            </w:r>
            <w:r>
              <w:rPr>
                <w:noProof/>
              </w:rPr>
              <w:fldChar w:fldCharType="end"/>
            </w:r>
          </w:hyperlink>
        </w:p>
        <w:p w14:paraId="6D99A437"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8" w:history="1">
            <w:r w:rsidRPr="00187285">
              <w:rPr>
                <w:rStyle w:val="af4"/>
                <w:rFonts w:ascii="宋体" w:hAnsi="宋体" w:cs="宋体"/>
                <w:noProof/>
              </w:rPr>
              <w:t xml:space="preserve">2.5 </w:t>
            </w:r>
            <w:r w:rsidRPr="00187285">
              <w:rPr>
                <w:rStyle w:val="af4"/>
                <w:rFonts w:ascii="宋体" w:hAnsi="宋体" w:cs="宋体" w:hint="eastAsia"/>
                <w:noProof/>
              </w:rPr>
              <w:t>污水处理场</w:t>
            </w:r>
            <w:r>
              <w:rPr>
                <w:noProof/>
              </w:rPr>
              <w:tab/>
            </w:r>
            <w:r>
              <w:rPr>
                <w:noProof/>
              </w:rPr>
              <w:fldChar w:fldCharType="begin"/>
            </w:r>
            <w:r>
              <w:rPr>
                <w:noProof/>
              </w:rPr>
              <w:instrText xml:space="preserve"> PAGEREF _Toc73808198 \h </w:instrText>
            </w:r>
            <w:r>
              <w:rPr>
                <w:noProof/>
              </w:rPr>
            </w:r>
            <w:r>
              <w:rPr>
                <w:noProof/>
              </w:rPr>
              <w:fldChar w:fldCharType="separate"/>
            </w:r>
            <w:r>
              <w:rPr>
                <w:noProof/>
              </w:rPr>
              <w:t>8</w:t>
            </w:r>
            <w:r>
              <w:rPr>
                <w:noProof/>
              </w:rPr>
              <w:fldChar w:fldCharType="end"/>
            </w:r>
          </w:hyperlink>
        </w:p>
        <w:p w14:paraId="3A3DCD50"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199" w:history="1">
            <w:r w:rsidRPr="00187285">
              <w:rPr>
                <w:rStyle w:val="af4"/>
                <w:rFonts w:ascii="宋体" w:hAnsi="宋体" w:cs="宋体"/>
                <w:noProof/>
              </w:rPr>
              <w:t>2.6</w:t>
            </w:r>
            <w:r w:rsidRPr="00187285">
              <w:rPr>
                <w:rStyle w:val="af4"/>
                <w:rFonts w:ascii="宋体" w:hAnsi="宋体" w:cs="宋体" w:hint="eastAsia"/>
                <w:noProof/>
              </w:rPr>
              <w:t>主厂区制冷站</w:t>
            </w:r>
            <w:r>
              <w:rPr>
                <w:noProof/>
              </w:rPr>
              <w:tab/>
            </w:r>
            <w:r>
              <w:rPr>
                <w:noProof/>
              </w:rPr>
              <w:fldChar w:fldCharType="begin"/>
            </w:r>
            <w:r>
              <w:rPr>
                <w:noProof/>
              </w:rPr>
              <w:instrText xml:space="preserve"> PAGEREF _Toc73808199 \h </w:instrText>
            </w:r>
            <w:r>
              <w:rPr>
                <w:noProof/>
              </w:rPr>
            </w:r>
            <w:r>
              <w:rPr>
                <w:noProof/>
              </w:rPr>
              <w:fldChar w:fldCharType="separate"/>
            </w:r>
            <w:r>
              <w:rPr>
                <w:noProof/>
              </w:rPr>
              <w:t>8</w:t>
            </w:r>
            <w:r>
              <w:rPr>
                <w:noProof/>
              </w:rPr>
              <w:fldChar w:fldCharType="end"/>
            </w:r>
          </w:hyperlink>
        </w:p>
        <w:p w14:paraId="6FFA4F2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0" w:history="1">
            <w:r w:rsidRPr="00187285">
              <w:rPr>
                <w:rStyle w:val="af4"/>
                <w:rFonts w:ascii="宋体" w:hAnsi="宋体" w:cs="宋体"/>
                <w:noProof/>
              </w:rPr>
              <w:t xml:space="preserve">2.7 </w:t>
            </w:r>
            <w:r w:rsidRPr="00187285">
              <w:rPr>
                <w:rStyle w:val="af4"/>
                <w:rFonts w:ascii="宋体" w:hAnsi="宋体" w:cs="宋体" w:hint="eastAsia"/>
                <w:noProof/>
              </w:rPr>
              <w:t>雨水系统</w:t>
            </w:r>
            <w:r>
              <w:rPr>
                <w:noProof/>
              </w:rPr>
              <w:tab/>
            </w:r>
            <w:r>
              <w:rPr>
                <w:noProof/>
              </w:rPr>
              <w:fldChar w:fldCharType="begin"/>
            </w:r>
            <w:r>
              <w:rPr>
                <w:noProof/>
              </w:rPr>
              <w:instrText xml:space="preserve"> PAGEREF _Toc73808200 \h </w:instrText>
            </w:r>
            <w:r>
              <w:rPr>
                <w:noProof/>
              </w:rPr>
            </w:r>
            <w:r>
              <w:rPr>
                <w:noProof/>
              </w:rPr>
              <w:fldChar w:fldCharType="separate"/>
            </w:r>
            <w:r>
              <w:rPr>
                <w:noProof/>
              </w:rPr>
              <w:t>9</w:t>
            </w:r>
            <w:r>
              <w:rPr>
                <w:noProof/>
              </w:rPr>
              <w:fldChar w:fldCharType="end"/>
            </w:r>
          </w:hyperlink>
        </w:p>
        <w:p w14:paraId="70BB63E1" w14:textId="77777777" w:rsidR="00203407" w:rsidRDefault="00203407">
          <w:pPr>
            <w:pStyle w:val="10"/>
            <w:rPr>
              <w:rFonts w:asciiTheme="minorHAnsi" w:eastAsiaTheme="minorEastAsia" w:hAnsiTheme="minorHAnsi" w:cstheme="minorBidi"/>
              <w:noProof/>
              <w:kern w:val="2"/>
              <w:sz w:val="21"/>
            </w:rPr>
          </w:pPr>
          <w:hyperlink w:anchor="_Toc73808201" w:history="1">
            <w:r w:rsidRPr="00187285">
              <w:rPr>
                <w:rStyle w:val="af4"/>
                <w:rFonts w:ascii="宋体" w:hAnsi="宋体" w:cs="宋体"/>
                <w:noProof/>
              </w:rPr>
              <w:t xml:space="preserve">3 </w:t>
            </w:r>
            <w:r w:rsidRPr="00187285">
              <w:rPr>
                <w:rStyle w:val="af4"/>
                <w:rFonts w:ascii="宋体" w:hAnsi="宋体" w:cs="宋体" w:hint="eastAsia"/>
                <w:noProof/>
              </w:rPr>
              <w:t>装置能耗</w:t>
            </w:r>
            <w:r>
              <w:rPr>
                <w:noProof/>
              </w:rPr>
              <w:tab/>
            </w:r>
            <w:r>
              <w:rPr>
                <w:noProof/>
              </w:rPr>
              <w:fldChar w:fldCharType="begin"/>
            </w:r>
            <w:r>
              <w:rPr>
                <w:noProof/>
              </w:rPr>
              <w:instrText xml:space="preserve"> PAGEREF _Toc73808201 \h </w:instrText>
            </w:r>
            <w:r>
              <w:rPr>
                <w:noProof/>
              </w:rPr>
            </w:r>
            <w:r>
              <w:rPr>
                <w:noProof/>
              </w:rPr>
              <w:fldChar w:fldCharType="separate"/>
            </w:r>
            <w:r>
              <w:rPr>
                <w:noProof/>
              </w:rPr>
              <w:t>9</w:t>
            </w:r>
            <w:r>
              <w:rPr>
                <w:noProof/>
              </w:rPr>
              <w:fldChar w:fldCharType="end"/>
            </w:r>
          </w:hyperlink>
        </w:p>
        <w:p w14:paraId="5FF3B15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2" w:history="1">
            <w:r w:rsidRPr="00187285">
              <w:rPr>
                <w:rStyle w:val="af4"/>
                <w:noProof/>
              </w:rPr>
              <w:t xml:space="preserve">3.1 </w:t>
            </w:r>
            <w:r w:rsidRPr="00187285">
              <w:rPr>
                <w:rStyle w:val="af4"/>
                <w:rFonts w:hint="eastAsia"/>
                <w:noProof/>
              </w:rPr>
              <w:t>综合能耗及对比</w:t>
            </w:r>
            <w:r>
              <w:rPr>
                <w:noProof/>
              </w:rPr>
              <w:tab/>
            </w:r>
            <w:r>
              <w:rPr>
                <w:noProof/>
              </w:rPr>
              <w:fldChar w:fldCharType="begin"/>
            </w:r>
            <w:r>
              <w:rPr>
                <w:noProof/>
              </w:rPr>
              <w:instrText xml:space="preserve"> PAGEREF _Toc73808202 \h </w:instrText>
            </w:r>
            <w:r>
              <w:rPr>
                <w:noProof/>
              </w:rPr>
            </w:r>
            <w:r>
              <w:rPr>
                <w:noProof/>
              </w:rPr>
              <w:fldChar w:fldCharType="separate"/>
            </w:r>
            <w:r>
              <w:rPr>
                <w:noProof/>
              </w:rPr>
              <w:t>9</w:t>
            </w:r>
            <w:r>
              <w:rPr>
                <w:noProof/>
              </w:rPr>
              <w:fldChar w:fldCharType="end"/>
            </w:r>
          </w:hyperlink>
        </w:p>
        <w:p w14:paraId="22E72129"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3" w:history="1">
            <w:r w:rsidRPr="00187285">
              <w:rPr>
                <w:rStyle w:val="af4"/>
                <w:noProof/>
              </w:rPr>
              <w:t xml:space="preserve">3.2 </w:t>
            </w:r>
            <w:r w:rsidRPr="00187285">
              <w:rPr>
                <w:rStyle w:val="af4"/>
                <w:rFonts w:hint="eastAsia"/>
                <w:noProof/>
              </w:rPr>
              <w:t>装置节能情况</w:t>
            </w:r>
            <w:r>
              <w:rPr>
                <w:noProof/>
              </w:rPr>
              <w:tab/>
            </w:r>
            <w:r>
              <w:rPr>
                <w:noProof/>
              </w:rPr>
              <w:fldChar w:fldCharType="begin"/>
            </w:r>
            <w:r>
              <w:rPr>
                <w:noProof/>
              </w:rPr>
              <w:instrText xml:space="preserve"> PAGEREF _Toc73808203 \h </w:instrText>
            </w:r>
            <w:r>
              <w:rPr>
                <w:noProof/>
              </w:rPr>
            </w:r>
            <w:r>
              <w:rPr>
                <w:noProof/>
              </w:rPr>
              <w:fldChar w:fldCharType="separate"/>
            </w:r>
            <w:r>
              <w:rPr>
                <w:noProof/>
              </w:rPr>
              <w:t>11</w:t>
            </w:r>
            <w:r>
              <w:rPr>
                <w:noProof/>
              </w:rPr>
              <w:fldChar w:fldCharType="end"/>
            </w:r>
          </w:hyperlink>
        </w:p>
        <w:p w14:paraId="17EFF179" w14:textId="77777777" w:rsidR="00203407" w:rsidRDefault="00203407">
          <w:pPr>
            <w:pStyle w:val="10"/>
            <w:rPr>
              <w:rFonts w:asciiTheme="minorHAnsi" w:eastAsiaTheme="minorEastAsia" w:hAnsiTheme="minorHAnsi" w:cstheme="minorBidi"/>
              <w:noProof/>
              <w:kern w:val="2"/>
              <w:sz w:val="21"/>
            </w:rPr>
          </w:pPr>
          <w:hyperlink w:anchor="_Toc73808204" w:history="1">
            <w:r w:rsidRPr="00187285">
              <w:rPr>
                <w:rStyle w:val="af4"/>
                <w:noProof/>
              </w:rPr>
              <w:t xml:space="preserve">4 </w:t>
            </w:r>
            <w:r w:rsidRPr="00187285">
              <w:rPr>
                <w:rStyle w:val="af4"/>
                <w:rFonts w:hint="eastAsia"/>
                <w:noProof/>
              </w:rPr>
              <w:t>装置原料</w:t>
            </w:r>
            <w:r>
              <w:rPr>
                <w:noProof/>
              </w:rPr>
              <w:tab/>
            </w:r>
            <w:r>
              <w:rPr>
                <w:noProof/>
              </w:rPr>
              <w:fldChar w:fldCharType="begin"/>
            </w:r>
            <w:r>
              <w:rPr>
                <w:noProof/>
              </w:rPr>
              <w:instrText xml:space="preserve"> PAGEREF _Toc73808204 \h </w:instrText>
            </w:r>
            <w:r>
              <w:rPr>
                <w:noProof/>
              </w:rPr>
            </w:r>
            <w:r>
              <w:rPr>
                <w:noProof/>
              </w:rPr>
              <w:fldChar w:fldCharType="separate"/>
            </w:r>
            <w:r>
              <w:rPr>
                <w:noProof/>
              </w:rPr>
              <w:t>11</w:t>
            </w:r>
            <w:r>
              <w:rPr>
                <w:noProof/>
              </w:rPr>
              <w:fldChar w:fldCharType="end"/>
            </w:r>
          </w:hyperlink>
        </w:p>
        <w:p w14:paraId="6B0F5EAF"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5" w:history="1">
            <w:r w:rsidRPr="00187285">
              <w:rPr>
                <w:rStyle w:val="af4"/>
                <w:noProof/>
              </w:rPr>
              <w:t>4.1</w:t>
            </w:r>
            <w:r w:rsidRPr="00187285">
              <w:rPr>
                <w:rStyle w:val="af4"/>
                <w:rFonts w:hint="eastAsia"/>
                <w:noProof/>
              </w:rPr>
              <w:t>原料性质</w:t>
            </w:r>
            <w:r>
              <w:rPr>
                <w:noProof/>
              </w:rPr>
              <w:tab/>
            </w:r>
            <w:r>
              <w:rPr>
                <w:noProof/>
              </w:rPr>
              <w:fldChar w:fldCharType="begin"/>
            </w:r>
            <w:r>
              <w:rPr>
                <w:noProof/>
              </w:rPr>
              <w:instrText xml:space="preserve"> PAGEREF _Toc73808205 \h </w:instrText>
            </w:r>
            <w:r>
              <w:rPr>
                <w:noProof/>
              </w:rPr>
            </w:r>
            <w:r>
              <w:rPr>
                <w:noProof/>
              </w:rPr>
              <w:fldChar w:fldCharType="separate"/>
            </w:r>
            <w:r>
              <w:rPr>
                <w:noProof/>
              </w:rPr>
              <w:t>11</w:t>
            </w:r>
            <w:r>
              <w:rPr>
                <w:noProof/>
              </w:rPr>
              <w:fldChar w:fldCharType="end"/>
            </w:r>
          </w:hyperlink>
        </w:p>
        <w:p w14:paraId="47B0547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6" w:history="1">
            <w:r w:rsidRPr="00187285">
              <w:rPr>
                <w:rStyle w:val="af4"/>
                <w:noProof/>
              </w:rPr>
              <w:t xml:space="preserve">4.2 </w:t>
            </w:r>
            <w:r w:rsidRPr="00187285">
              <w:rPr>
                <w:rStyle w:val="af4"/>
                <w:rFonts w:hint="eastAsia"/>
                <w:noProof/>
              </w:rPr>
              <w:t>原料质量与控制指标分析</w:t>
            </w:r>
            <w:r>
              <w:rPr>
                <w:noProof/>
              </w:rPr>
              <w:tab/>
            </w:r>
            <w:r>
              <w:rPr>
                <w:noProof/>
              </w:rPr>
              <w:fldChar w:fldCharType="begin"/>
            </w:r>
            <w:r>
              <w:rPr>
                <w:noProof/>
              </w:rPr>
              <w:instrText xml:space="preserve"> PAGEREF _Toc73808206 \h </w:instrText>
            </w:r>
            <w:r>
              <w:rPr>
                <w:noProof/>
              </w:rPr>
            </w:r>
            <w:r>
              <w:rPr>
                <w:noProof/>
              </w:rPr>
              <w:fldChar w:fldCharType="separate"/>
            </w:r>
            <w:r>
              <w:rPr>
                <w:noProof/>
              </w:rPr>
              <w:t>12</w:t>
            </w:r>
            <w:r>
              <w:rPr>
                <w:noProof/>
              </w:rPr>
              <w:fldChar w:fldCharType="end"/>
            </w:r>
          </w:hyperlink>
        </w:p>
        <w:p w14:paraId="52A51A7E" w14:textId="77777777" w:rsidR="00203407" w:rsidRDefault="00203407">
          <w:pPr>
            <w:pStyle w:val="10"/>
            <w:rPr>
              <w:rFonts w:asciiTheme="minorHAnsi" w:eastAsiaTheme="minorEastAsia" w:hAnsiTheme="minorHAnsi" w:cstheme="minorBidi"/>
              <w:noProof/>
              <w:kern w:val="2"/>
              <w:sz w:val="21"/>
            </w:rPr>
          </w:pPr>
          <w:hyperlink w:anchor="_Toc73808207" w:history="1">
            <w:r w:rsidRPr="00187285">
              <w:rPr>
                <w:rStyle w:val="af4"/>
                <w:noProof/>
              </w:rPr>
              <w:t xml:space="preserve">5 </w:t>
            </w:r>
            <w:r w:rsidRPr="00187285">
              <w:rPr>
                <w:rStyle w:val="af4"/>
                <w:rFonts w:hint="eastAsia"/>
                <w:noProof/>
              </w:rPr>
              <w:t>产品质量</w:t>
            </w:r>
            <w:r>
              <w:rPr>
                <w:noProof/>
              </w:rPr>
              <w:tab/>
            </w:r>
            <w:r>
              <w:rPr>
                <w:noProof/>
              </w:rPr>
              <w:fldChar w:fldCharType="begin"/>
            </w:r>
            <w:r>
              <w:rPr>
                <w:noProof/>
              </w:rPr>
              <w:instrText xml:space="preserve"> PAGEREF _Toc73808207 \h </w:instrText>
            </w:r>
            <w:r>
              <w:rPr>
                <w:noProof/>
              </w:rPr>
            </w:r>
            <w:r>
              <w:rPr>
                <w:noProof/>
              </w:rPr>
              <w:fldChar w:fldCharType="separate"/>
            </w:r>
            <w:r>
              <w:rPr>
                <w:noProof/>
              </w:rPr>
              <w:t>13</w:t>
            </w:r>
            <w:r>
              <w:rPr>
                <w:noProof/>
              </w:rPr>
              <w:fldChar w:fldCharType="end"/>
            </w:r>
          </w:hyperlink>
        </w:p>
        <w:p w14:paraId="22F635A2"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8" w:history="1">
            <w:r w:rsidRPr="00187285">
              <w:rPr>
                <w:rStyle w:val="af4"/>
                <w:noProof/>
              </w:rPr>
              <w:t xml:space="preserve">5.1 </w:t>
            </w:r>
            <w:r w:rsidRPr="00187285">
              <w:rPr>
                <w:rStyle w:val="af4"/>
                <w:rFonts w:hint="eastAsia"/>
                <w:noProof/>
              </w:rPr>
              <w:t>各装置产品质量</w:t>
            </w:r>
            <w:r>
              <w:rPr>
                <w:noProof/>
              </w:rPr>
              <w:tab/>
            </w:r>
            <w:r>
              <w:rPr>
                <w:noProof/>
              </w:rPr>
              <w:fldChar w:fldCharType="begin"/>
            </w:r>
            <w:r>
              <w:rPr>
                <w:noProof/>
              </w:rPr>
              <w:instrText xml:space="preserve"> PAGEREF _Toc73808208 \h </w:instrText>
            </w:r>
            <w:r>
              <w:rPr>
                <w:noProof/>
              </w:rPr>
            </w:r>
            <w:r>
              <w:rPr>
                <w:noProof/>
              </w:rPr>
              <w:fldChar w:fldCharType="separate"/>
            </w:r>
            <w:r>
              <w:rPr>
                <w:noProof/>
              </w:rPr>
              <w:t>13</w:t>
            </w:r>
            <w:r>
              <w:rPr>
                <w:noProof/>
              </w:rPr>
              <w:fldChar w:fldCharType="end"/>
            </w:r>
          </w:hyperlink>
        </w:p>
        <w:p w14:paraId="5A7443DE"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09" w:history="1">
            <w:r w:rsidRPr="00187285">
              <w:rPr>
                <w:rStyle w:val="af4"/>
                <w:noProof/>
              </w:rPr>
              <w:t xml:space="preserve">5.2 </w:t>
            </w:r>
            <w:r w:rsidRPr="00187285">
              <w:rPr>
                <w:rStyle w:val="af4"/>
                <w:rFonts w:hint="eastAsia"/>
                <w:noProof/>
              </w:rPr>
              <w:t>产品合格率</w:t>
            </w:r>
            <w:r>
              <w:rPr>
                <w:noProof/>
              </w:rPr>
              <w:tab/>
            </w:r>
            <w:r>
              <w:rPr>
                <w:noProof/>
              </w:rPr>
              <w:fldChar w:fldCharType="begin"/>
            </w:r>
            <w:r>
              <w:rPr>
                <w:noProof/>
              </w:rPr>
              <w:instrText xml:space="preserve"> PAGEREF _Toc73808209 \h </w:instrText>
            </w:r>
            <w:r>
              <w:rPr>
                <w:noProof/>
              </w:rPr>
            </w:r>
            <w:r>
              <w:rPr>
                <w:noProof/>
              </w:rPr>
              <w:fldChar w:fldCharType="separate"/>
            </w:r>
            <w:r>
              <w:rPr>
                <w:noProof/>
              </w:rPr>
              <w:t>18</w:t>
            </w:r>
            <w:r>
              <w:rPr>
                <w:noProof/>
              </w:rPr>
              <w:fldChar w:fldCharType="end"/>
            </w:r>
          </w:hyperlink>
        </w:p>
        <w:p w14:paraId="395C8872" w14:textId="77777777" w:rsidR="00203407" w:rsidRDefault="00203407">
          <w:pPr>
            <w:pStyle w:val="10"/>
            <w:rPr>
              <w:rFonts w:asciiTheme="minorHAnsi" w:eastAsiaTheme="minorEastAsia" w:hAnsiTheme="minorHAnsi" w:cstheme="minorBidi"/>
              <w:noProof/>
              <w:kern w:val="2"/>
              <w:sz w:val="21"/>
            </w:rPr>
          </w:pPr>
          <w:hyperlink w:anchor="_Toc73808210" w:history="1">
            <w:r w:rsidRPr="00187285">
              <w:rPr>
                <w:rStyle w:val="af4"/>
                <w:noProof/>
              </w:rPr>
              <w:t xml:space="preserve">6 </w:t>
            </w:r>
            <w:r w:rsidRPr="00187285">
              <w:rPr>
                <w:rStyle w:val="af4"/>
                <w:rFonts w:hint="eastAsia"/>
                <w:noProof/>
              </w:rPr>
              <w:t>工艺过程管理</w:t>
            </w:r>
            <w:r>
              <w:rPr>
                <w:noProof/>
              </w:rPr>
              <w:tab/>
            </w:r>
            <w:r>
              <w:rPr>
                <w:noProof/>
              </w:rPr>
              <w:fldChar w:fldCharType="begin"/>
            </w:r>
            <w:r>
              <w:rPr>
                <w:noProof/>
              </w:rPr>
              <w:instrText xml:space="preserve"> PAGEREF _Toc73808210 \h </w:instrText>
            </w:r>
            <w:r>
              <w:rPr>
                <w:noProof/>
              </w:rPr>
            </w:r>
            <w:r>
              <w:rPr>
                <w:noProof/>
              </w:rPr>
              <w:fldChar w:fldCharType="separate"/>
            </w:r>
            <w:r>
              <w:rPr>
                <w:noProof/>
              </w:rPr>
              <w:t>18</w:t>
            </w:r>
            <w:r>
              <w:rPr>
                <w:noProof/>
              </w:rPr>
              <w:fldChar w:fldCharType="end"/>
            </w:r>
          </w:hyperlink>
        </w:p>
        <w:p w14:paraId="2DEB4D5D"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1" w:history="1">
            <w:r w:rsidRPr="00187285">
              <w:rPr>
                <w:rStyle w:val="af4"/>
                <w:noProof/>
              </w:rPr>
              <w:t xml:space="preserve">6.1 </w:t>
            </w:r>
            <w:r w:rsidRPr="00187285">
              <w:rPr>
                <w:rStyle w:val="af4"/>
                <w:rFonts w:hint="eastAsia"/>
                <w:noProof/>
              </w:rPr>
              <w:t>工艺控制指标</w:t>
            </w:r>
            <w:r>
              <w:rPr>
                <w:noProof/>
              </w:rPr>
              <w:tab/>
            </w:r>
            <w:r>
              <w:rPr>
                <w:noProof/>
              </w:rPr>
              <w:fldChar w:fldCharType="begin"/>
            </w:r>
            <w:r>
              <w:rPr>
                <w:noProof/>
              </w:rPr>
              <w:instrText xml:space="preserve"> PAGEREF _Toc73808211 \h </w:instrText>
            </w:r>
            <w:r>
              <w:rPr>
                <w:noProof/>
              </w:rPr>
            </w:r>
            <w:r>
              <w:rPr>
                <w:noProof/>
              </w:rPr>
              <w:fldChar w:fldCharType="separate"/>
            </w:r>
            <w:r>
              <w:rPr>
                <w:noProof/>
              </w:rPr>
              <w:t>18</w:t>
            </w:r>
            <w:r>
              <w:rPr>
                <w:noProof/>
              </w:rPr>
              <w:fldChar w:fldCharType="end"/>
            </w:r>
          </w:hyperlink>
        </w:p>
        <w:p w14:paraId="3703BB5B"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2" w:history="1">
            <w:r w:rsidRPr="00187285">
              <w:rPr>
                <w:rStyle w:val="af4"/>
                <w:noProof/>
              </w:rPr>
              <w:t xml:space="preserve">6.2 </w:t>
            </w:r>
            <w:r w:rsidRPr="00187285">
              <w:rPr>
                <w:rStyle w:val="af4"/>
                <w:rFonts w:hint="eastAsia"/>
                <w:noProof/>
              </w:rPr>
              <w:t>装置平稳率</w:t>
            </w:r>
            <w:r>
              <w:rPr>
                <w:noProof/>
              </w:rPr>
              <w:tab/>
            </w:r>
            <w:r>
              <w:rPr>
                <w:noProof/>
              </w:rPr>
              <w:fldChar w:fldCharType="begin"/>
            </w:r>
            <w:r>
              <w:rPr>
                <w:noProof/>
              </w:rPr>
              <w:instrText xml:space="preserve"> PAGEREF _Toc73808212 \h </w:instrText>
            </w:r>
            <w:r>
              <w:rPr>
                <w:noProof/>
              </w:rPr>
            </w:r>
            <w:r>
              <w:rPr>
                <w:noProof/>
              </w:rPr>
              <w:fldChar w:fldCharType="separate"/>
            </w:r>
            <w:r>
              <w:rPr>
                <w:noProof/>
              </w:rPr>
              <w:t>19</w:t>
            </w:r>
            <w:r>
              <w:rPr>
                <w:noProof/>
              </w:rPr>
              <w:fldChar w:fldCharType="end"/>
            </w:r>
          </w:hyperlink>
        </w:p>
        <w:p w14:paraId="25377258"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3" w:history="1">
            <w:r w:rsidRPr="00187285">
              <w:rPr>
                <w:rStyle w:val="af4"/>
                <w:noProof/>
              </w:rPr>
              <w:t xml:space="preserve">6.3 </w:t>
            </w:r>
            <w:r w:rsidRPr="00187285">
              <w:rPr>
                <w:rStyle w:val="af4"/>
                <w:rFonts w:hint="eastAsia"/>
                <w:noProof/>
              </w:rPr>
              <w:t>盲板管理</w:t>
            </w:r>
            <w:r>
              <w:rPr>
                <w:noProof/>
              </w:rPr>
              <w:tab/>
            </w:r>
            <w:r>
              <w:rPr>
                <w:noProof/>
              </w:rPr>
              <w:fldChar w:fldCharType="begin"/>
            </w:r>
            <w:r>
              <w:rPr>
                <w:noProof/>
              </w:rPr>
              <w:instrText xml:space="preserve"> PAGEREF _Toc73808213 \h </w:instrText>
            </w:r>
            <w:r>
              <w:rPr>
                <w:noProof/>
              </w:rPr>
            </w:r>
            <w:r>
              <w:rPr>
                <w:noProof/>
              </w:rPr>
              <w:fldChar w:fldCharType="separate"/>
            </w:r>
            <w:r>
              <w:rPr>
                <w:noProof/>
              </w:rPr>
              <w:t>20</w:t>
            </w:r>
            <w:r>
              <w:rPr>
                <w:noProof/>
              </w:rPr>
              <w:fldChar w:fldCharType="end"/>
            </w:r>
          </w:hyperlink>
        </w:p>
        <w:p w14:paraId="5B2A5D1A" w14:textId="77777777" w:rsidR="00203407" w:rsidRDefault="00203407">
          <w:pPr>
            <w:pStyle w:val="10"/>
            <w:rPr>
              <w:rFonts w:asciiTheme="minorHAnsi" w:eastAsiaTheme="minorEastAsia" w:hAnsiTheme="minorHAnsi" w:cstheme="minorBidi"/>
              <w:noProof/>
              <w:kern w:val="2"/>
              <w:sz w:val="21"/>
            </w:rPr>
          </w:pPr>
          <w:hyperlink w:anchor="_Toc73808214" w:history="1">
            <w:r w:rsidRPr="00187285">
              <w:rPr>
                <w:rStyle w:val="af4"/>
                <w:noProof/>
              </w:rPr>
              <w:t xml:space="preserve">7 </w:t>
            </w:r>
            <w:r w:rsidRPr="00187285">
              <w:rPr>
                <w:rStyle w:val="af4"/>
                <w:rFonts w:hint="eastAsia"/>
                <w:noProof/>
              </w:rPr>
              <w:t>工艺联锁及报警</w:t>
            </w:r>
            <w:r>
              <w:rPr>
                <w:noProof/>
              </w:rPr>
              <w:tab/>
            </w:r>
            <w:r>
              <w:rPr>
                <w:noProof/>
              </w:rPr>
              <w:fldChar w:fldCharType="begin"/>
            </w:r>
            <w:r>
              <w:rPr>
                <w:noProof/>
              </w:rPr>
              <w:instrText xml:space="preserve"> PAGEREF _Toc73808214 \h </w:instrText>
            </w:r>
            <w:r>
              <w:rPr>
                <w:noProof/>
              </w:rPr>
            </w:r>
            <w:r>
              <w:rPr>
                <w:noProof/>
              </w:rPr>
              <w:fldChar w:fldCharType="separate"/>
            </w:r>
            <w:r>
              <w:rPr>
                <w:noProof/>
              </w:rPr>
              <w:t>20</w:t>
            </w:r>
            <w:r>
              <w:rPr>
                <w:noProof/>
              </w:rPr>
              <w:fldChar w:fldCharType="end"/>
            </w:r>
          </w:hyperlink>
        </w:p>
        <w:p w14:paraId="0342A510"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5" w:history="1">
            <w:r w:rsidRPr="00187285">
              <w:rPr>
                <w:rStyle w:val="af4"/>
                <w:noProof/>
              </w:rPr>
              <w:t xml:space="preserve">7.1 </w:t>
            </w:r>
            <w:r w:rsidRPr="00187285">
              <w:rPr>
                <w:rStyle w:val="af4"/>
                <w:rFonts w:hint="eastAsia"/>
                <w:noProof/>
              </w:rPr>
              <w:t>装置联锁投用情况</w:t>
            </w:r>
            <w:r>
              <w:rPr>
                <w:noProof/>
              </w:rPr>
              <w:tab/>
            </w:r>
            <w:r>
              <w:rPr>
                <w:noProof/>
              </w:rPr>
              <w:fldChar w:fldCharType="begin"/>
            </w:r>
            <w:r>
              <w:rPr>
                <w:noProof/>
              </w:rPr>
              <w:instrText xml:space="preserve"> PAGEREF _Toc73808215 \h </w:instrText>
            </w:r>
            <w:r>
              <w:rPr>
                <w:noProof/>
              </w:rPr>
            </w:r>
            <w:r>
              <w:rPr>
                <w:noProof/>
              </w:rPr>
              <w:fldChar w:fldCharType="separate"/>
            </w:r>
            <w:r>
              <w:rPr>
                <w:noProof/>
              </w:rPr>
              <w:t>20</w:t>
            </w:r>
            <w:r>
              <w:rPr>
                <w:noProof/>
              </w:rPr>
              <w:fldChar w:fldCharType="end"/>
            </w:r>
          </w:hyperlink>
        </w:p>
        <w:p w14:paraId="2EC2F888"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6" w:history="1">
            <w:r w:rsidRPr="00187285">
              <w:rPr>
                <w:rStyle w:val="af4"/>
                <w:noProof/>
              </w:rPr>
              <w:t xml:space="preserve">7.2 </w:t>
            </w:r>
            <w:r w:rsidRPr="00187285">
              <w:rPr>
                <w:rStyle w:val="af4"/>
                <w:rFonts w:hint="eastAsia"/>
                <w:noProof/>
              </w:rPr>
              <w:t>装置联锁启动情况说明</w:t>
            </w:r>
            <w:r>
              <w:rPr>
                <w:noProof/>
              </w:rPr>
              <w:tab/>
            </w:r>
            <w:r>
              <w:rPr>
                <w:noProof/>
              </w:rPr>
              <w:fldChar w:fldCharType="begin"/>
            </w:r>
            <w:r>
              <w:rPr>
                <w:noProof/>
              </w:rPr>
              <w:instrText xml:space="preserve"> PAGEREF _Toc73808216 \h </w:instrText>
            </w:r>
            <w:r>
              <w:rPr>
                <w:noProof/>
              </w:rPr>
            </w:r>
            <w:r>
              <w:rPr>
                <w:noProof/>
              </w:rPr>
              <w:fldChar w:fldCharType="separate"/>
            </w:r>
            <w:r>
              <w:rPr>
                <w:noProof/>
              </w:rPr>
              <w:t>20</w:t>
            </w:r>
            <w:r>
              <w:rPr>
                <w:noProof/>
              </w:rPr>
              <w:fldChar w:fldCharType="end"/>
            </w:r>
          </w:hyperlink>
        </w:p>
        <w:p w14:paraId="08C5493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7" w:history="1">
            <w:r w:rsidRPr="00187285">
              <w:rPr>
                <w:rStyle w:val="af4"/>
                <w:noProof/>
              </w:rPr>
              <w:t xml:space="preserve">7.3 </w:t>
            </w:r>
            <w:r w:rsidRPr="00187285">
              <w:rPr>
                <w:rStyle w:val="af4"/>
                <w:rFonts w:hint="eastAsia"/>
                <w:noProof/>
              </w:rPr>
              <w:t>生产过程参数报警</w:t>
            </w:r>
            <w:r>
              <w:rPr>
                <w:noProof/>
              </w:rPr>
              <w:tab/>
            </w:r>
            <w:r>
              <w:rPr>
                <w:noProof/>
              </w:rPr>
              <w:fldChar w:fldCharType="begin"/>
            </w:r>
            <w:r>
              <w:rPr>
                <w:noProof/>
              </w:rPr>
              <w:instrText xml:space="preserve"> PAGEREF _Toc73808217 \h </w:instrText>
            </w:r>
            <w:r>
              <w:rPr>
                <w:noProof/>
              </w:rPr>
            </w:r>
            <w:r>
              <w:rPr>
                <w:noProof/>
              </w:rPr>
              <w:fldChar w:fldCharType="separate"/>
            </w:r>
            <w:r>
              <w:rPr>
                <w:noProof/>
              </w:rPr>
              <w:t>21</w:t>
            </w:r>
            <w:r>
              <w:rPr>
                <w:noProof/>
              </w:rPr>
              <w:fldChar w:fldCharType="end"/>
            </w:r>
          </w:hyperlink>
        </w:p>
        <w:p w14:paraId="139651E5" w14:textId="77777777" w:rsidR="00203407" w:rsidRDefault="00203407">
          <w:pPr>
            <w:pStyle w:val="10"/>
            <w:rPr>
              <w:rFonts w:asciiTheme="minorHAnsi" w:eastAsiaTheme="minorEastAsia" w:hAnsiTheme="minorHAnsi" w:cstheme="minorBidi"/>
              <w:noProof/>
              <w:kern w:val="2"/>
              <w:sz w:val="21"/>
            </w:rPr>
          </w:pPr>
          <w:hyperlink w:anchor="_Toc73808218" w:history="1">
            <w:r w:rsidRPr="00187285">
              <w:rPr>
                <w:rStyle w:val="af4"/>
                <w:noProof/>
              </w:rPr>
              <w:t xml:space="preserve">8 </w:t>
            </w:r>
            <w:r w:rsidRPr="00187285">
              <w:rPr>
                <w:rStyle w:val="af4"/>
                <w:rFonts w:hint="eastAsia"/>
                <w:noProof/>
              </w:rPr>
              <w:t>化工辅料管理</w:t>
            </w:r>
            <w:r>
              <w:rPr>
                <w:noProof/>
              </w:rPr>
              <w:tab/>
            </w:r>
            <w:r>
              <w:rPr>
                <w:noProof/>
              </w:rPr>
              <w:fldChar w:fldCharType="begin"/>
            </w:r>
            <w:r>
              <w:rPr>
                <w:noProof/>
              </w:rPr>
              <w:instrText xml:space="preserve"> PAGEREF _Toc73808218 \h </w:instrText>
            </w:r>
            <w:r>
              <w:rPr>
                <w:noProof/>
              </w:rPr>
            </w:r>
            <w:r>
              <w:rPr>
                <w:noProof/>
              </w:rPr>
              <w:fldChar w:fldCharType="separate"/>
            </w:r>
            <w:r>
              <w:rPr>
                <w:noProof/>
              </w:rPr>
              <w:t>21</w:t>
            </w:r>
            <w:r>
              <w:rPr>
                <w:noProof/>
              </w:rPr>
              <w:fldChar w:fldCharType="end"/>
            </w:r>
          </w:hyperlink>
        </w:p>
        <w:p w14:paraId="08D0774A"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19" w:history="1">
            <w:r w:rsidRPr="00187285">
              <w:rPr>
                <w:rStyle w:val="af4"/>
                <w:rFonts w:ascii="宋体" w:hAnsi="宋体" w:cs="宋体"/>
                <w:noProof/>
              </w:rPr>
              <w:t>8.1</w:t>
            </w:r>
            <w:r w:rsidRPr="00187285">
              <w:rPr>
                <w:rStyle w:val="af4"/>
                <w:rFonts w:ascii="宋体" w:hAnsi="宋体" w:cs="宋体" w:hint="eastAsia"/>
                <w:noProof/>
              </w:rPr>
              <w:t>湖水利用单元消耗及分析</w:t>
            </w:r>
            <w:r>
              <w:rPr>
                <w:noProof/>
              </w:rPr>
              <w:tab/>
            </w:r>
            <w:r>
              <w:rPr>
                <w:noProof/>
              </w:rPr>
              <w:fldChar w:fldCharType="begin"/>
            </w:r>
            <w:r>
              <w:rPr>
                <w:noProof/>
              </w:rPr>
              <w:instrText xml:space="preserve"> PAGEREF _Toc73808219 \h </w:instrText>
            </w:r>
            <w:r>
              <w:rPr>
                <w:noProof/>
              </w:rPr>
            </w:r>
            <w:r>
              <w:rPr>
                <w:noProof/>
              </w:rPr>
              <w:fldChar w:fldCharType="separate"/>
            </w:r>
            <w:r>
              <w:rPr>
                <w:noProof/>
              </w:rPr>
              <w:t>21</w:t>
            </w:r>
            <w:r>
              <w:rPr>
                <w:noProof/>
              </w:rPr>
              <w:fldChar w:fldCharType="end"/>
            </w:r>
          </w:hyperlink>
        </w:p>
        <w:p w14:paraId="407D1518"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0" w:history="1">
            <w:r w:rsidRPr="00187285">
              <w:rPr>
                <w:rStyle w:val="af4"/>
                <w:rFonts w:ascii="宋体" w:hAnsi="宋体" w:cs="宋体"/>
                <w:noProof/>
              </w:rPr>
              <w:t>8.2</w:t>
            </w:r>
            <w:r w:rsidRPr="00187285">
              <w:rPr>
                <w:rStyle w:val="af4"/>
                <w:rFonts w:ascii="宋体" w:hAnsi="宋体" w:cs="宋体" w:hint="eastAsia"/>
                <w:noProof/>
              </w:rPr>
              <w:t>污水场消耗及分析</w:t>
            </w:r>
            <w:r>
              <w:rPr>
                <w:noProof/>
              </w:rPr>
              <w:tab/>
            </w:r>
            <w:r>
              <w:rPr>
                <w:noProof/>
              </w:rPr>
              <w:fldChar w:fldCharType="begin"/>
            </w:r>
            <w:r>
              <w:rPr>
                <w:noProof/>
              </w:rPr>
              <w:instrText xml:space="preserve"> PAGEREF _Toc73808220 \h </w:instrText>
            </w:r>
            <w:r>
              <w:rPr>
                <w:noProof/>
              </w:rPr>
            </w:r>
            <w:r>
              <w:rPr>
                <w:noProof/>
              </w:rPr>
              <w:fldChar w:fldCharType="separate"/>
            </w:r>
            <w:r>
              <w:rPr>
                <w:noProof/>
              </w:rPr>
              <w:t>22</w:t>
            </w:r>
            <w:r>
              <w:rPr>
                <w:noProof/>
              </w:rPr>
              <w:fldChar w:fldCharType="end"/>
            </w:r>
          </w:hyperlink>
        </w:p>
        <w:p w14:paraId="199F10F0"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1" w:history="1">
            <w:r w:rsidRPr="00187285">
              <w:rPr>
                <w:rStyle w:val="af4"/>
                <w:rFonts w:ascii="宋体" w:hAnsi="宋体" w:cs="宋体"/>
                <w:noProof/>
              </w:rPr>
              <w:t>8.3</w:t>
            </w:r>
            <w:r w:rsidRPr="00187285">
              <w:rPr>
                <w:rStyle w:val="af4"/>
                <w:rFonts w:ascii="宋体" w:hAnsi="宋体" w:cs="宋体" w:hint="eastAsia"/>
                <w:noProof/>
              </w:rPr>
              <w:t>第一循环水场消耗及分析</w:t>
            </w:r>
            <w:r>
              <w:rPr>
                <w:noProof/>
              </w:rPr>
              <w:tab/>
            </w:r>
            <w:r>
              <w:rPr>
                <w:noProof/>
              </w:rPr>
              <w:fldChar w:fldCharType="begin"/>
            </w:r>
            <w:r>
              <w:rPr>
                <w:noProof/>
              </w:rPr>
              <w:instrText xml:space="preserve"> PAGEREF _Toc73808221 \h </w:instrText>
            </w:r>
            <w:r>
              <w:rPr>
                <w:noProof/>
              </w:rPr>
            </w:r>
            <w:r>
              <w:rPr>
                <w:noProof/>
              </w:rPr>
              <w:fldChar w:fldCharType="separate"/>
            </w:r>
            <w:r>
              <w:rPr>
                <w:noProof/>
              </w:rPr>
              <w:t>23</w:t>
            </w:r>
            <w:r>
              <w:rPr>
                <w:noProof/>
              </w:rPr>
              <w:fldChar w:fldCharType="end"/>
            </w:r>
          </w:hyperlink>
        </w:p>
        <w:p w14:paraId="06598B27" w14:textId="77777777" w:rsidR="00203407" w:rsidRDefault="00203407">
          <w:pPr>
            <w:pStyle w:val="10"/>
            <w:rPr>
              <w:rFonts w:asciiTheme="minorHAnsi" w:eastAsiaTheme="minorEastAsia" w:hAnsiTheme="minorHAnsi" w:cstheme="minorBidi"/>
              <w:noProof/>
              <w:kern w:val="2"/>
              <w:sz w:val="21"/>
            </w:rPr>
          </w:pPr>
          <w:hyperlink w:anchor="_Toc73808222" w:history="1">
            <w:r w:rsidRPr="00187285">
              <w:rPr>
                <w:rStyle w:val="af4"/>
                <w:noProof/>
              </w:rPr>
              <w:t xml:space="preserve">9 </w:t>
            </w:r>
            <w:r w:rsidRPr="00187285">
              <w:rPr>
                <w:rStyle w:val="af4"/>
                <w:rFonts w:hint="eastAsia"/>
                <w:noProof/>
              </w:rPr>
              <w:t>工艺技术分析</w:t>
            </w:r>
            <w:r>
              <w:rPr>
                <w:noProof/>
              </w:rPr>
              <w:tab/>
            </w:r>
            <w:r>
              <w:rPr>
                <w:noProof/>
              </w:rPr>
              <w:fldChar w:fldCharType="begin"/>
            </w:r>
            <w:r>
              <w:rPr>
                <w:noProof/>
              </w:rPr>
              <w:instrText xml:space="preserve"> PAGEREF _Toc73808222 \h </w:instrText>
            </w:r>
            <w:r>
              <w:rPr>
                <w:noProof/>
              </w:rPr>
            </w:r>
            <w:r>
              <w:rPr>
                <w:noProof/>
              </w:rPr>
              <w:fldChar w:fldCharType="separate"/>
            </w:r>
            <w:r>
              <w:rPr>
                <w:noProof/>
              </w:rPr>
              <w:t>23</w:t>
            </w:r>
            <w:r>
              <w:rPr>
                <w:noProof/>
              </w:rPr>
              <w:fldChar w:fldCharType="end"/>
            </w:r>
          </w:hyperlink>
        </w:p>
        <w:p w14:paraId="343C00FB"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3" w:history="1">
            <w:r w:rsidRPr="00187285">
              <w:rPr>
                <w:rStyle w:val="af4"/>
                <w:noProof/>
              </w:rPr>
              <w:t xml:space="preserve">9.1 </w:t>
            </w:r>
            <w:r w:rsidRPr="00187285">
              <w:rPr>
                <w:rStyle w:val="af4"/>
                <w:rFonts w:hint="eastAsia"/>
                <w:noProof/>
              </w:rPr>
              <w:t>主要工艺参数调整的技术分析</w:t>
            </w:r>
            <w:r>
              <w:rPr>
                <w:noProof/>
              </w:rPr>
              <w:tab/>
            </w:r>
            <w:r>
              <w:rPr>
                <w:noProof/>
              </w:rPr>
              <w:fldChar w:fldCharType="begin"/>
            </w:r>
            <w:r>
              <w:rPr>
                <w:noProof/>
              </w:rPr>
              <w:instrText xml:space="preserve"> PAGEREF _Toc73808223 \h </w:instrText>
            </w:r>
            <w:r>
              <w:rPr>
                <w:noProof/>
              </w:rPr>
            </w:r>
            <w:r>
              <w:rPr>
                <w:noProof/>
              </w:rPr>
              <w:fldChar w:fldCharType="separate"/>
            </w:r>
            <w:r>
              <w:rPr>
                <w:noProof/>
              </w:rPr>
              <w:t>23</w:t>
            </w:r>
            <w:r>
              <w:rPr>
                <w:noProof/>
              </w:rPr>
              <w:fldChar w:fldCharType="end"/>
            </w:r>
          </w:hyperlink>
        </w:p>
        <w:p w14:paraId="7CFE5E4B"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4" w:history="1">
            <w:r w:rsidRPr="00187285">
              <w:rPr>
                <w:rStyle w:val="af4"/>
                <w:noProof/>
              </w:rPr>
              <w:t xml:space="preserve">9.2 </w:t>
            </w:r>
            <w:r w:rsidRPr="00187285">
              <w:rPr>
                <w:rStyle w:val="af4"/>
                <w:rFonts w:hint="eastAsia"/>
                <w:noProof/>
              </w:rPr>
              <w:t>装置长周期运行的相关技术分析</w:t>
            </w:r>
            <w:r>
              <w:rPr>
                <w:noProof/>
              </w:rPr>
              <w:tab/>
            </w:r>
            <w:r>
              <w:rPr>
                <w:noProof/>
              </w:rPr>
              <w:fldChar w:fldCharType="begin"/>
            </w:r>
            <w:r>
              <w:rPr>
                <w:noProof/>
              </w:rPr>
              <w:instrText xml:space="preserve"> PAGEREF _Toc73808224 \h </w:instrText>
            </w:r>
            <w:r>
              <w:rPr>
                <w:noProof/>
              </w:rPr>
            </w:r>
            <w:r>
              <w:rPr>
                <w:noProof/>
              </w:rPr>
              <w:fldChar w:fldCharType="separate"/>
            </w:r>
            <w:r>
              <w:rPr>
                <w:noProof/>
              </w:rPr>
              <w:t>23</w:t>
            </w:r>
            <w:r>
              <w:rPr>
                <w:noProof/>
              </w:rPr>
              <w:fldChar w:fldCharType="end"/>
            </w:r>
          </w:hyperlink>
        </w:p>
        <w:p w14:paraId="45745D87"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5" w:history="1">
            <w:r w:rsidRPr="00187285">
              <w:rPr>
                <w:rStyle w:val="af4"/>
                <w:noProof/>
              </w:rPr>
              <w:t xml:space="preserve">9.3 </w:t>
            </w:r>
            <w:r w:rsidRPr="00187285">
              <w:rPr>
                <w:rStyle w:val="af4"/>
                <w:rFonts w:hint="eastAsia"/>
                <w:noProof/>
              </w:rPr>
              <w:t>生产瓶颈、热点问题的技术分析</w:t>
            </w:r>
            <w:r>
              <w:rPr>
                <w:noProof/>
              </w:rPr>
              <w:tab/>
            </w:r>
            <w:r>
              <w:rPr>
                <w:noProof/>
              </w:rPr>
              <w:fldChar w:fldCharType="begin"/>
            </w:r>
            <w:r>
              <w:rPr>
                <w:noProof/>
              </w:rPr>
              <w:instrText xml:space="preserve"> PAGEREF _Toc73808225 \h </w:instrText>
            </w:r>
            <w:r>
              <w:rPr>
                <w:noProof/>
              </w:rPr>
            </w:r>
            <w:r>
              <w:rPr>
                <w:noProof/>
              </w:rPr>
              <w:fldChar w:fldCharType="separate"/>
            </w:r>
            <w:r>
              <w:rPr>
                <w:noProof/>
              </w:rPr>
              <w:t>24</w:t>
            </w:r>
            <w:r>
              <w:rPr>
                <w:noProof/>
              </w:rPr>
              <w:fldChar w:fldCharType="end"/>
            </w:r>
          </w:hyperlink>
        </w:p>
        <w:p w14:paraId="1C34EEAB" w14:textId="77777777" w:rsidR="00203407" w:rsidRDefault="00203407">
          <w:pPr>
            <w:pStyle w:val="10"/>
            <w:rPr>
              <w:rFonts w:asciiTheme="minorHAnsi" w:eastAsiaTheme="minorEastAsia" w:hAnsiTheme="minorHAnsi" w:cstheme="minorBidi"/>
              <w:noProof/>
              <w:kern w:val="2"/>
              <w:sz w:val="21"/>
            </w:rPr>
          </w:pPr>
          <w:hyperlink w:anchor="_Toc73808226" w:history="1">
            <w:r w:rsidRPr="00187285">
              <w:rPr>
                <w:rStyle w:val="af4"/>
                <w:noProof/>
              </w:rPr>
              <w:t xml:space="preserve">10 </w:t>
            </w:r>
            <w:r w:rsidRPr="00187285">
              <w:rPr>
                <w:rStyle w:val="af4"/>
                <w:rFonts w:hint="eastAsia"/>
                <w:noProof/>
              </w:rPr>
              <w:t>技术改造</w:t>
            </w:r>
            <w:r>
              <w:rPr>
                <w:noProof/>
              </w:rPr>
              <w:tab/>
            </w:r>
            <w:r>
              <w:rPr>
                <w:noProof/>
              </w:rPr>
              <w:fldChar w:fldCharType="begin"/>
            </w:r>
            <w:r>
              <w:rPr>
                <w:noProof/>
              </w:rPr>
              <w:instrText xml:space="preserve"> PAGEREF _Toc73808226 \h </w:instrText>
            </w:r>
            <w:r>
              <w:rPr>
                <w:noProof/>
              </w:rPr>
            </w:r>
            <w:r>
              <w:rPr>
                <w:noProof/>
              </w:rPr>
              <w:fldChar w:fldCharType="separate"/>
            </w:r>
            <w:r>
              <w:rPr>
                <w:noProof/>
              </w:rPr>
              <w:t>24</w:t>
            </w:r>
            <w:r>
              <w:rPr>
                <w:noProof/>
              </w:rPr>
              <w:fldChar w:fldCharType="end"/>
            </w:r>
          </w:hyperlink>
        </w:p>
        <w:p w14:paraId="35B4DBCE"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7" w:history="1">
            <w:r w:rsidRPr="00187285">
              <w:rPr>
                <w:rStyle w:val="af4"/>
                <w:noProof/>
              </w:rPr>
              <w:t xml:space="preserve">10.1 </w:t>
            </w:r>
            <w:r w:rsidRPr="00187285">
              <w:rPr>
                <w:rStyle w:val="af4"/>
                <w:rFonts w:hint="eastAsia"/>
                <w:noProof/>
              </w:rPr>
              <w:t>技改项目实施进度</w:t>
            </w:r>
            <w:r>
              <w:rPr>
                <w:noProof/>
              </w:rPr>
              <w:tab/>
            </w:r>
            <w:r>
              <w:rPr>
                <w:noProof/>
              </w:rPr>
              <w:fldChar w:fldCharType="begin"/>
            </w:r>
            <w:r>
              <w:rPr>
                <w:noProof/>
              </w:rPr>
              <w:instrText xml:space="preserve"> PAGEREF _Toc73808227 \h </w:instrText>
            </w:r>
            <w:r>
              <w:rPr>
                <w:noProof/>
              </w:rPr>
            </w:r>
            <w:r>
              <w:rPr>
                <w:noProof/>
              </w:rPr>
              <w:fldChar w:fldCharType="separate"/>
            </w:r>
            <w:r>
              <w:rPr>
                <w:noProof/>
              </w:rPr>
              <w:t>24</w:t>
            </w:r>
            <w:r>
              <w:rPr>
                <w:noProof/>
              </w:rPr>
              <w:fldChar w:fldCharType="end"/>
            </w:r>
          </w:hyperlink>
        </w:p>
        <w:p w14:paraId="766144D3"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28" w:history="1">
            <w:r w:rsidRPr="00187285">
              <w:rPr>
                <w:rStyle w:val="af4"/>
                <w:noProof/>
              </w:rPr>
              <w:t xml:space="preserve">10.2 </w:t>
            </w:r>
            <w:r w:rsidRPr="00187285">
              <w:rPr>
                <w:rStyle w:val="af4"/>
                <w:rFonts w:hint="eastAsia"/>
                <w:noProof/>
              </w:rPr>
              <w:t>技术改造项目效果评价</w:t>
            </w:r>
            <w:r>
              <w:rPr>
                <w:noProof/>
              </w:rPr>
              <w:tab/>
            </w:r>
            <w:r>
              <w:rPr>
                <w:noProof/>
              </w:rPr>
              <w:fldChar w:fldCharType="begin"/>
            </w:r>
            <w:r>
              <w:rPr>
                <w:noProof/>
              </w:rPr>
              <w:instrText xml:space="preserve"> PAGEREF _Toc73808228 \h </w:instrText>
            </w:r>
            <w:r>
              <w:rPr>
                <w:noProof/>
              </w:rPr>
            </w:r>
            <w:r>
              <w:rPr>
                <w:noProof/>
              </w:rPr>
              <w:fldChar w:fldCharType="separate"/>
            </w:r>
            <w:r>
              <w:rPr>
                <w:noProof/>
              </w:rPr>
              <w:t>24</w:t>
            </w:r>
            <w:r>
              <w:rPr>
                <w:noProof/>
              </w:rPr>
              <w:fldChar w:fldCharType="end"/>
            </w:r>
          </w:hyperlink>
        </w:p>
        <w:p w14:paraId="0C9A4E70" w14:textId="77777777" w:rsidR="00203407" w:rsidRDefault="00203407">
          <w:pPr>
            <w:pStyle w:val="10"/>
            <w:rPr>
              <w:rFonts w:asciiTheme="minorHAnsi" w:eastAsiaTheme="minorEastAsia" w:hAnsiTheme="minorHAnsi" w:cstheme="minorBidi"/>
              <w:noProof/>
              <w:kern w:val="2"/>
              <w:sz w:val="21"/>
            </w:rPr>
          </w:pPr>
          <w:hyperlink w:anchor="_Toc73808229" w:history="1">
            <w:r w:rsidRPr="00187285">
              <w:rPr>
                <w:rStyle w:val="af4"/>
                <w:noProof/>
              </w:rPr>
              <w:t xml:space="preserve">11 </w:t>
            </w:r>
            <w:r w:rsidRPr="00187285">
              <w:rPr>
                <w:rStyle w:val="af4"/>
                <w:rFonts w:hint="eastAsia"/>
                <w:noProof/>
              </w:rPr>
              <w:t>生产波动分析</w:t>
            </w:r>
            <w:r>
              <w:rPr>
                <w:noProof/>
              </w:rPr>
              <w:tab/>
            </w:r>
            <w:r>
              <w:rPr>
                <w:noProof/>
              </w:rPr>
              <w:fldChar w:fldCharType="begin"/>
            </w:r>
            <w:r>
              <w:rPr>
                <w:noProof/>
              </w:rPr>
              <w:instrText xml:space="preserve"> PAGEREF _Toc73808229 \h </w:instrText>
            </w:r>
            <w:r>
              <w:rPr>
                <w:noProof/>
              </w:rPr>
            </w:r>
            <w:r>
              <w:rPr>
                <w:noProof/>
              </w:rPr>
              <w:fldChar w:fldCharType="separate"/>
            </w:r>
            <w:r>
              <w:rPr>
                <w:noProof/>
              </w:rPr>
              <w:t>25</w:t>
            </w:r>
            <w:r>
              <w:rPr>
                <w:noProof/>
              </w:rPr>
              <w:fldChar w:fldCharType="end"/>
            </w:r>
          </w:hyperlink>
        </w:p>
        <w:p w14:paraId="16BFD4DD" w14:textId="77777777" w:rsidR="00203407" w:rsidRDefault="00203407">
          <w:pPr>
            <w:pStyle w:val="10"/>
            <w:rPr>
              <w:rFonts w:asciiTheme="minorHAnsi" w:eastAsiaTheme="minorEastAsia" w:hAnsiTheme="minorHAnsi" w:cstheme="minorBidi"/>
              <w:noProof/>
              <w:kern w:val="2"/>
              <w:sz w:val="21"/>
            </w:rPr>
          </w:pPr>
          <w:hyperlink w:anchor="_Toc73808230" w:history="1">
            <w:r w:rsidRPr="00187285">
              <w:rPr>
                <w:rStyle w:val="af4"/>
                <w:noProof/>
              </w:rPr>
              <w:t xml:space="preserve">12 </w:t>
            </w:r>
            <w:r w:rsidRPr="00187285">
              <w:rPr>
                <w:rStyle w:val="af4"/>
                <w:rFonts w:hint="eastAsia"/>
                <w:noProof/>
              </w:rPr>
              <w:t>工艺防腐</w:t>
            </w:r>
            <w:r>
              <w:rPr>
                <w:noProof/>
              </w:rPr>
              <w:tab/>
            </w:r>
            <w:r>
              <w:rPr>
                <w:noProof/>
              </w:rPr>
              <w:fldChar w:fldCharType="begin"/>
            </w:r>
            <w:r>
              <w:rPr>
                <w:noProof/>
              </w:rPr>
              <w:instrText xml:space="preserve"> PAGEREF _Toc73808230 \h </w:instrText>
            </w:r>
            <w:r>
              <w:rPr>
                <w:noProof/>
              </w:rPr>
            </w:r>
            <w:r>
              <w:rPr>
                <w:noProof/>
              </w:rPr>
              <w:fldChar w:fldCharType="separate"/>
            </w:r>
            <w:r>
              <w:rPr>
                <w:noProof/>
              </w:rPr>
              <w:t>25</w:t>
            </w:r>
            <w:r>
              <w:rPr>
                <w:noProof/>
              </w:rPr>
              <w:fldChar w:fldCharType="end"/>
            </w:r>
          </w:hyperlink>
        </w:p>
        <w:p w14:paraId="5855E246"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31" w:history="1">
            <w:r w:rsidRPr="00187285">
              <w:rPr>
                <w:rStyle w:val="af4"/>
                <w:noProof/>
              </w:rPr>
              <w:t xml:space="preserve">12.1 </w:t>
            </w:r>
            <w:r w:rsidRPr="00187285">
              <w:rPr>
                <w:rStyle w:val="af4"/>
                <w:rFonts w:hint="eastAsia"/>
                <w:noProof/>
              </w:rPr>
              <w:t>原料杂质含量分析</w:t>
            </w:r>
            <w:r>
              <w:rPr>
                <w:noProof/>
              </w:rPr>
              <w:tab/>
            </w:r>
            <w:r>
              <w:rPr>
                <w:noProof/>
              </w:rPr>
              <w:fldChar w:fldCharType="begin"/>
            </w:r>
            <w:r>
              <w:rPr>
                <w:noProof/>
              </w:rPr>
              <w:instrText xml:space="preserve"> PAGEREF _Toc73808231 \h </w:instrText>
            </w:r>
            <w:r>
              <w:rPr>
                <w:noProof/>
              </w:rPr>
            </w:r>
            <w:r>
              <w:rPr>
                <w:noProof/>
              </w:rPr>
              <w:fldChar w:fldCharType="separate"/>
            </w:r>
            <w:r>
              <w:rPr>
                <w:noProof/>
              </w:rPr>
              <w:t>25</w:t>
            </w:r>
            <w:r>
              <w:rPr>
                <w:noProof/>
              </w:rPr>
              <w:fldChar w:fldCharType="end"/>
            </w:r>
          </w:hyperlink>
        </w:p>
        <w:p w14:paraId="71D675E9"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32" w:history="1">
            <w:r w:rsidRPr="00187285">
              <w:rPr>
                <w:rStyle w:val="af4"/>
                <w:noProof/>
              </w:rPr>
              <w:t xml:space="preserve">12.2 </w:t>
            </w:r>
            <w:r w:rsidRPr="00187285">
              <w:rPr>
                <w:rStyle w:val="af4"/>
                <w:rFonts w:hint="eastAsia"/>
                <w:noProof/>
              </w:rPr>
              <w:t>相关设施运行情况</w:t>
            </w:r>
            <w:r>
              <w:rPr>
                <w:noProof/>
              </w:rPr>
              <w:tab/>
            </w:r>
            <w:r>
              <w:rPr>
                <w:noProof/>
              </w:rPr>
              <w:fldChar w:fldCharType="begin"/>
            </w:r>
            <w:r>
              <w:rPr>
                <w:noProof/>
              </w:rPr>
              <w:instrText xml:space="preserve"> PAGEREF _Toc73808232 \h </w:instrText>
            </w:r>
            <w:r>
              <w:rPr>
                <w:noProof/>
              </w:rPr>
            </w:r>
            <w:r>
              <w:rPr>
                <w:noProof/>
              </w:rPr>
              <w:fldChar w:fldCharType="separate"/>
            </w:r>
            <w:r>
              <w:rPr>
                <w:noProof/>
              </w:rPr>
              <w:t>25</w:t>
            </w:r>
            <w:r>
              <w:rPr>
                <w:noProof/>
              </w:rPr>
              <w:fldChar w:fldCharType="end"/>
            </w:r>
          </w:hyperlink>
        </w:p>
        <w:p w14:paraId="4B766DB8"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33" w:history="1">
            <w:r w:rsidRPr="00187285">
              <w:rPr>
                <w:rStyle w:val="af4"/>
                <w:noProof/>
              </w:rPr>
              <w:t xml:space="preserve">12.3 </w:t>
            </w:r>
            <w:r w:rsidRPr="00187285">
              <w:rPr>
                <w:rStyle w:val="af4"/>
                <w:rFonts w:hint="eastAsia"/>
                <w:noProof/>
              </w:rPr>
              <w:t>腐蚀监测点分析结果</w:t>
            </w:r>
            <w:r>
              <w:rPr>
                <w:noProof/>
              </w:rPr>
              <w:tab/>
            </w:r>
            <w:r>
              <w:rPr>
                <w:noProof/>
              </w:rPr>
              <w:fldChar w:fldCharType="begin"/>
            </w:r>
            <w:r>
              <w:rPr>
                <w:noProof/>
              </w:rPr>
              <w:instrText xml:space="preserve"> PAGEREF _Toc73808233 \h </w:instrText>
            </w:r>
            <w:r>
              <w:rPr>
                <w:noProof/>
              </w:rPr>
            </w:r>
            <w:r>
              <w:rPr>
                <w:noProof/>
              </w:rPr>
              <w:fldChar w:fldCharType="separate"/>
            </w:r>
            <w:r>
              <w:rPr>
                <w:noProof/>
              </w:rPr>
              <w:t>25</w:t>
            </w:r>
            <w:r>
              <w:rPr>
                <w:noProof/>
              </w:rPr>
              <w:fldChar w:fldCharType="end"/>
            </w:r>
          </w:hyperlink>
        </w:p>
        <w:p w14:paraId="195C1246" w14:textId="77777777" w:rsidR="00203407" w:rsidRDefault="00203407">
          <w:pPr>
            <w:pStyle w:val="10"/>
            <w:rPr>
              <w:rFonts w:asciiTheme="minorHAnsi" w:eastAsiaTheme="minorEastAsia" w:hAnsiTheme="minorHAnsi" w:cstheme="minorBidi"/>
              <w:noProof/>
              <w:kern w:val="2"/>
              <w:sz w:val="21"/>
            </w:rPr>
          </w:pPr>
          <w:hyperlink w:anchor="_Toc73808234" w:history="1">
            <w:r w:rsidRPr="00187285">
              <w:rPr>
                <w:rStyle w:val="af4"/>
                <w:noProof/>
              </w:rPr>
              <w:t xml:space="preserve">13 </w:t>
            </w:r>
            <w:r w:rsidRPr="00187285">
              <w:rPr>
                <w:rStyle w:val="af4"/>
                <w:rFonts w:hint="eastAsia"/>
                <w:noProof/>
              </w:rPr>
              <w:t>环保管理</w:t>
            </w:r>
            <w:r>
              <w:rPr>
                <w:noProof/>
              </w:rPr>
              <w:tab/>
            </w:r>
            <w:r>
              <w:rPr>
                <w:noProof/>
              </w:rPr>
              <w:fldChar w:fldCharType="begin"/>
            </w:r>
            <w:r>
              <w:rPr>
                <w:noProof/>
              </w:rPr>
              <w:instrText xml:space="preserve"> PAGEREF _Toc73808234 \h </w:instrText>
            </w:r>
            <w:r>
              <w:rPr>
                <w:noProof/>
              </w:rPr>
            </w:r>
            <w:r>
              <w:rPr>
                <w:noProof/>
              </w:rPr>
              <w:fldChar w:fldCharType="separate"/>
            </w:r>
            <w:r>
              <w:rPr>
                <w:noProof/>
              </w:rPr>
              <w:t>27</w:t>
            </w:r>
            <w:r>
              <w:rPr>
                <w:noProof/>
              </w:rPr>
              <w:fldChar w:fldCharType="end"/>
            </w:r>
          </w:hyperlink>
        </w:p>
        <w:p w14:paraId="7C35C684" w14:textId="77777777" w:rsidR="00203407" w:rsidRDefault="00203407">
          <w:pPr>
            <w:pStyle w:val="20"/>
            <w:tabs>
              <w:tab w:val="right" w:leader="dot" w:pos="8777"/>
            </w:tabs>
            <w:rPr>
              <w:rFonts w:asciiTheme="minorHAnsi" w:eastAsiaTheme="minorEastAsia" w:hAnsiTheme="minorHAnsi" w:cstheme="minorBidi"/>
              <w:noProof/>
              <w:kern w:val="2"/>
              <w:sz w:val="21"/>
            </w:rPr>
          </w:pPr>
          <w:hyperlink w:anchor="_Toc73808235" w:history="1">
            <w:r w:rsidRPr="00187285">
              <w:rPr>
                <w:rStyle w:val="af4"/>
                <w:noProof/>
              </w:rPr>
              <w:t xml:space="preserve">13.1 </w:t>
            </w:r>
            <w:r w:rsidRPr="00187285">
              <w:rPr>
                <w:rStyle w:val="af4"/>
                <w:rFonts w:hint="eastAsia"/>
                <w:noProof/>
              </w:rPr>
              <w:t>环保监控点分析数据</w:t>
            </w:r>
            <w:r>
              <w:rPr>
                <w:noProof/>
              </w:rPr>
              <w:tab/>
            </w:r>
            <w:r>
              <w:rPr>
                <w:noProof/>
              </w:rPr>
              <w:fldChar w:fldCharType="begin"/>
            </w:r>
            <w:r>
              <w:rPr>
                <w:noProof/>
              </w:rPr>
              <w:instrText xml:space="preserve"> PAGEREF _Toc73808235 \h </w:instrText>
            </w:r>
            <w:r>
              <w:rPr>
                <w:noProof/>
              </w:rPr>
            </w:r>
            <w:r>
              <w:rPr>
                <w:noProof/>
              </w:rPr>
              <w:fldChar w:fldCharType="separate"/>
            </w:r>
            <w:r>
              <w:rPr>
                <w:noProof/>
              </w:rPr>
              <w:t>27</w:t>
            </w:r>
            <w:r>
              <w:rPr>
                <w:noProof/>
              </w:rPr>
              <w:fldChar w:fldCharType="end"/>
            </w:r>
          </w:hyperlink>
        </w:p>
        <w:p w14:paraId="46696CCC" w14:textId="77777777" w:rsidR="001D4435" w:rsidRDefault="000151F0">
          <w:pPr>
            <w:spacing w:after="0"/>
            <w:sectPr w:rsidR="001D4435">
              <w:footerReference w:type="default" r:id="rId15"/>
              <w:pgSz w:w="11906" w:h="16838"/>
              <w:pgMar w:top="1134" w:right="1418" w:bottom="1134" w:left="1701" w:header="737" w:footer="57" w:gutter="0"/>
              <w:cols w:space="720"/>
              <w:docGrid w:type="linesAndChars" w:linePitch="312"/>
            </w:sectPr>
          </w:pPr>
          <w:r>
            <w:fldChar w:fldCharType="end"/>
          </w:r>
        </w:p>
      </w:sdtContent>
    </w:sdt>
    <w:tbl>
      <w:tblPr>
        <w:tblpPr w:leftFromText="180" w:rightFromText="180" w:vertAnchor="text" w:horzAnchor="margin" w:tblpX="-39" w:tblpY="-30"/>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091"/>
        <w:gridCol w:w="2989"/>
        <w:gridCol w:w="1145"/>
        <w:gridCol w:w="716"/>
        <w:gridCol w:w="1705"/>
      </w:tblGrid>
      <w:tr w:rsidR="001D4435" w14:paraId="147E4D11" w14:textId="77777777">
        <w:trPr>
          <w:trHeight w:val="479"/>
        </w:trPr>
        <w:tc>
          <w:tcPr>
            <w:tcW w:w="1256" w:type="dxa"/>
            <w:vMerge w:val="restart"/>
            <w:vAlign w:val="center"/>
          </w:tcPr>
          <w:p w14:paraId="557F97EA" w14:textId="77777777" w:rsidR="001D4435" w:rsidRDefault="000151F0">
            <w:pPr>
              <w:pStyle w:val="aa"/>
              <w:pBdr>
                <w:bottom w:val="none" w:sz="0" w:space="0" w:color="auto"/>
              </w:pBdr>
              <w:spacing w:after="0"/>
              <w:jc w:val="both"/>
              <w:rPr>
                <w:rFonts w:ascii="Arial" w:hAnsi="Arial" w:cs="Arial"/>
                <w:sz w:val="21"/>
                <w:szCs w:val="21"/>
              </w:rPr>
            </w:pPr>
            <w:r>
              <w:rPr>
                <w:rFonts w:ascii="Arial" w:hAnsi="Arial" w:cs="Arial"/>
                <w:noProof/>
              </w:rPr>
              <w:lastRenderedPageBreak/>
              <w:drawing>
                <wp:anchor distT="0" distB="0" distL="114300" distR="114300" simplePos="0" relativeHeight="251652608" behindDoc="0" locked="0" layoutInCell="1" allowOverlap="1" wp14:anchorId="7BC1F82E" wp14:editId="05C1BFBD">
                  <wp:simplePos x="0" y="0"/>
                  <wp:positionH relativeFrom="column">
                    <wp:posOffset>-2540</wp:posOffset>
                  </wp:positionH>
                  <wp:positionV relativeFrom="paragraph">
                    <wp:posOffset>0</wp:posOffset>
                  </wp:positionV>
                  <wp:extent cx="567055" cy="527685"/>
                  <wp:effectExtent l="0" t="0" r="4445" b="635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67055" cy="527538"/>
                          </a:xfrm>
                          <a:prstGeom prst="rect">
                            <a:avLst/>
                          </a:prstGeom>
                          <a:noFill/>
                          <a:ln>
                            <a:noFill/>
                          </a:ln>
                        </pic:spPr>
                      </pic:pic>
                    </a:graphicData>
                  </a:graphic>
                </wp:anchor>
              </w:drawing>
            </w:r>
          </w:p>
        </w:tc>
        <w:tc>
          <w:tcPr>
            <w:tcW w:w="7646" w:type="dxa"/>
            <w:gridSpan w:val="5"/>
            <w:vAlign w:val="center"/>
          </w:tcPr>
          <w:p w14:paraId="1AF3C2A1" w14:textId="77777777" w:rsidR="001D4435" w:rsidRDefault="000151F0">
            <w:pPr>
              <w:pStyle w:val="aa"/>
              <w:pBdr>
                <w:bottom w:val="none" w:sz="0" w:space="0" w:color="auto"/>
              </w:pBdr>
              <w:spacing w:after="0" w:line="320" w:lineRule="exact"/>
              <w:rPr>
                <w:rFonts w:ascii="Arial" w:eastAsia="华文中宋" w:hAnsi="Arial" w:cs="Arial"/>
                <w:b/>
                <w:sz w:val="24"/>
                <w:szCs w:val="24"/>
              </w:rPr>
            </w:pPr>
            <w:r>
              <w:rPr>
                <w:rFonts w:ascii="Arial" w:hAnsi="Arial" w:cs="Arial"/>
                <w:b/>
                <w:sz w:val="24"/>
                <w:szCs w:val="24"/>
              </w:rPr>
              <w:t xml:space="preserve">Hengyi Industries Sdn Bhd  </w:t>
            </w:r>
            <w:r>
              <w:rPr>
                <w:rFonts w:ascii="Arial" w:eastAsia="华文中宋" w:hAnsi="Arial" w:cs="Arial"/>
                <w:b/>
                <w:sz w:val="24"/>
                <w:szCs w:val="24"/>
              </w:rPr>
              <w:t>恒逸实业（文莱）有限公司</w:t>
            </w:r>
          </w:p>
        </w:tc>
      </w:tr>
      <w:tr w:rsidR="001D4435" w14:paraId="3FA63DEC" w14:textId="77777777">
        <w:trPr>
          <w:trHeight w:val="479"/>
        </w:trPr>
        <w:tc>
          <w:tcPr>
            <w:tcW w:w="1256" w:type="dxa"/>
            <w:vMerge/>
          </w:tcPr>
          <w:p w14:paraId="4C5F4FF4" w14:textId="77777777" w:rsidR="001D4435" w:rsidRDefault="001D4435">
            <w:pPr>
              <w:pStyle w:val="aa"/>
              <w:pBdr>
                <w:bottom w:val="none" w:sz="0" w:space="0" w:color="auto"/>
              </w:pBdr>
              <w:spacing w:after="0"/>
              <w:rPr>
                <w:rFonts w:ascii="Arial" w:hAnsi="Arial" w:cs="Arial"/>
                <w:sz w:val="21"/>
                <w:szCs w:val="21"/>
              </w:rPr>
            </w:pPr>
          </w:p>
        </w:tc>
        <w:tc>
          <w:tcPr>
            <w:tcW w:w="7646" w:type="dxa"/>
            <w:gridSpan w:val="5"/>
            <w:vAlign w:val="center"/>
          </w:tcPr>
          <w:p w14:paraId="7F8B281E" w14:textId="77777777" w:rsidR="001D4435" w:rsidRDefault="000151F0" w:rsidP="00201984">
            <w:pPr>
              <w:spacing w:after="0" w:line="320" w:lineRule="exact"/>
              <w:ind w:left="1922" w:hangingChars="800" w:hanging="1922"/>
              <w:jc w:val="center"/>
              <w:rPr>
                <w:rFonts w:ascii="Arial" w:eastAsia="华文仿宋" w:hAnsi="Arial" w:cs="Arial"/>
                <w:b/>
                <w:sz w:val="24"/>
                <w:lang w:val="en-GB"/>
              </w:rPr>
            </w:pPr>
            <w:r>
              <w:rPr>
                <w:rFonts w:ascii="Arial" w:eastAsia="华文仿宋" w:hAnsi="Arial" w:cs="Arial"/>
                <w:b/>
                <w:sz w:val="24"/>
                <w:lang w:val="en-GB"/>
              </w:rPr>
              <w:t xml:space="preserve">Production Technology Monthly Report of </w:t>
            </w:r>
            <w:r>
              <w:rPr>
                <w:rFonts w:ascii="Arial" w:eastAsia="华文仿宋" w:hAnsi="Arial" w:cs="Arial" w:hint="eastAsia"/>
                <w:b/>
                <w:sz w:val="24"/>
                <w:lang w:val="en-GB"/>
              </w:rPr>
              <w:t>Water Treatment</w:t>
            </w:r>
          </w:p>
          <w:p w14:paraId="188EF6FE" w14:textId="77777777" w:rsidR="001D4435" w:rsidRDefault="000151F0">
            <w:pPr>
              <w:spacing w:after="0" w:line="320" w:lineRule="exact"/>
              <w:jc w:val="center"/>
              <w:rPr>
                <w:rFonts w:ascii="Arial" w:eastAsia="华文中宋" w:hAnsi="Arial" w:cs="Arial"/>
                <w:b/>
                <w:sz w:val="24"/>
              </w:rPr>
            </w:pPr>
            <w:r>
              <w:rPr>
                <w:rFonts w:ascii="Arial" w:eastAsia="华文中宋" w:hAnsi="Arial" w:cs="Arial" w:hint="eastAsia"/>
                <w:b/>
                <w:sz w:val="24"/>
              </w:rPr>
              <w:t>水处理</w:t>
            </w:r>
            <w:r>
              <w:rPr>
                <w:rFonts w:ascii="Arial" w:eastAsia="华文中宋" w:hAnsi="Arial" w:cs="Arial"/>
                <w:b/>
                <w:sz w:val="24"/>
              </w:rPr>
              <w:t>生产技术月报</w:t>
            </w:r>
          </w:p>
        </w:tc>
      </w:tr>
      <w:tr w:rsidR="001D4435" w14:paraId="36012D3E" w14:textId="77777777">
        <w:trPr>
          <w:trHeight w:val="479"/>
        </w:trPr>
        <w:tc>
          <w:tcPr>
            <w:tcW w:w="1256" w:type="dxa"/>
            <w:vMerge/>
          </w:tcPr>
          <w:p w14:paraId="67A263CB" w14:textId="77777777" w:rsidR="001D4435" w:rsidRDefault="001D4435">
            <w:pPr>
              <w:pStyle w:val="aa"/>
              <w:pBdr>
                <w:bottom w:val="none" w:sz="0" w:space="0" w:color="auto"/>
              </w:pBdr>
              <w:spacing w:after="0"/>
              <w:rPr>
                <w:rFonts w:ascii="Arial" w:hAnsi="Arial" w:cs="Arial"/>
                <w:sz w:val="21"/>
                <w:szCs w:val="21"/>
              </w:rPr>
            </w:pPr>
          </w:p>
        </w:tc>
        <w:tc>
          <w:tcPr>
            <w:tcW w:w="1091" w:type="dxa"/>
            <w:vAlign w:val="center"/>
          </w:tcPr>
          <w:p w14:paraId="5BDB5383" w14:textId="77777777"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Doc. No.</w:t>
            </w:r>
          </w:p>
        </w:tc>
        <w:tc>
          <w:tcPr>
            <w:tcW w:w="2989" w:type="dxa"/>
            <w:vAlign w:val="center"/>
          </w:tcPr>
          <w:p w14:paraId="081FB098" w14:textId="6C3C265B" w:rsidR="001D4435" w:rsidRDefault="000151F0" w:rsidP="00201984">
            <w:pPr>
              <w:pStyle w:val="aa"/>
              <w:pBdr>
                <w:bottom w:val="none" w:sz="0" w:space="0" w:color="auto"/>
              </w:pBdr>
              <w:spacing w:after="0" w:line="320" w:lineRule="exact"/>
              <w:rPr>
                <w:rFonts w:ascii="Arial" w:eastAsia="黑体" w:hAnsi="Arial" w:cs="Arial"/>
                <w:sz w:val="21"/>
                <w:szCs w:val="21"/>
              </w:rPr>
            </w:pPr>
            <w:r>
              <w:rPr>
                <w:rFonts w:ascii="Arial" w:eastAsia="黑体" w:hAnsi="Arial" w:cs="Arial"/>
              </w:rPr>
              <w:t>HYBN-T4-</w:t>
            </w:r>
            <w:r>
              <w:rPr>
                <w:rFonts w:ascii="Arial" w:eastAsia="黑体" w:hAnsi="Arial" w:cs="Arial" w:hint="eastAsia"/>
              </w:rPr>
              <w:t>16</w:t>
            </w:r>
            <w:r>
              <w:rPr>
                <w:rFonts w:ascii="Arial" w:eastAsia="黑体" w:hAnsi="Arial" w:cs="Arial"/>
              </w:rPr>
              <w:t>-0005-</w:t>
            </w:r>
            <w:r>
              <w:rPr>
                <w:rFonts w:ascii="Arial" w:eastAsia="黑体" w:hAnsi="Arial" w:cs="Arial" w:hint="eastAsia"/>
              </w:rPr>
              <w:t>00</w:t>
            </w:r>
            <w:r w:rsidR="002578ED">
              <w:rPr>
                <w:rFonts w:ascii="Arial" w:eastAsia="黑体" w:hAnsi="Arial" w:cs="Arial"/>
              </w:rPr>
              <w:t>5</w:t>
            </w:r>
            <w:r>
              <w:rPr>
                <w:rFonts w:ascii="Arial" w:eastAsia="黑体" w:hAnsi="Arial" w:cs="Arial"/>
              </w:rPr>
              <w:t>-202</w:t>
            </w:r>
            <w:r w:rsidR="002578ED">
              <w:rPr>
                <w:rFonts w:ascii="Arial" w:eastAsia="黑体" w:hAnsi="Arial" w:cs="Arial"/>
              </w:rPr>
              <w:t>1</w:t>
            </w:r>
          </w:p>
        </w:tc>
        <w:tc>
          <w:tcPr>
            <w:tcW w:w="1145" w:type="dxa"/>
            <w:vAlign w:val="center"/>
          </w:tcPr>
          <w:p w14:paraId="42C66F31" w14:textId="77777777"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Ver. N</w:t>
            </w:r>
            <w:r>
              <w:rPr>
                <w:rFonts w:ascii="Arial" w:hAnsi="Arial" w:cs="Arial"/>
              </w:rPr>
              <w:t>o</w:t>
            </w:r>
            <w:r>
              <w:rPr>
                <w:rFonts w:ascii="Arial" w:hAnsi="Arial" w:cs="Arial"/>
                <w:sz w:val="21"/>
                <w:szCs w:val="21"/>
              </w:rPr>
              <w:t>.</w:t>
            </w:r>
          </w:p>
        </w:tc>
        <w:tc>
          <w:tcPr>
            <w:tcW w:w="716" w:type="dxa"/>
            <w:vAlign w:val="center"/>
          </w:tcPr>
          <w:p w14:paraId="51A47893" w14:textId="77777777"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1</w:t>
            </w:r>
          </w:p>
        </w:tc>
        <w:tc>
          <w:tcPr>
            <w:tcW w:w="1705" w:type="dxa"/>
            <w:vAlign w:val="center"/>
          </w:tcPr>
          <w:p w14:paraId="2DB28E13" w14:textId="77777777" w:rsidR="001D4435" w:rsidRDefault="000151F0">
            <w:pPr>
              <w:pStyle w:val="aa"/>
              <w:pBdr>
                <w:bottom w:val="none" w:sz="0" w:space="0" w:color="auto"/>
              </w:pBdr>
              <w:spacing w:after="0" w:line="320" w:lineRule="exact"/>
              <w:rPr>
                <w:rFonts w:ascii="Arial" w:hAnsi="Arial" w:cs="Arial"/>
                <w:sz w:val="21"/>
                <w:szCs w:val="21"/>
              </w:rPr>
            </w:pPr>
            <w:r>
              <w:rPr>
                <w:rFonts w:ascii="Arial" w:hAnsi="Arial" w:cs="Arial"/>
                <w:sz w:val="21"/>
                <w:szCs w:val="21"/>
              </w:rPr>
              <w:t xml:space="preserve">Page </w:t>
            </w:r>
            <w:r>
              <w:rPr>
                <w:rFonts w:ascii="Arial" w:hAnsi="Arial" w:cs="Arial" w:hint="eastAsia"/>
                <w:sz w:val="21"/>
                <w:szCs w:val="21"/>
              </w:rPr>
              <w:t xml:space="preserve">5 </w:t>
            </w:r>
            <w:r>
              <w:rPr>
                <w:rFonts w:ascii="Arial" w:hAnsi="Arial" w:cs="Arial"/>
                <w:sz w:val="21"/>
                <w:szCs w:val="21"/>
              </w:rPr>
              <w:t xml:space="preserve">of </w:t>
            </w:r>
            <w:r>
              <w:rPr>
                <w:rFonts w:ascii="Arial" w:hAnsi="Arial" w:cs="Arial" w:hint="eastAsia"/>
                <w:sz w:val="21"/>
                <w:szCs w:val="21"/>
              </w:rPr>
              <w:t>28</w:t>
            </w:r>
          </w:p>
        </w:tc>
      </w:tr>
    </w:tbl>
    <w:p w14:paraId="66318228" w14:textId="77777777" w:rsidR="001D4435" w:rsidRDefault="000151F0">
      <w:pPr>
        <w:pStyle w:val="1"/>
        <w:spacing w:beforeLines="0" w:before="0" w:after="0"/>
      </w:pPr>
      <w:bookmarkStart w:id="2" w:name="_Toc34415477"/>
      <w:bookmarkStart w:id="3" w:name="_Toc33513761"/>
      <w:bookmarkStart w:id="4" w:name="_Toc73808187"/>
      <w:r>
        <w:rPr>
          <w:rFonts w:hint="eastAsia"/>
        </w:rPr>
        <w:t xml:space="preserve">1 </w:t>
      </w:r>
      <w:r>
        <w:rPr>
          <w:rFonts w:hint="eastAsia"/>
        </w:rPr>
        <w:t>生产概况</w:t>
      </w:r>
      <w:bookmarkEnd w:id="2"/>
      <w:bookmarkEnd w:id="3"/>
      <w:bookmarkEnd w:id="4"/>
    </w:p>
    <w:p w14:paraId="145B222F" w14:textId="77777777" w:rsidR="001D4435" w:rsidRDefault="000151F0">
      <w:pPr>
        <w:spacing w:after="0" w:line="440" w:lineRule="exact"/>
        <w:rPr>
          <w:rFonts w:ascii="宋体" w:hAnsi="宋体" w:cs="宋体"/>
          <w:szCs w:val="21"/>
        </w:rPr>
      </w:pPr>
      <w:bookmarkStart w:id="5" w:name="_Toc34415479"/>
      <w:r>
        <w:rPr>
          <w:rFonts w:ascii="宋体" w:hAnsi="宋体" w:cs="宋体" w:hint="eastAsia"/>
          <w:szCs w:val="21"/>
        </w:rPr>
        <w:t>本月水处理各装置平稳率100%，联锁投用率100%。各单元生产完成情况如下：</w:t>
      </w:r>
    </w:p>
    <w:p w14:paraId="073B1CE6" w14:textId="77777777" w:rsidR="001D4435" w:rsidRDefault="000151F0">
      <w:pPr>
        <w:pStyle w:val="2"/>
        <w:rPr>
          <w:rFonts w:ascii="宋体" w:hAnsi="宋体" w:cs="宋体"/>
          <w:szCs w:val="21"/>
        </w:rPr>
      </w:pPr>
      <w:bookmarkStart w:id="6" w:name="_Toc73808188"/>
      <w:r>
        <w:rPr>
          <w:rFonts w:ascii="宋体" w:hAnsi="宋体" w:cs="宋体" w:hint="eastAsia"/>
          <w:szCs w:val="21"/>
        </w:rPr>
        <w:t>1.1</w:t>
      </w:r>
      <w:r>
        <w:rPr>
          <w:rFonts w:hint="eastAsia"/>
        </w:rPr>
        <w:t>湖水</w:t>
      </w:r>
      <w:r>
        <w:rPr>
          <w:rFonts w:ascii="宋体" w:hAnsi="宋体" w:cs="宋体" w:hint="eastAsia"/>
          <w:szCs w:val="21"/>
        </w:rPr>
        <w:t>利用单元</w:t>
      </w:r>
      <w:bookmarkEnd w:id="6"/>
    </w:p>
    <w:p w14:paraId="01D06366" w14:textId="21E58689" w:rsidR="001D4435" w:rsidRDefault="000151F0">
      <w:pPr>
        <w:spacing w:after="0" w:line="440" w:lineRule="exact"/>
        <w:jc w:val="center"/>
        <w:rPr>
          <w:rFonts w:ascii="黑体" w:eastAsia="黑体" w:hAnsi="黑体" w:cs="黑体"/>
          <w:szCs w:val="21"/>
        </w:rPr>
      </w:pPr>
      <w:bookmarkStart w:id="7" w:name="_Hlk73519261"/>
      <w:r>
        <w:rPr>
          <w:rFonts w:ascii="黑体" w:eastAsia="黑体" w:hAnsi="黑体" w:cs="黑体" w:hint="eastAsia"/>
          <w:szCs w:val="21"/>
        </w:rPr>
        <w:t xml:space="preserve">表1-1 </w:t>
      </w:r>
      <w:r w:rsidR="000728D7">
        <w:rPr>
          <w:rFonts w:ascii="黑体" w:eastAsia="黑体" w:hAnsi="黑体" w:cs="黑体"/>
          <w:szCs w:val="21"/>
        </w:rPr>
        <w:t>5</w:t>
      </w:r>
      <w:r>
        <w:rPr>
          <w:rFonts w:ascii="黑体" w:eastAsia="黑体" w:hAnsi="黑体" w:cs="黑体" w:hint="eastAsia"/>
          <w:szCs w:val="21"/>
        </w:rPr>
        <w:t>月份湖水利用装置产水总量</w:t>
      </w:r>
    </w:p>
    <w:tbl>
      <w:tblPr>
        <w:tblW w:w="8773" w:type="dxa"/>
        <w:jc w:val="center"/>
        <w:tblLayout w:type="fixed"/>
        <w:tblLook w:val="04A0" w:firstRow="1" w:lastRow="0" w:firstColumn="1" w:lastColumn="0" w:noHBand="0" w:noVBand="1"/>
      </w:tblPr>
      <w:tblGrid>
        <w:gridCol w:w="1101"/>
        <w:gridCol w:w="1389"/>
        <w:gridCol w:w="1152"/>
        <w:gridCol w:w="1117"/>
        <w:gridCol w:w="1190"/>
        <w:gridCol w:w="1080"/>
        <w:gridCol w:w="1744"/>
      </w:tblGrid>
      <w:tr w:rsidR="001D4435" w14:paraId="7FEE0FC2" w14:textId="77777777">
        <w:trPr>
          <w:trHeight w:val="278"/>
          <w:jc w:val="center"/>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81EA3E" w14:textId="77777777" w:rsidR="001D4435" w:rsidRDefault="000151F0">
            <w:pPr>
              <w:widowControl/>
              <w:spacing w:line="240" w:lineRule="auto"/>
              <w:jc w:val="center"/>
              <w:rPr>
                <w:rFonts w:ascii="宋体" w:hAnsi="宋体" w:cs="宋体"/>
                <w:kern w:val="0"/>
                <w:sz w:val="18"/>
                <w:szCs w:val="18"/>
              </w:rPr>
            </w:pPr>
            <w:r>
              <w:rPr>
                <w:rFonts w:ascii="宋体" w:hAnsi="宋体" w:cs="宋体" w:hint="eastAsia"/>
                <w:kern w:val="0"/>
                <w:sz w:val="18"/>
                <w:szCs w:val="18"/>
              </w:rPr>
              <w:t>指标名称</w:t>
            </w:r>
          </w:p>
        </w:tc>
        <w:tc>
          <w:tcPr>
            <w:tcW w:w="1389" w:type="dxa"/>
            <w:tcBorders>
              <w:top w:val="single" w:sz="4" w:space="0" w:color="auto"/>
              <w:left w:val="nil"/>
              <w:bottom w:val="single" w:sz="4" w:space="0" w:color="auto"/>
              <w:right w:val="single" w:sz="4" w:space="0" w:color="auto"/>
            </w:tcBorders>
            <w:shd w:val="clear" w:color="auto" w:fill="auto"/>
            <w:vAlign w:val="center"/>
          </w:tcPr>
          <w:p w14:paraId="3D040A1E"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设计</w:t>
            </w:r>
          </w:p>
        </w:tc>
        <w:tc>
          <w:tcPr>
            <w:tcW w:w="2269" w:type="dxa"/>
            <w:gridSpan w:val="2"/>
            <w:tcBorders>
              <w:top w:val="single" w:sz="4" w:space="0" w:color="auto"/>
              <w:left w:val="nil"/>
              <w:bottom w:val="single" w:sz="4" w:space="0" w:color="auto"/>
              <w:right w:val="single" w:sz="4" w:space="0" w:color="auto"/>
            </w:tcBorders>
            <w:shd w:val="clear" w:color="auto" w:fill="auto"/>
            <w:noWrap/>
            <w:vAlign w:val="center"/>
          </w:tcPr>
          <w:p w14:paraId="5F04F737"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上月</w:t>
            </w:r>
          </w:p>
        </w:tc>
        <w:tc>
          <w:tcPr>
            <w:tcW w:w="2270" w:type="dxa"/>
            <w:gridSpan w:val="2"/>
            <w:tcBorders>
              <w:top w:val="single" w:sz="4" w:space="0" w:color="auto"/>
              <w:left w:val="nil"/>
              <w:bottom w:val="single" w:sz="4" w:space="0" w:color="auto"/>
              <w:right w:val="single" w:sz="4" w:space="0" w:color="auto"/>
            </w:tcBorders>
            <w:shd w:val="clear" w:color="auto" w:fill="auto"/>
            <w:noWrap/>
            <w:vAlign w:val="center"/>
          </w:tcPr>
          <w:p w14:paraId="5C8CDC69"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本月</w:t>
            </w:r>
          </w:p>
        </w:tc>
        <w:tc>
          <w:tcPr>
            <w:tcW w:w="1744" w:type="dxa"/>
            <w:tcBorders>
              <w:top w:val="single" w:sz="4" w:space="0" w:color="auto"/>
              <w:left w:val="nil"/>
              <w:bottom w:val="single" w:sz="4" w:space="0" w:color="auto"/>
              <w:right w:val="single" w:sz="4" w:space="0" w:color="auto"/>
            </w:tcBorders>
            <w:shd w:val="clear" w:color="auto" w:fill="auto"/>
            <w:noWrap/>
            <w:vAlign w:val="center"/>
          </w:tcPr>
          <w:p w14:paraId="22F08369"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本年累计</w:t>
            </w:r>
          </w:p>
        </w:tc>
      </w:tr>
      <w:tr w:rsidR="001D4435" w14:paraId="2B45DCAA" w14:textId="77777777">
        <w:trPr>
          <w:trHeight w:val="278"/>
          <w:jc w:val="center"/>
        </w:trPr>
        <w:tc>
          <w:tcPr>
            <w:tcW w:w="1101" w:type="dxa"/>
            <w:vMerge/>
            <w:tcBorders>
              <w:top w:val="single" w:sz="4" w:space="0" w:color="auto"/>
              <w:left w:val="single" w:sz="4" w:space="0" w:color="auto"/>
              <w:bottom w:val="single" w:sz="4" w:space="0" w:color="auto"/>
              <w:right w:val="single" w:sz="4" w:space="0" w:color="auto"/>
            </w:tcBorders>
            <w:vAlign w:val="center"/>
          </w:tcPr>
          <w:p w14:paraId="6ADF83A7" w14:textId="77777777" w:rsidR="001D4435" w:rsidRDefault="001D4435">
            <w:pPr>
              <w:widowControl/>
              <w:spacing w:line="240" w:lineRule="auto"/>
              <w:jc w:val="center"/>
              <w:rPr>
                <w:rFonts w:ascii="宋体" w:hAnsi="宋体" w:cs="宋体"/>
                <w:kern w:val="0"/>
                <w:sz w:val="18"/>
                <w:szCs w:val="18"/>
              </w:rPr>
            </w:pPr>
          </w:p>
        </w:tc>
        <w:tc>
          <w:tcPr>
            <w:tcW w:w="1389" w:type="dxa"/>
            <w:tcBorders>
              <w:top w:val="nil"/>
              <w:left w:val="nil"/>
              <w:bottom w:val="single" w:sz="4" w:space="0" w:color="auto"/>
              <w:right w:val="single" w:sz="4" w:space="0" w:color="auto"/>
            </w:tcBorders>
            <w:shd w:val="clear" w:color="auto" w:fill="auto"/>
            <w:vAlign w:val="center"/>
          </w:tcPr>
          <w:p w14:paraId="1BCA9961"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产水量,m³/h</w:t>
            </w:r>
          </w:p>
        </w:tc>
        <w:tc>
          <w:tcPr>
            <w:tcW w:w="1152" w:type="dxa"/>
            <w:tcBorders>
              <w:top w:val="nil"/>
              <w:left w:val="nil"/>
              <w:bottom w:val="single" w:sz="4" w:space="0" w:color="auto"/>
              <w:right w:val="single" w:sz="4" w:space="0" w:color="auto"/>
            </w:tcBorders>
            <w:shd w:val="clear" w:color="auto" w:fill="auto"/>
            <w:noWrap/>
            <w:vAlign w:val="center"/>
          </w:tcPr>
          <w:p w14:paraId="466ACD85"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c>
          <w:tcPr>
            <w:tcW w:w="1117" w:type="dxa"/>
            <w:tcBorders>
              <w:top w:val="nil"/>
              <w:left w:val="nil"/>
              <w:bottom w:val="single" w:sz="4" w:space="0" w:color="auto"/>
              <w:right w:val="single" w:sz="4" w:space="0" w:color="auto"/>
            </w:tcBorders>
            <w:shd w:val="clear" w:color="auto" w:fill="auto"/>
            <w:noWrap/>
            <w:vAlign w:val="center"/>
          </w:tcPr>
          <w:p w14:paraId="0A5B3266" w14:textId="77777777" w:rsidR="001D4435" w:rsidRDefault="000151F0">
            <w:pPr>
              <w:widowControl/>
              <w:spacing w:after="0" w:line="240" w:lineRule="auto"/>
              <w:rPr>
                <w:rFonts w:ascii="宋体" w:hAnsi="宋体" w:cs="宋体"/>
                <w:kern w:val="0"/>
                <w:sz w:val="18"/>
                <w:szCs w:val="18"/>
              </w:rPr>
            </w:pPr>
            <w:r>
              <w:rPr>
                <w:rFonts w:ascii="宋体" w:hAnsi="宋体" w:cs="宋体" w:hint="eastAsia"/>
                <w:kern w:val="0"/>
                <w:sz w:val="18"/>
                <w:szCs w:val="18"/>
              </w:rPr>
              <w:t>平均,m³/h</w:t>
            </w:r>
          </w:p>
        </w:tc>
        <w:tc>
          <w:tcPr>
            <w:tcW w:w="1190" w:type="dxa"/>
            <w:tcBorders>
              <w:top w:val="nil"/>
              <w:left w:val="nil"/>
              <w:bottom w:val="single" w:sz="4" w:space="0" w:color="auto"/>
              <w:right w:val="single" w:sz="4" w:space="0" w:color="auto"/>
            </w:tcBorders>
            <w:shd w:val="clear" w:color="auto" w:fill="auto"/>
            <w:noWrap/>
            <w:vAlign w:val="center"/>
          </w:tcPr>
          <w:p w14:paraId="67A926AE"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c>
          <w:tcPr>
            <w:tcW w:w="1080" w:type="dxa"/>
            <w:tcBorders>
              <w:top w:val="nil"/>
              <w:left w:val="nil"/>
              <w:bottom w:val="single" w:sz="4" w:space="0" w:color="auto"/>
              <w:right w:val="single" w:sz="4" w:space="0" w:color="auto"/>
            </w:tcBorders>
            <w:shd w:val="clear" w:color="auto" w:fill="auto"/>
            <w:noWrap/>
            <w:vAlign w:val="center"/>
          </w:tcPr>
          <w:p w14:paraId="5F3DC0D1" w14:textId="77777777" w:rsidR="001D4435" w:rsidRDefault="000151F0">
            <w:pPr>
              <w:widowControl/>
              <w:spacing w:after="0" w:line="240" w:lineRule="auto"/>
              <w:rPr>
                <w:rFonts w:ascii="宋体" w:hAnsi="宋体" w:cs="宋体"/>
                <w:kern w:val="0"/>
                <w:sz w:val="18"/>
                <w:szCs w:val="18"/>
              </w:rPr>
            </w:pPr>
            <w:r>
              <w:rPr>
                <w:rFonts w:ascii="宋体" w:hAnsi="宋体" w:cs="宋体" w:hint="eastAsia"/>
                <w:kern w:val="0"/>
                <w:sz w:val="18"/>
                <w:szCs w:val="18"/>
              </w:rPr>
              <w:t>平均,m³/h</w:t>
            </w:r>
          </w:p>
        </w:tc>
        <w:tc>
          <w:tcPr>
            <w:tcW w:w="1744" w:type="dxa"/>
            <w:tcBorders>
              <w:top w:val="nil"/>
              <w:left w:val="nil"/>
              <w:bottom w:val="single" w:sz="4" w:space="0" w:color="auto"/>
              <w:right w:val="single" w:sz="4" w:space="0" w:color="auto"/>
            </w:tcBorders>
            <w:shd w:val="clear" w:color="auto" w:fill="auto"/>
            <w:noWrap/>
            <w:vAlign w:val="center"/>
          </w:tcPr>
          <w:p w14:paraId="5F1B096F" w14:textId="77777777" w:rsidR="001D4435" w:rsidRDefault="000151F0">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产水量,m³</w:t>
            </w:r>
          </w:p>
        </w:tc>
      </w:tr>
      <w:tr w:rsidR="00AD4B67" w14:paraId="2AAC1FA5" w14:textId="77777777">
        <w:trPr>
          <w:trHeight w:val="278"/>
          <w:jc w:val="center"/>
        </w:trPr>
        <w:tc>
          <w:tcPr>
            <w:tcW w:w="1101" w:type="dxa"/>
            <w:tcBorders>
              <w:top w:val="nil"/>
              <w:left w:val="single" w:sz="4" w:space="0" w:color="auto"/>
              <w:bottom w:val="single" w:sz="4" w:space="0" w:color="auto"/>
              <w:right w:val="single" w:sz="4" w:space="0" w:color="auto"/>
            </w:tcBorders>
            <w:shd w:val="clear" w:color="auto" w:fill="auto"/>
            <w:noWrap/>
            <w:vAlign w:val="center"/>
          </w:tcPr>
          <w:p w14:paraId="322F2A78" w14:textId="77777777" w:rsidR="00AD4B67" w:rsidRDefault="00AD4B67" w:rsidP="00AD4B67">
            <w:pPr>
              <w:widowControl/>
              <w:spacing w:after="0" w:line="240" w:lineRule="auto"/>
              <w:jc w:val="center"/>
              <w:rPr>
                <w:rFonts w:ascii="宋体" w:hAnsi="宋体" w:cs="宋体"/>
                <w:b/>
                <w:bCs/>
                <w:kern w:val="0"/>
                <w:sz w:val="18"/>
                <w:szCs w:val="18"/>
              </w:rPr>
            </w:pPr>
            <w:r>
              <w:rPr>
                <w:rFonts w:ascii="宋体" w:hAnsi="宋体" w:cs="宋体" w:hint="eastAsia"/>
                <w:kern w:val="0"/>
                <w:sz w:val="18"/>
                <w:szCs w:val="18"/>
              </w:rPr>
              <w:t>湖水产水</w:t>
            </w:r>
          </w:p>
        </w:tc>
        <w:tc>
          <w:tcPr>
            <w:tcW w:w="1389" w:type="dxa"/>
            <w:tcBorders>
              <w:top w:val="nil"/>
              <w:left w:val="nil"/>
              <w:bottom w:val="single" w:sz="4" w:space="0" w:color="auto"/>
              <w:right w:val="single" w:sz="4" w:space="0" w:color="auto"/>
            </w:tcBorders>
            <w:shd w:val="clear" w:color="auto" w:fill="auto"/>
            <w:noWrap/>
            <w:vAlign w:val="center"/>
          </w:tcPr>
          <w:p w14:paraId="567D06B9" w14:textId="77777777" w:rsidR="00AD4B67" w:rsidRDefault="00AD4B67" w:rsidP="00AD4B67">
            <w:pPr>
              <w:widowControl/>
              <w:spacing w:after="0" w:line="240" w:lineRule="auto"/>
              <w:ind w:leftChars="50" w:left="105"/>
              <w:jc w:val="center"/>
              <w:rPr>
                <w:rFonts w:ascii="宋体" w:hAnsi="宋体" w:cs="宋体"/>
                <w:kern w:val="0"/>
                <w:sz w:val="18"/>
                <w:szCs w:val="18"/>
              </w:rPr>
            </w:pPr>
            <w:r>
              <w:rPr>
                <w:rFonts w:ascii="宋体" w:hAnsi="宋体" w:cs="宋体" w:hint="eastAsia"/>
                <w:kern w:val="0"/>
                <w:sz w:val="18"/>
                <w:szCs w:val="18"/>
              </w:rPr>
              <w:t>250</w:t>
            </w:r>
          </w:p>
        </w:tc>
        <w:tc>
          <w:tcPr>
            <w:tcW w:w="1152" w:type="dxa"/>
            <w:tcBorders>
              <w:top w:val="nil"/>
              <w:left w:val="nil"/>
              <w:bottom w:val="single" w:sz="4" w:space="0" w:color="auto"/>
              <w:right w:val="single" w:sz="4" w:space="0" w:color="auto"/>
            </w:tcBorders>
            <w:shd w:val="clear" w:color="auto" w:fill="auto"/>
            <w:noWrap/>
            <w:vAlign w:val="center"/>
          </w:tcPr>
          <w:p w14:paraId="1577CBD7" w14:textId="32004512" w:rsidR="00AD4B67" w:rsidRDefault="00AD4B67" w:rsidP="00AD4B67">
            <w:pPr>
              <w:widowControl/>
              <w:spacing w:after="0" w:line="240" w:lineRule="auto"/>
              <w:ind w:leftChars="50" w:left="105"/>
              <w:jc w:val="center"/>
              <w:rPr>
                <w:rFonts w:ascii="宋体" w:hAnsi="宋体" w:cs="宋体"/>
                <w:color w:val="000000"/>
                <w:kern w:val="0"/>
                <w:sz w:val="18"/>
                <w:szCs w:val="18"/>
              </w:rPr>
            </w:pPr>
            <w:r>
              <w:rPr>
                <w:rFonts w:ascii="宋体" w:hAnsi="宋体" w:cs="宋体" w:hint="eastAsia"/>
                <w:color w:val="000000"/>
                <w:kern w:val="0"/>
                <w:sz w:val="18"/>
                <w:szCs w:val="18"/>
              </w:rPr>
              <w:t>39799</w:t>
            </w:r>
          </w:p>
        </w:tc>
        <w:tc>
          <w:tcPr>
            <w:tcW w:w="1117" w:type="dxa"/>
            <w:tcBorders>
              <w:top w:val="nil"/>
              <w:left w:val="nil"/>
              <w:bottom w:val="single" w:sz="4" w:space="0" w:color="auto"/>
              <w:right w:val="single" w:sz="4" w:space="0" w:color="auto"/>
            </w:tcBorders>
            <w:shd w:val="clear" w:color="auto" w:fill="auto"/>
            <w:noWrap/>
            <w:vAlign w:val="center"/>
          </w:tcPr>
          <w:p w14:paraId="2FD3A869" w14:textId="2F4B9CEE" w:rsidR="00AD4B67" w:rsidRDefault="00AD4B67" w:rsidP="00AD4B67">
            <w:pPr>
              <w:widowControl/>
              <w:spacing w:after="0" w:line="240" w:lineRule="auto"/>
              <w:ind w:leftChars="50" w:left="105"/>
              <w:jc w:val="center"/>
              <w:rPr>
                <w:rFonts w:ascii="宋体" w:hAnsi="宋体" w:cs="宋体"/>
                <w:color w:val="000000"/>
                <w:kern w:val="0"/>
                <w:sz w:val="18"/>
                <w:szCs w:val="18"/>
              </w:rPr>
            </w:pPr>
            <w:r>
              <w:rPr>
                <w:rFonts w:ascii="宋体" w:hAnsi="宋体" w:cs="宋体" w:hint="eastAsia"/>
                <w:color w:val="000000"/>
                <w:kern w:val="0"/>
                <w:sz w:val="18"/>
                <w:szCs w:val="18"/>
              </w:rPr>
              <w:t>55.3</w:t>
            </w:r>
          </w:p>
        </w:tc>
        <w:tc>
          <w:tcPr>
            <w:tcW w:w="1190" w:type="dxa"/>
            <w:tcBorders>
              <w:top w:val="nil"/>
              <w:left w:val="nil"/>
              <w:bottom w:val="single" w:sz="4" w:space="0" w:color="auto"/>
              <w:right w:val="single" w:sz="4" w:space="0" w:color="auto"/>
            </w:tcBorders>
            <w:shd w:val="clear" w:color="auto" w:fill="auto"/>
            <w:noWrap/>
            <w:vAlign w:val="center"/>
          </w:tcPr>
          <w:p w14:paraId="65F08B8D" w14:textId="4E474304" w:rsidR="00AD4B67" w:rsidRDefault="00AD4B67" w:rsidP="00AD4B67">
            <w:pPr>
              <w:widowControl/>
              <w:spacing w:after="0" w:line="240" w:lineRule="auto"/>
              <w:jc w:val="center"/>
              <w:rPr>
                <w:rFonts w:ascii="宋体" w:hAnsi="宋体" w:cs="宋体"/>
                <w:color w:val="000000"/>
                <w:kern w:val="0"/>
                <w:sz w:val="18"/>
                <w:szCs w:val="18"/>
              </w:rPr>
            </w:pPr>
            <w:bookmarkStart w:id="8" w:name="_Hlk73457252"/>
            <w:r>
              <w:rPr>
                <w:rFonts w:ascii="宋体" w:hAnsi="宋体" w:cs="宋体"/>
                <w:color w:val="000000"/>
                <w:kern w:val="0"/>
                <w:sz w:val="18"/>
                <w:szCs w:val="18"/>
              </w:rPr>
              <w:t>32630</w:t>
            </w:r>
            <w:bookmarkEnd w:id="8"/>
          </w:p>
        </w:tc>
        <w:tc>
          <w:tcPr>
            <w:tcW w:w="1080" w:type="dxa"/>
            <w:tcBorders>
              <w:top w:val="nil"/>
              <w:left w:val="nil"/>
              <w:bottom w:val="single" w:sz="4" w:space="0" w:color="auto"/>
              <w:right w:val="single" w:sz="4" w:space="0" w:color="auto"/>
            </w:tcBorders>
            <w:shd w:val="clear" w:color="auto" w:fill="auto"/>
            <w:noWrap/>
            <w:vAlign w:val="center"/>
          </w:tcPr>
          <w:p w14:paraId="58267E08" w14:textId="5ABDC287" w:rsidR="00AD4B67" w:rsidRDefault="003A1EF8" w:rsidP="00AD4B67">
            <w:pPr>
              <w:widowControl/>
              <w:spacing w:after="0" w:line="240" w:lineRule="auto"/>
              <w:ind w:leftChars="50" w:left="105"/>
              <w:jc w:val="center"/>
              <w:rPr>
                <w:rFonts w:ascii="宋体" w:hAnsi="宋体" w:cs="宋体"/>
                <w:color w:val="000000"/>
                <w:kern w:val="0"/>
                <w:sz w:val="18"/>
                <w:szCs w:val="18"/>
              </w:rPr>
            </w:pPr>
            <w:r>
              <w:rPr>
                <w:rFonts w:ascii="宋体" w:hAnsi="宋体" w:cs="宋体"/>
                <w:color w:val="000000"/>
                <w:kern w:val="0"/>
                <w:sz w:val="18"/>
                <w:szCs w:val="18"/>
              </w:rPr>
              <w:t>43</w:t>
            </w:r>
            <w:r w:rsidR="00AD4B67">
              <w:rPr>
                <w:rFonts w:ascii="宋体" w:hAnsi="宋体" w:cs="宋体" w:hint="eastAsia"/>
                <w:color w:val="000000"/>
                <w:kern w:val="0"/>
                <w:sz w:val="18"/>
                <w:szCs w:val="18"/>
              </w:rPr>
              <w:t>.</w:t>
            </w:r>
            <w:r>
              <w:rPr>
                <w:rFonts w:ascii="宋体" w:hAnsi="宋体" w:cs="宋体"/>
                <w:color w:val="000000"/>
                <w:kern w:val="0"/>
                <w:sz w:val="18"/>
                <w:szCs w:val="18"/>
              </w:rPr>
              <w:t>9</w:t>
            </w:r>
          </w:p>
        </w:tc>
        <w:tc>
          <w:tcPr>
            <w:tcW w:w="1744" w:type="dxa"/>
            <w:tcBorders>
              <w:top w:val="nil"/>
              <w:left w:val="nil"/>
              <w:bottom w:val="single" w:sz="4" w:space="0" w:color="auto"/>
              <w:right w:val="single" w:sz="4" w:space="0" w:color="auto"/>
            </w:tcBorders>
            <w:shd w:val="clear" w:color="auto" w:fill="auto"/>
            <w:noWrap/>
            <w:vAlign w:val="center"/>
          </w:tcPr>
          <w:p w14:paraId="57BDE2A1" w14:textId="147C22AC" w:rsidR="00AD4B67" w:rsidRPr="003A1EF8" w:rsidRDefault="003A1EF8" w:rsidP="003A1EF8">
            <w:pPr>
              <w:widowControl/>
              <w:spacing w:after="0" w:line="240" w:lineRule="auto"/>
              <w:ind w:leftChars="50" w:left="105"/>
              <w:jc w:val="center"/>
              <w:rPr>
                <w:rFonts w:ascii="宋体" w:hAnsi="宋体" w:cs="宋体"/>
                <w:color w:val="000000"/>
                <w:kern w:val="0"/>
                <w:sz w:val="18"/>
                <w:szCs w:val="18"/>
              </w:rPr>
            </w:pPr>
            <w:r w:rsidRPr="003A1EF8">
              <w:rPr>
                <w:rFonts w:ascii="宋体" w:hAnsi="宋体" w:cs="宋体"/>
                <w:color w:val="000000"/>
                <w:kern w:val="0"/>
                <w:sz w:val="18"/>
                <w:szCs w:val="18"/>
              </w:rPr>
              <w:t>190898</w:t>
            </w:r>
          </w:p>
        </w:tc>
      </w:tr>
    </w:tbl>
    <w:p w14:paraId="2846B8A9" w14:textId="77777777" w:rsidR="001D4435" w:rsidRDefault="000151F0">
      <w:pPr>
        <w:spacing w:after="0" w:line="440" w:lineRule="exact"/>
        <w:jc w:val="left"/>
        <w:rPr>
          <w:rFonts w:ascii="黑体" w:eastAsia="黑体" w:hAnsi="黑体" w:cs="黑体"/>
          <w:sz w:val="18"/>
          <w:szCs w:val="18"/>
        </w:rPr>
      </w:pPr>
      <w:r>
        <w:rPr>
          <w:rFonts w:ascii="黑体" w:eastAsia="黑体" w:hAnsi="黑体" w:cs="黑体" w:hint="eastAsia"/>
          <w:sz w:val="18"/>
          <w:szCs w:val="18"/>
        </w:rPr>
        <w:t>备注：湖水产水2020年累计量截止数据为336270m</w:t>
      </w:r>
      <w:r>
        <w:rPr>
          <w:rFonts w:ascii="宋体" w:hAnsi="宋体" w:cs="宋体" w:hint="eastAsia"/>
          <w:szCs w:val="21"/>
          <w:vertAlign w:val="superscript"/>
        </w:rPr>
        <w:t>3</w:t>
      </w:r>
      <w:r>
        <w:rPr>
          <w:rFonts w:ascii="黑体" w:eastAsia="黑体" w:hAnsi="黑体" w:cs="黑体" w:hint="eastAsia"/>
          <w:sz w:val="18"/>
          <w:szCs w:val="18"/>
        </w:rPr>
        <w:t>，2021年累计量从1月份开始计。间断运行，但平均量按全月小时数计算。</w:t>
      </w:r>
    </w:p>
    <w:p w14:paraId="3C26FC51" w14:textId="71298A4A" w:rsidR="001D4435" w:rsidRDefault="000151F0">
      <w:pPr>
        <w:spacing w:after="0" w:line="440" w:lineRule="exact"/>
        <w:rPr>
          <w:rFonts w:ascii="宋体" w:hAnsi="宋体" w:cs="宋体"/>
          <w:szCs w:val="21"/>
        </w:rPr>
      </w:pPr>
      <w:r>
        <w:rPr>
          <w:rFonts w:ascii="宋体" w:hAnsi="宋体" w:cs="宋体" w:hint="eastAsia"/>
          <w:szCs w:val="21"/>
        </w:rPr>
        <w:t>本月湖水利用装置间断运行</w:t>
      </w:r>
      <w:r w:rsidR="00C22AD5">
        <w:rPr>
          <w:rFonts w:ascii="宋体" w:hAnsi="宋体" w:cs="宋体"/>
          <w:szCs w:val="21"/>
        </w:rPr>
        <w:t>7</w:t>
      </w:r>
      <w:r>
        <w:rPr>
          <w:rFonts w:ascii="宋体" w:hAnsi="宋体" w:cs="宋体" w:hint="eastAsia"/>
          <w:szCs w:val="21"/>
        </w:rPr>
        <w:t>次，产水直接补入一循塔下水池。</w:t>
      </w:r>
      <w:r w:rsidR="00C22AD5">
        <w:rPr>
          <w:rFonts w:ascii="宋体" w:hAnsi="宋体" w:cs="宋体" w:hint="eastAsia"/>
          <w:szCs w:val="21"/>
        </w:rPr>
        <w:t>在海淡</w:t>
      </w:r>
      <w:r w:rsidR="004C203C">
        <w:rPr>
          <w:rFonts w:ascii="宋体" w:hAnsi="宋体" w:cs="宋体" w:hint="eastAsia"/>
          <w:szCs w:val="21"/>
        </w:rPr>
        <w:t>（1</w:t>
      </w:r>
      <w:r w:rsidR="004C203C">
        <w:rPr>
          <w:rFonts w:ascii="宋体" w:hAnsi="宋体" w:cs="宋体"/>
          <w:szCs w:val="21"/>
        </w:rPr>
        <w:t>#</w:t>
      </w:r>
      <w:r w:rsidR="004C203C">
        <w:rPr>
          <w:rFonts w:ascii="宋体" w:hAnsi="宋体" w:cs="宋体" w:hint="eastAsia"/>
          <w:szCs w:val="21"/>
        </w:rPr>
        <w:t>、2</w:t>
      </w:r>
      <w:r w:rsidR="004C203C">
        <w:rPr>
          <w:rFonts w:ascii="宋体" w:hAnsi="宋体" w:cs="宋体"/>
          <w:szCs w:val="21"/>
        </w:rPr>
        <w:t>#</w:t>
      </w:r>
      <w:r w:rsidR="004C203C">
        <w:rPr>
          <w:rFonts w:ascii="宋体" w:hAnsi="宋体" w:cs="宋体" w:hint="eastAsia"/>
          <w:szCs w:val="21"/>
        </w:rPr>
        <w:t>）</w:t>
      </w:r>
      <w:r w:rsidR="00C22AD5">
        <w:rPr>
          <w:rFonts w:ascii="宋体" w:hAnsi="宋体" w:cs="宋体" w:hint="eastAsia"/>
          <w:szCs w:val="21"/>
        </w:rPr>
        <w:t>检修期间，单次湖水运行时间</w:t>
      </w:r>
      <w:r w:rsidR="004C203C">
        <w:rPr>
          <w:rFonts w:ascii="宋体" w:hAnsi="宋体" w:cs="宋体" w:hint="eastAsia"/>
          <w:szCs w:val="21"/>
        </w:rPr>
        <w:t>增加</w:t>
      </w:r>
      <w:r w:rsidR="00C22AD5">
        <w:rPr>
          <w:rFonts w:ascii="宋体" w:hAnsi="宋体" w:cs="宋体" w:hint="eastAsia"/>
          <w:szCs w:val="21"/>
        </w:rPr>
        <w:t>，产水补入一循后，导致一循氯离子浓度上升（</w:t>
      </w:r>
      <w:r w:rsidR="00E60D7C">
        <w:rPr>
          <w:rFonts w:ascii="宋体" w:hAnsi="宋体" w:cs="宋体" w:hint="eastAsia"/>
          <w:szCs w:val="21"/>
        </w:rPr>
        <w:t>最高</w:t>
      </w:r>
      <w:r w:rsidR="00C22AD5">
        <w:rPr>
          <w:rFonts w:ascii="宋体" w:hAnsi="宋体" w:cs="宋体" w:hint="eastAsia"/>
          <w:szCs w:val="21"/>
        </w:rPr>
        <w:t>2</w:t>
      </w:r>
      <w:r w:rsidR="00C22AD5">
        <w:rPr>
          <w:rFonts w:ascii="宋体" w:hAnsi="宋体" w:cs="宋体"/>
          <w:szCs w:val="21"/>
        </w:rPr>
        <w:t>80</w:t>
      </w:r>
      <w:r w:rsidR="00C22AD5">
        <w:rPr>
          <w:rFonts w:ascii="宋体" w:hAnsi="宋体" w:cs="宋体" w:hint="eastAsia"/>
          <w:szCs w:val="21"/>
        </w:rPr>
        <w:t>mg</w:t>
      </w:r>
      <w:r w:rsidR="00C22AD5">
        <w:rPr>
          <w:rFonts w:ascii="宋体" w:hAnsi="宋体" w:cs="宋体"/>
          <w:szCs w:val="21"/>
        </w:rPr>
        <w:t>/L</w:t>
      </w:r>
      <w:r w:rsidR="00C22AD5">
        <w:rPr>
          <w:rFonts w:ascii="宋体" w:hAnsi="宋体" w:cs="宋体" w:hint="eastAsia"/>
          <w:szCs w:val="21"/>
        </w:rPr>
        <w:t>）。为</w:t>
      </w:r>
      <w:r w:rsidR="004C203C">
        <w:rPr>
          <w:rFonts w:ascii="宋体" w:hAnsi="宋体" w:cs="宋体" w:hint="eastAsia"/>
          <w:szCs w:val="21"/>
        </w:rPr>
        <w:t>尽快恢复一循水质到正常指标，后半</w:t>
      </w:r>
      <w:r>
        <w:rPr>
          <w:rFonts w:ascii="宋体" w:hAnsi="宋体" w:cs="宋体" w:hint="eastAsia"/>
          <w:szCs w:val="21"/>
        </w:rPr>
        <w:t>月</w:t>
      </w:r>
      <w:r w:rsidR="004C203C">
        <w:rPr>
          <w:rFonts w:ascii="宋体" w:hAnsi="宋体" w:cs="宋体" w:hint="eastAsia"/>
          <w:szCs w:val="21"/>
        </w:rPr>
        <w:t>减少湖水产水次数。</w:t>
      </w:r>
      <w:r>
        <w:rPr>
          <w:rFonts w:ascii="宋体" w:hAnsi="宋体" w:cs="宋体" w:hint="eastAsia"/>
          <w:szCs w:val="21"/>
        </w:rPr>
        <w:t>本月产水总量为</w:t>
      </w:r>
      <w:r w:rsidR="003A1EF8" w:rsidRPr="003A1EF8">
        <w:rPr>
          <w:rFonts w:ascii="宋体" w:hAnsi="宋体" w:cs="宋体"/>
          <w:szCs w:val="21"/>
        </w:rPr>
        <w:t>32630</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，在保证一循水质（氯离子）正常情况下，较上月减产了</w:t>
      </w:r>
      <w:r w:rsidR="004C203C">
        <w:rPr>
          <w:rFonts w:ascii="宋体" w:hAnsi="宋体" w:cs="宋体"/>
          <w:szCs w:val="21"/>
        </w:rPr>
        <w:t>7169</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。本月湖水氯离子平均值为1</w:t>
      </w:r>
      <w:r w:rsidR="00826316">
        <w:rPr>
          <w:rFonts w:ascii="宋体" w:hAnsi="宋体" w:cs="宋体"/>
          <w:szCs w:val="21"/>
        </w:rPr>
        <w:t>76</w:t>
      </w:r>
      <w:r>
        <w:rPr>
          <w:rFonts w:ascii="宋体" w:hAnsi="宋体" w:cs="宋体" w:hint="eastAsia"/>
          <w:szCs w:val="21"/>
        </w:rPr>
        <w:t>.</w:t>
      </w:r>
      <w:r w:rsidR="00826316">
        <w:rPr>
          <w:rFonts w:ascii="宋体" w:hAnsi="宋体" w:cs="宋体"/>
          <w:szCs w:val="21"/>
        </w:rPr>
        <w:t>4</w:t>
      </w:r>
      <w:r>
        <w:rPr>
          <w:rFonts w:ascii="宋体" w:hAnsi="宋体" w:cs="宋体" w:hint="eastAsia"/>
          <w:szCs w:val="21"/>
        </w:rPr>
        <w:t>mg/L，比前期有所下降但仍偏高，无法连续产水供生产使用（用户对氯离子有指标要求），只能间断运行，作为全厂水平衡的有益补充水源。</w:t>
      </w:r>
    </w:p>
    <w:p w14:paraId="3EAA8FDC" w14:textId="77777777" w:rsidR="001D4435" w:rsidRDefault="000151F0">
      <w:pPr>
        <w:pStyle w:val="2"/>
        <w:rPr>
          <w:rFonts w:ascii="宋体" w:hAnsi="宋体" w:cs="宋体"/>
          <w:szCs w:val="21"/>
        </w:rPr>
      </w:pPr>
      <w:bookmarkStart w:id="9" w:name="_Toc73808189"/>
      <w:r>
        <w:rPr>
          <w:rFonts w:ascii="宋体" w:hAnsi="宋体" w:cs="宋体" w:hint="eastAsia"/>
          <w:szCs w:val="21"/>
        </w:rPr>
        <w:t>1.2</w:t>
      </w:r>
      <w:r>
        <w:rPr>
          <w:rFonts w:ascii="宋体" w:hAnsi="宋体" w:cs="宋体" w:hint="eastAsia"/>
          <w:szCs w:val="21"/>
        </w:rPr>
        <w:t>第一循环水场（简称一循）</w:t>
      </w:r>
      <w:bookmarkEnd w:id="9"/>
    </w:p>
    <w:p w14:paraId="305DBBFF" w14:textId="718496BE" w:rsidR="001D4435" w:rsidRDefault="000151F0">
      <w:pPr>
        <w:spacing w:after="0" w:line="440" w:lineRule="exact"/>
        <w:jc w:val="center"/>
        <w:rPr>
          <w:rFonts w:ascii="宋体" w:hAnsi="宋体" w:cs="宋体"/>
          <w:szCs w:val="21"/>
        </w:rPr>
      </w:pPr>
      <w:r>
        <w:rPr>
          <w:rFonts w:ascii="黑体" w:eastAsia="黑体" w:hAnsi="黑体" w:cs="黑体" w:hint="eastAsia"/>
          <w:szCs w:val="21"/>
        </w:rPr>
        <w:t xml:space="preserve">表1-2 </w:t>
      </w:r>
      <w:r w:rsidR="000728D7">
        <w:rPr>
          <w:rFonts w:ascii="黑体" w:eastAsia="黑体" w:hAnsi="黑体" w:cs="黑体"/>
          <w:szCs w:val="21"/>
        </w:rPr>
        <w:t>5</w:t>
      </w:r>
      <w:r>
        <w:rPr>
          <w:rFonts w:ascii="黑体" w:eastAsia="黑体" w:hAnsi="黑体" w:cs="黑体" w:hint="eastAsia"/>
          <w:szCs w:val="21"/>
        </w:rPr>
        <w:t>月份Ⅰ循生产完成情况</w:t>
      </w:r>
    </w:p>
    <w:tbl>
      <w:tblPr>
        <w:tblStyle w:val="ae"/>
        <w:tblW w:w="8815" w:type="dxa"/>
        <w:jc w:val="center"/>
        <w:tblLayout w:type="fixed"/>
        <w:tblLook w:val="04A0" w:firstRow="1" w:lastRow="0" w:firstColumn="1" w:lastColumn="0" w:noHBand="0" w:noVBand="1"/>
      </w:tblPr>
      <w:tblGrid>
        <w:gridCol w:w="1133"/>
        <w:gridCol w:w="1200"/>
        <w:gridCol w:w="1256"/>
        <w:gridCol w:w="1379"/>
        <w:gridCol w:w="1180"/>
        <w:gridCol w:w="1478"/>
        <w:gridCol w:w="1189"/>
      </w:tblGrid>
      <w:tr w:rsidR="001D4435" w14:paraId="595E04CA" w14:textId="77777777">
        <w:trPr>
          <w:trHeight w:val="611"/>
          <w:jc w:val="center"/>
        </w:trPr>
        <w:tc>
          <w:tcPr>
            <w:tcW w:w="1133" w:type="dxa"/>
            <w:vAlign w:val="center"/>
          </w:tcPr>
          <w:p w14:paraId="1701EDA5"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200" w:type="dxa"/>
            <w:vAlign w:val="center"/>
          </w:tcPr>
          <w:p w14:paraId="40069BC6"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56" w:type="dxa"/>
            <w:vAlign w:val="center"/>
          </w:tcPr>
          <w:p w14:paraId="5892C3AF"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79" w:type="dxa"/>
            <w:vAlign w:val="center"/>
          </w:tcPr>
          <w:p w14:paraId="1169F8BA"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80" w:type="dxa"/>
            <w:vAlign w:val="center"/>
          </w:tcPr>
          <w:p w14:paraId="2977BD7B"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本月总量m³</w:t>
            </w:r>
          </w:p>
        </w:tc>
        <w:tc>
          <w:tcPr>
            <w:tcW w:w="1478" w:type="dxa"/>
            <w:vAlign w:val="center"/>
          </w:tcPr>
          <w:p w14:paraId="71ACDD37"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本月平均m³/h</w:t>
            </w:r>
          </w:p>
        </w:tc>
        <w:tc>
          <w:tcPr>
            <w:tcW w:w="1189" w:type="dxa"/>
            <w:vAlign w:val="center"/>
          </w:tcPr>
          <w:p w14:paraId="0FAF7667"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3941A4" w14:paraId="706639EE" w14:textId="77777777">
        <w:trPr>
          <w:trHeight w:val="421"/>
          <w:jc w:val="center"/>
        </w:trPr>
        <w:tc>
          <w:tcPr>
            <w:tcW w:w="1133" w:type="dxa"/>
            <w:vAlign w:val="center"/>
          </w:tcPr>
          <w:p w14:paraId="06EA9C24" w14:textId="7777777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循环水外供</w:t>
            </w:r>
          </w:p>
        </w:tc>
        <w:tc>
          <w:tcPr>
            <w:tcW w:w="1200" w:type="dxa"/>
            <w:vAlign w:val="center"/>
          </w:tcPr>
          <w:p w14:paraId="7174D3FD" w14:textId="7777777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27000</w:t>
            </w:r>
          </w:p>
        </w:tc>
        <w:tc>
          <w:tcPr>
            <w:tcW w:w="1256" w:type="dxa"/>
            <w:vAlign w:val="center"/>
          </w:tcPr>
          <w:p w14:paraId="29F5729E" w14:textId="40C57EA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21898670</w:t>
            </w:r>
          </w:p>
        </w:tc>
        <w:tc>
          <w:tcPr>
            <w:tcW w:w="1379" w:type="dxa"/>
            <w:vAlign w:val="center"/>
          </w:tcPr>
          <w:p w14:paraId="483AEBD8" w14:textId="4138C669"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30415</w:t>
            </w:r>
          </w:p>
        </w:tc>
        <w:tc>
          <w:tcPr>
            <w:tcW w:w="1180" w:type="dxa"/>
            <w:vAlign w:val="center"/>
          </w:tcPr>
          <w:p w14:paraId="17768C25" w14:textId="697C7D39" w:rsidR="003941A4" w:rsidRDefault="003941A4" w:rsidP="00EB225C">
            <w:pPr>
              <w:spacing w:after="0" w:line="440" w:lineRule="exact"/>
              <w:jc w:val="center"/>
              <w:rPr>
                <w:rFonts w:ascii="宋体" w:hAnsi="宋体" w:cs="宋体"/>
                <w:sz w:val="18"/>
                <w:szCs w:val="18"/>
              </w:rPr>
            </w:pPr>
            <w:bookmarkStart w:id="10" w:name="_Hlk73459382"/>
            <w:r w:rsidRPr="003941A4">
              <w:rPr>
                <w:rFonts w:ascii="宋体" w:hAnsi="宋体" w:cs="宋体" w:hint="eastAsia"/>
                <w:sz w:val="18"/>
                <w:szCs w:val="18"/>
              </w:rPr>
              <w:t>22674880</w:t>
            </w:r>
            <w:bookmarkEnd w:id="10"/>
          </w:p>
        </w:tc>
        <w:tc>
          <w:tcPr>
            <w:tcW w:w="1478" w:type="dxa"/>
            <w:vAlign w:val="center"/>
          </w:tcPr>
          <w:p w14:paraId="39EB36A4" w14:textId="679E16FB"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304</w:t>
            </w:r>
            <w:r>
              <w:rPr>
                <w:rFonts w:ascii="宋体" w:hAnsi="宋体" w:cs="宋体"/>
                <w:sz w:val="18"/>
                <w:szCs w:val="18"/>
              </w:rPr>
              <w:t>76</w:t>
            </w:r>
          </w:p>
        </w:tc>
        <w:tc>
          <w:tcPr>
            <w:tcW w:w="1189" w:type="dxa"/>
            <w:vAlign w:val="center"/>
          </w:tcPr>
          <w:p w14:paraId="0F9C0B32" w14:textId="67DCF58E" w:rsidR="003941A4" w:rsidRDefault="003941A4" w:rsidP="00EB225C">
            <w:pPr>
              <w:spacing w:after="0" w:line="440" w:lineRule="exact"/>
              <w:jc w:val="center"/>
              <w:rPr>
                <w:rFonts w:ascii="宋体" w:hAnsi="宋体" w:cs="宋体"/>
                <w:sz w:val="18"/>
                <w:szCs w:val="18"/>
              </w:rPr>
            </w:pPr>
            <w:r w:rsidRPr="003941A4">
              <w:rPr>
                <w:rFonts w:ascii="宋体" w:hAnsi="宋体" w:cs="宋体" w:hint="eastAsia"/>
                <w:sz w:val="18"/>
                <w:szCs w:val="18"/>
              </w:rPr>
              <w:t>110653798</w:t>
            </w:r>
            <w:r>
              <w:rPr>
                <w:rFonts w:ascii="宋体" w:hAnsi="宋体" w:cs="宋体" w:hint="eastAsia"/>
                <w:sz w:val="18"/>
                <w:szCs w:val="18"/>
              </w:rPr>
              <w:t xml:space="preserve"> </w:t>
            </w:r>
          </w:p>
        </w:tc>
      </w:tr>
      <w:tr w:rsidR="003941A4" w14:paraId="6CC8398A" w14:textId="77777777">
        <w:trPr>
          <w:trHeight w:val="421"/>
          <w:jc w:val="center"/>
        </w:trPr>
        <w:tc>
          <w:tcPr>
            <w:tcW w:w="1133" w:type="dxa"/>
            <w:vAlign w:val="center"/>
          </w:tcPr>
          <w:p w14:paraId="1CC94537" w14:textId="7777777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生产水补水</w:t>
            </w:r>
          </w:p>
        </w:tc>
        <w:tc>
          <w:tcPr>
            <w:tcW w:w="1200" w:type="dxa"/>
            <w:vAlign w:val="center"/>
          </w:tcPr>
          <w:p w14:paraId="70711C3B" w14:textId="77777777" w:rsidR="003941A4" w:rsidRPr="00A925F3" w:rsidRDefault="003941A4" w:rsidP="003941A4">
            <w:pPr>
              <w:spacing w:after="0" w:line="440" w:lineRule="exact"/>
              <w:jc w:val="center"/>
              <w:rPr>
                <w:rFonts w:ascii="宋体" w:hAnsi="宋体" w:cs="宋体"/>
                <w:sz w:val="18"/>
                <w:szCs w:val="18"/>
              </w:rPr>
            </w:pPr>
            <w:r w:rsidRPr="00A925F3">
              <w:rPr>
                <w:rFonts w:ascii="宋体" w:hAnsi="宋体" w:cs="宋体" w:hint="eastAsia"/>
                <w:sz w:val="18"/>
                <w:szCs w:val="18"/>
              </w:rPr>
              <w:t>486</w:t>
            </w:r>
          </w:p>
        </w:tc>
        <w:tc>
          <w:tcPr>
            <w:tcW w:w="1256" w:type="dxa"/>
            <w:vAlign w:val="center"/>
          </w:tcPr>
          <w:p w14:paraId="3E54E7B0" w14:textId="09DF09F8"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138777</w:t>
            </w:r>
          </w:p>
        </w:tc>
        <w:tc>
          <w:tcPr>
            <w:tcW w:w="1379" w:type="dxa"/>
            <w:vAlign w:val="center"/>
          </w:tcPr>
          <w:p w14:paraId="5A492646" w14:textId="0210A0E4"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192.7</w:t>
            </w:r>
          </w:p>
        </w:tc>
        <w:tc>
          <w:tcPr>
            <w:tcW w:w="1180" w:type="dxa"/>
            <w:vAlign w:val="center"/>
          </w:tcPr>
          <w:p w14:paraId="434E3561" w14:textId="22C54079" w:rsidR="003941A4" w:rsidRDefault="003941A4" w:rsidP="00EB225C">
            <w:pPr>
              <w:spacing w:after="0" w:line="440" w:lineRule="exact"/>
              <w:jc w:val="center"/>
              <w:rPr>
                <w:rFonts w:ascii="宋体" w:hAnsi="宋体" w:cs="宋体"/>
                <w:sz w:val="18"/>
                <w:szCs w:val="18"/>
              </w:rPr>
            </w:pPr>
            <w:r w:rsidRPr="003941A4">
              <w:rPr>
                <w:rFonts w:ascii="宋体" w:hAnsi="宋体" w:cs="宋体" w:hint="eastAsia"/>
                <w:sz w:val="18"/>
                <w:szCs w:val="18"/>
              </w:rPr>
              <w:t>146728</w:t>
            </w:r>
          </w:p>
        </w:tc>
        <w:tc>
          <w:tcPr>
            <w:tcW w:w="1478" w:type="dxa"/>
            <w:vAlign w:val="center"/>
          </w:tcPr>
          <w:p w14:paraId="2A629DEF" w14:textId="602F90F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19</w:t>
            </w:r>
            <w:r>
              <w:rPr>
                <w:rFonts w:ascii="宋体" w:hAnsi="宋体" w:cs="宋体"/>
                <w:sz w:val="18"/>
                <w:szCs w:val="18"/>
              </w:rPr>
              <w:t>7</w:t>
            </w:r>
            <w:r>
              <w:rPr>
                <w:rFonts w:ascii="宋体" w:hAnsi="宋体" w:cs="宋体" w:hint="eastAsia"/>
                <w:sz w:val="18"/>
                <w:szCs w:val="18"/>
              </w:rPr>
              <w:t>.</w:t>
            </w:r>
            <w:r>
              <w:rPr>
                <w:rFonts w:ascii="宋体" w:hAnsi="宋体" w:cs="宋体"/>
                <w:sz w:val="18"/>
                <w:szCs w:val="18"/>
              </w:rPr>
              <w:t>2</w:t>
            </w:r>
          </w:p>
        </w:tc>
        <w:tc>
          <w:tcPr>
            <w:tcW w:w="1189" w:type="dxa"/>
            <w:vAlign w:val="center"/>
          </w:tcPr>
          <w:p w14:paraId="2451AF8B" w14:textId="4372C543" w:rsidR="003941A4" w:rsidRPr="003941A4" w:rsidRDefault="003941A4" w:rsidP="003941A4">
            <w:pPr>
              <w:spacing w:after="0" w:line="440" w:lineRule="exact"/>
              <w:jc w:val="center"/>
              <w:rPr>
                <w:rFonts w:ascii="宋体" w:hAnsi="宋体" w:cs="宋体"/>
                <w:sz w:val="18"/>
                <w:szCs w:val="18"/>
              </w:rPr>
            </w:pPr>
            <w:r w:rsidRPr="003941A4">
              <w:rPr>
                <w:rFonts w:ascii="宋体" w:hAnsi="宋体" w:cs="宋体" w:hint="eastAsia"/>
                <w:sz w:val="18"/>
                <w:szCs w:val="18"/>
              </w:rPr>
              <w:t>744175</w:t>
            </w:r>
          </w:p>
        </w:tc>
      </w:tr>
      <w:tr w:rsidR="003941A4" w14:paraId="03BAE10D" w14:textId="77777777">
        <w:trPr>
          <w:trHeight w:val="421"/>
          <w:jc w:val="center"/>
        </w:trPr>
        <w:tc>
          <w:tcPr>
            <w:tcW w:w="1133" w:type="dxa"/>
            <w:vAlign w:val="center"/>
          </w:tcPr>
          <w:p w14:paraId="58545F5D" w14:textId="7777777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排污水量</w:t>
            </w:r>
          </w:p>
        </w:tc>
        <w:tc>
          <w:tcPr>
            <w:tcW w:w="1200" w:type="dxa"/>
            <w:vAlign w:val="center"/>
          </w:tcPr>
          <w:p w14:paraId="37DB52EB" w14:textId="77777777" w:rsidR="003941A4" w:rsidRPr="00A925F3" w:rsidRDefault="003941A4" w:rsidP="003941A4">
            <w:pPr>
              <w:spacing w:after="0" w:line="440" w:lineRule="exact"/>
              <w:jc w:val="center"/>
              <w:rPr>
                <w:rFonts w:ascii="宋体" w:hAnsi="宋体" w:cs="宋体"/>
                <w:sz w:val="18"/>
                <w:szCs w:val="18"/>
              </w:rPr>
            </w:pPr>
            <w:r w:rsidRPr="00A925F3">
              <w:rPr>
                <w:rFonts w:ascii="宋体" w:hAnsi="宋体" w:cs="宋体" w:hint="eastAsia"/>
                <w:sz w:val="18"/>
                <w:szCs w:val="18"/>
              </w:rPr>
              <w:t>93.10</w:t>
            </w:r>
          </w:p>
        </w:tc>
        <w:tc>
          <w:tcPr>
            <w:tcW w:w="1256" w:type="dxa"/>
            <w:vAlign w:val="center"/>
          </w:tcPr>
          <w:p w14:paraId="7408DCEE" w14:textId="33CB18D3"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56023</w:t>
            </w:r>
          </w:p>
        </w:tc>
        <w:tc>
          <w:tcPr>
            <w:tcW w:w="1379" w:type="dxa"/>
            <w:vAlign w:val="center"/>
          </w:tcPr>
          <w:p w14:paraId="13109551" w14:textId="14B2E110"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77.8</w:t>
            </w:r>
          </w:p>
        </w:tc>
        <w:tc>
          <w:tcPr>
            <w:tcW w:w="1180" w:type="dxa"/>
            <w:vAlign w:val="center"/>
          </w:tcPr>
          <w:p w14:paraId="7E3D0BD4" w14:textId="58199756"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5</w:t>
            </w:r>
            <w:r>
              <w:rPr>
                <w:rFonts w:ascii="宋体" w:hAnsi="宋体" w:cs="宋体"/>
                <w:sz w:val="18"/>
                <w:szCs w:val="18"/>
              </w:rPr>
              <w:t>9911</w:t>
            </w:r>
          </w:p>
        </w:tc>
        <w:tc>
          <w:tcPr>
            <w:tcW w:w="1478" w:type="dxa"/>
            <w:vAlign w:val="center"/>
          </w:tcPr>
          <w:p w14:paraId="06FBC831" w14:textId="142C7CE9" w:rsidR="003941A4" w:rsidRDefault="003941A4" w:rsidP="003941A4">
            <w:pPr>
              <w:spacing w:after="0" w:line="440" w:lineRule="exact"/>
              <w:jc w:val="center"/>
              <w:rPr>
                <w:rFonts w:ascii="宋体" w:hAnsi="宋体" w:cs="宋体"/>
                <w:sz w:val="18"/>
                <w:szCs w:val="18"/>
              </w:rPr>
            </w:pPr>
            <w:r>
              <w:rPr>
                <w:rFonts w:ascii="宋体" w:hAnsi="宋体" w:cs="宋体"/>
                <w:sz w:val="18"/>
                <w:szCs w:val="18"/>
              </w:rPr>
              <w:t>80</w:t>
            </w:r>
            <w:r>
              <w:rPr>
                <w:rFonts w:ascii="宋体" w:hAnsi="宋体" w:cs="宋体" w:hint="eastAsia"/>
                <w:sz w:val="18"/>
                <w:szCs w:val="18"/>
              </w:rPr>
              <w:t>.</w:t>
            </w:r>
            <w:r>
              <w:rPr>
                <w:rFonts w:ascii="宋体" w:hAnsi="宋体" w:cs="宋体"/>
                <w:sz w:val="18"/>
                <w:szCs w:val="18"/>
              </w:rPr>
              <w:t>5</w:t>
            </w:r>
          </w:p>
        </w:tc>
        <w:tc>
          <w:tcPr>
            <w:tcW w:w="1189" w:type="dxa"/>
            <w:vAlign w:val="center"/>
          </w:tcPr>
          <w:p w14:paraId="043BC32A" w14:textId="04472D6A" w:rsidR="003941A4" w:rsidRDefault="003941A4" w:rsidP="00EB225C">
            <w:pPr>
              <w:widowControl/>
              <w:spacing w:after="0" w:line="240" w:lineRule="auto"/>
              <w:jc w:val="center"/>
              <w:rPr>
                <w:rFonts w:ascii="宋体" w:hAnsi="宋体" w:cs="宋体"/>
                <w:sz w:val="18"/>
                <w:szCs w:val="18"/>
              </w:rPr>
            </w:pPr>
            <w:r w:rsidRPr="003941A4">
              <w:rPr>
                <w:rFonts w:ascii="宋体" w:hAnsi="宋体" w:cs="宋体" w:hint="eastAsia"/>
                <w:sz w:val="18"/>
                <w:szCs w:val="18"/>
              </w:rPr>
              <w:t>259940</w:t>
            </w:r>
            <w:r>
              <w:rPr>
                <w:rFonts w:ascii="宋体" w:hAnsi="宋体" w:cs="宋体" w:hint="eastAsia"/>
                <w:sz w:val="18"/>
                <w:szCs w:val="18"/>
              </w:rPr>
              <w:t xml:space="preserve"> </w:t>
            </w:r>
          </w:p>
        </w:tc>
      </w:tr>
      <w:tr w:rsidR="003941A4" w14:paraId="4A4FC505" w14:textId="77777777">
        <w:trPr>
          <w:trHeight w:val="421"/>
          <w:jc w:val="center"/>
        </w:trPr>
        <w:tc>
          <w:tcPr>
            <w:tcW w:w="1133" w:type="dxa"/>
            <w:vAlign w:val="center"/>
          </w:tcPr>
          <w:p w14:paraId="33586B71" w14:textId="77777777" w:rsidR="003941A4" w:rsidRDefault="003941A4" w:rsidP="003941A4">
            <w:pPr>
              <w:spacing w:after="0" w:line="440" w:lineRule="exact"/>
              <w:rPr>
                <w:rFonts w:ascii="宋体" w:hAnsi="宋体" w:cs="宋体"/>
                <w:sz w:val="18"/>
                <w:szCs w:val="18"/>
              </w:rPr>
            </w:pPr>
            <w:r>
              <w:rPr>
                <w:rFonts w:ascii="宋体" w:hAnsi="宋体" w:cs="宋体" w:hint="eastAsia"/>
                <w:sz w:val="18"/>
                <w:szCs w:val="18"/>
              </w:rPr>
              <w:t>回用水补水</w:t>
            </w:r>
          </w:p>
        </w:tc>
        <w:tc>
          <w:tcPr>
            <w:tcW w:w="1200" w:type="dxa"/>
            <w:vAlign w:val="center"/>
          </w:tcPr>
          <w:p w14:paraId="621E9EF9" w14:textId="77777777" w:rsidR="003941A4" w:rsidRPr="00A925F3" w:rsidRDefault="003941A4" w:rsidP="003941A4">
            <w:pPr>
              <w:spacing w:after="0" w:line="440" w:lineRule="exact"/>
              <w:jc w:val="center"/>
              <w:rPr>
                <w:rFonts w:ascii="宋体" w:hAnsi="宋体" w:cs="宋体"/>
                <w:sz w:val="18"/>
                <w:szCs w:val="18"/>
              </w:rPr>
            </w:pPr>
            <w:r w:rsidRPr="00A925F3">
              <w:rPr>
                <w:rFonts w:ascii="宋体" w:hAnsi="宋体" w:cs="宋体" w:hint="eastAsia"/>
                <w:sz w:val="18"/>
                <w:szCs w:val="18"/>
              </w:rPr>
              <w:t>165</w:t>
            </w:r>
          </w:p>
        </w:tc>
        <w:tc>
          <w:tcPr>
            <w:tcW w:w="1256" w:type="dxa"/>
            <w:vAlign w:val="center"/>
          </w:tcPr>
          <w:p w14:paraId="4BC596E4" w14:textId="603ADFA0"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47118</w:t>
            </w:r>
          </w:p>
        </w:tc>
        <w:tc>
          <w:tcPr>
            <w:tcW w:w="1379" w:type="dxa"/>
            <w:vAlign w:val="center"/>
          </w:tcPr>
          <w:p w14:paraId="763A79E6" w14:textId="58838814"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65.4</w:t>
            </w:r>
          </w:p>
        </w:tc>
        <w:tc>
          <w:tcPr>
            <w:tcW w:w="1180" w:type="dxa"/>
            <w:vAlign w:val="center"/>
          </w:tcPr>
          <w:p w14:paraId="3C635AED" w14:textId="11EBECD3" w:rsidR="003941A4" w:rsidRDefault="003941A4" w:rsidP="003941A4">
            <w:pPr>
              <w:spacing w:after="0" w:line="440" w:lineRule="exact"/>
              <w:jc w:val="center"/>
              <w:rPr>
                <w:rFonts w:ascii="宋体" w:hAnsi="宋体" w:cs="宋体"/>
                <w:sz w:val="18"/>
                <w:szCs w:val="18"/>
              </w:rPr>
            </w:pPr>
            <w:r>
              <w:rPr>
                <w:rFonts w:ascii="宋体" w:hAnsi="宋体" w:cs="宋体"/>
                <w:sz w:val="18"/>
                <w:szCs w:val="18"/>
              </w:rPr>
              <w:t>60253</w:t>
            </w:r>
          </w:p>
        </w:tc>
        <w:tc>
          <w:tcPr>
            <w:tcW w:w="1478" w:type="dxa"/>
            <w:vAlign w:val="center"/>
          </w:tcPr>
          <w:p w14:paraId="4AA3FF01" w14:textId="069A1D38" w:rsidR="003941A4" w:rsidRDefault="003941A4" w:rsidP="003941A4">
            <w:pPr>
              <w:spacing w:after="0" w:line="440" w:lineRule="exact"/>
              <w:jc w:val="center"/>
              <w:rPr>
                <w:rFonts w:ascii="宋体" w:hAnsi="宋体" w:cs="宋体"/>
                <w:sz w:val="18"/>
                <w:szCs w:val="18"/>
              </w:rPr>
            </w:pPr>
            <w:r>
              <w:rPr>
                <w:rFonts w:ascii="宋体" w:hAnsi="宋体" w:cs="宋体"/>
                <w:sz w:val="18"/>
                <w:szCs w:val="18"/>
              </w:rPr>
              <w:t>80</w:t>
            </w:r>
            <w:r>
              <w:rPr>
                <w:rFonts w:ascii="宋体" w:hAnsi="宋体" w:cs="宋体" w:hint="eastAsia"/>
                <w:sz w:val="18"/>
                <w:szCs w:val="18"/>
              </w:rPr>
              <w:t>.</w:t>
            </w:r>
            <w:r>
              <w:rPr>
                <w:rFonts w:ascii="宋体" w:hAnsi="宋体" w:cs="宋体"/>
                <w:sz w:val="18"/>
                <w:szCs w:val="18"/>
              </w:rPr>
              <w:t>9</w:t>
            </w:r>
          </w:p>
        </w:tc>
        <w:tc>
          <w:tcPr>
            <w:tcW w:w="1189" w:type="dxa"/>
            <w:vAlign w:val="center"/>
          </w:tcPr>
          <w:p w14:paraId="107A9917" w14:textId="35DCE887" w:rsidR="003941A4" w:rsidRDefault="003941A4" w:rsidP="003941A4">
            <w:pPr>
              <w:spacing w:after="0" w:line="4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76170</w:t>
            </w:r>
            <w:r>
              <w:rPr>
                <w:rFonts w:ascii="宋体" w:hAnsi="宋体" w:cs="宋体" w:hint="eastAsia"/>
                <w:sz w:val="18"/>
                <w:szCs w:val="18"/>
              </w:rPr>
              <w:t xml:space="preserve"> </w:t>
            </w:r>
          </w:p>
        </w:tc>
      </w:tr>
    </w:tbl>
    <w:p w14:paraId="71463D76"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备注：2020年累计量截止数据：循环水外供为264704077m</w:t>
      </w:r>
      <w:r>
        <w:rPr>
          <w:rFonts w:ascii="宋体" w:hAnsi="宋体" w:cs="宋体" w:hint="eastAsia"/>
          <w:szCs w:val="21"/>
          <w:vertAlign w:val="superscript"/>
        </w:rPr>
        <w:t>3</w:t>
      </w:r>
      <w:r>
        <w:rPr>
          <w:rFonts w:ascii="黑体" w:eastAsia="黑体" w:hAnsi="黑体" w:cs="黑体" w:hint="eastAsia"/>
          <w:sz w:val="18"/>
          <w:szCs w:val="18"/>
        </w:rPr>
        <w:t>；生产水补水为2134305m</w:t>
      </w:r>
      <w:r>
        <w:rPr>
          <w:rFonts w:ascii="宋体" w:hAnsi="宋体" w:cs="宋体" w:hint="eastAsia"/>
          <w:szCs w:val="21"/>
          <w:vertAlign w:val="superscript"/>
        </w:rPr>
        <w:t>3</w:t>
      </w:r>
      <w:r>
        <w:rPr>
          <w:rFonts w:ascii="黑体" w:eastAsia="黑体" w:hAnsi="黑体" w:cs="黑体" w:hint="eastAsia"/>
          <w:sz w:val="18"/>
          <w:szCs w:val="18"/>
        </w:rPr>
        <w:t>；排污水量为649499m</w:t>
      </w:r>
      <w:r>
        <w:rPr>
          <w:rFonts w:ascii="宋体" w:hAnsi="宋体" w:cs="宋体" w:hint="eastAsia"/>
          <w:szCs w:val="21"/>
          <w:vertAlign w:val="superscript"/>
        </w:rPr>
        <w:t>3</w:t>
      </w:r>
      <w:r>
        <w:rPr>
          <w:rFonts w:ascii="黑体" w:eastAsia="黑体" w:hAnsi="黑体" w:cs="黑体" w:hint="eastAsia"/>
          <w:sz w:val="18"/>
          <w:szCs w:val="18"/>
        </w:rPr>
        <w:t>；回用水补水为198642m</w:t>
      </w:r>
      <w:r>
        <w:rPr>
          <w:rFonts w:ascii="宋体" w:hAnsi="宋体" w:cs="宋体" w:hint="eastAsia"/>
          <w:szCs w:val="21"/>
          <w:vertAlign w:val="superscript"/>
        </w:rPr>
        <w:t>3</w:t>
      </w:r>
      <w:r>
        <w:rPr>
          <w:rFonts w:ascii="黑体" w:eastAsia="黑体" w:hAnsi="黑体" w:cs="黑体" w:hint="eastAsia"/>
          <w:sz w:val="18"/>
          <w:szCs w:val="18"/>
        </w:rPr>
        <w:t>；本年累计量从2021年1月份开始计。</w:t>
      </w:r>
    </w:p>
    <w:p w14:paraId="2EB0C03E" w14:textId="3084075F" w:rsidR="001D4435" w:rsidRDefault="000151F0">
      <w:pPr>
        <w:spacing w:after="0" w:line="440" w:lineRule="exact"/>
        <w:rPr>
          <w:rFonts w:ascii="宋体" w:hAnsi="宋体" w:cs="宋体"/>
          <w:szCs w:val="21"/>
        </w:rPr>
      </w:pPr>
      <w:r>
        <w:rPr>
          <w:rFonts w:ascii="宋体" w:hAnsi="宋体" w:cs="宋体" w:hint="eastAsia"/>
          <w:szCs w:val="21"/>
        </w:rPr>
        <w:t>本月一循正常运行，循环水外供总量相比上月</w:t>
      </w:r>
      <w:r w:rsidR="007E36C7">
        <w:rPr>
          <w:rFonts w:ascii="宋体" w:hAnsi="宋体" w:cs="宋体" w:hint="eastAsia"/>
          <w:szCs w:val="21"/>
        </w:rPr>
        <w:t>增加</w:t>
      </w:r>
      <w:r>
        <w:rPr>
          <w:rFonts w:ascii="宋体" w:hAnsi="宋体" w:cs="宋体" w:hint="eastAsia"/>
          <w:szCs w:val="21"/>
        </w:rPr>
        <w:t>7</w:t>
      </w:r>
      <w:r w:rsidR="007E36C7">
        <w:rPr>
          <w:rFonts w:ascii="宋体" w:hAnsi="宋体" w:cs="宋体"/>
          <w:szCs w:val="21"/>
        </w:rPr>
        <w:t>76210</w:t>
      </w:r>
      <w:r>
        <w:rPr>
          <w:rFonts w:ascii="宋体" w:hAnsi="宋体" w:cs="宋体" w:hint="eastAsia"/>
          <w:szCs w:val="21"/>
        </w:rPr>
        <w:t xml:space="preserve"> m</w:t>
      </w:r>
      <w:r>
        <w:rPr>
          <w:rFonts w:ascii="宋体" w:hAnsi="宋体" w:cs="宋体" w:hint="eastAsia"/>
          <w:szCs w:val="21"/>
          <w:vertAlign w:val="superscript"/>
        </w:rPr>
        <w:t>3</w:t>
      </w:r>
      <w:r>
        <w:rPr>
          <w:rFonts w:ascii="宋体" w:hAnsi="宋体" w:cs="宋体" w:hint="eastAsia"/>
          <w:szCs w:val="21"/>
        </w:rPr>
        <w:t>（本月相比上月</w:t>
      </w:r>
      <w:r w:rsidR="007E36C7">
        <w:rPr>
          <w:rFonts w:ascii="宋体" w:hAnsi="宋体" w:cs="宋体" w:hint="eastAsia"/>
          <w:szCs w:val="21"/>
        </w:rPr>
        <w:t>多</w:t>
      </w:r>
      <w:r>
        <w:rPr>
          <w:rFonts w:ascii="宋体" w:hAnsi="宋体" w:cs="宋体" w:hint="eastAsia"/>
          <w:szCs w:val="21"/>
        </w:rPr>
        <w:t>1天），各项控制指标在控制范围内。本月累计外供循环水</w:t>
      </w:r>
      <w:r w:rsidR="007E36C7" w:rsidRPr="007E36C7">
        <w:rPr>
          <w:rFonts w:ascii="宋体" w:hAnsi="宋体" w:cs="宋体"/>
          <w:szCs w:val="21"/>
        </w:rPr>
        <w:t>22674880</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，平均304</w:t>
      </w:r>
      <w:r w:rsidR="007E36C7">
        <w:rPr>
          <w:rFonts w:ascii="宋体" w:hAnsi="宋体" w:cs="宋体"/>
          <w:szCs w:val="21"/>
        </w:rPr>
        <w:t>76</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/h。生产水补水总量</w:t>
      </w:r>
      <w:r w:rsidR="007E36C7" w:rsidRPr="007E36C7">
        <w:rPr>
          <w:rFonts w:ascii="宋体" w:hAnsi="宋体" w:cs="宋体"/>
          <w:szCs w:val="21"/>
        </w:rPr>
        <w:t>146728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，平均19</w:t>
      </w:r>
      <w:r w:rsidR="007E36C7">
        <w:rPr>
          <w:rFonts w:ascii="宋体" w:hAnsi="宋体" w:cs="宋体"/>
          <w:szCs w:val="21"/>
        </w:rPr>
        <w:t>7</w:t>
      </w:r>
      <w:r>
        <w:rPr>
          <w:rFonts w:ascii="宋体" w:hAnsi="宋体" w:cs="宋体" w:hint="eastAsia"/>
          <w:szCs w:val="21"/>
        </w:rPr>
        <w:t>.</w:t>
      </w:r>
      <w:r w:rsidR="007E36C7">
        <w:rPr>
          <w:rFonts w:ascii="宋体" w:hAnsi="宋体" w:cs="宋体"/>
          <w:szCs w:val="21"/>
        </w:rPr>
        <w:t>2</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/h，同比上月</w:t>
      </w:r>
      <w:r w:rsidR="007E36C7">
        <w:rPr>
          <w:rFonts w:ascii="宋体" w:hAnsi="宋体" w:cs="宋体" w:hint="eastAsia"/>
          <w:szCs w:val="21"/>
        </w:rPr>
        <w:t>略有升高</w:t>
      </w:r>
      <w:r>
        <w:rPr>
          <w:rFonts w:ascii="宋体" w:hAnsi="宋体" w:cs="宋体" w:hint="eastAsia"/>
          <w:szCs w:val="21"/>
        </w:rPr>
        <w:t>。</w:t>
      </w:r>
      <w:r w:rsidR="007225F3">
        <w:rPr>
          <w:rFonts w:ascii="宋体" w:hAnsi="宋体" w:cs="宋体" w:hint="eastAsia"/>
          <w:szCs w:val="21"/>
        </w:rPr>
        <w:t>原因为海淡（1</w:t>
      </w:r>
      <w:r w:rsidR="007225F3">
        <w:rPr>
          <w:rFonts w:ascii="宋体" w:hAnsi="宋体" w:cs="宋体"/>
          <w:szCs w:val="21"/>
        </w:rPr>
        <w:t>#</w:t>
      </w:r>
      <w:r w:rsidR="007225F3">
        <w:rPr>
          <w:rFonts w:ascii="宋体" w:hAnsi="宋体" w:cs="宋体" w:hint="eastAsia"/>
          <w:szCs w:val="21"/>
        </w:rPr>
        <w:t>、2</w:t>
      </w:r>
      <w:r w:rsidR="007225F3">
        <w:rPr>
          <w:rFonts w:ascii="宋体" w:hAnsi="宋体" w:cs="宋体"/>
          <w:szCs w:val="21"/>
        </w:rPr>
        <w:t>#</w:t>
      </w:r>
      <w:r w:rsidR="007225F3">
        <w:rPr>
          <w:rFonts w:ascii="宋体" w:hAnsi="宋体" w:cs="宋体" w:hint="eastAsia"/>
          <w:szCs w:val="21"/>
        </w:rPr>
        <w:t>）检修期间，单次湖水运行时间增加，产水补入一循后，导致一循氯离子浓度上升（超过2</w:t>
      </w:r>
      <w:r w:rsidR="007225F3">
        <w:rPr>
          <w:rFonts w:ascii="宋体" w:hAnsi="宋体" w:cs="宋体"/>
          <w:szCs w:val="21"/>
        </w:rPr>
        <w:t>80</w:t>
      </w:r>
      <w:r w:rsidR="007225F3">
        <w:rPr>
          <w:rFonts w:ascii="宋体" w:hAnsi="宋体" w:cs="宋体" w:hint="eastAsia"/>
          <w:szCs w:val="21"/>
        </w:rPr>
        <w:t>mg</w:t>
      </w:r>
      <w:r w:rsidR="007225F3">
        <w:rPr>
          <w:rFonts w:ascii="宋体" w:hAnsi="宋体" w:cs="宋体"/>
          <w:szCs w:val="21"/>
        </w:rPr>
        <w:t>/L</w:t>
      </w:r>
      <w:r w:rsidR="007225F3">
        <w:rPr>
          <w:rFonts w:ascii="宋体" w:hAnsi="宋体" w:cs="宋体" w:hint="eastAsia"/>
          <w:szCs w:val="21"/>
        </w:rPr>
        <w:t>）。为尽快恢复一循水质</w:t>
      </w:r>
      <w:r w:rsidR="007225F3">
        <w:rPr>
          <w:rFonts w:ascii="宋体" w:hAnsi="宋体" w:cs="宋体" w:hint="eastAsia"/>
          <w:szCs w:val="21"/>
        </w:rPr>
        <w:lastRenderedPageBreak/>
        <w:t>到正常指标，增加了补排水量。也因此</w:t>
      </w:r>
      <w:r w:rsidR="00C05A4C">
        <w:rPr>
          <w:rFonts w:ascii="宋体" w:hAnsi="宋体" w:cs="宋体" w:hint="eastAsia"/>
          <w:szCs w:val="21"/>
        </w:rPr>
        <w:t>本月平均排污量为</w:t>
      </w:r>
      <w:r w:rsidR="00C05A4C">
        <w:rPr>
          <w:rFonts w:ascii="宋体" w:hAnsi="宋体" w:cs="宋体"/>
          <w:szCs w:val="21"/>
        </w:rPr>
        <w:t>80</w:t>
      </w:r>
      <w:r w:rsidR="00C05A4C">
        <w:rPr>
          <w:rFonts w:ascii="宋体" w:hAnsi="宋体" w:cs="宋体" w:hint="eastAsia"/>
          <w:szCs w:val="21"/>
        </w:rPr>
        <w:t>.</w:t>
      </w:r>
      <w:r w:rsidR="00C05A4C">
        <w:rPr>
          <w:rFonts w:ascii="宋体" w:hAnsi="宋体" w:cs="宋体"/>
          <w:szCs w:val="21"/>
        </w:rPr>
        <w:t>5</w:t>
      </w:r>
      <w:r w:rsidR="00C05A4C">
        <w:rPr>
          <w:rFonts w:ascii="宋体" w:hAnsi="宋体" w:cs="宋体" w:hint="eastAsia"/>
          <w:szCs w:val="21"/>
        </w:rPr>
        <w:t>m</w:t>
      </w:r>
      <w:r w:rsidR="00C05A4C">
        <w:rPr>
          <w:rFonts w:ascii="宋体" w:hAnsi="宋体" w:cs="宋体" w:hint="eastAsia"/>
          <w:szCs w:val="21"/>
          <w:vertAlign w:val="superscript"/>
        </w:rPr>
        <w:t>3</w:t>
      </w:r>
      <w:r w:rsidR="00C05A4C">
        <w:rPr>
          <w:rFonts w:ascii="宋体" w:hAnsi="宋体" w:cs="宋体" w:hint="eastAsia"/>
          <w:szCs w:val="21"/>
        </w:rPr>
        <w:t>/h,相比上月也有所升高。</w:t>
      </w:r>
      <w:r>
        <w:rPr>
          <w:rFonts w:ascii="宋体" w:hAnsi="宋体" w:cs="宋体" w:hint="eastAsia"/>
          <w:szCs w:val="21"/>
        </w:rPr>
        <w:t>本月回用水连续回用，</w:t>
      </w:r>
      <w:r w:rsidR="001A370A">
        <w:rPr>
          <w:rFonts w:ascii="宋体" w:hAnsi="宋体" w:cs="宋体" w:hint="eastAsia"/>
          <w:szCs w:val="21"/>
        </w:rPr>
        <w:t>在水质合格的前提下，已将</w:t>
      </w:r>
      <w:r>
        <w:rPr>
          <w:rFonts w:ascii="宋体" w:hAnsi="宋体" w:cs="宋体" w:hint="eastAsia"/>
          <w:szCs w:val="21"/>
        </w:rPr>
        <w:t>回用</w:t>
      </w:r>
      <w:r w:rsidR="001A370A">
        <w:rPr>
          <w:rFonts w:ascii="宋体" w:hAnsi="宋体" w:cs="宋体" w:hint="eastAsia"/>
          <w:szCs w:val="21"/>
        </w:rPr>
        <w:t>量提升到</w:t>
      </w:r>
      <w:r w:rsidR="001A370A">
        <w:rPr>
          <w:rFonts w:ascii="宋体" w:hAnsi="宋体" w:cs="宋体"/>
          <w:szCs w:val="21"/>
        </w:rPr>
        <w:t>90</w:t>
      </w:r>
      <w:r w:rsidR="001A370A">
        <w:rPr>
          <w:rFonts w:ascii="宋体" w:hAnsi="宋体" w:cs="宋体" w:hint="eastAsia"/>
          <w:szCs w:val="21"/>
        </w:rPr>
        <w:t>m</w:t>
      </w:r>
      <w:r w:rsidR="001A370A">
        <w:rPr>
          <w:rFonts w:ascii="宋体" w:hAnsi="宋体" w:cs="宋体" w:hint="eastAsia"/>
          <w:szCs w:val="21"/>
          <w:vertAlign w:val="superscript"/>
        </w:rPr>
        <w:t>3</w:t>
      </w:r>
      <w:r w:rsidR="001A370A">
        <w:rPr>
          <w:rFonts w:ascii="宋体" w:hAnsi="宋体" w:cs="宋体" w:hint="eastAsia"/>
          <w:szCs w:val="21"/>
        </w:rPr>
        <w:t>/h，因此回用</w:t>
      </w:r>
      <w:r>
        <w:rPr>
          <w:rFonts w:ascii="宋体" w:hAnsi="宋体" w:cs="宋体" w:hint="eastAsia"/>
          <w:szCs w:val="21"/>
        </w:rPr>
        <w:t>总量较上月增加1</w:t>
      </w:r>
      <w:r w:rsidR="001A370A">
        <w:rPr>
          <w:rFonts w:ascii="宋体" w:hAnsi="宋体" w:cs="宋体"/>
          <w:szCs w:val="21"/>
        </w:rPr>
        <w:t>3135</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w:t>
      </w:r>
    </w:p>
    <w:p w14:paraId="4DCBE569" w14:textId="77777777" w:rsidR="001D4435" w:rsidRDefault="000151F0">
      <w:pPr>
        <w:pStyle w:val="2"/>
        <w:rPr>
          <w:rFonts w:ascii="宋体" w:hAnsi="宋体" w:cs="宋体"/>
          <w:szCs w:val="21"/>
        </w:rPr>
      </w:pPr>
      <w:bookmarkStart w:id="11" w:name="_Toc73808190"/>
      <w:r>
        <w:rPr>
          <w:rFonts w:ascii="宋体" w:hAnsi="宋体" w:cs="宋体" w:hint="eastAsia"/>
          <w:szCs w:val="21"/>
        </w:rPr>
        <w:t>1.3</w:t>
      </w:r>
      <w:r>
        <w:rPr>
          <w:rFonts w:hint="eastAsia"/>
        </w:rPr>
        <w:t>热水</w:t>
      </w:r>
      <w:r>
        <w:rPr>
          <w:rFonts w:ascii="宋体" w:hAnsi="宋体" w:cs="宋体" w:hint="eastAsia"/>
          <w:szCs w:val="21"/>
        </w:rPr>
        <w:t>站</w:t>
      </w:r>
      <w:bookmarkEnd w:id="11"/>
    </w:p>
    <w:p w14:paraId="222CD3A6" w14:textId="0F16BC45"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 表1-3 </w:t>
      </w:r>
      <w:r w:rsidR="000728D7">
        <w:rPr>
          <w:rFonts w:ascii="黑体" w:eastAsia="黑体" w:hAnsi="黑体" w:cs="黑体"/>
          <w:szCs w:val="21"/>
        </w:rPr>
        <w:t>5</w:t>
      </w:r>
      <w:r>
        <w:rPr>
          <w:rFonts w:ascii="黑体" w:eastAsia="黑体" w:hAnsi="黑体" w:cs="黑体" w:hint="eastAsia"/>
          <w:szCs w:val="21"/>
        </w:rPr>
        <w:t>月份热水站生产完成情况</w:t>
      </w:r>
    </w:p>
    <w:tbl>
      <w:tblPr>
        <w:tblStyle w:val="ae"/>
        <w:tblW w:w="8844" w:type="dxa"/>
        <w:jc w:val="center"/>
        <w:tblLayout w:type="fixed"/>
        <w:tblLook w:val="04A0" w:firstRow="1" w:lastRow="0" w:firstColumn="1" w:lastColumn="0" w:noHBand="0" w:noVBand="1"/>
      </w:tblPr>
      <w:tblGrid>
        <w:gridCol w:w="1134"/>
        <w:gridCol w:w="1234"/>
        <w:gridCol w:w="1255"/>
        <w:gridCol w:w="1344"/>
        <w:gridCol w:w="1177"/>
        <w:gridCol w:w="1434"/>
        <w:gridCol w:w="1266"/>
      </w:tblGrid>
      <w:tr w:rsidR="001D4435" w14:paraId="7B083CBD" w14:textId="77777777">
        <w:trPr>
          <w:trHeight w:val="611"/>
          <w:jc w:val="center"/>
        </w:trPr>
        <w:tc>
          <w:tcPr>
            <w:tcW w:w="1134" w:type="dxa"/>
            <w:vAlign w:val="center"/>
          </w:tcPr>
          <w:p w14:paraId="2CC04D5D"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234" w:type="dxa"/>
            <w:vAlign w:val="center"/>
          </w:tcPr>
          <w:p w14:paraId="6864BC41"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55" w:type="dxa"/>
            <w:vAlign w:val="center"/>
          </w:tcPr>
          <w:p w14:paraId="7B96F0C9"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44" w:type="dxa"/>
            <w:vAlign w:val="center"/>
          </w:tcPr>
          <w:p w14:paraId="68A053CA"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77" w:type="dxa"/>
            <w:vAlign w:val="center"/>
          </w:tcPr>
          <w:p w14:paraId="69BB677D" w14:textId="77777777" w:rsidR="001D4435" w:rsidRDefault="000151F0">
            <w:pPr>
              <w:spacing w:after="0" w:line="440" w:lineRule="exact"/>
              <w:rPr>
                <w:rFonts w:ascii="宋体" w:hAnsi="宋体" w:cs="宋体"/>
                <w:sz w:val="18"/>
                <w:szCs w:val="18"/>
              </w:rPr>
            </w:pPr>
            <w:r>
              <w:rPr>
                <w:rFonts w:ascii="宋体" w:hAnsi="宋体" w:cs="宋体" w:hint="eastAsia"/>
                <w:sz w:val="18"/>
                <w:szCs w:val="18"/>
              </w:rPr>
              <w:t>本月总量m³</w:t>
            </w:r>
          </w:p>
        </w:tc>
        <w:tc>
          <w:tcPr>
            <w:tcW w:w="1434" w:type="dxa"/>
            <w:vAlign w:val="center"/>
          </w:tcPr>
          <w:p w14:paraId="557E10F5" w14:textId="77777777" w:rsidR="001D4435" w:rsidRDefault="000151F0">
            <w:pPr>
              <w:spacing w:after="0" w:line="440" w:lineRule="exact"/>
              <w:rPr>
                <w:rFonts w:ascii="宋体" w:hAnsi="宋体" w:cs="宋体"/>
                <w:sz w:val="18"/>
                <w:szCs w:val="18"/>
              </w:rPr>
            </w:pPr>
            <w:r>
              <w:rPr>
                <w:rFonts w:ascii="宋体" w:hAnsi="宋体" w:cs="宋体" w:hint="eastAsia"/>
                <w:sz w:val="18"/>
                <w:szCs w:val="18"/>
              </w:rPr>
              <w:t>本月平均m³/h</w:t>
            </w:r>
          </w:p>
        </w:tc>
        <w:tc>
          <w:tcPr>
            <w:tcW w:w="1266" w:type="dxa"/>
            <w:vAlign w:val="center"/>
          </w:tcPr>
          <w:p w14:paraId="605D6C15"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0F2F61" w14:paraId="0E5D6D9D" w14:textId="77777777">
        <w:trPr>
          <w:trHeight w:val="421"/>
          <w:jc w:val="center"/>
        </w:trPr>
        <w:tc>
          <w:tcPr>
            <w:tcW w:w="1134" w:type="dxa"/>
            <w:vAlign w:val="center"/>
          </w:tcPr>
          <w:p w14:paraId="060F1A12"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热水外供量</w:t>
            </w:r>
          </w:p>
        </w:tc>
        <w:tc>
          <w:tcPr>
            <w:tcW w:w="1234" w:type="dxa"/>
            <w:vAlign w:val="center"/>
          </w:tcPr>
          <w:p w14:paraId="0C67DE50"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1030</w:t>
            </w:r>
          </w:p>
        </w:tc>
        <w:tc>
          <w:tcPr>
            <w:tcW w:w="1255" w:type="dxa"/>
            <w:vAlign w:val="center"/>
          </w:tcPr>
          <w:p w14:paraId="07C85844" w14:textId="682552B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394293</w:t>
            </w:r>
          </w:p>
        </w:tc>
        <w:tc>
          <w:tcPr>
            <w:tcW w:w="1344" w:type="dxa"/>
            <w:vAlign w:val="center"/>
          </w:tcPr>
          <w:p w14:paraId="2BEEDAD5" w14:textId="776583E2"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547.6</w:t>
            </w:r>
          </w:p>
        </w:tc>
        <w:tc>
          <w:tcPr>
            <w:tcW w:w="1177" w:type="dxa"/>
            <w:vAlign w:val="center"/>
          </w:tcPr>
          <w:p w14:paraId="054DE4B7" w14:textId="22831BC6" w:rsidR="000F2F61" w:rsidRDefault="000F2F61" w:rsidP="000F2F61">
            <w:pPr>
              <w:spacing w:after="0" w:line="440" w:lineRule="exact"/>
              <w:jc w:val="center"/>
              <w:rPr>
                <w:rFonts w:ascii="宋体" w:hAnsi="宋体" w:cs="宋体"/>
                <w:sz w:val="18"/>
                <w:szCs w:val="18"/>
              </w:rPr>
            </w:pPr>
            <w:r>
              <w:rPr>
                <w:rFonts w:ascii="宋体" w:hAnsi="宋体" w:cs="宋体"/>
                <w:sz w:val="18"/>
                <w:szCs w:val="18"/>
              </w:rPr>
              <w:t>403250</w:t>
            </w:r>
          </w:p>
        </w:tc>
        <w:tc>
          <w:tcPr>
            <w:tcW w:w="1434" w:type="dxa"/>
            <w:vAlign w:val="center"/>
          </w:tcPr>
          <w:p w14:paraId="184BF0F6" w14:textId="2EA132FA"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54</w:t>
            </w:r>
            <w:r>
              <w:rPr>
                <w:rFonts w:ascii="宋体" w:hAnsi="宋体" w:cs="宋体"/>
                <w:sz w:val="18"/>
                <w:szCs w:val="18"/>
              </w:rPr>
              <w:t>2</w:t>
            </w:r>
            <w:r>
              <w:rPr>
                <w:rFonts w:ascii="宋体" w:hAnsi="宋体" w:cs="宋体" w:hint="eastAsia"/>
                <w:sz w:val="18"/>
                <w:szCs w:val="18"/>
              </w:rPr>
              <w:t>.</w:t>
            </w:r>
            <w:r>
              <w:rPr>
                <w:rFonts w:ascii="宋体" w:hAnsi="宋体" w:cs="宋体"/>
                <w:sz w:val="18"/>
                <w:szCs w:val="18"/>
              </w:rPr>
              <w:t>0</w:t>
            </w:r>
          </w:p>
        </w:tc>
        <w:tc>
          <w:tcPr>
            <w:tcW w:w="1266" w:type="dxa"/>
            <w:vAlign w:val="center"/>
          </w:tcPr>
          <w:p w14:paraId="3467D4DA" w14:textId="24BA7F5B" w:rsidR="000F2F61" w:rsidRPr="000F2F61" w:rsidRDefault="000F2F61" w:rsidP="000F2F61">
            <w:pPr>
              <w:spacing w:after="0" w:line="440" w:lineRule="exact"/>
              <w:jc w:val="center"/>
              <w:rPr>
                <w:rFonts w:ascii="宋体" w:hAnsi="宋体" w:cs="宋体"/>
                <w:sz w:val="18"/>
                <w:szCs w:val="18"/>
              </w:rPr>
            </w:pPr>
            <w:r w:rsidRPr="000F2F61">
              <w:rPr>
                <w:rFonts w:ascii="宋体" w:hAnsi="宋体" w:cs="宋体" w:hint="eastAsia"/>
                <w:sz w:val="18"/>
                <w:szCs w:val="18"/>
              </w:rPr>
              <w:t>2042630</w:t>
            </w:r>
          </w:p>
        </w:tc>
      </w:tr>
      <w:tr w:rsidR="000F2F61" w14:paraId="57C77C07" w14:textId="77777777">
        <w:trPr>
          <w:trHeight w:val="421"/>
          <w:jc w:val="center"/>
        </w:trPr>
        <w:tc>
          <w:tcPr>
            <w:tcW w:w="1134" w:type="dxa"/>
            <w:vAlign w:val="center"/>
          </w:tcPr>
          <w:p w14:paraId="3142DF47"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除氧水补水</w:t>
            </w:r>
          </w:p>
        </w:tc>
        <w:tc>
          <w:tcPr>
            <w:tcW w:w="1234" w:type="dxa"/>
            <w:vAlign w:val="center"/>
          </w:tcPr>
          <w:p w14:paraId="6D7C65F4"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12.5</w:t>
            </w:r>
          </w:p>
        </w:tc>
        <w:tc>
          <w:tcPr>
            <w:tcW w:w="1255" w:type="dxa"/>
            <w:vAlign w:val="center"/>
          </w:tcPr>
          <w:p w14:paraId="58604690" w14:textId="5E2A7B52"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37.6</w:t>
            </w:r>
          </w:p>
        </w:tc>
        <w:tc>
          <w:tcPr>
            <w:tcW w:w="1344" w:type="dxa"/>
            <w:vAlign w:val="center"/>
          </w:tcPr>
          <w:p w14:paraId="007FE526" w14:textId="426042F3" w:rsidR="000F2F61" w:rsidRDefault="000F2F61" w:rsidP="00E60D7C">
            <w:pPr>
              <w:spacing w:after="0" w:line="440" w:lineRule="exact"/>
              <w:jc w:val="center"/>
              <w:rPr>
                <w:rFonts w:ascii="宋体" w:hAnsi="宋体" w:cs="宋体"/>
                <w:sz w:val="18"/>
                <w:szCs w:val="18"/>
              </w:rPr>
            </w:pPr>
            <w:r>
              <w:rPr>
                <w:rFonts w:ascii="宋体" w:hAnsi="宋体" w:cs="宋体" w:hint="eastAsia"/>
                <w:sz w:val="18"/>
                <w:szCs w:val="18"/>
              </w:rPr>
              <w:t>0.</w:t>
            </w:r>
            <w:r w:rsidR="00E60D7C">
              <w:rPr>
                <w:rFonts w:ascii="宋体" w:hAnsi="宋体" w:cs="宋体" w:hint="eastAsia"/>
                <w:sz w:val="18"/>
                <w:szCs w:val="18"/>
              </w:rPr>
              <w:t>05</w:t>
            </w:r>
          </w:p>
        </w:tc>
        <w:tc>
          <w:tcPr>
            <w:tcW w:w="1177" w:type="dxa"/>
            <w:vAlign w:val="center"/>
          </w:tcPr>
          <w:p w14:paraId="45868652" w14:textId="4D0A63BA" w:rsidR="000F2F61" w:rsidRDefault="000F2F61" w:rsidP="000F2F61">
            <w:pPr>
              <w:spacing w:after="0" w:line="440" w:lineRule="exact"/>
              <w:jc w:val="center"/>
              <w:rPr>
                <w:rFonts w:ascii="宋体" w:hAnsi="宋体" w:cs="宋体"/>
                <w:sz w:val="18"/>
                <w:szCs w:val="18"/>
              </w:rPr>
            </w:pPr>
            <w:r>
              <w:rPr>
                <w:rFonts w:ascii="宋体" w:hAnsi="宋体" w:cs="宋体"/>
                <w:sz w:val="18"/>
                <w:szCs w:val="18"/>
              </w:rPr>
              <w:t>123</w:t>
            </w:r>
            <w:r>
              <w:rPr>
                <w:rFonts w:ascii="宋体" w:hAnsi="宋体" w:cs="宋体" w:hint="eastAsia"/>
                <w:sz w:val="18"/>
                <w:szCs w:val="18"/>
              </w:rPr>
              <w:t>.</w:t>
            </w:r>
            <w:r>
              <w:rPr>
                <w:rFonts w:ascii="宋体" w:hAnsi="宋体" w:cs="宋体"/>
                <w:sz w:val="18"/>
                <w:szCs w:val="18"/>
              </w:rPr>
              <w:t>3</w:t>
            </w:r>
          </w:p>
        </w:tc>
        <w:tc>
          <w:tcPr>
            <w:tcW w:w="1434" w:type="dxa"/>
            <w:vAlign w:val="center"/>
          </w:tcPr>
          <w:p w14:paraId="54DBD560" w14:textId="22A0AA31"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0.1</w:t>
            </w:r>
            <w:r>
              <w:rPr>
                <w:rFonts w:ascii="宋体" w:hAnsi="宋体" w:cs="宋体"/>
                <w:sz w:val="18"/>
                <w:szCs w:val="18"/>
              </w:rPr>
              <w:t>7</w:t>
            </w:r>
          </w:p>
        </w:tc>
        <w:tc>
          <w:tcPr>
            <w:tcW w:w="1266" w:type="dxa"/>
            <w:vAlign w:val="center"/>
          </w:tcPr>
          <w:p w14:paraId="1095A429" w14:textId="5DC7D0D2" w:rsidR="000F2F61" w:rsidRPr="000F2F61" w:rsidRDefault="000F2F61" w:rsidP="000F2F61">
            <w:pPr>
              <w:spacing w:after="0" w:line="440" w:lineRule="exact"/>
              <w:jc w:val="center"/>
              <w:rPr>
                <w:rFonts w:ascii="宋体" w:hAnsi="宋体" w:cs="宋体"/>
                <w:sz w:val="18"/>
                <w:szCs w:val="18"/>
              </w:rPr>
            </w:pPr>
            <w:r w:rsidRPr="000F2F61">
              <w:rPr>
                <w:rFonts w:ascii="宋体" w:hAnsi="宋体" w:cs="宋体" w:hint="eastAsia"/>
                <w:sz w:val="18"/>
                <w:szCs w:val="18"/>
              </w:rPr>
              <w:t>1253.3</w:t>
            </w:r>
          </w:p>
        </w:tc>
      </w:tr>
      <w:tr w:rsidR="000F2F61" w14:paraId="77CA6FA8" w14:textId="77777777">
        <w:trPr>
          <w:trHeight w:val="421"/>
          <w:jc w:val="center"/>
        </w:trPr>
        <w:tc>
          <w:tcPr>
            <w:tcW w:w="1134" w:type="dxa"/>
            <w:vAlign w:val="center"/>
          </w:tcPr>
          <w:p w14:paraId="1AEE0F28"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蒸汽用量</w:t>
            </w:r>
          </w:p>
        </w:tc>
        <w:tc>
          <w:tcPr>
            <w:tcW w:w="1234" w:type="dxa"/>
            <w:vAlign w:val="center"/>
          </w:tcPr>
          <w:p w14:paraId="39C8399D"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86t/h</w:t>
            </w:r>
          </w:p>
        </w:tc>
        <w:tc>
          <w:tcPr>
            <w:tcW w:w="1255" w:type="dxa"/>
            <w:vAlign w:val="center"/>
          </w:tcPr>
          <w:p w14:paraId="51570BD5"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0</w:t>
            </w:r>
          </w:p>
        </w:tc>
        <w:tc>
          <w:tcPr>
            <w:tcW w:w="1344" w:type="dxa"/>
            <w:vAlign w:val="center"/>
          </w:tcPr>
          <w:p w14:paraId="136DD561"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w:t>
            </w:r>
          </w:p>
        </w:tc>
        <w:tc>
          <w:tcPr>
            <w:tcW w:w="1177" w:type="dxa"/>
            <w:vAlign w:val="center"/>
          </w:tcPr>
          <w:p w14:paraId="779FAC66"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0</w:t>
            </w:r>
          </w:p>
        </w:tc>
        <w:tc>
          <w:tcPr>
            <w:tcW w:w="1434" w:type="dxa"/>
            <w:vAlign w:val="center"/>
          </w:tcPr>
          <w:p w14:paraId="43A5ADCE"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w:t>
            </w:r>
          </w:p>
        </w:tc>
        <w:tc>
          <w:tcPr>
            <w:tcW w:w="1266" w:type="dxa"/>
            <w:vAlign w:val="center"/>
          </w:tcPr>
          <w:p w14:paraId="46098F47" w14:textId="77777777" w:rsidR="000F2F61" w:rsidRDefault="000F2F61" w:rsidP="000F2F61">
            <w:pPr>
              <w:spacing w:after="0" w:line="440" w:lineRule="exact"/>
              <w:jc w:val="center"/>
              <w:rPr>
                <w:rFonts w:ascii="宋体" w:hAnsi="宋体" w:cs="宋体"/>
                <w:sz w:val="18"/>
                <w:szCs w:val="18"/>
              </w:rPr>
            </w:pPr>
            <w:r>
              <w:rPr>
                <w:rFonts w:ascii="宋体" w:hAnsi="宋体" w:cs="宋体" w:hint="eastAsia"/>
                <w:sz w:val="18"/>
                <w:szCs w:val="18"/>
              </w:rPr>
              <w:t>0.1</w:t>
            </w:r>
          </w:p>
        </w:tc>
      </w:tr>
    </w:tbl>
    <w:p w14:paraId="2C2A6A35"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备注：2020年累计量截止数据：热水外供量为5342778m</w:t>
      </w:r>
      <w:r>
        <w:rPr>
          <w:rFonts w:ascii="宋体" w:hAnsi="宋体" w:cs="宋体" w:hint="eastAsia"/>
          <w:szCs w:val="21"/>
          <w:vertAlign w:val="superscript"/>
        </w:rPr>
        <w:t>3</w:t>
      </w:r>
      <w:r>
        <w:rPr>
          <w:rFonts w:ascii="黑体" w:eastAsia="黑体" w:hAnsi="黑体" w:cs="黑体" w:hint="eastAsia"/>
          <w:sz w:val="18"/>
          <w:szCs w:val="18"/>
        </w:rPr>
        <w:t>；除氧水补水为4535m</w:t>
      </w:r>
      <w:r>
        <w:rPr>
          <w:rFonts w:ascii="宋体" w:hAnsi="宋体" w:cs="宋体" w:hint="eastAsia"/>
          <w:szCs w:val="21"/>
          <w:vertAlign w:val="superscript"/>
        </w:rPr>
        <w:t>3</w:t>
      </w:r>
      <w:r>
        <w:rPr>
          <w:rFonts w:ascii="黑体" w:eastAsia="黑体" w:hAnsi="黑体" w:cs="黑体" w:hint="eastAsia"/>
          <w:sz w:val="18"/>
          <w:szCs w:val="18"/>
        </w:rPr>
        <w:t>；蒸汽用量为7326m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14:paraId="72393590" w14:textId="4BE72236" w:rsidR="001D4435" w:rsidRDefault="000151F0">
      <w:pPr>
        <w:spacing w:after="0" w:line="440" w:lineRule="exact"/>
        <w:rPr>
          <w:rFonts w:ascii="宋体" w:hAnsi="宋体" w:cs="宋体"/>
          <w:szCs w:val="21"/>
        </w:rPr>
      </w:pPr>
      <w:r>
        <w:rPr>
          <w:rFonts w:ascii="宋体" w:hAnsi="宋体" w:cs="宋体" w:hint="eastAsia"/>
          <w:szCs w:val="21"/>
        </w:rPr>
        <w:t>本月热水站热水正常供气分装置、制冷站，累计外供热水</w:t>
      </w:r>
      <w:r w:rsidR="00AE0FF5" w:rsidRPr="00AE0FF5">
        <w:rPr>
          <w:rFonts w:ascii="宋体" w:hAnsi="宋体" w:cs="宋体"/>
          <w:szCs w:val="21"/>
        </w:rPr>
        <w:t>403250</w:t>
      </w:r>
      <w:r>
        <w:rPr>
          <w:rFonts w:ascii="宋体" w:hAnsi="宋体" w:cs="宋体" w:hint="eastAsia"/>
          <w:szCs w:val="21"/>
        </w:rPr>
        <w:t>m³；</w:t>
      </w:r>
      <w:r w:rsidR="00E60D7C">
        <w:rPr>
          <w:rFonts w:ascii="宋体" w:hAnsi="宋体" w:cs="宋体" w:hint="eastAsia"/>
          <w:szCs w:val="21"/>
        </w:rPr>
        <w:t>除氧水消耗量较上月上升明显，经排查初步判断蒸汽加热器有泄漏，导致热水混入凝液系统外排，导致除氧水用量增加，5月25日已切除，后续继续观察</w:t>
      </w:r>
      <w:r>
        <w:rPr>
          <w:rFonts w:ascii="宋体" w:hAnsi="宋体" w:cs="宋体" w:hint="eastAsia"/>
          <w:szCs w:val="21"/>
        </w:rPr>
        <w:t>；</w:t>
      </w:r>
      <w:bookmarkStart w:id="12" w:name="_Hlk34041044"/>
      <w:r>
        <w:rPr>
          <w:rFonts w:ascii="宋体" w:hAnsi="宋体" w:cs="宋体" w:hint="eastAsia"/>
          <w:szCs w:val="21"/>
        </w:rPr>
        <w:t>按计调要求蒸汽阀略开，换热器处于热备状态，蒸汽用量很小。</w:t>
      </w:r>
    </w:p>
    <w:p w14:paraId="17C8CC00" w14:textId="77777777" w:rsidR="001D4435" w:rsidRDefault="000151F0">
      <w:pPr>
        <w:pStyle w:val="2"/>
        <w:rPr>
          <w:rFonts w:ascii="宋体" w:hAnsi="宋体" w:cs="宋体"/>
          <w:szCs w:val="21"/>
        </w:rPr>
      </w:pPr>
      <w:bookmarkStart w:id="13" w:name="_Toc73808191"/>
      <w:bookmarkEnd w:id="12"/>
      <w:r>
        <w:rPr>
          <w:rFonts w:ascii="宋体" w:hAnsi="宋体" w:cs="宋体" w:hint="eastAsia"/>
          <w:szCs w:val="21"/>
        </w:rPr>
        <w:t>1.4</w:t>
      </w:r>
      <w:r>
        <w:rPr>
          <w:rFonts w:hint="eastAsia"/>
        </w:rPr>
        <w:t>给水</w:t>
      </w:r>
      <w:r>
        <w:rPr>
          <w:rFonts w:ascii="宋体" w:hAnsi="宋体" w:cs="宋体" w:hint="eastAsia"/>
          <w:szCs w:val="21"/>
        </w:rPr>
        <w:t>消防加压泵站</w:t>
      </w:r>
      <w:bookmarkEnd w:id="13"/>
    </w:p>
    <w:p w14:paraId="0D46EB0E" w14:textId="42F28C0F"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表1-4 </w:t>
      </w:r>
      <w:r w:rsidR="000728D7">
        <w:rPr>
          <w:rFonts w:ascii="黑体" w:eastAsia="黑体" w:hAnsi="黑体" w:cs="黑体"/>
          <w:szCs w:val="21"/>
        </w:rPr>
        <w:t>5</w:t>
      </w:r>
      <w:r>
        <w:rPr>
          <w:rFonts w:ascii="黑体" w:eastAsia="黑体" w:hAnsi="黑体" w:cs="黑体" w:hint="eastAsia"/>
          <w:szCs w:val="21"/>
        </w:rPr>
        <w:t>月份消防加压泵站生产完成情况</w:t>
      </w:r>
    </w:p>
    <w:tbl>
      <w:tblPr>
        <w:tblStyle w:val="ae"/>
        <w:tblW w:w="9002" w:type="dxa"/>
        <w:jc w:val="center"/>
        <w:tblLayout w:type="fixed"/>
        <w:tblLook w:val="04A0" w:firstRow="1" w:lastRow="0" w:firstColumn="1" w:lastColumn="0" w:noHBand="0" w:noVBand="1"/>
      </w:tblPr>
      <w:tblGrid>
        <w:gridCol w:w="1541"/>
        <w:gridCol w:w="1144"/>
        <w:gridCol w:w="1211"/>
        <w:gridCol w:w="1334"/>
        <w:gridCol w:w="1194"/>
        <w:gridCol w:w="1422"/>
        <w:gridCol w:w="1156"/>
      </w:tblGrid>
      <w:tr w:rsidR="001D4435" w14:paraId="3BFCC8BC" w14:textId="77777777">
        <w:trPr>
          <w:trHeight w:val="874"/>
          <w:jc w:val="center"/>
        </w:trPr>
        <w:tc>
          <w:tcPr>
            <w:tcW w:w="1541" w:type="dxa"/>
            <w:vAlign w:val="center"/>
          </w:tcPr>
          <w:p w14:paraId="74B41D66" w14:textId="77777777" w:rsidR="001D4435" w:rsidRDefault="000151F0">
            <w:pPr>
              <w:rPr>
                <w:rFonts w:ascii="宋体" w:hAnsi="宋体" w:cs="宋体"/>
                <w:sz w:val="18"/>
                <w:szCs w:val="18"/>
              </w:rPr>
            </w:pPr>
            <w:r>
              <w:rPr>
                <w:rFonts w:ascii="宋体" w:hAnsi="宋体" w:cs="宋体" w:hint="eastAsia"/>
                <w:sz w:val="18"/>
                <w:szCs w:val="18"/>
              </w:rPr>
              <w:t>指标名称</w:t>
            </w:r>
          </w:p>
        </w:tc>
        <w:tc>
          <w:tcPr>
            <w:tcW w:w="1144" w:type="dxa"/>
            <w:vAlign w:val="center"/>
          </w:tcPr>
          <w:p w14:paraId="3CD8BD6D" w14:textId="77777777" w:rsidR="001D4435" w:rsidRDefault="000151F0">
            <w:pPr>
              <w:rPr>
                <w:rFonts w:ascii="宋体" w:hAnsi="宋体" w:cs="宋体"/>
                <w:sz w:val="18"/>
                <w:szCs w:val="18"/>
              </w:rPr>
            </w:pPr>
            <w:r>
              <w:rPr>
                <w:rFonts w:ascii="宋体" w:hAnsi="宋体" w:cs="宋体" w:hint="eastAsia"/>
                <w:sz w:val="18"/>
                <w:szCs w:val="18"/>
              </w:rPr>
              <w:t>设计量m³/h</w:t>
            </w:r>
          </w:p>
        </w:tc>
        <w:tc>
          <w:tcPr>
            <w:tcW w:w="1211" w:type="dxa"/>
            <w:vAlign w:val="center"/>
          </w:tcPr>
          <w:p w14:paraId="61E7E3AD" w14:textId="77777777" w:rsidR="001D4435" w:rsidRDefault="000151F0">
            <w:pPr>
              <w:rPr>
                <w:rFonts w:ascii="宋体" w:hAnsi="宋体" w:cs="宋体"/>
                <w:sz w:val="18"/>
                <w:szCs w:val="18"/>
              </w:rPr>
            </w:pPr>
            <w:r>
              <w:rPr>
                <w:rFonts w:ascii="宋体" w:hAnsi="宋体" w:cs="宋体" w:hint="eastAsia"/>
                <w:sz w:val="18"/>
                <w:szCs w:val="18"/>
              </w:rPr>
              <w:t>上月总量m³</w:t>
            </w:r>
          </w:p>
        </w:tc>
        <w:tc>
          <w:tcPr>
            <w:tcW w:w="1334" w:type="dxa"/>
            <w:vAlign w:val="center"/>
          </w:tcPr>
          <w:p w14:paraId="18163EF7" w14:textId="77777777" w:rsidR="001D4435" w:rsidRDefault="000151F0">
            <w:pPr>
              <w:rPr>
                <w:rFonts w:ascii="宋体" w:hAnsi="宋体" w:cs="宋体"/>
                <w:sz w:val="18"/>
                <w:szCs w:val="18"/>
              </w:rPr>
            </w:pPr>
            <w:r>
              <w:rPr>
                <w:rFonts w:ascii="宋体" w:hAnsi="宋体" w:cs="宋体" w:hint="eastAsia"/>
                <w:sz w:val="18"/>
                <w:szCs w:val="18"/>
              </w:rPr>
              <w:t>上月平均m³/h</w:t>
            </w:r>
          </w:p>
        </w:tc>
        <w:tc>
          <w:tcPr>
            <w:tcW w:w="1194" w:type="dxa"/>
            <w:vAlign w:val="center"/>
          </w:tcPr>
          <w:p w14:paraId="287A386A" w14:textId="77777777" w:rsidR="001D4435" w:rsidRDefault="000151F0">
            <w:pPr>
              <w:rPr>
                <w:rFonts w:ascii="宋体" w:hAnsi="宋体" w:cs="宋体"/>
                <w:sz w:val="18"/>
                <w:szCs w:val="18"/>
              </w:rPr>
            </w:pPr>
            <w:r>
              <w:rPr>
                <w:rFonts w:ascii="宋体" w:hAnsi="宋体" w:cs="宋体" w:hint="eastAsia"/>
                <w:sz w:val="18"/>
                <w:szCs w:val="18"/>
              </w:rPr>
              <w:t>本月总量m³</w:t>
            </w:r>
          </w:p>
        </w:tc>
        <w:tc>
          <w:tcPr>
            <w:tcW w:w="1422" w:type="dxa"/>
            <w:vAlign w:val="center"/>
          </w:tcPr>
          <w:p w14:paraId="73D2F433" w14:textId="77777777" w:rsidR="001D4435" w:rsidRDefault="000151F0">
            <w:pPr>
              <w:rPr>
                <w:rFonts w:ascii="宋体" w:hAnsi="宋体" w:cs="宋体"/>
                <w:sz w:val="18"/>
                <w:szCs w:val="18"/>
              </w:rPr>
            </w:pPr>
            <w:r>
              <w:rPr>
                <w:rFonts w:ascii="宋体" w:hAnsi="宋体" w:cs="宋体" w:hint="eastAsia"/>
                <w:sz w:val="18"/>
                <w:szCs w:val="18"/>
              </w:rPr>
              <w:t>本月平均m³/h</w:t>
            </w:r>
          </w:p>
        </w:tc>
        <w:tc>
          <w:tcPr>
            <w:tcW w:w="1156" w:type="dxa"/>
            <w:vAlign w:val="center"/>
          </w:tcPr>
          <w:p w14:paraId="7EEF437B" w14:textId="77777777" w:rsidR="001D4435" w:rsidRDefault="000151F0">
            <w:pPr>
              <w:rPr>
                <w:rFonts w:ascii="宋体" w:hAnsi="宋体" w:cs="宋体"/>
                <w:sz w:val="18"/>
                <w:szCs w:val="18"/>
              </w:rPr>
            </w:pPr>
            <w:r>
              <w:rPr>
                <w:rFonts w:ascii="宋体" w:hAnsi="宋体" w:cs="宋体" w:hint="eastAsia"/>
                <w:sz w:val="18"/>
                <w:szCs w:val="18"/>
              </w:rPr>
              <w:t>年累计量m³</w:t>
            </w:r>
          </w:p>
        </w:tc>
      </w:tr>
      <w:tr w:rsidR="001D5C39" w:rsidRPr="00F5372E" w14:paraId="276340AB" w14:textId="77777777">
        <w:trPr>
          <w:trHeight w:val="442"/>
          <w:jc w:val="center"/>
        </w:trPr>
        <w:tc>
          <w:tcPr>
            <w:tcW w:w="1541" w:type="dxa"/>
            <w:vAlign w:val="center"/>
          </w:tcPr>
          <w:p w14:paraId="6BADA24B" w14:textId="77777777" w:rsidR="001D5C39" w:rsidRDefault="001D5C39" w:rsidP="001D5C39">
            <w:pPr>
              <w:rPr>
                <w:rFonts w:ascii="宋体" w:hAnsi="宋体" w:cs="宋体"/>
                <w:sz w:val="18"/>
                <w:szCs w:val="18"/>
              </w:rPr>
            </w:pPr>
            <w:r>
              <w:rPr>
                <w:rFonts w:ascii="宋体" w:hAnsi="宋体" w:cs="宋体" w:hint="eastAsia"/>
                <w:sz w:val="18"/>
                <w:szCs w:val="18"/>
              </w:rPr>
              <w:t>生产水接收量</w:t>
            </w:r>
          </w:p>
        </w:tc>
        <w:tc>
          <w:tcPr>
            <w:tcW w:w="1144" w:type="dxa"/>
            <w:vAlign w:val="center"/>
          </w:tcPr>
          <w:p w14:paraId="7F381AD1" w14:textId="77777777" w:rsidR="001D5C39" w:rsidRDefault="001D5C39" w:rsidP="001D5C39">
            <w:pPr>
              <w:jc w:val="center"/>
              <w:rPr>
                <w:rFonts w:ascii="宋体" w:hAnsi="宋体" w:cs="宋体"/>
                <w:sz w:val="18"/>
                <w:szCs w:val="18"/>
              </w:rPr>
            </w:pPr>
            <w:r>
              <w:rPr>
                <w:rFonts w:ascii="宋体" w:hAnsi="宋体" w:cs="宋体" w:hint="eastAsia"/>
                <w:sz w:val="18"/>
                <w:szCs w:val="18"/>
              </w:rPr>
              <w:t>-</w:t>
            </w:r>
          </w:p>
        </w:tc>
        <w:tc>
          <w:tcPr>
            <w:tcW w:w="1211" w:type="dxa"/>
            <w:vAlign w:val="bottom"/>
          </w:tcPr>
          <w:p w14:paraId="2669C2A2" w14:textId="3A77A893" w:rsidR="001D5C39" w:rsidRDefault="001D5C39" w:rsidP="001D5C39">
            <w:pPr>
              <w:jc w:val="center"/>
              <w:rPr>
                <w:rFonts w:ascii="宋体" w:hAnsi="宋体" w:cs="宋体"/>
                <w:sz w:val="18"/>
                <w:szCs w:val="18"/>
              </w:rPr>
            </w:pPr>
            <w:r>
              <w:rPr>
                <w:rFonts w:ascii="宋体" w:hAnsi="宋体" w:cs="宋体" w:hint="eastAsia"/>
                <w:sz w:val="18"/>
                <w:szCs w:val="18"/>
              </w:rPr>
              <w:t>189632</w:t>
            </w:r>
          </w:p>
        </w:tc>
        <w:tc>
          <w:tcPr>
            <w:tcW w:w="1334" w:type="dxa"/>
            <w:vAlign w:val="bottom"/>
          </w:tcPr>
          <w:p w14:paraId="425C7A52" w14:textId="37AD6907" w:rsidR="001D5C39" w:rsidRDefault="001D5C39" w:rsidP="001D5C39">
            <w:pPr>
              <w:jc w:val="center"/>
              <w:rPr>
                <w:rFonts w:ascii="宋体" w:hAnsi="宋体" w:cs="宋体"/>
                <w:sz w:val="18"/>
                <w:szCs w:val="18"/>
              </w:rPr>
            </w:pPr>
            <w:r>
              <w:rPr>
                <w:rFonts w:ascii="宋体" w:hAnsi="宋体" w:cs="宋体" w:hint="eastAsia"/>
                <w:sz w:val="18"/>
                <w:szCs w:val="18"/>
              </w:rPr>
              <w:t>263.4</w:t>
            </w:r>
          </w:p>
        </w:tc>
        <w:tc>
          <w:tcPr>
            <w:tcW w:w="1194" w:type="dxa"/>
            <w:vAlign w:val="bottom"/>
          </w:tcPr>
          <w:p w14:paraId="70CD81D7" w14:textId="316499D7" w:rsidR="001D5C39" w:rsidRDefault="001D5C39" w:rsidP="001D5C39">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99072</w:t>
            </w:r>
          </w:p>
        </w:tc>
        <w:tc>
          <w:tcPr>
            <w:tcW w:w="1422" w:type="dxa"/>
            <w:vAlign w:val="bottom"/>
          </w:tcPr>
          <w:p w14:paraId="16FAFE15" w14:textId="29D22EBC" w:rsidR="001D5C39" w:rsidRDefault="001D5C39" w:rsidP="001D5C39">
            <w:pPr>
              <w:jc w:val="center"/>
              <w:rPr>
                <w:rFonts w:ascii="宋体" w:hAnsi="宋体" w:cs="宋体"/>
                <w:sz w:val="18"/>
                <w:szCs w:val="18"/>
              </w:rPr>
            </w:pPr>
            <w:r>
              <w:rPr>
                <w:rFonts w:ascii="宋体" w:hAnsi="宋体" w:cs="宋体" w:hint="eastAsia"/>
                <w:sz w:val="18"/>
                <w:szCs w:val="18"/>
              </w:rPr>
              <w:t>26</w:t>
            </w:r>
            <w:r>
              <w:rPr>
                <w:rFonts w:ascii="宋体" w:hAnsi="宋体" w:cs="宋体"/>
                <w:sz w:val="18"/>
                <w:szCs w:val="18"/>
              </w:rPr>
              <w:t>7</w:t>
            </w:r>
            <w:r>
              <w:rPr>
                <w:rFonts w:ascii="宋体" w:hAnsi="宋体" w:cs="宋体" w:hint="eastAsia"/>
                <w:sz w:val="18"/>
                <w:szCs w:val="18"/>
              </w:rPr>
              <w:t>.</w:t>
            </w:r>
            <w:r>
              <w:rPr>
                <w:rFonts w:ascii="宋体" w:hAnsi="宋体" w:cs="宋体"/>
                <w:sz w:val="18"/>
                <w:szCs w:val="18"/>
              </w:rPr>
              <w:t>6</w:t>
            </w:r>
          </w:p>
        </w:tc>
        <w:tc>
          <w:tcPr>
            <w:tcW w:w="1156" w:type="dxa"/>
            <w:vAlign w:val="center"/>
          </w:tcPr>
          <w:p w14:paraId="35F2318A" w14:textId="19832360" w:rsidR="001D5C39" w:rsidRPr="00F5372E" w:rsidRDefault="001D5C39" w:rsidP="00F5372E">
            <w:pPr>
              <w:jc w:val="center"/>
              <w:rPr>
                <w:rFonts w:ascii="宋体" w:hAnsi="宋体" w:cs="宋体"/>
                <w:sz w:val="18"/>
                <w:szCs w:val="18"/>
              </w:rPr>
            </w:pPr>
            <w:r w:rsidRPr="00F5372E">
              <w:rPr>
                <w:rFonts w:ascii="宋体" w:hAnsi="宋体" w:cs="宋体" w:hint="eastAsia"/>
                <w:sz w:val="18"/>
                <w:szCs w:val="18"/>
              </w:rPr>
              <w:t>996842</w:t>
            </w:r>
          </w:p>
        </w:tc>
      </w:tr>
      <w:tr w:rsidR="001D5C39" w14:paraId="6A6F09E2" w14:textId="77777777">
        <w:trPr>
          <w:trHeight w:val="442"/>
          <w:jc w:val="center"/>
        </w:trPr>
        <w:tc>
          <w:tcPr>
            <w:tcW w:w="1541" w:type="dxa"/>
            <w:vAlign w:val="center"/>
          </w:tcPr>
          <w:p w14:paraId="25B4A92E" w14:textId="77777777" w:rsidR="001D5C39" w:rsidRDefault="001D5C39" w:rsidP="001D5C39">
            <w:pPr>
              <w:rPr>
                <w:rFonts w:ascii="宋体" w:hAnsi="宋体" w:cs="宋体"/>
                <w:sz w:val="18"/>
                <w:szCs w:val="18"/>
              </w:rPr>
            </w:pPr>
            <w:r>
              <w:rPr>
                <w:rFonts w:ascii="宋体" w:hAnsi="宋体" w:cs="宋体" w:hint="eastAsia"/>
                <w:sz w:val="18"/>
                <w:szCs w:val="18"/>
              </w:rPr>
              <w:t>生产水送主厂区</w:t>
            </w:r>
          </w:p>
        </w:tc>
        <w:tc>
          <w:tcPr>
            <w:tcW w:w="1144" w:type="dxa"/>
            <w:vAlign w:val="center"/>
          </w:tcPr>
          <w:p w14:paraId="1ECB0103" w14:textId="77777777" w:rsidR="001D5C39" w:rsidRDefault="001D5C39" w:rsidP="001D5C39">
            <w:pPr>
              <w:jc w:val="center"/>
              <w:rPr>
                <w:rFonts w:ascii="宋体" w:hAnsi="宋体" w:cs="宋体"/>
                <w:sz w:val="18"/>
                <w:szCs w:val="18"/>
              </w:rPr>
            </w:pPr>
            <w:r>
              <w:rPr>
                <w:rFonts w:ascii="宋体" w:hAnsi="宋体" w:cs="宋体" w:hint="eastAsia"/>
                <w:sz w:val="18"/>
                <w:szCs w:val="18"/>
              </w:rPr>
              <w:t>300</w:t>
            </w:r>
          </w:p>
        </w:tc>
        <w:tc>
          <w:tcPr>
            <w:tcW w:w="1211" w:type="dxa"/>
            <w:vAlign w:val="bottom"/>
          </w:tcPr>
          <w:p w14:paraId="6CF28583" w14:textId="1465BB5D" w:rsidR="001D5C39" w:rsidRDefault="001D5C39" w:rsidP="001D5C39">
            <w:pPr>
              <w:jc w:val="center"/>
              <w:rPr>
                <w:rFonts w:ascii="宋体" w:hAnsi="宋体" w:cs="宋体"/>
                <w:sz w:val="18"/>
                <w:szCs w:val="18"/>
              </w:rPr>
            </w:pPr>
            <w:r>
              <w:rPr>
                <w:rFonts w:ascii="宋体" w:hAnsi="宋体" w:cs="宋体" w:hint="eastAsia"/>
                <w:sz w:val="18"/>
                <w:szCs w:val="18"/>
              </w:rPr>
              <w:t>61626</w:t>
            </w:r>
          </w:p>
        </w:tc>
        <w:tc>
          <w:tcPr>
            <w:tcW w:w="1334" w:type="dxa"/>
            <w:vAlign w:val="bottom"/>
          </w:tcPr>
          <w:p w14:paraId="2EF8DFFD" w14:textId="0B5AEC39" w:rsidR="001D5C39" w:rsidRDefault="001D5C39" w:rsidP="001D5C39">
            <w:pPr>
              <w:jc w:val="center"/>
              <w:rPr>
                <w:rFonts w:ascii="宋体" w:hAnsi="宋体" w:cs="宋体"/>
                <w:sz w:val="18"/>
                <w:szCs w:val="18"/>
              </w:rPr>
            </w:pPr>
            <w:r>
              <w:rPr>
                <w:rFonts w:ascii="宋体" w:hAnsi="宋体" w:cs="宋体" w:hint="eastAsia"/>
                <w:sz w:val="18"/>
                <w:szCs w:val="18"/>
              </w:rPr>
              <w:t>85.6</w:t>
            </w:r>
          </w:p>
        </w:tc>
        <w:tc>
          <w:tcPr>
            <w:tcW w:w="1194" w:type="dxa"/>
            <w:vAlign w:val="bottom"/>
          </w:tcPr>
          <w:p w14:paraId="1CB5A7E2" w14:textId="7D19AA8C" w:rsidR="001D5C39" w:rsidRDefault="001D5C39" w:rsidP="001D5C39">
            <w:pPr>
              <w:jc w:val="center"/>
              <w:rPr>
                <w:rFonts w:ascii="宋体" w:hAnsi="宋体" w:cs="宋体"/>
                <w:sz w:val="18"/>
                <w:szCs w:val="18"/>
              </w:rPr>
            </w:pPr>
            <w:r>
              <w:rPr>
                <w:rFonts w:ascii="宋体" w:hAnsi="宋体" w:cs="宋体" w:hint="eastAsia"/>
                <w:sz w:val="18"/>
                <w:szCs w:val="18"/>
              </w:rPr>
              <w:t>6</w:t>
            </w:r>
            <w:r>
              <w:rPr>
                <w:rFonts w:ascii="宋体" w:hAnsi="宋体" w:cs="宋体"/>
                <w:sz w:val="18"/>
                <w:szCs w:val="18"/>
              </w:rPr>
              <w:t>5698</w:t>
            </w:r>
          </w:p>
        </w:tc>
        <w:tc>
          <w:tcPr>
            <w:tcW w:w="1422" w:type="dxa"/>
            <w:vAlign w:val="bottom"/>
          </w:tcPr>
          <w:p w14:paraId="7FF63AB3" w14:textId="5795962F" w:rsidR="001D5C39" w:rsidRDefault="001D5C39" w:rsidP="001D5C39">
            <w:pPr>
              <w:jc w:val="center"/>
              <w:rPr>
                <w:rFonts w:ascii="宋体" w:hAnsi="宋体" w:cs="宋体"/>
                <w:sz w:val="18"/>
                <w:szCs w:val="18"/>
              </w:rPr>
            </w:pPr>
            <w:r>
              <w:rPr>
                <w:rFonts w:ascii="宋体" w:hAnsi="宋体" w:cs="宋体" w:hint="eastAsia"/>
                <w:sz w:val="18"/>
                <w:szCs w:val="18"/>
              </w:rPr>
              <w:t>8</w:t>
            </w:r>
            <w:r>
              <w:rPr>
                <w:rFonts w:ascii="宋体" w:hAnsi="宋体" w:cs="宋体"/>
                <w:sz w:val="18"/>
                <w:szCs w:val="18"/>
              </w:rPr>
              <w:t>8</w:t>
            </w:r>
            <w:r>
              <w:rPr>
                <w:rFonts w:ascii="宋体" w:hAnsi="宋体" w:cs="宋体" w:hint="eastAsia"/>
                <w:sz w:val="18"/>
                <w:szCs w:val="18"/>
              </w:rPr>
              <w:t>.</w:t>
            </w:r>
            <w:r>
              <w:rPr>
                <w:rFonts w:ascii="宋体" w:hAnsi="宋体" w:cs="宋体"/>
                <w:sz w:val="18"/>
                <w:szCs w:val="18"/>
              </w:rPr>
              <w:t>3</w:t>
            </w:r>
          </w:p>
        </w:tc>
        <w:tc>
          <w:tcPr>
            <w:tcW w:w="1156" w:type="dxa"/>
            <w:vAlign w:val="center"/>
          </w:tcPr>
          <w:p w14:paraId="2436EEAC" w14:textId="00AD57AB" w:rsidR="001D5C39" w:rsidRPr="00F5372E" w:rsidRDefault="001D5C39" w:rsidP="00F5372E">
            <w:pPr>
              <w:jc w:val="center"/>
              <w:rPr>
                <w:rFonts w:ascii="宋体" w:hAnsi="宋体" w:cs="宋体"/>
                <w:sz w:val="18"/>
                <w:szCs w:val="18"/>
              </w:rPr>
            </w:pPr>
            <w:r w:rsidRPr="00F5372E">
              <w:rPr>
                <w:rFonts w:ascii="宋体" w:hAnsi="宋体" w:cs="宋体" w:hint="eastAsia"/>
                <w:sz w:val="18"/>
                <w:szCs w:val="18"/>
              </w:rPr>
              <w:t>317722</w:t>
            </w:r>
          </w:p>
        </w:tc>
      </w:tr>
      <w:tr w:rsidR="001D5C39" w14:paraId="1C5BD430" w14:textId="77777777">
        <w:trPr>
          <w:trHeight w:val="442"/>
          <w:jc w:val="center"/>
        </w:trPr>
        <w:tc>
          <w:tcPr>
            <w:tcW w:w="1541" w:type="dxa"/>
            <w:vAlign w:val="center"/>
          </w:tcPr>
          <w:p w14:paraId="40DB154B" w14:textId="77777777" w:rsidR="001D5C39" w:rsidRDefault="001D5C39" w:rsidP="001D5C39">
            <w:pPr>
              <w:rPr>
                <w:rFonts w:ascii="宋体" w:hAnsi="宋体" w:cs="宋体"/>
                <w:sz w:val="18"/>
                <w:szCs w:val="18"/>
              </w:rPr>
            </w:pPr>
            <w:r>
              <w:rPr>
                <w:rFonts w:ascii="宋体" w:hAnsi="宋体" w:cs="宋体" w:hint="eastAsia"/>
                <w:sz w:val="18"/>
                <w:szCs w:val="18"/>
              </w:rPr>
              <w:t>生产水送东码头</w:t>
            </w:r>
          </w:p>
        </w:tc>
        <w:tc>
          <w:tcPr>
            <w:tcW w:w="1144" w:type="dxa"/>
            <w:vAlign w:val="center"/>
          </w:tcPr>
          <w:p w14:paraId="2FCCB131" w14:textId="77777777" w:rsidR="001D5C39" w:rsidRDefault="001D5C39" w:rsidP="001D5C39">
            <w:pPr>
              <w:jc w:val="center"/>
              <w:rPr>
                <w:rFonts w:ascii="宋体" w:hAnsi="宋体" w:cs="宋体"/>
                <w:sz w:val="18"/>
                <w:szCs w:val="18"/>
              </w:rPr>
            </w:pPr>
            <w:r>
              <w:rPr>
                <w:rFonts w:ascii="宋体" w:hAnsi="宋体" w:cs="宋体" w:hint="eastAsia"/>
                <w:sz w:val="18"/>
                <w:szCs w:val="18"/>
              </w:rPr>
              <w:t>150（间断）</w:t>
            </w:r>
          </w:p>
        </w:tc>
        <w:tc>
          <w:tcPr>
            <w:tcW w:w="1211" w:type="dxa"/>
            <w:vAlign w:val="bottom"/>
          </w:tcPr>
          <w:p w14:paraId="5AB68190" w14:textId="3873652D" w:rsidR="001D5C39" w:rsidRDefault="001D5C39" w:rsidP="001D5C39">
            <w:pPr>
              <w:jc w:val="center"/>
              <w:rPr>
                <w:rFonts w:ascii="宋体" w:hAnsi="宋体" w:cs="宋体"/>
                <w:sz w:val="18"/>
                <w:szCs w:val="18"/>
              </w:rPr>
            </w:pPr>
            <w:r>
              <w:rPr>
                <w:rFonts w:ascii="宋体" w:hAnsi="宋体" w:cs="宋体" w:hint="eastAsia"/>
                <w:sz w:val="18"/>
                <w:szCs w:val="18"/>
              </w:rPr>
              <w:t>3539</w:t>
            </w:r>
          </w:p>
        </w:tc>
        <w:tc>
          <w:tcPr>
            <w:tcW w:w="1334" w:type="dxa"/>
            <w:vAlign w:val="bottom"/>
          </w:tcPr>
          <w:p w14:paraId="26954635" w14:textId="39270586" w:rsidR="001D5C39" w:rsidRDefault="001D5C39" w:rsidP="001D5C39">
            <w:pPr>
              <w:jc w:val="center"/>
              <w:rPr>
                <w:rFonts w:ascii="宋体" w:hAnsi="宋体" w:cs="宋体"/>
                <w:sz w:val="18"/>
                <w:szCs w:val="18"/>
              </w:rPr>
            </w:pPr>
            <w:r>
              <w:rPr>
                <w:rFonts w:ascii="宋体" w:hAnsi="宋体" w:cs="宋体" w:hint="eastAsia"/>
                <w:sz w:val="18"/>
                <w:szCs w:val="18"/>
              </w:rPr>
              <w:t>4.9</w:t>
            </w:r>
          </w:p>
        </w:tc>
        <w:tc>
          <w:tcPr>
            <w:tcW w:w="1194" w:type="dxa"/>
            <w:vAlign w:val="bottom"/>
          </w:tcPr>
          <w:p w14:paraId="47B33160" w14:textId="78736200" w:rsidR="001D5C39" w:rsidRDefault="001D5C39" w:rsidP="001D5C39">
            <w:pPr>
              <w:jc w:val="center"/>
              <w:rPr>
                <w:rFonts w:ascii="宋体" w:hAnsi="宋体" w:cs="宋体"/>
                <w:sz w:val="18"/>
                <w:szCs w:val="18"/>
              </w:rPr>
            </w:pPr>
            <w:r>
              <w:rPr>
                <w:rFonts w:ascii="宋体" w:hAnsi="宋体" w:cs="宋体"/>
                <w:sz w:val="18"/>
                <w:szCs w:val="18"/>
              </w:rPr>
              <w:t>2603</w:t>
            </w:r>
          </w:p>
        </w:tc>
        <w:tc>
          <w:tcPr>
            <w:tcW w:w="1422" w:type="dxa"/>
            <w:vAlign w:val="bottom"/>
          </w:tcPr>
          <w:p w14:paraId="407A0CB6" w14:textId="6B627C72" w:rsidR="001D5C39" w:rsidRDefault="001D5C39" w:rsidP="001D5C39">
            <w:pPr>
              <w:jc w:val="center"/>
              <w:rPr>
                <w:rFonts w:ascii="宋体" w:hAnsi="宋体" w:cs="宋体"/>
                <w:sz w:val="18"/>
                <w:szCs w:val="18"/>
              </w:rPr>
            </w:pPr>
            <w:r>
              <w:rPr>
                <w:rFonts w:ascii="宋体" w:hAnsi="宋体" w:cs="宋体"/>
                <w:sz w:val="18"/>
                <w:szCs w:val="18"/>
              </w:rPr>
              <w:t>3</w:t>
            </w:r>
            <w:r>
              <w:rPr>
                <w:rFonts w:ascii="宋体" w:hAnsi="宋体" w:cs="宋体" w:hint="eastAsia"/>
                <w:sz w:val="18"/>
                <w:szCs w:val="18"/>
              </w:rPr>
              <w:t>.</w:t>
            </w:r>
            <w:r>
              <w:rPr>
                <w:rFonts w:ascii="宋体" w:hAnsi="宋体" w:cs="宋体"/>
                <w:sz w:val="18"/>
                <w:szCs w:val="18"/>
              </w:rPr>
              <w:t>5</w:t>
            </w:r>
          </w:p>
        </w:tc>
        <w:tc>
          <w:tcPr>
            <w:tcW w:w="1156" w:type="dxa"/>
            <w:vAlign w:val="center"/>
          </w:tcPr>
          <w:p w14:paraId="25467DFB" w14:textId="07FC9075" w:rsidR="001D5C39" w:rsidRDefault="001D5C39" w:rsidP="001D5C39">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2648</w:t>
            </w:r>
          </w:p>
        </w:tc>
      </w:tr>
      <w:tr w:rsidR="001D5C39" w14:paraId="5B97E424" w14:textId="77777777">
        <w:trPr>
          <w:trHeight w:val="442"/>
          <w:jc w:val="center"/>
        </w:trPr>
        <w:tc>
          <w:tcPr>
            <w:tcW w:w="1541" w:type="dxa"/>
            <w:vAlign w:val="center"/>
          </w:tcPr>
          <w:p w14:paraId="09E7EC4A" w14:textId="77777777" w:rsidR="001D5C39" w:rsidRDefault="001D5C39" w:rsidP="001D5C39">
            <w:pPr>
              <w:rPr>
                <w:rFonts w:ascii="宋体" w:hAnsi="宋体" w:cs="宋体"/>
                <w:sz w:val="18"/>
                <w:szCs w:val="18"/>
              </w:rPr>
            </w:pPr>
            <w:r>
              <w:rPr>
                <w:rFonts w:ascii="宋体" w:hAnsi="宋体" w:cs="宋体" w:hint="eastAsia"/>
                <w:sz w:val="18"/>
                <w:szCs w:val="18"/>
              </w:rPr>
              <w:t>生活水接收量</w:t>
            </w:r>
          </w:p>
        </w:tc>
        <w:tc>
          <w:tcPr>
            <w:tcW w:w="1144" w:type="dxa"/>
          </w:tcPr>
          <w:p w14:paraId="216084DD" w14:textId="77777777" w:rsidR="001D5C39" w:rsidRDefault="001D5C39" w:rsidP="001D5C39">
            <w:pPr>
              <w:jc w:val="center"/>
              <w:rPr>
                <w:rFonts w:ascii="宋体" w:hAnsi="宋体" w:cs="宋体"/>
                <w:sz w:val="18"/>
                <w:szCs w:val="18"/>
              </w:rPr>
            </w:pPr>
            <w:r>
              <w:rPr>
                <w:rFonts w:ascii="宋体" w:hAnsi="宋体" w:cs="宋体" w:hint="eastAsia"/>
                <w:sz w:val="18"/>
                <w:szCs w:val="18"/>
              </w:rPr>
              <w:t>-</w:t>
            </w:r>
          </w:p>
        </w:tc>
        <w:tc>
          <w:tcPr>
            <w:tcW w:w="1211" w:type="dxa"/>
            <w:vAlign w:val="bottom"/>
          </w:tcPr>
          <w:p w14:paraId="0ED5CBAF" w14:textId="41D36D98" w:rsidR="001D5C39" w:rsidRDefault="001D5C39" w:rsidP="001D5C39">
            <w:pPr>
              <w:jc w:val="center"/>
              <w:rPr>
                <w:rFonts w:ascii="宋体" w:hAnsi="宋体" w:cs="宋体"/>
                <w:sz w:val="18"/>
                <w:szCs w:val="18"/>
              </w:rPr>
            </w:pPr>
            <w:r>
              <w:rPr>
                <w:rFonts w:ascii="宋体" w:hAnsi="宋体" w:cs="宋体" w:hint="eastAsia"/>
                <w:sz w:val="18"/>
                <w:szCs w:val="18"/>
              </w:rPr>
              <w:t>11626</w:t>
            </w:r>
          </w:p>
        </w:tc>
        <w:tc>
          <w:tcPr>
            <w:tcW w:w="1334" w:type="dxa"/>
            <w:vAlign w:val="bottom"/>
          </w:tcPr>
          <w:p w14:paraId="3AF3B14C" w14:textId="59353092" w:rsidR="001D5C39" w:rsidRDefault="001D5C39" w:rsidP="001D5C39">
            <w:pPr>
              <w:jc w:val="center"/>
              <w:rPr>
                <w:rFonts w:ascii="宋体" w:hAnsi="宋体" w:cs="宋体"/>
                <w:sz w:val="18"/>
                <w:szCs w:val="18"/>
              </w:rPr>
            </w:pPr>
            <w:r>
              <w:rPr>
                <w:rFonts w:ascii="宋体" w:hAnsi="宋体" w:cs="宋体" w:hint="eastAsia"/>
                <w:sz w:val="18"/>
                <w:szCs w:val="18"/>
              </w:rPr>
              <w:t>16.1</w:t>
            </w:r>
          </w:p>
        </w:tc>
        <w:tc>
          <w:tcPr>
            <w:tcW w:w="1194" w:type="dxa"/>
            <w:vAlign w:val="bottom"/>
          </w:tcPr>
          <w:p w14:paraId="31E57758" w14:textId="06711781" w:rsidR="001D5C39" w:rsidRDefault="001D5C39" w:rsidP="001D5C39">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0355</w:t>
            </w:r>
          </w:p>
        </w:tc>
        <w:tc>
          <w:tcPr>
            <w:tcW w:w="1422" w:type="dxa"/>
            <w:vAlign w:val="bottom"/>
          </w:tcPr>
          <w:p w14:paraId="4B20306D" w14:textId="76D9D4D9" w:rsidR="001D5C39" w:rsidRDefault="001D5C39" w:rsidP="001D5C39">
            <w:pPr>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3</w:t>
            </w:r>
            <w:r>
              <w:rPr>
                <w:rFonts w:ascii="宋体" w:hAnsi="宋体" w:cs="宋体" w:hint="eastAsia"/>
                <w:sz w:val="18"/>
                <w:szCs w:val="18"/>
              </w:rPr>
              <w:t>.</w:t>
            </w:r>
            <w:r>
              <w:rPr>
                <w:rFonts w:ascii="宋体" w:hAnsi="宋体" w:cs="宋体"/>
                <w:sz w:val="18"/>
                <w:szCs w:val="18"/>
              </w:rPr>
              <w:t>9</w:t>
            </w:r>
          </w:p>
        </w:tc>
        <w:tc>
          <w:tcPr>
            <w:tcW w:w="1156" w:type="dxa"/>
            <w:vAlign w:val="center"/>
          </w:tcPr>
          <w:p w14:paraId="2CEEAE0D" w14:textId="2AB3EFE2" w:rsidR="001D5C39" w:rsidRDefault="001D5C39" w:rsidP="001D5C39">
            <w:pPr>
              <w:jc w:val="center"/>
              <w:rPr>
                <w:rFonts w:ascii="宋体" w:hAnsi="宋体" w:cs="宋体"/>
                <w:sz w:val="18"/>
                <w:szCs w:val="18"/>
              </w:rPr>
            </w:pPr>
            <w:r>
              <w:rPr>
                <w:rFonts w:ascii="宋体" w:hAnsi="宋体" w:cs="宋体"/>
                <w:sz w:val="18"/>
                <w:szCs w:val="18"/>
              </w:rPr>
              <w:t>58299</w:t>
            </w:r>
          </w:p>
        </w:tc>
      </w:tr>
      <w:tr w:rsidR="001D5C39" w14:paraId="43EFB1FA" w14:textId="77777777">
        <w:trPr>
          <w:trHeight w:val="442"/>
          <w:jc w:val="center"/>
        </w:trPr>
        <w:tc>
          <w:tcPr>
            <w:tcW w:w="1541" w:type="dxa"/>
            <w:vAlign w:val="center"/>
          </w:tcPr>
          <w:p w14:paraId="6D18147D" w14:textId="77777777" w:rsidR="001D5C39" w:rsidRDefault="001D5C39" w:rsidP="001D5C39">
            <w:pPr>
              <w:rPr>
                <w:rFonts w:ascii="宋体" w:hAnsi="宋体" w:cs="宋体"/>
                <w:sz w:val="18"/>
                <w:szCs w:val="18"/>
              </w:rPr>
            </w:pPr>
            <w:r>
              <w:rPr>
                <w:rFonts w:ascii="宋体" w:hAnsi="宋体" w:cs="宋体" w:hint="eastAsia"/>
                <w:sz w:val="18"/>
                <w:szCs w:val="18"/>
              </w:rPr>
              <w:t>生活水送主厂区</w:t>
            </w:r>
          </w:p>
        </w:tc>
        <w:tc>
          <w:tcPr>
            <w:tcW w:w="1144" w:type="dxa"/>
          </w:tcPr>
          <w:p w14:paraId="4FD6F054" w14:textId="77777777" w:rsidR="001D5C39" w:rsidRDefault="001D5C39" w:rsidP="001D5C39">
            <w:pPr>
              <w:jc w:val="center"/>
              <w:rPr>
                <w:rFonts w:ascii="宋体" w:hAnsi="宋体" w:cs="宋体"/>
                <w:sz w:val="18"/>
                <w:szCs w:val="18"/>
              </w:rPr>
            </w:pPr>
            <w:r>
              <w:rPr>
                <w:rFonts w:ascii="宋体" w:hAnsi="宋体" w:cs="宋体" w:hint="eastAsia"/>
                <w:sz w:val="18"/>
                <w:szCs w:val="18"/>
              </w:rPr>
              <w:t>30</w:t>
            </w:r>
          </w:p>
        </w:tc>
        <w:tc>
          <w:tcPr>
            <w:tcW w:w="1211" w:type="dxa"/>
            <w:vAlign w:val="bottom"/>
          </w:tcPr>
          <w:p w14:paraId="03CE962B" w14:textId="3E8680CE" w:rsidR="001D5C39" w:rsidRDefault="001D5C39" w:rsidP="001D5C39">
            <w:pPr>
              <w:jc w:val="center"/>
              <w:rPr>
                <w:rFonts w:ascii="宋体" w:hAnsi="宋体" w:cs="宋体"/>
                <w:sz w:val="18"/>
                <w:szCs w:val="18"/>
              </w:rPr>
            </w:pPr>
            <w:r>
              <w:rPr>
                <w:rFonts w:ascii="宋体" w:hAnsi="宋体" w:cs="宋体" w:hint="eastAsia"/>
                <w:sz w:val="18"/>
                <w:szCs w:val="18"/>
              </w:rPr>
              <w:t>10370</w:t>
            </w:r>
          </w:p>
        </w:tc>
        <w:tc>
          <w:tcPr>
            <w:tcW w:w="1334" w:type="dxa"/>
            <w:vAlign w:val="bottom"/>
          </w:tcPr>
          <w:p w14:paraId="2763A652" w14:textId="5C7B8A9F" w:rsidR="001D5C39" w:rsidRDefault="001D5C39" w:rsidP="001D5C39">
            <w:pPr>
              <w:jc w:val="center"/>
              <w:rPr>
                <w:rFonts w:ascii="宋体" w:hAnsi="宋体" w:cs="宋体"/>
                <w:sz w:val="18"/>
                <w:szCs w:val="18"/>
              </w:rPr>
            </w:pPr>
            <w:r>
              <w:rPr>
                <w:rFonts w:ascii="宋体" w:hAnsi="宋体" w:cs="宋体" w:hint="eastAsia"/>
                <w:sz w:val="18"/>
                <w:szCs w:val="18"/>
              </w:rPr>
              <w:t>14.4</w:t>
            </w:r>
          </w:p>
        </w:tc>
        <w:tc>
          <w:tcPr>
            <w:tcW w:w="1194" w:type="dxa"/>
            <w:vAlign w:val="bottom"/>
          </w:tcPr>
          <w:p w14:paraId="34F06232" w14:textId="0D69A4B4" w:rsidR="001D5C39" w:rsidRDefault="00E25FE9" w:rsidP="001D5C39">
            <w:pPr>
              <w:jc w:val="center"/>
              <w:rPr>
                <w:rFonts w:ascii="宋体" w:hAnsi="宋体" w:cs="宋体"/>
                <w:sz w:val="18"/>
                <w:szCs w:val="18"/>
              </w:rPr>
            </w:pPr>
            <w:r>
              <w:rPr>
                <w:rFonts w:ascii="宋体" w:hAnsi="宋体" w:cs="宋体"/>
                <w:sz w:val="18"/>
                <w:szCs w:val="18"/>
              </w:rPr>
              <w:t>9627</w:t>
            </w:r>
          </w:p>
        </w:tc>
        <w:tc>
          <w:tcPr>
            <w:tcW w:w="1422" w:type="dxa"/>
            <w:vAlign w:val="bottom"/>
          </w:tcPr>
          <w:p w14:paraId="04F3D9CE" w14:textId="0A4078DC" w:rsidR="001D5C39" w:rsidRDefault="00E25FE9" w:rsidP="001D5C39">
            <w:pPr>
              <w:jc w:val="center"/>
              <w:rPr>
                <w:rFonts w:ascii="宋体" w:hAnsi="宋体" w:cs="宋体"/>
                <w:sz w:val="18"/>
                <w:szCs w:val="18"/>
              </w:rPr>
            </w:pPr>
            <w:r>
              <w:rPr>
                <w:rFonts w:ascii="宋体" w:hAnsi="宋体" w:cs="宋体"/>
                <w:sz w:val="18"/>
                <w:szCs w:val="18"/>
              </w:rPr>
              <w:t>12</w:t>
            </w:r>
            <w:r w:rsidR="001D5C39">
              <w:rPr>
                <w:rFonts w:ascii="宋体" w:hAnsi="宋体" w:cs="宋体" w:hint="eastAsia"/>
                <w:sz w:val="18"/>
                <w:szCs w:val="18"/>
              </w:rPr>
              <w:t>.</w:t>
            </w:r>
            <w:r>
              <w:rPr>
                <w:rFonts w:ascii="宋体" w:hAnsi="宋体" w:cs="宋体"/>
                <w:sz w:val="18"/>
                <w:szCs w:val="18"/>
              </w:rPr>
              <w:t>9</w:t>
            </w:r>
          </w:p>
        </w:tc>
        <w:tc>
          <w:tcPr>
            <w:tcW w:w="1156" w:type="dxa"/>
            <w:vAlign w:val="center"/>
          </w:tcPr>
          <w:p w14:paraId="19F76BCF" w14:textId="44EC3B46" w:rsidR="001D5C39" w:rsidRDefault="00E25FE9" w:rsidP="001D5C39">
            <w:pPr>
              <w:jc w:val="center"/>
              <w:rPr>
                <w:rFonts w:ascii="宋体" w:hAnsi="宋体" w:cs="宋体"/>
                <w:sz w:val="18"/>
                <w:szCs w:val="18"/>
              </w:rPr>
            </w:pPr>
            <w:r>
              <w:rPr>
                <w:rFonts w:ascii="宋体" w:hAnsi="宋体" w:cs="宋体"/>
                <w:sz w:val="18"/>
                <w:szCs w:val="18"/>
              </w:rPr>
              <w:t>51144</w:t>
            </w:r>
          </w:p>
        </w:tc>
      </w:tr>
      <w:tr w:rsidR="001D5C39" w14:paraId="6BD59368" w14:textId="77777777">
        <w:trPr>
          <w:trHeight w:val="442"/>
          <w:jc w:val="center"/>
        </w:trPr>
        <w:tc>
          <w:tcPr>
            <w:tcW w:w="1541" w:type="dxa"/>
            <w:vAlign w:val="center"/>
          </w:tcPr>
          <w:p w14:paraId="5D8B8C20" w14:textId="77777777" w:rsidR="001D5C39" w:rsidRDefault="001D5C39" w:rsidP="001D5C39">
            <w:pPr>
              <w:rPr>
                <w:rFonts w:ascii="宋体" w:hAnsi="宋体" w:cs="宋体"/>
                <w:sz w:val="18"/>
                <w:szCs w:val="18"/>
              </w:rPr>
            </w:pPr>
            <w:r>
              <w:rPr>
                <w:rFonts w:ascii="宋体" w:hAnsi="宋体" w:cs="宋体" w:hint="eastAsia"/>
                <w:sz w:val="18"/>
                <w:szCs w:val="18"/>
              </w:rPr>
              <w:t>生活水送东码头</w:t>
            </w:r>
          </w:p>
        </w:tc>
        <w:tc>
          <w:tcPr>
            <w:tcW w:w="1144" w:type="dxa"/>
          </w:tcPr>
          <w:p w14:paraId="4D8B8C54" w14:textId="77777777" w:rsidR="001D5C39" w:rsidRPr="00260210" w:rsidRDefault="001D5C39" w:rsidP="001D5C39">
            <w:pPr>
              <w:jc w:val="center"/>
              <w:rPr>
                <w:rFonts w:ascii="宋体" w:hAnsi="宋体" w:cs="宋体"/>
                <w:sz w:val="18"/>
                <w:szCs w:val="18"/>
              </w:rPr>
            </w:pPr>
            <w:r w:rsidRPr="00260210">
              <w:rPr>
                <w:rFonts w:ascii="宋体" w:hAnsi="宋体" w:cs="宋体" w:hint="eastAsia"/>
                <w:sz w:val="18"/>
                <w:szCs w:val="18"/>
              </w:rPr>
              <w:t>60（间断）</w:t>
            </w:r>
          </w:p>
        </w:tc>
        <w:tc>
          <w:tcPr>
            <w:tcW w:w="1211" w:type="dxa"/>
            <w:vAlign w:val="bottom"/>
          </w:tcPr>
          <w:p w14:paraId="7D935126" w14:textId="31A151A2" w:rsidR="001D5C39" w:rsidRPr="00260210" w:rsidRDefault="001D5C39" w:rsidP="001D5C39">
            <w:pPr>
              <w:jc w:val="center"/>
              <w:rPr>
                <w:rFonts w:ascii="宋体" w:hAnsi="宋体" w:cs="宋体"/>
                <w:sz w:val="18"/>
                <w:szCs w:val="18"/>
              </w:rPr>
            </w:pPr>
            <w:r w:rsidRPr="00260210">
              <w:rPr>
                <w:rFonts w:ascii="宋体" w:hAnsi="宋体" w:cs="宋体" w:hint="eastAsia"/>
                <w:sz w:val="18"/>
                <w:szCs w:val="18"/>
              </w:rPr>
              <w:t>1291</w:t>
            </w:r>
          </w:p>
        </w:tc>
        <w:tc>
          <w:tcPr>
            <w:tcW w:w="1334" w:type="dxa"/>
            <w:vAlign w:val="bottom"/>
          </w:tcPr>
          <w:p w14:paraId="179D0875" w14:textId="7AED848E" w:rsidR="001D5C39" w:rsidRPr="00260210" w:rsidRDefault="001D5C39" w:rsidP="001D5C39">
            <w:pPr>
              <w:jc w:val="center"/>
              <w:rPr>
                <w:rFonts w:ascii="宋体" w:hAnsi="宋体" w:cs="宋体"/>
                <w:sz w:val="18"/>
                <w:szCs w:val="18"/>
              </w:rPr>
            </w:pPr>
            <w:r w:rsidRPr="00260210">
              <w:rPr>
                <w:rFonts w:ascii="宋体" w:hAnsi="宋体" w:cs="宋体" w:hint="eastAsia"/>
                <w:sz w:val="18"/>
                <w:szCs w:val="18"/>
              </w:rPr>
              <w:t>1.7</w:t>
            </w:r>
          </w:p>
        </w:tc>
        <w:tc>
          <w:tcPr>
            <w:tcW w:w="1194" w:type="dxa"/>
            <w:vAlign w:val="bottom"/>
          </w:tcPr>
          <w:p w14:paraId="7E5A2879" w14:textId="108AA4E2" w:rsidR="001D5C39" w:rsidRPr="00260210" w:rsidRDefault="001D5C39" w:rsidP="001D5C39">
            <w:pPr>
              <w:jc w:val="center"/>
              <w:rPr>
                <w:rFonts w:ascii="宋体" w:hAnsi="宋体" w:cs="宋体"/>
                <w:sz w:val="18"/>
                <w:szCs w:val="18"/>
              </w:rPr>
            </w:pPr>
            <w:r w:rsidRPr="00260210">
              <w:rPr>
                <w:rFonts w:ascii="宋体" w:hAnsi="宋体" w:cs="宋体" w:hint="eastAsia"/>
                <w:sz w:val="18"/>
                <w:szCs w:val="18"/>
              </w:rPr>
              <w:t>1</w:t>
            </w:r>
            <w:r w:rsidR="00260210" w:rsidRPr="00260210">
              <w:rPr>
                <w:rFonts w:ascii="宋体" w:hAnsi="宋体" w:cs="宋体"/>
                <w:sz w:val="18"/>
                <w:szCs w:val="18"/>
              </w:rPr>
              <w:t>109</w:t>
            </w:r>
          </w:p>
        </w:tc>
        <w:tc>
          <w:tcPr>
            <w:tcW w:w="1422" w:type="dxa"/>
            <w:vAlign w:val="bottom"/>
          </w:tcPr>
          <w:p w14:paraId="63CF9E18" w14:textId="1B9BCCBF" w:rsidR="001D5C39" w:rsidRPr="00260210" w:rsidRDefault="001D5C39" w:rsidP="001D5C39">
            <w:pPr>
              <w:jc w:val="center"/>
              <w:rPr>
                <w:rFonts w:ascii="宋体" w:hAnsi="宋体" w:cs="宋体"/>
                <w:sz w:val="18"/>
                <w:szCs w:val="18"/>
              </w:rPr>
            </w:pPr>
            <w:r w:rsidRPr="00260210">
              <w:rPr>
                <w:rFonts w:ascii="宋体" w:hAnsi="宋体" w:cs="宋体" w:hint="eastAsia"/>
                <w:sz w:val="18"/>
                <w:szCs w:val="18"/>
              </w:rPr>
              <w:t>1.</w:t>
            </w:r>
            <w:r w:rsidR="00260210" w:rsidRPr="00260210">
              <w:rPr>
                <w:rFonts w:ascii="宋体" w:hAnsi="宋体" w:cs="宋体"/>
                <w:sz w:val="18"/>
                <w:szCs w:val="18"/>
              </w:rPr>
              <w:t>5</w:t>
            </w:r>
          </w:p>
        </w:tc>
        <w:tc>
          <w:tcPr>
            <w:tcW w:w="1156" w:type="dxa"/>
            <w:vAlign w:val="center"/>
          </w:tcPr>
          <w:p w14:paraId="2EF0ED8A" w14:textId="11E61E55" w:rsidR="001D5C39" w:rsidRPr="00260210" w:rsidRDefault="00260210" w:rsidP="001D5C39">
            <w:pPr>
              <w:jc w:val="center"/>
              <w:rPr>
                <w:rFonts w:ascii="宋体" w:hAnsi="宋体" w:cs="宋体"/>
                <w:sz w:val="18"/>
                <w:szCs w:val="18"/>
              </w:rPr>
            </w:pPr>
            <w:r w:rsidRPr="00260210">
              <w:rPr>
                <w:rFonts w:ascii="宋体" w:hAnsi="宋体" w:cs="宋体"/>
                <w:sz w:val="18"/>
                <w:szCs w:val="18"/>
              </w:rPr>
              <w:t>7599</w:t>
            </w:r>
          </w:p>
        </w:tc>
      </w:tr>
      <w:tr w:rsidR="001D5C39" w14:paraId="269A626B" w14:textId="77777777">
        <w:trPr>
          <w:trHeight w:val="452"/>
          <w:jc w:val="center"/>
        </w:trPr>
        <w:tc>
          <w:tcPr>
            <w:tcW w:w="1541" w:type="dxa"/>
            <w:vAlign w:val="center"/>
          </w:tcPr>
          <w:p w14:paraId="7B84F989" w14:textId="77777777" w:rsidR="001D5C39" w:rsidRDefault="001D5C39" w:rsidP="001D5C39">
            <w:pPr>
              <w:rPr>
                <w:rFonts w:ascii="宋体" w:hAnsi="宋体" w:cs="宋体"/>
                <w:sz w:val="18"/>
                <w:szCs w:val="18"/>
              </w:rPr>
            </w:pPr>
            <w:r>
              <w:rPr>
                <w:rFonts w:ascii="宋体" w:hAnsi="宋体" w:cs="宋体" w:hint="eastAsia"/>
                <w:sz w:val="18"/>
                <w:szCs w:val="18"/>
              </w:rPr>
              <w:t>生活水送西库区</w:t>
            </w:r>
          </w:p>
        </w:tc>
        <w:tc>
          <w:tcPr>
            <w:tcW w:w="1144" w:type="dxa"/>
          </w:tcPr>
          <w:p w14:paraId="3765E73E" w14:textId="77777777" w:rsidR="001D5C39" w:rsidRDefault="001D5C39" w:rsidP="001D5C39">
            <w:pPr>
              <w:jc w:val="center"/>
              <w:rPr>
                <w:rFonts w:ascii="宋体" w:hAnsi="宋体" w:cs="宋体"/>
                <w:sz w:val="18"/>
                <w:szCs w:val="18"/>
              </w:rPr>
            </w:pPr>
            <w:r>
              <w:rPr>
                <w:rFonts w:ascii="宋体" w:hAnsi="宋体" w:cs="宋体" w:hint="eastAsia"/>
                <w:sz w:val="18"/>
                <w:szCs w:val="18"/>
              </w:rPr>
              <w:t>60（间断）</w:t>
            </w:r>
          </w:p>
        </w:tc>
        <w:tc>
          <w:tcPr>
            <w:tcW w:w="1211" w:type="dxa"/>
            <w:vAlign w:val="bottom"/>
          </w:tcPr>
          <w:p w14:paraId="5B6513B5" w14:textId="663C5B98" w:rsidR="001D5C39" w:rsidRDefault="001D5C39" w:rsidP="001D5C39">
            <w:pPr>
              <w:jc w:val="center"/>
              <w:rPr>
                <w:rFonts w:ascii="宋体" w:hAnsi="宋体" w:cs="宋体"/>
                <w:sz w:val="18"/>
                <w:szCs w:val="18"/>
              </w:rPr>
            </w:pPr>
            <w:r>
              <w:rPr>
                <w:rFonts w:ascii="宋体" w:hAnsi="宋体" w:cs="宋体" w:hint="eastAsia"/>
                <w:sz w:val="18"/>
                <w:szCs w:val="18"/>
              </w:rPr>
              <w:t>270</w:t>
            </w:r>
          </w:p>
        </w:tc>
        <w:tc>
          <w:tcPr>
            <w:tcW w:w="1334" w:type="dxa"/>
            <w:vAlign w:val="bottom"/>
          </w:tcPr>
          <w:p w14:paraId="4FB1ECF5" w14:textId="003B9EC8" w:rsidR="001D5C39" w:rsidRDefault="001D5C39" w:rsidP="001D5C39">
            <w:pPr>
              <w:jc w:val="center"/>
              <w:rPr>
                <w:rFonts w:ascii="宋体" w:hAnsi="宋体" w:cs="宋体"/>
                <w:sz w:val="18"/>
                <w:szCs w:val="18"/>
              </w:rPr>
            </w:pPr>
            <w:r>
              <w:rPr>
                <w:rFonts w:ascii="宋体" w:hAnsi="宋体" w:cs="宋体" w:hint="eastAsia"/>
                <w:sz w:val="18"/>
                <w:szCs w:val="18"/>
              </w:rPr>
              <w:t>0.4</w:t>
            </w:r>
          </w:p>
        </w:tc>
        <w:tc>
          <w:tcPr>
            <w:tcW w:w="1194" w:type="dxa"/>
            <w:vAlign w:val="bottom"/>
          </w:tcPr>
          <w:p w14:paraId="77DC438C" w14:textId="19ADA94F" w:rsidR="001D5C39" w:rsidRDefault="00260210" w:rsidP="001D5C39">
            <w:pPr>
              <w:jc w:val="center"/>
              <w:rPr>
                <w:rFonts w:ascii="宋体" w:hAnsi="宋体" w:cs="宋体"/>
                <w:sz w:val="18"/>
                <w:szCs w:val="18"/>
              </w:rPr>
            </w:pPr>
            <w:r>
              <w:rPr>
                <w:rFonts w:ascii="宋体" w:hAnsi="宋体" w:cs="宋体"/>
                <w:sz w:val="18"/>
                <w:szCs w:val="18"/>
              </w:rPr>
              <w:t>65</w:t>
            </w:r>
          </w:p>
        </w:tc>
        <w:tc>
          <w:tcPr>
            <w:tcW w:w="1422" w:type="dxa"/>
            <w:vAlign w:val="bottom"/>
          </w:tcPr>
          <w:p w14:paraId="58185C2D" w14:textId="118C3580" w:rsidR="001D5C39" w:rsidRDefault="001D5C39" w:rsidP="001D5C39">
            <w:pPr>
              <w:jc w:val="center"/>
              <w:rPr>
                <w:rFonts w:ascii="宋体" w:hAnsi="宋体" w:cs="宋体"/>
                <w:sz w:val="18"/>
                <w:szCs w:val="18"/>
              </w:rPr>
            </w:pPr>
            <w:r>
              <w:rPr>
                <w:rFonts w:ascii="宋体" w:hAnsi="宋体" w:cs="宋体" w:hint="eastAsia"/>
                <w:sz w:val="18"/>
                <w:szCs w:val="18"/>
              </w:rPr>
              <w:t>0.</w:t>
            </w:r>
            <w:r w:rsidR="00260210">
              <w:rPr>
                <w:rFonts w:ascii="宋体" w:hAnsi="宋体" w:cs="宋体"/>
                <w:sz w:val="18"/>
                <w:szCs w:val="18"/>
              </w:rPr>
              <w:t>1</w:t>
            </w:r>
          </w:p>
        </w:tc>
        <w:tc>
          <w:tcPr>
            <w:tcW w:w="1156" w:type="dxa"/>
            <w:vAlign w:val="bottom"/>
          </w:tcPr>
          <w:p w14:paraId="3995102D" w14:textId="55CC2A28" w:rsidR="001D5C39" w:rsidRDefault="00260210" w:rsidP="001D5C39">
            <w:pPr>
              <w:jc w:val="center"/>
              <w:rPr>
                <w:rFonts w:ascii="宋体" w:hAnsi="宋体" w:cs="宋体"/>
                <w:sz w:val="18"/>
                <w:szCs w:val="18"/>
              </w:rPr>
            </w:pPr>
            <w:r>
              <w:rPr>
                <w:rFonts w:ascii="宋体" w:hAnsi="宋体" w:cs="宋体"/>
                <w:sz w:val="18"/>
                <w:szCs w:val="18"/>
              </w:rPr>
              <w:t>1340</w:t>
            </w:r>
          </w:p>
        </w:tc>
      </w:tr>
    </w:tbl>
    <w:p w14:paraId="0BBE7512"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备注：2020年累计量截止数据：生产水接收量为2655856m</w:t>
      </w:r>
      <w:r>
        <w:rPr>
          <w:rFonts w:ascii="宋体" w:hAnsi="宋体" w:cs="宋体" w:hint="eastAsia"/>
          <w:szCs w:val="21"/>
          <w:vertAlign w:val="superscript"/>
        </w:rPr>
        <w:t>3</w:t>
      </w:r>
      <w:r>
        <w:rPr>
          <w:rFonts w:ascii="黑体" w:eastAsia="黑体" w:hAnsi="黑体" w:cs="黑体" w:hint="eastAsia"/>
          <w:sz w:val="18"/>
          <w:szCs w:val="18"/>
        </w:rPr>
        <w:t>；生产水送主厂区为714540m</w:t>
      </w:r>
      <w:r>
        <w:rPr>
          <w:rFonts w:ascii="宋体" w:hAnsi="宋体" w:cs="宋体" w:hint="eastAsia"/>
          <w:szCs w:val="21"/>
          <w:vertAlign w:val="superscript"/>
        </w:rPr>
        <w:t>3</w:t>
      </w:r>
      <w:r>
        <w:rPr>
          <w:rFonts w:ascii="黑体" w:eastAsia="黑体" w:hAnsi="黑体" w:cs="黑体" w:hint="eastAsia"/>
          <w:sz w:val="18"/>
          <w:szCs w:val="18"/>
        </w:rPr>
        <w:t>；生产水送东码头为5676m</w:t>
      </w:r>
      <w:r>
        <w:rPr>
          <w:rFonts w:ascii="宋体" w:hAnsi="宋体" w:cs="宋体" w:hint="eastAsia"/>
          <w:szCs w:val="21"/>
          <w:vertAlign w:val="superscript"/>
        </w:rPr>
        <w:t>3</w:t>
      </w:r>
      <w:r>
        <w:rPr>
          <w:rFonts w:ascii="黑体" w:eastAsia="黑体" w:hAnsi="黑体" w:cs="黑体" w:hint="eastAsia"/>
          <w:sz w:val="18"/>
          <w:szCs w:val="18"/>
        </w:rPr>
        <w:t>；生活水接收量为224978m</w:t>
      </w:r>
      <w:r>
        <w:rPr>
          <w:rFonts w:ascii="宋体" w:hAnsi="宋体" w:cs="宋体" w:hint="eastAsia"/>
          <w:szCs w:val="21"/>
          <w:vertAlign w:val="superscript"/>
        </w:rPr>
        <w:t>3</w:t>
      </w:r>
      <w:r>
        <w:rPr>
          <w:rFonts w:ascii="黑体" w:eastAsia="黑体" w:hAnsi="黑体" w:cs="黑体" w:hint="eastAsia"/>
          <w:sz w:val="18"/>
          <w:szCs w:val="18"/>
        </w:rPr>
        <w:t>；生活水送主厂区为214671m</w:t>
      </w:r>
      <w:r>
        <w:rPr>
          <w:rFonts w:ascii="宋体" w:hAnsi="宋体" w:cs="宋体" w:hint="eastAsia"/>
          <w:szCs w:val="21"/>
          <w:vertAlign w:val="superscript"/>
        </w:rPr>
        <w:t>3</w:t>
      </w:r>
      <w:r>
        <w:rPr>
          <w:rFonts w:ascii="黑体" w:eastAsia="黑体" w:hAnsi="黑体" w:cs="黑体" w:hint="eastAsia"/>
          <w:sz w:val="18"/>
          <w:szCs w:val="18"/>
        </w:rPr>
        <w:t>；生活水送东码头为23487m</w:t>
      </w:r>
      <w:r>
        <w:rPr>
          <w:rFonts w:ascii="宋体" w:hAnsi="宋体" w:cs="宋体" w:hint="eastAsia"/>
          <w:szCs w:val="21"/>
          <w:vertAlign w:val="superscript"/>
        </w:rPr>
        <w:t>3</w:t>
      </w:r>
      <w:r>
        <w:rPr>
          <w:rFonts w:ascii="黑体" w:eastAsia="黑体" w:hAnsi="黑体" w:cs="黑体" w:hint="eastAsia"/>
          <w:sz w:val="18"/>
          <w:szCs w:val="18"/>
        </w:rPr>
        <w:t>；生活水送西库区为8938m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14:paraId="249DF0FB" w14:textId="5C59FA25" w:rsidR="001D4435" w:rsidRDefault="000151F0">
      <w:pPr>
        <w:spacing w:after="0" w:line="440" w:lineRule="exact"/>
        <w:rPr>
          <w:rFonts w:ascii="宋体" w:hAnsi="宋体" w:cs="宋体"/>
          <w:szCs w:val="21"/>
        </w:rPr>
      </w:pPr>
      <w:r>
        <w:rPr>
          <w:rFonts w:ascii="宋体" w:hAnsi="宋体" w:cs="宋体" w:hint="eastAsia"/>
          <w:szCs w:val="21"/>
        </w:rPr>
        <w:t>本月给水及消防加压泵站运行稳定，累计接收生产水1</w:t>
      </w:r>
      <w:r w:rsidR="00D053E5">
        <w:rPr>
          <w:rFonts w:ascii="宋体" w:hAnsi="宋体" w:cs="宋体"/>
          <w:szCs w:val="21"/>
        </w:rPr>
        <w:t>99072</w:t>
      </w:r>
      <w:r>
        <w:rPr>
          <w:rFonts w:ascii="宋体" w:hAnsi="宋体" w:cs="宋体" w:hint="eastAsia"/>
          <w:szCs w:val="21"/>
        </w:rPr>
        <w:t>m³，累计供主厂区、西部库区6</w:t>
      </w:r>
      <w:r w:rsidR="00D053E5">
        <w:rPr>
          <w:rFonts w:ascii="宋体" w:hAnsi="宋体" w:cs="宋体"/>
          <w:szCs w:val="21"/>
        </w:rPr>
        <w:t>5698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w:t>
      </w:r>
      <w:r>
        <w:rPr>
          <w:rFonts w:ascii="宋体" w:hAnsi="宋体" w:cs="宋体" w:hint="eastAsia"/>
          <w:szCs w:val="21"/>
        </w:rPr>
        <w:lastRenderedPageBreak/>
        <w:t>累计供东码头</w:t>
      </w:r>
      <w:r w:rsidR="00D053E5">
        <w:rPr>
          <w:rFonts w:ascii="宋体" w:hAnsi="宋体" w:cs="宋体" w:hint="eastAsia"/>
          <w:szCs w:val="21"/>
        </w:rPr>
        <w:t>2</w:t>
      </w:r>
      <w:r w:rsidR="00D053E5">
        <w:rPr>
          <w:rFonts w:ascii="宋体" w:hAnsi="宋体" w:cs="宋体"/>
          <w:szCs w:val="21"/>
        </w:rPr>
        <w:t>603</w:t>
      </w:r>
      <w:r>
        <w:rPr>
          <w:rFonts w:ascii="宋体" w:hAnsi="宋体" w:cs="宋体" w:hint="eastAsia"/>
          <w:szCs w:val="21"/>
        </w:rPr>
        <w:t>m³；接收水量与外供水量差值1</w:t>
      </w:r>
      <w:r w:rsidR="00D053E5">
        <w:rPr>
          <w:rFonts w:ascii="宋体" w:hAnsi="宋体" w:cs="宋体"/>
          <w:szCs w:val="21"/>
        </w:rPr>
        <w:t>30771</w:t>
      </w:r>
      <w:r>
        <w:rPr>
          <w:rFonts w:ascii="宋体" w:hAnsi="宋体" w:cs="宋体" w:hint="eastAsia"/>
          <w:szCs w:val="21"/>
        </w:rPr>
        <w:t>m³，除各单位申请用消防水以外，主要差值在于一循生产水补水主要通过消防罐入口管线倒回自压至一循（3月份一循生产水补水总量1</w:t>
      </w:r>
      <w:r w:rsidR="000725BD">
        <w:rPr>
          <w:rFonts w:ascii="宋体" w:hAnsi="宋体" w:cs="宋体"/>
          <w:szCs w:val="21"/>
        </w:rPr>
        <w:t>46728</w:t>
      </w:r>
      <w:r>
        <w:rPr>
          <w:rFonts w:ascii="宋体" w:hAnsi="宋体" w:cs="宋体" w:hint="eastAsia"/>
          <w:szCs w:val="21"/>
        </w:rPr>
        <w:t>m³），生产水接收量与供出水量基本平衡。</w:t>
      </w:r>
    </w:p>
    <w:p w14:paraId="5A32A4EC" w14:textId="150F68B0" w:rsidR="001D4435" w:rsidRDefault="000151F0">
      <w:pPr>
        <w:spacing w:after="0" w:line="440" w:lineRule="exact"/>
        <w:rPr>
          <w:rFonts w:ascii="宋体" w:hAnsi="宋体" w:cs="宋体"/>
          <w:szCs w:val="21"/>
        </w:rPr>
      </w:pPr>
      <w:r>
        <w:rPr>
          <w:rFonts w:ascii="宋体" w:hAnsi="宋体" w:cs="宋体" w:hint="eastAsia"/>
          <w:szCs w:val="21"/>
        </w:rPr>
        <w:t>本月累计接收生活水1</w:t>
      </w:r>
      <w:r w:rsidR="00F5233C">
        <w:rPr>
          <w:rFonts w:ascii="宋体" w:hAnsi="宋体" w:cs="宋体"/>
          <w:szCs w:val="21"/>
        </w:rPr>
        <w:t>0355</w:t>
      </w:r>
      <w:r>
        <w:rPr>
          <w:rFonts w:ascii="宋体" w:hAnsi="宋体" w:cs="宋体" w:hint="eastAsia"/>
          <w:szCs w:val="21"/>
        </w:rPr>
        <w:t>m³，主厂区、东码头和西库区累计供水1</w:t>
      </w:r>
      <w:r w:rsidR="00F5233C">
        <w:rPr>
          <w:rFonts w:ascii="宋体" w:hAnsi="宋体" w:cs="宋体"/>
          <w:szCs w:val="21"/>
        </w:rPr>
        <w:t>0801</w:t>
      </w:r>
      <w:r>
        <w:rPr>
          <w:rFonts w:ascii="宋体" w:hAnsi="宋体" w:cs="宋体" w:hint="eastAsia"/>
          <w:szCs w:val="21"/>
        </w:rPr>
        <w:t>m³，生活水接收与供出水量基本平衡。岛外生活已停止使用，本月生活给水全部来自海淡。</w:t>
      </w:r>
    </w:p>
    <w:p w14:paraId="63EDE679" w14:textId="77777777" w:rsidR="001D4435" w:rsidRDefault="000151F0">
      <w:pPr>
        <w:pStyle w:val="2"/>
        <w:rPr>
          <w:rFonts w:ascii="宋体" w:hAnsi="宋体" w:cs="宋体"/>
          <w:szCs w:val="21"/>
        </w:rPr>
      </w:pPr>
      <w:bookmarkStart w:id="14" w:name="_Toc73808192"/>
      <w:r>
        <w:rPr>
          <w:rFonts w:ascii="宋体" w:hAnsi="宋体" w:cs="宋体" w:hint="eastAsia"/>
          <w:szCs w:val="21"/>
        </w:rPr>
        <w:t>1.5</w:t>
      </w:r>
      <w:r>
        <w:rPr>
          <w:rFonts w:hint="eastAsia"/>
        </w:rPr>
        <w:t>污水处理</w:t>
      </w:r>
      <w:r>
        <w:rPr>
          <w:rFonts w:ascii="宋体" w:hAnsi="宋体" w:cs="宋体" w:hint="eastAsia"/>
          <w:szCs w:val="21"/>
        </w:rPr>
        <w:t>场</w:t>
      </w:r>
      <w:bookmarkEnd w:id="14"/>
    </w:p>
    <w:p w14:paraId="38AF89A6" w14:textId="407547D1"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表1-5  </w:t>
      </w:r>
      <w:r w:rsidR="000728D7">
        <w:rPr>
          <w:rFonts w:ascii="黑体" w:eastAsia="黑体" w:hAnsi="黑体" w:cs="黑体"/>
          <w:szCs w:val="21"/>
        </w:rPr>
        <w:t>5</w:t>
      </w:r>
      <w:r>
        <w:rPr>
          <w:rFonts w:ascii="黑体" w:eastAsia="黑体" w:hAnsi="黑体" w:cs="黑体" w:hint="eastAsia"/>
          <w:szCs w:val="21"/>
        </w:rPr>
        <w:t>月份污水处理场生产完成情况</w:t>
      </w:r>
    </w:p>
    <w:tbl>
      <w:tblPr>
        <w:tblStyle w:val="ae"/>
        <w:tblW w:w="8999" w:type="dxa"/>
        <w:jc w:val="center"/>
        <w:tblLayout w:type="fixed"/>
        <w:tblLook w:val="04A0" w:firstRow="1" w:lastRow="0" w:firstColumn="1" w:lastColumn="0" w:noHBand="0" w:noVBand="1"/>
      </w:tblPr>
      <w:tblGrid>
        <w:gridCol w:w="1534"/>
        <w:gridCol w:w="1177"/>
        <w:gridCol w:w="1234"/>
        <w:gridCol w:w="1358"/>
        <w:gridCol w:w="1155"/>
        <w:gridCol w:w="1345"/>
        <w:gridCol w:w="1196"/>
      </w:tblGrid>
      <w:tr w:rsidR="001D4435" w14:paraId="1BE6C221" w14:textId="77777777">
        <w:trPr>
          <w:trHeight w:val="611"/>
          <w:jc w:val="center"/>
        </w:trPr>
        <w:tc>
          <w:tcPr>
            <w:tcW w:w="1534" w:type="dxa"/>
            <w:vAlign w:val="center"/>
          </w:tcPr>
          <w:p w14:paraId="4140690A"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指标名称</w:t>
            </w:r>
          </w:p>
        </w:tc>
        <w:tc>
          <w:tcPr>
            <w:tcW w:w="1177" w:type="dxa"/>
            <w:vAlign w:val="center"/>
          </w:tcPr>
          <w:p w14:paraId="5F0A8643"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设计量m³/h</w:t>
            </w:r>
          </w:p>
        </w:tc>
        <w:tc>
          <w:tcPr>
            <w:tcW w:w="1234" w:type="dxa"/>
            <w:vAlign w:val="center"/>
          </w:tcPr>
          <w:p w14:paraId="31CDAC2E"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上月总量m³</w:t>
            </w:r>
          </w:p>
        </w:tc>
        <w:tc>
          <w:tcPr>
            <w:tcW w:w="1358" w:type="dxa"/>
            <w:vAlign w:val="center"/>
          </w:tcPr>
          <w:p w14:paraId="3A533382"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上月平均m³/h</w:t>
            </w:r>
          </w:p>
        </w:tc>
        <w:tc>
          <w:tcPr>
            <w:tcW w:w="1155" w:type="dxa"/>
            <w:vAlign w:val="center"/>
          </w:tcPr>
          <w:p w14:paraId="24EBD10E" w14:textId="77777777" w:rsidR="001D4435" w:rsidRDefault="000151F0">
            <w:pPr>
              <w:spacing w:after="0" w:line="440" w:lineRule="exact"/>
              <w:rPr>
                <w:rFonts w:ascii="宋体" w:hAnsi="宋体" w:cs="宋体"/>
                <w:sz w:val="18"/>
                <w:szCs w:val="18"/>
              </w:rPr>
            </w:pPr>
            <w:r>
              <w:rPr>
                <w:rFonts w:ascii="宋体" w:hAnsi="宋体" w:cs="宋体" w:hint="eastAsia"/>
                <w:sz w:val="18"/>
                <w:szCs w:val="18"/>
              </w:rPr>
              <w:t>本月总量m³</w:t>
            </w:r>
          </w:p>
        </w:tc>
        <w:tc>
          <w:tcPr>
            <w:tcW w:w="1345" w:type="dxa"/>
            <w:vAlign w:val="center"/>
          </w:tcPr>
          <w:p w14:paraId="05BFBCDD" w14:textId="77777777" w:rsidR="001D4435" w:rsidRDefault="000151F0">
            <w:pPr>
              <w:spacing w:after="0" w:line="440" w:lineRule="exact"/>
              <w:rPr>
                <w:rFonts w:ascii="宋体" w:hAnsi="宋体" w:cs="宋体"/>
                <w:sz w:val="18"/>
                <w:szCs w:val="18"/>
              </w:rPr>
            </w:pPr>
            <w:r>
              <w:rPr>
                <w:rFonts w:ascii="宋体" w:hAnsi="宋体" w:cs="宋体" w:hint="eastAsia"/>
                <w:sz w:val="18"/>
                <w:szCs w:val="18"/>
              </w:rPr>
              <w:t>本月平均m³/h</w:t>
            </w:r>
          </w:p>
        </w:tc>
        <w:tc>
          <w:tcPr>
            <w:tcW w:w="1196" w:type="dxa"/>
            <w:vAlign w:val="center"/>
          </w:tcPr>
          <w:p w14:paraId="27BD154C" w14:textId="77777777" w:rsidR="001D4435" w:rsidRDefault="000151F0">
            <w:pPr>
              <w:spacing w:after="0" w:line="440" w:lineRule="exact"/>
              <w:jc w:val="center"/>
              <w:rPr>
                <w:rFonts w:ascii="宋体" w:hAnsi="宋体" w:cs="宋体"/>
                <w:sz w:val="18"/>
                <w:szCs w:val="18"/>
              </w:rPr>
            </w:pPr>
            <w:r>
              <w:rPr>
                <w:rFonts w:ascii="宋体" w:hAnsi="宋体" w:cs="宋体" w:hint="eastAsia"/>
                <w:sz w:val="18"/>
                <w:szCs w:val="18"/>
              </w:rPr>
              <w:t>年累计量m³</w:t>
            </w:r>
          </w:p>
        </w:tc>
      </w:tr>
      <w:tr w:rsidR="0062279D" w14:paraId="5823A626" w14:textId="77777777">
        <w:trPr>
          <w:trHeight w:val="421"/>
          <w:jc w:val="center"/>
        </w:trPr>
        <w:tc>
          <w:tcPr>
            <w:tcW w:w="1534" w:type="dxa"/>
            <w:vAlign w:val="center"/>
          </w:tcPr>
          <w:p w14:paraId="7EB22455"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含油污水处理量</w:t>
            </w:r>
          </w:p>
        </w:tc>
        <w:tc>
          <w:tcPr>
            <w:tcW w:w="1177" w:type="dxa"/>
            <w:vAlign w:val="center"/>
          </w:tcPr>
          <w:p w14:paraId="1328C180"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200</w:t>
            </w:r>
          </w:p>
        </w:tc>
        <w:tc>
          <w:tcPr>
            <w:tcW w:w="1234" w:type="dxa"/>
            <w:vAlign w:val="bottom"/>
          </w:tcPr>
          <w:p w14:paraId="1D93FF47" w14:textId="36119305"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103319</w:t>
            </w:r>
          </w:p>
        </w:tc>
        <w:tc>
          <w:tcPr>
            <w:tcW w:w="1358" w:type="dxa"/>
            <w:vAlign w:val="bottom"/>
          </w:tcPr>
          <w:p w14:paraId="51B50DF9" w14:textId="0D65271D"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143</w:t>
            </w:r>
          </w:p>
        </w:tc>
        <w:tc>
          <w:tcPr>
            <w:tcW w:w="1155" w:type="dxa"/>
            <w:vAlign w:val="bottom"/>
          </w:tcPr>
          <w:p w14:paraId="29E5F8BA" w14:textId="3AC51F80"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18539</w:t>
            </w:r>
          </w:p>
        </w:tc>
        <w:tc>
          <w:tcPr>
            <w:tcW w:w="1345" w:type="dxa"/>
            <w:vAlign w:val="bottom"/>
          </w:tcPr>
          <w:p w14:paraId="7683C74A" w14:textId="3C37C1C5" w:rsidR="0062279D" w:rsidRDefault="0062279D" w:rsidP="0062279D">
            <w:pPr>
              <w:spacing w:after="0" w:line="440" w:lineRule="exact"/>
              <w:jc w:val="center"/>
              <w:rPr>
                <w:rFonts w:ascii="宋体" w:hAnsi="宋体" w:cs="宋体"/>
                <w:sz w:val="18"/>
                <w:szCs w:val="18"/>
              </w:rPr>
            </w:pPr>
            <w:r>
              <w:rPr>
                <w:rFonts w:ascii="宋体" w:hAnsi="宋体" w:cs="宋体"/>
                <w:sz w:val="18"/>
                <w:szCs w:val="18"/>
              </w:rPr>
              <w:t>159</w:t>
            </w:r>
          </w:p>
        </w:tc>
        <w:tc>
          <w:tcPr>
            <w:tcW w:w="1196" w:type="dxa"/>
            <w:vAlign w:val="center"/>
          </w:tcPr>
          <w:p w14:paraId="38816C47" w14:textId="765A60A4" w:rsidR="0062279D" w:rsidRPr="0062279D" w:rsidRDefault="0062279D" w:rsidP="0062279D">
            <w:pPr>
              <w:widowControl/>
              <w:spacing w:after="0" w:line="240" w:lineRule="auto"/>
              <w:jc w:val="center"/>
              <w:rPr>
                <w:rFonts w:ascii="宋体" w:hAnsi="宋体" w:cs="宋体"/>
                <w:sz w:val="18"/>
                <w:szCs w:val="18"/>
              </w:rPr>
            </w:pPr>
            <w:r w:rsidRPr="0062279D">
              <w:rPr>
                <w:rFonts w:ascii="宋体" w:hAnsi="宋体" w:cs="宋体" w:hint="eastAsia"/>
                <w:sz w:val="18"/>
                <w:szCs w:val="18"/>
              </w:rPr>
              <w:t>538794</w:t>
            </w:r>
          </w:p>
        </w:tc>
      </w:tr>
      <w:tr w:rsidR="0062279D" w14:paraId="46AB8386" w14:textId="77777777">
        <w:trPr>
          <w:trHeight w:val="421"/>
          <w:jc w:val="center"/>
        </w:trPr>
        <w:tc>
          <w:tcPr>
            <w:tcW w:w="1534" w:type="dxa"/>
            <w:vAlign w:val="center"/>
          </w:tcPr>
          <w:p w14:paraId="6AA9EF25"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含盐污水处理量</w:t>
            </w:r>
          </w:p>
        </w:tc>
        <w:tc>
          <w:tcPr>
            <w:tcW w:w="1177" w:type="dxa"/>
            <w:vAlign w:val="center"/>
          </w:tcPr>
          <w:p w14:paraId="14485B80"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200</w:t>
            </w:r>
          </w:p>
        </w:tc>
        <w:tc>
          <w:tcPr>
            <w:tcW w:w="1234" w:type="dxa"/>
            <w:vAlign w:val="bottom"/>
          </w:tcPr>
          <w:p w14:paraId="36EAF70C" w14:textId="431221B4"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106894</w:t>
            </w:r>
          </w:p>
        </w:tc>
        <w:tc>
          <w:tcPr>
            <w:tcW w:w="1358" w:type="dxa"/>
            <w:vAlign w:val="bottom"/>
          </w:tcPr>
          <w:p w14:paraId="6F144E04" w14:textId="0A2DD37E"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148</w:t>
            </w:r>
          </w:p>
        </w:tc>
        <w:tc>
          <w:tcPr>
            <w:tcW w:w="1155" w:type="dxa"/>
            <w:vAlign w:val="bottom"/>
          </w:tcPr>
          <w:p w14:paraId="7901D44E" w14:textId="3E0057B8"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21853</w:t>
            </w:r>
          </w:p>
        </w:tc>
        <w:tc>
          <w:tcPr>
            <w:tcW w:w="1345" w:type="dxa"/>
            <w:vAlign w:val="bottom"/>
          </w:tcPr>
          <w:p w14:paraId="563AA10E" w14:textId="5339E1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w:t>
            </w:r>
            <w:r>
              <w:rPr>
                <w:rFonts w:ascii="宋体" w:hAnsi="宋体" w:cs="宋体"/>
                <w:sz w:val="18"/>
                <w:szCs w:val="18"/>
              </w:rPr>
              <w:t>64</w:t>
            </w:r>
          </w:p>
        </w:tc>
        <w:tc>
          <w:tcPr>
            <w:tcW w:w="1196" w:type="dxa"/>
            <w:vAlign w:val="center"/>
          </w:tcPr>
          <w:p w14:paraId="22418582" w14:textId="6C6F725A" w:rsidR="0062279D" w:rsidRPr="0062279D" w:rsidRDefault="0062279D" w:rsidP="0062279D">
            <w:pPr>
              <w:widowControl/>
              <w:spacing w:after="0" w:line="240" w:lineRule="auto"/>
              <w:jc w:val="center"/>
              <w:rPr>
                <w:rFonts w:ascii="宋体" w:hAnsi="宋体" w:cs="宋体"/>
                <w:sz w:val="18"/>
                <w:szCs w:val="18"/>
              </w:rPr>
            </w:pPr>
            <w:r w:rsidRPr="0062279D">
              <w:rPr>
                <w:rFonts w:ascii="宋体" w:hAnsi="宋体" w:cs="宋体" w:hint="eastAsia"/>
                <w:sz w:val="18"/>
                <w:szCs w:val="18"/>
              </w:rPr>
              <w:t>562823</w:t>
            </w:r>
          </w:p>
        </w:tc>
      </w:tr>
      <w:tr w:rsidR="0062279D" w14:paraId="1FBBBC52" w14:textId="77777777">
        <w:trPr>
          <w:trHeight w:val="421"/>
          <w:jc w:val="center"/>
        </w:trPr>
        <w:tc>
          <w:tcPr>
            <w:tcW w:w="1534" w:type="dxa"/>
            <w:vAlign w:val="center"/>
          </w:tcPr>
          <w:p w14:paraId="3CE18778"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碱渣处理量</w:t>
            </w:r>
          </w:p>
        </w:tc>
        <w:tc>
          <w:tcPr>
            <w:tcW w:w="1177" w:type="dxa"/>
            <w:vAlign w:val="center"/>
          </w:tcPr>
          <w:p w14:paraId="3316CDA0"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0.25</w:t>
            </w:r>
          </w:p>
        </w:tc>
        <w:tc>
          <w:tcPr>
            <w:tcW w:w="1234" w:type="dxa"/>
            <w:vAlign w:val="center"/>
          </w:tcPr>
          <w:p w14:paraId="0CDB5476" w14:textId="64DF7B63"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213</w:t>
            </w:r>
          </w:p>
        </w:tc>
        <w:tc>
          <w:tcPr>
            <w:tcW w:w="1358" w:type="dxa"/>
            <w:vAlign w:val="bottom"/>
          </w:tcPr>
          <w:p w14:paraId="5543E478" w14:textId="088BBEB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0.3</w:t>
            </w:r>
          </w:p>
        </w:tc>
        <w:tc>
          <w:tcPr>
            <w:tcW w:w="1155" w:type="dxa"/>
            <w:vAlign w:val="center"/>
          </w:tcPr>
          <w:p w14:paraId="28A0B2E0" w14:textId="0231FC0D" w:rsidR="0062279D" w:rsidRDefault="0005309D" w:rsidP="0062279D">
            <w:pPr>
              <w:spacing w:after="0" w:line="440" w:lineRule="exact"/>
              <w:jc w:val="center"/>
              <w:rPr>
                <w:rFonts w:ascii="宋体" w:hAnsi="宋体" w:cs="宋体"/>
                <w:sz w:val="18"/>
                <w:szCs w:val="18"/>
              </w:rPr>
            </w:pPr>
            <w:r>
              <w:rPr>
                <w:rFonts w:ascii="宋体" w:hAnsi="宋体" w:cs="宋体"/>
                <w:sz w:val="18"/>
                <w:szCs w:val="18"/>
              </w:rPr>
              <w:t>305</w:t>
            </w:r>
          </w:p>
        </w:tc>
        <w:tc>
          <w:tcPr>
            <w:tcW w:w="1345" w:type="dxa"/>
            <w:vAlign w:val="bottom"/>
          </w:tcPr>
          <w:p w14:paraId="37FB08B4" w14:textId="694796B2"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0.</w:t>
            </w:r>
            <w:r w:rsidR="0005309D">
              <w:rPr>
                <w:rFonts w:ascii="宋体" w:hAnsi="宋体" w:cs="宋体"/>
                <w:sz w:val="18"/>
                <w:szCs w:val="18"/>
              </w:rPr>
              <w:t>41</w:t>
            </w:r>
          </w:p>
        </w:tc>
        <w:tc>
          <w:tcPr>
            <w:tcW w:w="1196" w:type="dxa"/>
            <w:vAlign w:val="center"/>
          </w:tcPr>
          <w:p w14:paraId="3489A640" w14:textId="7368B363" w:rsidR="0062279D" w:rsidRDefault="0005309D" w:rsidP="0062279D">
            <w:pPr>
              <w:spacing w:after="0" w:line="440" w:lineRule="exact"/>
              <w:jc w:val="center"/>
              <w:rPr>
                <w:rFonts w:ascii="宋体" w:hAnsi="宋体" w:cs="宋体"/>
                <w:sz w:val="18"/>
                <w:szCs w:val="18"/>
              </w:rPr>
            </w:pPr>
            <w:r>
              <w:rPr>
                <w:rFonts w:ascii="宋体" w:hAnsi="宋体" w:cs="宋体"/>
                <w:sz w:val="18"/>
                <w:szCs w:val="18"/>
              </w:rPr>
              <w:t>992</w:t>
            </w:r>
          </w:p>
        </w:tc>
      </w:tr>
      <w:tr w:rsidR="0062279D" w14:paraId="7E2D8195" w14:textId="77777777">
        <w:trPr>
          <w:trHeight w:val="421"/>
          <w:jc w:val="center"/>
        </w:trPr>
        <w:tc>
          <w:tcPr>
            <w:tcW w:w="1534" w:type="dxa"/>
            <w:vAlign w:val="center"/>
          </w:tcPr>
          <w:p w14:paraId="00344BD1"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污泥外送量</w:t>
            </w:r>
          </w:p>
        </w:tc>
        <w:tc>
          <w:tcPr>
            <w:tcW w:w="1177" w:type="dxa"/>
            <w:vAlign w:val="center"/>
          </w:tcPr>
          <w:p w14:paraId="714D42FA"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234" w:type="dxa"/>
            <w:vAlign w:val="center"/>
          </w:tcPr>
          <w:p w14:paraId="3C0F578D" w14:textId="11AA6AAD"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416</w:t>
            </w:r>
          </w:p>
        </w:tc>
        <w:tc>
          <w:tcPr>
            <w:tcW w:w="1358" w:type="dxa"/>
            <w:vAlign w:val="bottom"/>
          </w:tcPr>
          <w:p w14:paraId="339E7F49" w14:textId="7BFE78A5"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155" w:type="dxa"/>
            <w:vAlign w:val="center"/>
          </w:tcPr>
          <w:p w14:paraId="6285DCCC" w14:textId="70E7C9A7" w:rsidR="0062279D" w:rsidRDefault="0005309D" w:rsidP="0062279D">
            <w:pPr>
              <w:spacing w:after="0" w:line="440" w:lineRule="exact"/>
              <w:jc w:val="center"/>
              <w:rPr>
                <w:rFonts w:ascii="宋体" w:hAnsi="宋体" w:cs="宋体"/>
                <w:sz w:val="18"/>
                <w:szCs w:val="18"/>
              </w:rPr>
            </w:pPr>
            <w:r>
              <w:rPr>
                <w:rFonts w:ascii="宋体" w:hAnsi="宋体" w:cs="宋体"/>
                <w:sz w:val="18"/>
                <w:szCs w:val="18"/>
              </w:rPr>
              <w:t>253</w:t>
            </w:r>
          </w:p>
        </w:tc>
        <w:tc>
          <w:tcPr>
            <w:tcW w:w="1345" w:type="dxa"/>
            <w:vAlign w:val="bottom"/>
          </w:tcPr>
          <w:p w14:paraId="447470AD"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196" w:type="dxa"/>
            <w:vAlign w:val="center"/>
          </w:tcPr>
          <w:p w14:paraId="42136C46" w14:textId="5572A4F9"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1</w:t>
            </w:r>
            <w:r w:rsidR="0005309D">
              <w:rPr>
                <w:rFonts w:ascii="宋体" w:hAnsi="宋体" w:cs="宋体"/>
                <w:sz w:val="18"/>
                <w:szCs w:val="18"/>
              </w:rPr>
              <w:t>959</w:t>
            </w:r>
          </w:p>
        </w:tc>
      </w:tr>
      <w:tr w:rsidR="0062279D" w14:paraId="4EC5930B" w14:textId="77777777">
        <w:trPr>
          <w:trHeight w:val="421"/>
          <w:jc w:val="center"/>
        </w:trPr>
        <w:tc>
          <w:tcPr>
            <w:tcW w:w="1534" w:type="dxa"/>
            <w:vAlign w:val="center"/>
          </w:tcPr>
          <w:p w14:paraId="32D12E43"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污油外送量</w:t>
            </w:r>
          </w:p>
        </w:tc>
        <w:tc>
          <w:tcPr>
            <w:tcW w:w="1177" w:type="dxa"/>
            <w:vAlign w:val="center"/>
          </w:tcPr>
          <w:p w14:paraId="1DE88101"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234" w:type="dxa"/>
            <w:vAlign w:val="center"/>
          </w:tcPr>
          <w:p w14:paraId="7BA9D3D5" w14:textId="5173F673"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232</w:t>
            </w:r>
          </w:p>
        </w:tc>
        <w:tc>
          <w:tcPr>
            <w:tcW w:w="1358" w:type="dxa"/>
            <w:vAlign w:val="bottom"/>
          </w:tcPr>
          <w:p w14:paraId="3D3095BB" w14:textId="05FA1029"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155" w:type="dxa"/>
            <w:vAlign w:val="center"/>
          </w:tcPr>
          <w:p w14:paraId="0BECEA73" w14:textId="10D9D008" w:rsidR="0062279D" w:rsidRDefault="0005309D" w:rsidP="0062279D">
            <w:pPr>
              <w:spacing w:after="0" w:line="440" w:lineRule="exact"/>
              <w:jc w:val="center"/>
              <w:rPr>
                <w:rFonts w:ascii="宋体" w:hAnsi="宋体" w:cs="宋体"/>
                <w:sz w:val="18"/>
                <w:szCs w:val="18"/>
              </w:rPr>
            </w:pPr>
            <w:r>
              <w:rPr>
                <w:rFonts w:ascii="宋体" w:hAnsi="宋体" w:cs="宋体"/>
                <w:sz w:val="18"/>
                <w:szCs w:val="18"/>
              </w:rPr>
              <w:t>67</w:t>
            </w:r>
          </w:p>
        </w:tc>
        <w:tc>
          <w:tcPr>
            <w:tcW w:w="1345" w:type="dxa"/>
            <w:vAlign w:val="bottom"/>
          </w:tcPr>
          <w:p w14:paraId="1AEAE425" w14:textId="77777777"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w:t>
            </w:r>
          </w:p>
        </w:tc>
        <w:tc>
          <w:tcPr>
            <w:tcW w:w="1196" w:type="dxa"/>
            <w:vAlign w:val="center"/>
          </w:tcPr>
          <w:p w14:paraId="403F12EB" w14:textId="6DA87448" w:rsidR="0062279D" w:rsidRDefault="0062279D" w:rsidP="0062279D">
            <w:pPr>
              <w:spacing w:after="0" w:line="440" w:lineRule="exact"/>
              <w:jc w:val="center"/>
              <w:rPr>
                <w:rFonts w:ascii="宋体" w:hAnsi="宋体" w:cs="宋体"/>
                <w:sz w:val="18"/>
                <w:szCs w:val="18"/>
              </w:rPr>
            </w:pPr>
            <w:r>
              <w:rPr>
                <w:rFonts w:ascii="宋体" w:hAnsi="宋体" w:cs="宋体" w:hint="eastAsia"/>
                <w:sz w:val="18"/>
                <w:szCs w:val="18"/>
              </w:rPr>
              <w:t>5</w:t>
            </w:r>
            <w:r w:rsidR="0005309D">
              <w:rPr>
                <w:rFonts w:ascii="宋体" w:hAnsi="宋体" w:cs="宋体"/>
                <w:sz w:val="18"/>
                <w:szCs w:val="18"/>
              </w:rPr>
              <w:t>69</w:t>
            </w:r>
          </w:p>
        </w:tc>
      </w:tr>
    </w:tbl>
    <w:p w14:paraId="0CA6E664"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备注：2020年累计量截止数据：含油污水处理量为1342023m</w:t>
      </w:r>
      <w:r>
        <w:rPr>
          <w:rFonts w:ascii="宋体" w:hAnsi="宋体" w:cs="宋体" w:hint="eastAsia"/>
          <w:szCs w:val="21"/>
          <w:vertAlign w:val="superscript"/>
        </w:rPr>
        <w:t>3</w:t>
      </w:r>
      <w:r>
        <w:rPr>
          <w:rFonts w:ascii="黑体" w:eastAsia="黑体" w:hAnsi="黑体" w:cs="黑体" w:hint="eastAsia"/>
          <w:sz w:val="18"/>
          <w:szCs w:val="18"/>
        </w:rPr>
        <w:t>；含盐污水处理量为1386250m</w:t>
      </w:r>
      <w:r>
        <w:rPr>
          <w:rFonts w:ascii="宋体" w:hAnsi="宋体" w:cs="宋体" w:hint="eastAsia"/>
          <w:szCs w:val="21"/>
          <w:vertAlign w:val="superscript"/>
        </w:rPr>
        <w:t>3</w:t>
      </w:r>
      <w:r>
        <w:rPr>
          <w:rFonts w:ascii="黑体" w:eastAsia="黑体" w:hAnsi="黑体" w:cs="黑体" w:hint="eastAsia"/>
          <w:sz w:val="18"/>
          <w:szCs w:val="18"/>
        </w:rPr>
        <w:t>；碱渣处理量为1821m</w:t>
      </w:r>
      <w:r>
        <w:rPr>
          <w:rFonts w:ascii="宋体" w:hAnsi="宋体" w:cs="宋体" w:hint="eastAsia"/>
          <w:szCs w:val="21"/>
          <w:vertAlign w:val="superscript"/>
        </w:rPr>
        <w:t>3</w:t>
      </w:r>
      <w:r>
        <w:rPr>
          <w:rFonts w:ascii="黑体" w:eastAsia="黑体" w:hAnsi="黑体" w:cs="黑体" w:hint="eastAsia"/>
          <w:sz w:val="18"/>
          <w:szCs w:val="18"/>
        </w:rPr>
        <w:t>；污泥外送量为3097m</w:t>
      </w:r>
      <w:r>
        <w:rPr>
          <w:rFonts w:ascii="宋体" w:hAnsi="宋体" w:cs="宋体" w:hint="eastAsia"/>
          <w:szCs w:val="21"/>
          <w:vertAlign w:val="superscript"/>
        </w:rPr>
        <w:t>3</w:t>
      </w:r>
      <w:r>
        <w:rPr>
          <w:rFonts w:ascii="黑体" w:eastAsia="黑体" w:hAnsi="黑体" w:cs="黑体" w:hint="eastAsia"/>
          <w:sz w:val="18"/>
          <w:szCs w:val="18"/>
        </w:rPr>
        <w:t>；含油污水回用量为198642m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bookmarkEnd w:id="7"/>
    <w:p w14:paraId="79E13230" w14:textId="5473F023" w:rsidR="001D4435" w:rsidRDefault="000151F0">
      <w:pPr>
        <w:spacing w:after="0" w:line="440" w:lineRule="exact"/>
        <w:rPr>
          <w:rFonts w:ascii="宋体" w:hAnsi="宋体" w:cs="宋体"/>
          <w:szCs w:val="21"/>
        </w:rPr>
      </w:pPr>
      <w:r>
        <w:rPr>
          <w:rFonts w:ascii="宋体" w:hAnsi="宋体" w:cs="宋体" w:hint="eastAsia"/>
          <w:szCs w:val="21"/>
        </w:rPr>
        <w:t>本月主要生产任务为含油与含盐系列分别接收和处理炼油主装置污水。处理量随上游各装置排水量决定，均在正常范围。含油污水处理量平均为1</w:t>
      </w:r>
      <w:r w:rsidR="00C75DEF">
        <w:rPr>
          <w:rFonts w:ascii="宋体" w:hAnsi="宋体" w:cs="宋体"/>
          <w:szCs w:val="21"/>
        </w:rPr>
        <w:t>59</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/h，含盐污水处理量平均为1</w:t>
      </w:r>
      <w:r w:rsidR="00C75DEF">
        <w:rPr>
          <w:rFonts w:ascii="宋体" w:hAnsi="宋体" w:cs="宋体"/>
          <w:szCs w:val="21"/>
        </w:rPr>
        <w:t>64</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p>
    <w:p w14:paraId="4F4F4D8D" w14:textId="23FD1BCD" w:rsidR="001D4435" w:rsidRDefault="000151F0">
      <w:pPr>
        <w:spacing w:after="0" w:line="440" w:lineRule="exact"/>
        <w:rPr>
          <w:rFonts w:ascii="宋体" w:hAnsi="宋体" w:cs="宋体"/>
          <w:szCs w:val="21"/>
        </w:rPr>
      </w:pPr>
      <w:r>
        <w:rPr>
          <w:rFonts w:ascii="宋体" w:hAnsi="宋体" w:cs="宋体" w:hint="eastAsia"/>
          <w:szCs w:val="21"/>
        </w:rPr>
        <w:t>本月碱渣装置正常运行，共接收碱渣3</w:t>
      </w:r>
      <w:r w:rsidR="00C75DEF">
        <w:rPr>
          <w:rFonts w:ascii="宋体" w:hAnsi="宋体" w:cs="宋体"/>
          <w:szCs w:val="21"/>
        </w:rPr>
        <w:t>61</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，处理碱渣</w:t>
      </w:r>
      <w:r w:rsidR="00C75DEF">
        <w:rPr>
          <w:rFonts w:ascii="宋体" w:hAnsi="宋体" w:cs="宋体"/>
          <w:szCs w:val="21"/>
        </w:rPr>
        <w:t>305</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，平均处理量0.</w:t>
      </w:r>
      <w:r w:rsidR="00C75DEF">
        <w:rPr>
          <w:rFonts w:ascii="宋体" w:hAnsi="宋体" w:cs="宋体"/>
          <w:szCs w:val="21"/>
        </w:rPr>
        <w:t>41</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/h，月底库存剩余</w:t>
      </w:r>
      <w:r w:rsidR="00C75DEF">
        <w:rPr>
          <w:rFonts w:ascii="宋体" w:hAnsi="宋体" w:cs="宋体"/>
          <w:szCs w:val="21"/>
        </w:rPr>
        <w:t>520</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。库存相比上月涨了</w:t>
      </w:r>
      <w:r w:rsidR="00C75DEF">
        <w:rPr>
          <w:rFonts w:ascii="宋体" w:hAnsi="宋体" w:cs="宋体"/>
          <w:szCs w:val="21"/>
        </w:rPr>
        <w:t>78</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,原因为常减压增加了碱渣排放量和频次（每周2次，共约</w:t>
      </w:r>
      <w:r w:rsidR="00C75DEF">
        <w:rPr>
          <w:rFonts w:ascii="宋体" w:hAnsi="宋体" w:cs="宋体"/>
          <w:szCs w:val="21"/>
        </w:rPr>
        <w:t>9</w:t>
      </w:r>
      <w:r>
        <w:rPr>
          <w:rFonts w:ascii="宋体" w:hAnsi="宋体" w:cs="宋体" w:hint="eastAsia"/>
          <w:szCs w:val="21"/>
        </w:rPr>
        <w:t>0m</w:t>
      </w:r>
      <w:r>
        <w:rPr>
          <w:rFonts w:ascii="宋体" w:hAnsi="宋体" w:cs="宋体" w:hint="eastAsia"/>
          <w:szCs w:val="21"/>
          <w:vertAlign w:val="superscript"/>
        </w:rPr>
        <w:t>3</w:t>
      </w:r>
      <w:r>
        <w:rPr>
          <w:rFonts w:ascii="宋体" w:hAnsi="宋体" w:cs="宋体" w:hint="eastAsia"/>
          <w:szCs w:val="21"/>
        </w:rPr>
        <w:t>）。为缓解库存上升速度，目前已将碱渣处理负荷从0.</w:t>
      </w:r>
      <w:r w:rsidR="00C75DEF">
        <w:rPr>
          <w:rFonts w:ascii="宋体" w:hAnsi="宋体" w:cs="宋体"/>
          <w:szCs w:val="21"/>
        </w:rPr>
        <w:t>4</w:t>
      </w:r>
      <w:r>
        <w:rPr>
          <w:rFonts w:ascii="宋体" w:hAnsi="宋体" w:cs="宋体" w:hint="eastAsia"/>
          <w:szCs w:val="21"/>
        </w:rPr>
        <w:t>提到0.</w:t>
      </w:r>
      <w:r w:rsidR="00C75DEF">
        <w:rPr>
          <w:rFonts w:ascii="宋体" w:hAnsi="宋体" w:cs="宋体"/>
          <w:szCs w:val="21"/>
        </w:rPr>
        <w:t>45</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/h测试运行，在确认运行可行的基础上，后期考虑继续提升负荷。</w:t>
      </w:r>
    </w:p>
    <w:p w14:paraId="305F0CA4" w14:textId="14450AD4" w:rsidR="001D4435" w:rsidRDefault="00F03210">
      <w:pPr>
        <w:spacing w:after="0" w:line="440" w:lineRule="exact"/>
        <w:rPr>
          <w:rFonts w:ascii="宋体" w:hAnsi="宋体" w:cs="宋体"/>
          <w:szCs w:val="21"/>
        </w:rPr>
      </w:pPr>
      <w:r>
        <w:rPr>
          <w:rFonts w:ascii="宋体" w:hAnsi="宋体" w:cs="宋体" w:hint="eastAsia"/>
          <w:szCs w:val="21"/>
        </w:rPr>
        <w:t>本月</w:t>
      </w:r>
      <w:r w:rsidR="000151F0">
        <w:rPr>
          <w:rFonts w:ascii="宋体" w:hAnsi="宋体" w:cs="宋体" w:hint="eastAsia"/>
          <w:szCs w:val="21"/>
        </w:rPr>
        <w:t>生化运行</w:t>
      </w:r>
      <w:r>
        <w:rPr>
          <w:rFonts w:ascii="宋体" w:hAnsi="宋体" w:cs="宋体" w:hint="eastAsia"/>
          <w:szCs w:val="21"/>
        </w:rPr>
        <w:t>基本</w:t>
      </w:r>
      <w:r w:rsidR="000151F0">
        <w:rPr>
          <w:rFonts w:ascii="宋体" w:hAnsi="宋体" w:cs="宋体" w:hint="eastAsia"/>
          <w:szCs w:val="21"/>
        </w:rPr>
        <w:t>稳定，</w:t>
      </w:r>
      <w:r>
        <w:rPr>
          <w:rFonts w:ascii="宋体" w:hAnsi="宋体" w:cs="宋体" w:hint="eastAsia"/>
          <w:szCs w:val="21"/>
        </w:rPr>
        <w:t>安排班组</w:t>
      </w:r>
      <w:r w:rsidR="000151F0">
        <w:rPr>
          <w:rFonts w:ascii="宋体" w:hAnsi="宋体" w:cs="宋体" w:hint="eastAsia"/>
          <w:szCs w:val="21"/>
        </w:rPr>
        <w:t>剩余活性污泥</w:t>
      </w:r>
      <w:r>
        <w:rPr>
          <w:rFonts w:ascii="宋体" w:hAnsi="宋体" w:cs="宋体" w:hint="eastAsia"/>
          <w:szCs w:val="21"/>
        </w:rPr>
        <w:t>按1</w:t>
      </w:r>
      <w:r>
        <w:rPr>
          <w:rFonts w:ascii="宋体" w:hAnsi="宋体" w:cs="宋体"/>
          <w:szCs w:val="21"/>
        </w:rPr>
        <w:t>0</w:t>
      </w: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/d采出</w:t>
      </w:r>
      <w:r w:rsidR="000151F0">
        <w:rPr>
          <w:rFonts w:ascii="宋体" w:hAnsi="宋体" w:cs="宋体" w:hint="eastAsia"/>
          <w:szCs w:val="21"/>
        </w:rPr>
        <w:t>，</w:t>
      </w:r>
      <w:r>
        <w:rPr>
          <w:rFonts w:ascii="宋体" w:hAnsi="宋体" w:cs="宋体" w:hint="eastAsia"/>
          <w:szCs w:val="21"/>
        </w:rPr>
        <w:t>共外送污泥</w:t>
      </w:r>
      <w:r>
        <w:rPr>
          <w:rFonts w:ascii="宋体" w:hAnsi="宋体" w:cs="宋体"/>
          <w:sz w:val="18"/>
          <w:szCs w:val="18"/>
        </w:rPr>
        <w:t>253</w:t>
      </w:r>
      <w:r>
        <w:rPr>
          <w:rFonts w:ascii="宋体" w:hAnsi="宋体" w:cs="宋体" w:hint="eastAsia"/>
          <w:szCs w:val="21"/>
        </w:rPr>
        <w:t>m</w:t>
      </w:r>
      <w:r>
        <w:rPr>
          <w:rFonts w:ascii="宋体" w:hAnsi="宋体" w:cs="宋体" w:hint="eastAsia"/>
          <w:szCs w:val="21"/>
          <w:vertAlign w:val="superscript"/>
        </w:rPr>
        <w:t>3</w:t>
      </w:r>
      <w:r w:rsidR="000151F0">
        <w:rPr>
          <w:rFonts w:ascii="宋体" w:hAnsi="宋体" w:cs="宋体" w:hint="eastAsia"/>
          <w:szCs w:val="21"/>
        </w:rPr>
        <w:t>。</w:t>
      </w:r>
    </w:p>
    <w:p w14:paraId="4974B111" w14:textId="16D5F376" w:rsidR="001D4435" w:rsidRDefault="000151F0">
      <w:pPr>
        <w:spacing w:after="0" w:line="440" w:lineRule="exact"/>
        <w:rPr>
          <w:rFonts w:ascii="宋体" w:hAnsi="宋体" w:cs="宋体"/>
          <w:szCs w:val="21"/>
        </w:rPr>
      </w:pPr>
      <w:r>
        <w:rPr>
          <w:rFonts w:ascii="宋体" w:hAnsi="宋体" w:cs="宋体" w:hint="eastAsia"/>
          <w:szCs w:val="21"/>
        </w:rPr>
        <w:t>受电脱盐来水频繁带油影响，含盐调节罐内积累污油较多，</w:t>
      </w:r>
      <w:r w:rsidR="00F03210">
        <w:rPr>
          <w:rFonts w:ascii="宋体" w:hAnsi="宋体" w:cs="宋体" w:hint="eastAsia"/>
          <w:szCs w:val="21"/>
        </w:rPr>
        <w:t>每</w:t>
      </w:r>
      <w:r w:rsidR="0078312A">
        <w:rPr>
          <w:rFonts w:ascii="宋体" w:hAnsi="宋体" w:cs="宋体" w:hint="eastAsia"/>
          <w:szCs w:val="21"/>
        </w:rPr>
        <w:t>日持续</w:t>
      </w:r>
      <w:r>
        <w:rPr>
          <w:rFonts w:ascii="宋体" w:hAnsi="宋体" w:cs="宋体" w:hint="eastAsia"/>
          <w:szCs w:val="21"/>
        </w:rPr>
        <w:t>收油，</w:t>
      </w:r>
      <w:r w:rsidR="00F03210">
        <w:rPr>
          <w:rFonts w:ascii="宋体" w:hAnsi="宋体" w:cs="宋体" w:hint="eastAsia"/>
          <w:szCs w:val="21"/>
        </w:rPr>
        <w:t>本月</w:t>
      </w:r>
      <w:r>
        <w:rPr>
          <w:rFonts w:ascii="宋体" w:hAnsi="宋体" w:cs="宋体"/>
          <w:szCs w:val="21"/>
        </w:rPr>
        <w:t>外送污油</w:t>
      </w:r>
      <w:r w:rsidR="00F03210">
        <w:rPr>
          <w:rFonts w:ascii="宋体" w:hAnsi="宋体" w:cs="宋体"/>
          <w:szCs w:val="21"/>
        </w:rPr>
        <w:t>1</w:t>
      </w:r>
      <w:r>
        <w:rPr>
          <w:rFonts w:ascii="宋体" w:hAnsi="宋体" w:cs="宋体"/>
          <w:szCs w:val="21"/>
        </w:rPr>
        <w:t>次，共送出污油</w:t>
      </w:r>
      <w:r w:rsidR="00F03210">
        <w:rPr>
          <w:rFonts w:ascii="宋体" w:hAnsi="宋体" w:cs="宋体" w:hint="eastAsia"/>
          <w:szCs w:val="21"/>
        </w:rPr>
        <w:t>6</w:t>
      </w:r>
      <w:r w:rsidR="00F03210">
        <w:rPr>
          <w:rFonts w:ascii="宋体" w:hAnsi="宋体" w:cs="宋体"/>
          <w:szCs w:val="21"/>
        </w:rPr>
        <w:t>7</w:t>
      </w:r>
      <w:r>
        <w:rPr>
          <w:rFonts w:ascii="宋体" w:hAnsi="宋体" w:cs="宋体"/>
          <w:szCs w:val="21"/>
        </w:rPr>
        <w:t>t。</w:t>
      </w:r>
    </w:p>
    <w:p w14:paraId="1CB9A994" w14:textId="77777777" w:rsidR="001D4435" w:rsidRDefault="000151F0">
      <w:pPr>
        <w:pStyle w:val="1"/>
        <w:spacing w:beforeLines="0" w:before="0" w:after="0"/>
      </w:pPr>
      <w:bookmarkStart w:id="15" w:name="_Toc73808193"/>
      <w:r>
        <w:rPr>
          <w:rFonts w:hint="eastAsia"/>
        </w:rPr>
        <w:t>2</w:t>
      </w:r>
      <w:bookmarkEnd w:id="5"/>
      <w:r>
        <w:rPr>
          <w:rFonts w:hint="eastAsia"/>
        </w:rPr>
        <w:t xml:space="preserve"> </w:t>
      </w:r>
      <w:r>
        <w:rPr>
          <w:rFonts w:hint="eastAsia"/>
        </w:rPr>
        <w:t>生产大事记</w:t>
      </w:r>
      <w:bookmarkEnd w:id="15"/>
    </w:p>
    <w:p w14:paraId="19AB426C" w14:textId="77777777" w:rsidR="001D4435" w:rsidRDefault="000151F0">
      <w:pPr>
        <w:pStyle w:val="2"/>
        <w:rPr>
          <w:rFonts w:ascii="宋体" w:hAnsi="宋体" w:cs="宋体"/>
          <w:szCs w:val="21"/>
        </w:rPr>
      </w:pPr>
      <w:bookmarkStart w:id="16" w:name="_Toc73808194"/>
      <w:r>
        <w:rPr>
          <w:rFonts w:ascii="宋体" w:hAnsi="宋体" w:cs="宋体" w:hint="eastAsia"/>
          <w:szCs w:val="21"/>
        </w:rPr>
        <w:t xml:space="preserve">2.1 </w:t>
      </w:r>
      <w:r>
        <w:rPr>
          <w:rFonts w:ascii="宋体" w:hAnsi="宋体" w:cs="宋体" w:hint="eastAsia"/>
          <w:szCs w:val="21"/>
        </w:rPr>
        <w:t>湖水利</w:t>
      </w:r>
      <w:r>
        <w:rPr>
          <w:rFonts w:hint="eastAsia"/>
          <w:bCs w:val="0"/>
        </w:rPr>
        <w:t>用</w:t>
      </w:r>
      <w:r>
        <w:rPr>
          <w:rFonts w:ascii="宋体" w:hAnsi="宋体" w:cs="宋体" w:hint="eastAsia"/>
          <w:szCs w:val="21"/>
        </w:rPr>
        <w:t>单元</w:t>
      </w:r>
      <w:bookmarkEnd w:id="16"/>
    </w:p>
    <w:tbl>
      <w:tblPr>
        <w:tblStyle w:val="ae"/>
        <w:tblW w:w="0" w:type="auto"/>
        <w:tblLook w:val="04A0" w:firstRow="1" w:lastRow="0" w:firstColumn="1" w:lastColumn="0" w:noHBand="0" w:noVBand="1"/>
      </w:tblPr>
      <w:tblGrid>
        <w:gridCol w:w="1809"/>
        <w:gridCol w:w="7194"/>
      </w:tblGrid>
      <w:tr w:rsidR="001D4435" w14:paraId="4A4C1078" w14:textId="77777777">
        <w:tc>
          <w:tcPr>
            <w:tcW w:w="1809" w:type="dxa"/>
          </w:tcPr>
          <w:p w14:paraId="5A1FF0CA" w14:textId="77777777" w:rsidR="001D4435" w:rsidRDefault="000151F0">
            <w:pPr>
              <w:spacing w:after="0" w:line="440" w:lineRule="exact"/>
              <w:jc w:val="center"/>
              <w:rPr>
                <w:rFonts w:ascii="宋体" w:hAnsi="宋体" w:cs="宋体"/>
                <w:szCs w:val="21"/>
              </w:rPr>
            </w:pPr>
            <w:r>
              <w:rPr>
                <w:rFonts w:ascii="宋体" w:hAnsi="宋体" w:cs="宋体" w:hint="eastAsia"/>
                <w:szCs w:val="21"/>
              </w:rPr>
              <w:t>日期</w:t>
            </w:r>
          </w:p>
        </w:tc>
        <w:tc>
          <w:tcPr>
            <w:tcW w:w="7194" w:type="dxa"/>
          </w:tcPr>
          <w:p w14:paraId="16656122"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37B2FC6C" w14:textId="77777777">
        <w:tc>
          <w:tcPr>
            <w:tcW w:w="1809" w:type="dxa"/>
            <w:vAlign w:val="center"/>
          </w:tcPr>
          <w:p w14:paraId="6320B17F" w14:textId="1485C84D" w:rsidR="001D4435" w:rsidRDefault="000728D7">
            <w:pPr>
              <w:spacing w:after="0" w:line="440" w:lineRule="exact"/>
              <w:jc w:val="center"/>
              <w:rPr>
                <w:rFonts w:ascii="宋体" w:hAnsi="宋体" w:cs="宋体"/>
                <w:szCs w:val="21"/>
              </w:rPr>
            </w:pPr>
            <w:r>
              <w:rPr>
                <w:rFonts w:ascii="宋体" w:hAnsi="宋体" w:cs="宋体" w:hint="eastAsia"/>
                <w:szCs w:val="21"/>
              </w:rPr>
              <w:t>5</w:t>
            </w:r>
            <w:r w:rsidR="000151F0">
              <w:rPr>
                <w:rFonts w:ascii="宋体" w:hAnsi="宋体" w:cs="宋体" w:hint="eastAsia"/>
                <w:szCs w:val="21"/>
              </w:rPr>
              <w:t>月1-3</w:t>
            </w:r>
            <w:r w:rsidR="00B84639">
              <w:rPr>
                <w:rFonts w:ascii="宋体" w:hAnsi="宋体" w:cs="宋体"/>
                <w:szCs w:val="21"/>
              </w:rPr>
              <w:t>1</w:t>
            </w:r>
            <w:r w:rsidR="000151F0">
              <w:rPr>
                <w:rFonts w:ascii="宋体" w:hAnsi="宋体" w:cs="宋体" w:hint="eastAsia"/>
                <w:szCs w:val="21"/>
              </w:rPr>
              <w:t>日</w:t>
            </w:r>
          </w:p>
        </w:tc>
        <w:tc>
          <w:tcPr>
            <w:tcW w:w="7194" w:type="dxa"/>
          </w:tcPr>
          <w:p w14:paraId="7846302C" w14:textId="77777777" w:rsidR="001D4435" w:rsidRDefault="000151F0">
            <w:pPr>
              <w:spacing w:after="0" w:line="440" w:lineRule="exact"/>
              <w:rPr>
                <w:rFonts w:ascii="宋体" w:hAnsi="宋体" w:cs="宋体"/>
                <w:szCs w:val="21"/>
              </w:rPr>
            </w:pPr>
            <w:r>
              <w:rPr>
                <w:rFonts w:ascii="宋体" w:hAnsi="宋体" w:cs="宋体" w:hint="eastAsia"/>
                <w:szCs w:val="21"/>
              </w:rPr>
              <w:t>每周二、四、六启动湖水利用单元产水至一循塔下水池作为补充水。</w:t>
            </w:r>
          </w:p>
        </w:tc>
      </w:tr>
      <w:tr w:rsidR="00B84639" w14:paraId="07BB2D06" w14:textId="77777777">
        <w:tc>
          <w:tcPr>
            <w:tcW w:w="1809" w:type="dxa"/>
            <w:vAlign w:val="center"/>
          </w:tcPr>
          <w:p w14:paraId="598142D3" w14:textId="43863CFA" w:rsidR="00B84639" w:rsidRDefault="00B84639">
            <w:pPr>
              <w:spacing w:after="0" w:line="440" w:lineRule="exact"/>
              <w:jc w:val="center"/>
              <w:rPr>
                <w:rFonts w:ascii="宋体" w:hAnsi="宋体" w:cs="宋体"/>
                <w:szCs w:val="21"/>
              </w:rPr>
            </w:pPr>
            <w:r>
              <w:rPr>
                <w:rFonts w:ascii="宋体" w:hAnsi="宋体" w:cs="宋体" w:hint="eastAsia"/>
                <w:szCs w:val="21"/>
              </w:rPr>
              <w:t>5月1</w:t>
            </w:r>
            <w:r>
              <w:rPr>
                <w:rFonts w:ascii="宋体" w:hAnsi="宋体" w:cs="宋体"/>
                <w:szCs w:val="21"/>
              </w:rPr>
              <w:t>0</w:t>
            </w:r>
            <w:r>
              <w:rPr>
                <w:rFonts w:ascii="宋体" w:hAnsi="宋体" w:cs="宋体" w:hint="eastAsia"/>
                <w:szCs w:val="21"/>
              </w:rPr>
              <w:t>-</w:t>
            </w:r>
            <w:r>
              <w:rPr>
                <w:rFonts w:ascii="宋体" w:hAnsi="宋体" w:cs="宋体"/>
                <w:szCs w:val="21"/>
              </w:rPr>
              <w:t>12</w:t>
            </w:r>
            <w:r>
              <w:rPr>
                <w:rFonts w:ascii="宋体" w:hAnsi="宋体" w:cs="宋体" w:hint="eastAsia"/>
                <w:szCs w:val="21"/>
              </w:rPr>
              <w:t>日</w:t>
            </w:r>
          </w:p>
        </w:tc>
        <w:tc>
          <w:tcPr>
            <w:tcW w:w="7194" w:type="dxa"/>
          </w:tcPr>
          <w:p w14:paraId="4EED7C02" w14:textId="50F827A2" w:rsidR="00B84639" w:rsidRDefault="00B84639">
            <w:pPr>
              <w:spacing w:after="0" w:line="440" w:lineRule="exact"/>
              <w:rPr>
                <w:rFonts w:ascii="宋体" w:hAnsi="宋体" w:cs="宋体"/>
                <w:szCs w:val="21"/>
              </w:rPr>
            </w:pPr>
            <w:r>
              <w:rPr>
                <w:rFonts w:ascii="宋体" w:hAnsi="宋体" w:cs="宋体" w:hint="eastAsia"/>
                <w:szCs w:val="21"/>
              </w:rPr>
              <w:t>湖水连续产水配合海淡1</w:t>
            </w:r>
            <w:r>
              <w:rPr>
                <w:rFonts w:ascii="宋体" w:hAnsi="宋体" w:cs="宋体"/>
                <w:szCs w:val="21"/>
              </w:rPr>
              <w:t>#</w:t>
            </w:r>
            <w:r>
              <w:rPr>
                <w:rFonts w:ascii="宋体" w:hAnsi="宋体" w:cs="宋体" w:hint="eastAsia"/>
                <w:szCs w:val="21"/>
              </w:rPr>
              <w:t>检修。</w:t>
            </w:r>
          </w:p>
        </w:tc>
      </w:tr>
      <w:tr w:rsidR="00B84639" w14:paraId="1A80596E" w14:textId="77777777">
        <w:tc>
          <w:tcPr>
            <w:tcW w:w="1809" w:type="dxa"/>
            <w:vAlign w:val="center"/>
          </w:tcPr>
          <w:p w14:paraId="455DFF1D" w14:textId="7D4460DB" w:rsidR="00B84639" w:rsidRDefault="00B84639" w:rsidP="00B84639">
            <w:pPr>
              <w:spacing w:after="0" w:line="440" w:lineRule="exact"/>
              <w:jc w:val="center"/>
              <w:rPr>
                <w:rFonts w:ascii="宋体" w:hAnsi="宋体" w:cs="宋体"/>
                <w:szCs w:val="21"/>
              </w:rPr>
            </w:pPr>
            <w:r>
              <w:rPr>
                <w:rFonts w:ascii="宋体" w:hAnsi="宋体" w:cs="宋体" w:hint="eastAsia"/>
                <w:szCs w:val="21"/>
              </w:rPr>
              <w:t>5月1</w:t>
            </w:r>
            <w:r>
              <w:rPr>
                <w:rFonts w:ascii="宋体" w:hAnsi="宋体" w:cs="宋体"/>
                <w:szCs w:val="21"/>
              </w:rPr>
              <w:t>9</w:t>
            </w:r>
            <w:r>
              <w:rPr>
                <w:rFonts w:ascii="宋体" w:hAnsi="宋体" w:cs="宋体" w:hint="eastAsia"/>
                <w:szCs w:val="21"/>
              </w:rPr>
              <w:t>-</w:t>
            </w:r>
            <w:r>
              <w:rPr>
                <w:rFonts w:ascii="宋体" w:hAnsi="宋体" w:cs="宋体"/>
                <w:szCs w:val="21"/>
              </w:rPr>
              <w:t>21</w:t>
            </w:r>
            <w:r>
              <w:rPr>
                <w:rFonts w:ascii="宋体" w:hAnsi="宋体" w:cs="宋体" w:hint="eastAsia"/>
                <w:szCs w:val="21"/>
              </w:rPr>
              <w:t>日</w:t>
            </w:r>
          </w:p>
        </w:tc>
        <w:tc>
          <w:tcPr>
            <w:tcW w:w="7194" w:type="dxa"/>
          </w:tcPr>
          <w:p w14:paraId="4210D320" w14:textId="3DD4729E" w:rsidR="00B84639" w:rsidRDefault="00B84639" w:rsidP="00B84639">
            <w:pPr>
              <w:spacing w:after="0" w:line="440" w:lineRule="exact"/>
              <w:rPr>
                <w:rFonts w:ascii="宋体" w:hAnsi="宋体" w:cs="宋体"/>
                <w:szCs w:val="21"/>
              </w:rPr>
            </w:pPr>
            <w:r>
              <w:rPr>
                <w:rFonts w:ascii="宋体" w:hAnsi="宋体" w:cs="宋体" w:hint="eastAsia"/>
                <w:szCs w:val="21"/>
              </w:rPr>
              <w:t>湖水连续产水配合海淡2</w:t>
            </w:r>
            <w:r>
              <w:rPr>
                <w:rFonts w:ascii="宋体" w:hAnsi="宋体" w:cs="宋体"/>
                <w:szCs w:val="21"/>
              </w:rPr>
              <w:t>#</w:t>
            </w:r>
            <w:r>
              <w:rPr>
                <w:rFonts w:ascii="宋体" w:hAnsi="宋体" w:cs="宋体" w:hint="eastAsia"/>
                <w:szCs w:val="21"/>
              </w:rPr>
              <w:t>检修。</w:t>
            </w:r>
          </w:p>
        </w:tc>
      </w:tr>
    </w:tbl>
    <w:p w14:paraId="688A9F90" w14:textId="77777777" w:rsidR="001D4435" w:rsidRDefault="001D4435">
      <w:pPr>
        <w:spacing w:after="0" w:line="440" w:lineRule="exact"/>
        <w:rPr>
          <w:rFonts w:ascii="宋体" w:hAnsi="宋体" w:cs="宋体"/>
          <w:szCs w:val="21"/>
        </w:rPr>
      </w:pPr>
    </w:p>
    <w:p w14:paraId="29183978" w14:textId="77777777" w:rsidR="001D4435" w:rsidRDefault="000151F0">
      <w:pPr>
        <w:pStyle w:val="2"/>
        <w:rPr>
          <w:rFonts w:ascii="宋体" w:hAnsi="宋体" w:cs="宋体"/>
          <w:szCs w:val="21"/>
        </w:rPr>
      </w:pPr>
      <w:bookmarkStart w:id="17" w:name="_Toc73808195"/>
      <w:r>
        <w:rPr>
          <w:rFonts w:ascii="宋体" w:hAnsi="宋体" w:cs="宋体" w:hint="eastAsia"/>
          <w:szCs w:val="21"/>
        </w:rPr>
        <w:lastRenderedPageBreak/>
        <w:t>2.2</w:t>
      </w:r>
      <w:r>
        <w:rPr>
          <w:rFonts w:ascii="宋体" w:hAnsi="宋体" w:cs="宋体" w:hint="eastAsia"/>
          <w:szCs w:val="21"/>
        </w:rPr>
        <w:t>装置区热水站</w:t>
      </w:r>
      <w:bookmarkEnd w:id="17"/>
    </w:p>
    <w:tbl>
      <w:tblPr>
        <w:tblStyle w:val="ae"/>
        <w:tblW w:w="9003" w:type="dxa"/>
        <w:jc w:val="center"/>
        <w:tblLayout w:type="fixed"/>
        <w:tblLook w:val="04A0" w:firstRow="1" w:lastRow="0" w:firstColumn="1" w:lastColumn="0" w:noHBand="0" w:noVBand="1"/>
      </w:tblPr>
      <w:tblGrid>
        <w:gridCol w:w="1809"/>
        <w:gridCol w:w="7194"/>
      </w:tblGrid>
      <w:tr w:rsidR="001D4435" w14:paraId="4F486FDE" w14:textId="77777777">
        <w:trPr>
          <w:jc w:val="center"/>
        </w:trPr>
        <w:tc>
          <w:tcPr>
            <w:tcW w:w="1809" w:type="dxa"/>
          </w:tcPr>
          <w:p w14:paraId="2161887D" w14:textId="77777777"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14:paraId="35BDD95C"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5261D633" w14:textId="77777777">
        <w:trPr>
          <w:jc w:val="center"/>
        </w:trPr>
        <w:tc>
          <w:tcPr>
            <w:tcW w:w="1809" w:type="dxa"/>
            <w:vAlign w:val="center"/>
          </w:tcPr>
          <w:p w14:paraId="28F8827F" w14:textId="1CE71418"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月1-3</w:t>
            </w:r>
            <w:r w:rsidR="00B84639">
              <w:rPr>
                <w:rFonts w:ascii="宋体" w:hAnsi="宋体" w:cs="宋体"/>
                <w:szCs w:val="21"/>
              </w:rPr>
              <w:t>1</w:t>
            </w:r>
            <w:r w:rsidR="000151F0">
              <w:rPr>
                <w:rFonts w:ascii="宋体" w:hAnsi="宋体" w:cs="宋体" w:hint="eastAsia"/>
                <w:szCs w:val="21"/>
              </w:rPr>
              <w:t>日</w:t>
            </w:r>
          </w:p>
        </w:tc>
        <w:tc>
          <w:tcPr>
            <w:tcW w:w="7194" w:type="dxa"/>
          </w:tcPr>
          <w:p w14:paraId="60B31CB9" w14:textId="77777777" w:rsidR="001D4435" w:rsidRDefault="000151F0">
            <w:pPr>
              <w:spacing w:after="0" w:line="440" w:lineRule="exact"/>
              <w:rPr>
                <w:rFonts w:ascii="宋体" w:hAnsi="宋体" w:cs="宋体"/>
                <w:szCs w:val="21"/>
              </w:rPr>
            </w:pPr>
            <w:r>
              <w:rPr>
                <w:rFonts w:ascii="宋体" w:hAnsi="宋体" w:cs="宋体" w:hint="eastAsia"/>
                <w:szCs w:val="21"/>
              </w:rPr>
              <w:t>无。</w:t>
            </w:r>
          </w:p>
        </w:tc>
      </w:tr>
    </w:tbl>
    <w:p w14:paraId="0E633913" w14:textId="77777777" w:rsidR="001D4435" w:rsidRDefault="001D4435">
      <w:pPr>
        <w:spacing w:after="0" w:line="440" w:lineRule="exact"/>
        <w:rPr>
          <w:rFonts w:ascii="宋体" w:hAnsi="宋体" w:cs="宋体"/>
          <w:szCs w:val="21"/>
        </w:rPr>
      </w:pPr>
    </w:p>
    <w:p w14:paraId="0F913984" w14:textId="77777777" w:rsidR="001D4435" w:rsidRDefault="000151F0">
      <w:pPr>
        <w:pStyle w:val="2"/>
        <w:rPr>
          <w:rFonts w:ascii="宋体" w:hAnsi="宋体" w:cs="宋体"/>
          <w:szCs w:val="21"/>
        </w:rPr>
      </w:pPr>
      <w:bookmarkStart w:id="18" w:name="_Toc73808196"/>
      <w:r>
        <w:rPr>
          <w:rFonts w:ascii="宋体" w:hAnsi="宋体" w:cs="宋体" w:hint="eastAsia"/>
          <w:szCs w:val="21"/>
        </w:rPr>
        <w:t>2.3</w:t>
      </w:r>
      <w:r>
        <w:rPr>
          <w:rFonts w:ascii="宋体" w:hAnsi="宋体" w:cs="宋体" w:hint="eastAsia"/>
          <w:szCs w:val="21"/>
        </w:rPr>
        <w:t>一循</w:t>
      </w:r>
      <w:bookmarkEnd w:id="18"/>
    </w:p>
    <w:tbl>
      <w:tblPr>
        <w:tblStyle w:val="ae"/>
        <w:tblW w:w="9003" w:type="dxa"/>
        <w:tblLayout w:type="fixed"/>
        <w:tblLook w:val="04A0" w:firstRow="1" w:lastRow="0" w:firstColumn="1" w:lastColumn="0" w:noHBand="0" w:noVBand="1"/>
      </w:tblPr>
      <w:tblGrid>
        <w:gridCol w:w="1809"/>
        <w:gridCol w:w="7194"/>
      </w:tblGrid>
      <w:tr w:rsidR="001D4435" w14:paraId="33BD6535" w14:textId="77777777">
        <w:tc>
          <w:tcPr>
            <w:tcW w:w="1809" w:type="dxa"/>
            <w:vAlign w:val="center"/>
          </w:tcPr>
          <w:p w14:paraId="5158257D" w14:textId="77777777"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vAlign w:val="center"/>
          </w:tcPr>
          <w:p w14:paraId="3DA31084"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7E036A7F" w14:textId="77777777">
        <w:tc>
          <w:tcPr>
            <w:tcW w:w="1809" w:type="dxa"/>
            <w:vAlign w:val="center"/>
          </w:tcPr>
          <w:p w14:paraId="03E06026" w14:textId="55A0CE1C"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月1-3</w:t>
            </w:r>
            <w:r w:rsidR="00B84639">
              <w:rPr>
                <w:rFonts w:ascii="宋体" w:hAnsi="宋体" w:cs="宋体"/>
                <w:szCs w:val="21"/>
              </w:rPr>
              <w:t>1</w:t>
            </w:r>
            <w:r w:rsidR="000151F0">
              <w:rPr>
                <w:rFonts w:ascii="宋体" w:hAnsi="宋体" w:cs="宋体" w:hint="eastAsia"/>
                <w:szCs w:val="21"/>
              </w:rPr>
              <w:t>日</w:t>
            </w:r>
          </w:p>
        </w:tc>
        <w:tc>
          <w:tcPr>
            <w:tcW w:w="7194" w:type="dxa"/>
            <w:vAlign w:val="center"/>
          </w:tcPr>
          <w:p w14:paraId="51D546A1" w14:textId="500C644D" w:rsidR="001D4435" w:rsidRDefault="000151F0">
            <w:pPr>
              <w:spacing w:after="0" w:line="440" w:lineRule="exact"/>
              <w:rPr>
                <w:rFonts w:ascii="宋体" w:hAnsi="宋体" w:cs="宋体"/>
                <w:szCs w:val="21"/>
              </w:rPr>
            </w:pPr>
            <w:r>
              <w:rPr>
                <w:rFonts w:ascii="宋体" w:hAnsi="宋体" w:cs="宋体" w:hint="eastAsia"/>
                <w:szCs w:val="21"/>
              </w:rPr>
              <w:t>本月回用水持续回用，目前以</w:t>
            </w:r>
            <w:r w:rsidR="00FC2E55">
              <w:rPr>
                <w:rFonts w:ascii="宋体" w:hAnsi="宋体" w:cs="宋体"/>
                <w:szCs w:val="21"/>
              </w:rPr>
              <w:t>9</w:t>
            </w:r>
            <w:r>
              <w:rPr>
                <w:rFonts w:ascii="宋体" w:hAnsi="宋体" w:cs="宋体" w:hint="eastAsia"/>
                <w:szCs w:val="21"/>
              </w:rPr>
              <w:t>0m</w:t>
            </w:r>
            <w:r>
              <w:rPr>
                <w:rFonts w:ascii="宋体" w:hAnsi="宋体" w:cs="宋体" w:hint="eastAsia"/>
                <w:szCs w:val="21"/>
                <w:vertAlign w:val="superscript"/>
              </w:rPr>
              <w:t>3</w:t>
            </w:r>
            <w:r>
              <w:rPr>
                <w:rFonts w:ascii="宋体" w:hAnsi="宋体" w:cs="宋体" w:hint="eastAsia"/>
                <w:szCs w:val="21"/>
              </w:rPr>
              <w:t>/h补入一循系统。</w:t>
            </w:r>
          </w:p>
        </w:tc>
      </w:tr>
      <w:tr w:rsidR="00D85C74" w14:paraId="42A3DAFE" w14:textId="77777777">
        <w:tc>
          <w:tcPr>
            <w:tcW w:w="1809" w:type="dxa"/>
            <w:vAlign w:val="center"/>
          </w:tcPr>
          <w:p w14:paraId="64198C6F" w14:textId="5DA2E91C" w:rsidR="00D85C74" w:rsidRDefault="000728D7">
            <w:pPr>
              <w:spacing w:after="0" w:line="440" w:lineRule="exact"/>
              <w:jc w:val="center"/>
              <w:rPr>
                <w:rFonts w:ascii="宋体" w:hAnsi="宋体" w:cs="宋体"/>
                <w:szCs w:val="21"/>
              </w:rPr>
            </w:pPr>
            <w:r>
              <w:rPr>
                <w:rFonts w:ascii="宋体" w:hAnsi="宋体" w:cs="宋体"/>
                <w:szCs w:val="21"/>
              </w:rPr>
              <w:t>5</w:t>
            </w:r>
            <w:r w:rsidR="00D85C74">
              <w:rPr>
                <w:rFonts w:ascii="宋体" w:hAnsi="宋体" w:cs="宋体" w:hint="eastAsia"/>
                <w:szCs w:val="21"/>
              </w:rPr>
              <w:t>月</w:t>
            </w:r>
            <w:r w:rsidR="00FC2E55">
              <w:rPr>
                <w:rFonts w:ascii="宋体" w:hAnsi="宋体" w:cs="宋体" w:hint="eastAsia"/>
                <w:szCs w:val="21"/>
              </w:rPr>
              <w:t>1</w:t>
            </w:r>
            <w:r w:rsidR="00D85C74">
              <w:rPr>
                <w:rFonts w:ascii="宋体" w:hAnsi="宋体" w:cs="宋体" w:hint="eastAsia"/>
                <w:szCs w:val="21"/>
              </w:rPr>
              <w:t>4日</w:t>
            </w:r>
          </w:p>
        </w:tc>
        <w:tc>
          <w:tcPr>
            <w:tcW w:w="7194" w:type="dxa"/>
            <w:vAlign w:val="center"/>
          </w:tcPr>
          <w:p w14:paraId="432D79BB" w14:textId="67A91BF8" w:rsidR="00D85C74" w:rsidRDefault="00FC2E55">
            <w:pPr>
              <w:spacing w:after="0" w:line="440" w:lineRule="exact"/>
              <w:rPr>
                <w:rFonts w:ascii="宋体" w:hAnsi="宋体" w:cs="宋体"/>
                <w:szCs w:val="21"/>
              </w:rPr>
            </w:pPr>
            <w:r w:rsidRPr="00FC2E55">
              <w:rPr>
                <w:rFonts w:ascii="宋体" w:hAnsi="宋体" w:cs="宋体" w:hint="eastAsia"/>
                <w:szCs w:val="21"/>
              </w:rPr>
              <w:t>一循化验分析发现硫化物超标，对污染源逐个排查，发现焦化</w:t>
            </w:r>
            <w:r w:rsidRPr="00FC2E55">
              <w:rPr>
                <w:rFonts w:ascii="宋体" w:hAnsi="宋体" w:cs="宋体"/>
                <w:szCs w:val="21"/>
              </w:rPr>
              <w:t>E219换热器泄露导致硫化物进入循环水系统，临时安排班组启动两台次钠泵，以稳定余氯在0.3-0.8mg/L，以防止系统产生腐蚀。</w:t>
            </w:r>
          </w:p>
        </w:tc>
      </w:tr>
      <w:tr w:rsidR="00FC2E55" w14:paraId="63B01C92" w14:textId="77777777">
        <w:tc>
          <w:tcPr>
            <w:tcW w:w="1809" w:type="dxa"/>
            <w:vAlign w:val="center"/>
          </w:tcPr>
          <w:p w14:paraId="3E5FCE4A" w14:textId="26BA1834" w:rsidR="00FC2E55" w:rsidRDefault="00FC2E55">
            <w:pPr>
              <w:spacing w:after="0" w:line="440" w:lineRule="exact"/>
              <w:jc w:val="center"/>
              <w:rPr>
                <w:rFonts w:ascii="宋体" w:hAnsi="宋体" w:cs="宋体"/>
                <w:szCs w:val="21"/>
              </w:rPr>
            </w:pPr>
            <w:r>
              <w:rPr>
                <w:rFonts w:ascii="宋体" w:hAnsi="宋体" w:cs="宋体"/>
                <w:szCs w:val="21"/>
              </w:rPr>
              <w:t>5</w:t>
            </w:r>
            <w:r>
              <w:rPr>
                <w:rFonts w:ascii="宋体" w:hAnsi="宋体" w:cs="宋体" w:hint="eastAsia"/>
                <w:szCs w:val="21"/>
              </w:rPr>
              <w:t>月</w:t>
            </w:r>
            <w:r>
              <w:rPr>
                <w:rFonts w:ascii="宋体" w:hAnsi="宋体" w:cs="宋体"/>
                <w:szCs w:val="21"/>
              </w:rPr>
              <w:t>2</w:t>
            </w:r>
            <w:r>
              <w:rPr>
                <w:rFonts w:ascii="宋体" w:hAnsi="宋体" w:cs="宋体" w:hint="eastAsia"/>
                <w:szCs w:val="21"/>
              </w:rPr>
              <w:t>4日</w:t>
            </w:r>
          </w:p>
        </w:tc>
        <w:tc>
          <w:tcPr>
            <w:tcW w:w="7194" w:type="dxa"/>
            <w:vAlign w:val="center"/>
          </w:tcPr>
          <w:p w14:paraId="7C79B20A" w14:textId="26711FB6" w:rsidR="00FC2E55" w:rsidRPr="00FC2E55" w:rsidRDefault="00FC2E55">
            <w:pPr>
              <w:spacing w:after="0" w:line="440" w:lineRule="exact"/>
              <w:rPr>
                <w:rFonts w:ascii="宋体" w:hAnsi="宋体" w:cs="宋体"/>
                <w:szCs w:val="21"/>
              </w:rPr>
            </w:pPr>
            <w:r w:rsidRPr="00FC2E55">
              <w:rPr>
                <w:rFonts w:ascii="宋体" w:hAnsi="宋体" w:cs="宋体" w:hint="eastAsia"/>
                <w:szCs w:val="21"/>
              </w:rPr>
              <w:t>抽取一循塔池格栅，检查并清理滤网杂物。</w:t>
            </w:r>
          </w:p>
        </w:tc>
      </w:tr>
    </w:tbl>
    <w:p w14:paraId="231516DF" w14:textId="77777777" w:rsidR="001D4435" w:rsidRDefault="001D4435">
      <w:pPr>
        <w:spacing w:after="0" w:line="440" w:lineRule="exact"/>
        <w:rPr>
          <w:rFonts w:ascii="宋体" w:hAnsi="宋体" w:cs="宋体"/>
          <w:szCs w:val="21"/>
        </w:rPr>
      </w:pPr>
    </w:p>
    <w:p w14:paraId="7B1B1F42" w14:textId="77777777" w:rsidR="001D4435" w:rsidRDefault="000151F0">
      <w:pPr>
        <w:pStyle w:val="2"/>
        <w:rPr>
          <w:rFonts w:ascii="宋体" w:hAnsi="宋体" w:cs="宋体"/>
          <w:szCs w:val="21"/>
        </w:rPr>
      </w:pPr>
      <w:bookmarkStart w:id="19" w:name="_Toc73808197"/>
      <w:r>
        <w:rPr>
          <w:rFonts w:ascii="宋体" w:hAnsi="宋体" w:cs="宋体" w:hint="eastAsia"/>
          <w:szCs w:val="21"/>
        </w:rPr>
        <w:t>2.4</w:t>
      </w:r>
      <w:r>
        <w:rPr>
          <w:rFonts w:hint="eastAsia"/>
        </w:rPr>
        <w:t>给水</w:t>
      </w:r>
      <w:r>
        <w:rPr>
          <w:rFonts w:ascii="宋体" w:hAnsi="宋体" w:cs="宋体" w:hint="eastAsia"/>
          <w:szCs w:val="21"/>
        </w:rPr>
        <w:t>消防加压泵站</w:t>
      </w:r>
      <w:bookmarkEnd w:id="19"/>
    </w:p>
    <w:tbl>
      <w:tblPr>
        <w:tblStyle w:val="ae"/>
        <w:tblW w:w="9003" w:type="dxa"/>
        <w:tblLayout w:type="fixed"/>
        <w:tblLook w:val="04A0" w:firstRow="1" w:lastRow="0" w:firstColumn="1" w:lastColumn="0" w:noHBand="0" w:noVBand="1"/>
      </w:tblPr>
      <w:tblGrid>
        <w:gridCol w:w="1809"/>
        <w:gridCol w:w="7194"/>
      </w:tblGrid>
      <w:tr w:rsidR="001D4435" w14:paraId="3D07E96A" w14:textId="77777777">
        <w:tc>
          <w:tcPr>
            <w:tcW w:w="1809" w:type="dxa"/>
          </w:tcPr>
          <w:p w14:paraId="5A8B144C" w14:textId="77777777"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194" w:type="dxa"/>
          </w:tcPr>
          <w:p w14:paraId="2496820D"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722FFD89" w14:textId="77777777">
        <w:tc>
          <w:tcPr>
            <w:tcW w:w="1809" w:type="dxa"/>
            <w:vAlign w:val="center"/>
          </w:tcPr>
          <w:p w14:paraId="7392664A" w14:textId="07E95D49"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月1-3</w:t>
            </w:r>
            <w:r w:rsidR="00B84639">
              <w:rPr>
                <w:rFonts w:ascii="宋体" w:hAnsi="宋体" w:cs="宋体"/>
                <w:szCs w:val="21"/>
              </w:rPr>
              <w:t>1</w:t>
            </w:r>
            <w:r w:rsidR="000151F0">
              <w:rPr>
                <w:rFonts w:ascii="宋体" w:hAnsi="宋体" w:cs="宋体" w:hint="eastAsia"/>
                <w:szCs w:val="21"/>
              </w:rPr>
              <w:t>日</w:t>
            </w:r>
          </w:p>
        </w:tc>
        <w:tc>
          <w:tcPr>
            <w:tcW w:w="7194" w:type="dxa"/>
            <w:vAlign w:val="center"/>
          </w:tcPr>
          <w:p w14:paraId="526B1C78" w14:textId="0186F7B6" w:rsidR="001D4435" w:rsidRDefault="00B84639">
            <w:pPr>
              <w:spacing w:after="0" w:line="440" w:lineRule="exact"/>
              <w:jc w:val="center"/>
              <w:rPr>
                <w:rFonts w:ascii="宋体" w:hAnsi="宋体" w:cs="宋体"/>
                <w:szCs w:val="21"/>
              </w:rPr>
            </w:pPr>
            <w:r>
              <w:rPr>
                <w:rFonts w:ascii="宋体" w:hAnsi="宋体" w:cs="宋体" w:hint="eastAsia"/>
                <w:szCs w:val="21"/>
              </w:rPr>
              <w:t>上月</w:t>
            </w:r>
            <w:r w:rsidRPr="00A925F3">
              <w:rPr>
                <w:rFonts w:ascii="宋体" w:hAnsi="宋体" w:cs="宋体" w:hint="eastAsia"/>
                <w:szCs w:val="21"/>
              </w:rPr>
              <w:t>将稳压泵停泵变频控制器控制压力由0.83</w:t>
            </w:r>
            <w:r w:rsidRPr="00A925F3">
              <w:rPr>
                <w:rFonts w:ascii="宋体" w:hAnsi="宋体" w:cs="宋体"/>
                <w:szCs w:val="21"/>
              </w:rPr>
              <w:t>Mpa</w:t>
            </w:r>
            <w:r w:rsidRPr="00A925F3">
              <w:rPr>
                <w:rFonts w:ascii="宋体" w:hAnsi="宋体" w:cs="宋体" w:hint="eastAsia"/>
                <w:szCs w:val="21"/>
              </w:rPr>
              <w:t>提升至0.9Mpa</w:t>
            </w:r>
            <w:r>
              <w:rPr>
                <w:rFonts w:ascii="宋体" w:hAnsi="宋体" w:cs="宋体" w:hint="eastAsia"/>
                <w:szCs w:val="21"/>
              </w:rPr>
              <w:t>后，本月消防泵大泵自启次数减少。</w:t>
            </w:r>
          </w:p>
        </w:tc>
      </w:tr>
    </w:tbl>
    <w:p w14:paraId="7B5A37E9" w14:textId="77777777" w:rsidR="001D4435" w:rsidRDefault="001D4435">
      <w:pPr>
        <w:spacing w:after="0" w:line="440" w:lineRule="exact"/>
        <w:rPr>
          <w:rFonts w:ascii="宋体" w:hAnsi="宋体" w:cs="宋体"/>
          <w:szCs w:val="21"/>
        </w:rPr>
      </w:pPr>
    </w:p>
    <w:p w14:paraId="4F1FD609" w14:textId="77777777" w:rsidR="001D4435" w:rsidRDefault="000151F0">
      <w:pPr>
        <w:pStyle w:val="2"/>
        <w:rPr>
          <w:rFonts w:ascii="宋体" w:hAnsi="宋体" w:cs="宋体"/>
          <w:szCs w:val="21"/>
        </w:rPr>
      </w:pPr>
      <w:bookmarkStart w:id="20" w:name="_Toc73808198"/>
      <w:r>
        <w:rPr>
          <w:rFonts w:ascii="宋体" w:hAnsi="宋体" w:cs="宋体" w:hint="eastAsia"/>
          <w:szCs w:val="21"/>
        </w:rPr>
        <w:t xml:space="preserve">2.5 </w:t>
      </w:r>
      <w:r>
        <w:rPr>
          <w:rFonts w:ascii="宋体" w:hAnsi="宋体" w:cs="宋体" w:hint="eastAsia"/>
          <w:szCs w:val="21"/>
        </w:rPr>
        <w:t>污水处理场</w:t>
      </w:r>
      <w:bookmarkEnd w:id="20"/>
    </w:p>
    <w:tbl>
      <w:tblPr>
        <w:tblW w:w="9129" w:type="dxa"/>
        <w:jc w:val="center"/>
        <w:tblLayout w:type="fixed"/>
        <w:tblLook w:val="04A0" w:firstRow="1" w:lastRow="0" w:firstColumn="1" w:lastColumn="0" w:noHBand="0" w:noVBand="1"/>
      </w:tblPr>
      <w:tblGrid>
        <w:gridCol w:w="1589"/>
        <w:gridCol w:w="7540"/>
      </w:tblGrid>
      <w:tr w:rsidR="001D4435" w14:paraId="3353260E" w14:textId="77777777">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14:paraId="136302CB" w14:textId="77777777" w:rsidR="001D4435" w:rsidRDefault="000151F0">
            <w:pPr>
              <w:spacing w:after="0" w:line="440" w:lineRule="exact"/>
              <w:jc w:val="center"/>
              <w:rPr>
                <w:rFonts w:ascii="宋体" w:hAnsi="宋体" w:cs="宋体"/>
                <w:szCs w:val="21"/>
              </w:rPr>
            </w:pPr>
            <w:r>
              <w:rPr>
                <w:rFonts w:ascii="宋体" w:hAnsi="宋体" w:cs="宋体" w:hint="eastAsia"/>
                <w:szCs w:val="21"/>
              </w:rPr>
              <w:t>日期</w:t>
            </w:r>
          </w:p>
        </w:tc>
        <w:tc>
          <w:tcPr>
            <w:tcW w:w="7540" w:type="dxa"/>
            <w:tcBorders>
              <w:top w:val="single" w:sz="4" w:space="0" w:color="auto"/>
              <w:left w:val="single" w:sz="4" w:space="0" w:color="auto"/>
              <w:bottom w:val="single" w:sz="4" w:space="0" w:color="auto"/>
              <w:right w:val="single" w:sz="4" w:space="0" w:color="auto"/>
            </w:tcBorders>
            <w:vAlign w:val="center"/>
          </w:tcPr>
          <w:p w14:paraId="586EF252"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345369D9" w14:textId="77777777">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14:paraId="17E7C101" w14:textId="46F8FB25"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w:t>
            </w:r>
            <w:r w:rsidR="00FF1EE3">
              <w:rPr>
                <w:rFonts w:ascii="宋体" w:hAnsi="宋体" w:cs="宋体"/>
                <w:szCs w:val="21"/>
              </w:rPr>
              <w:t>2</w:t>
            </w:r>
            <w:r w:rsidR="000151F0">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14:paraId="30E3F5A4" w14:textId="713B4D7A" w:rsidR="001D4435" w:rsidRDefault="00FF1EE3">
            <w:pPr>
              <w:spacing w:after="0" w:line="440" w:lineRule="exact"/>
              <w:rPr>
                <w:rFonts w:ascii="宋体" w:hAnsi="宋体" w:cs="宋体"/>
                <w:szCs w:val="21"/>
              </w:rPr>
            </w:pPr>
            <w:r w:rsidRPr="00FF1EE3">
              <w:rPr>
                <w:rFonts w:ascii="宋体" w:hAnsi="宋体" w:cs="宋体"/>
                <w:szCs w:val="21"/>
              </w:rPr>
              <w:t>5152-P2003B/P2010B机封冲洗水管线断裂，联系检修部重新焊接消漏。</w:t>
            </w:r>
          </w:p>
        </w:tc>
      </w:tr>
      <w:tr w:rsidR="001D4435" w14:paraId="4713DF52" w14:textId="77777777">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14:paraId="7F10786E" w14:textId="39AE04D9"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月1</w:t>
            </w:r>
            <w:r w:rsidR="00FF1EE3">
              <w:rPr>
                <w:rFonts w:ascii="宋体" w:hAnsi="宋体" w:cs="宋体"/>
                <w:szCs w:val="21"/>
              </w:rPr>
              <w:t>2</w:t>
            </w:r>
            <w:r w:rsidR="000151F0">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14:paraId="35E9028E" w14:textId="0749F451" w:rsidR="001D4435" w:rsidRDefault="00FF1EE3" w:rsidP="008A760B">
            <w:pPr>
              <w:spacing w:after="0" w:line="440" w:lineRule="exact"/>
              <w:rPr>
                <w:rFonts w:ascii="宋体" w:hAnsi="宋体" w:cs="宋体"/>
                <w:szCs w:val="21"/>
              </w:rPr>
            </w:pPr>
            <w:r w:rsidRPr="00FF1EE3">
              <w:rPr>
                <w:rFonts w:ascii="宋体" w:hAnsi="宋体" w:cs="宋体"/>
                <w:szCs w:val="21"/>
              </w:rPr>
              <w:t>班组巡检发现含盐涡凹气浮A列链条断裂，且从动轴被拉弯，联系检修部校轴后回装，并修复链条。</w:t>
            </w:r>
          </w:p>
        </w:tc>
      </w:tr>
      <w:tr w:rsidR="001D4435" w14:paraId="5F54F745" w14:textId="77777777">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14:paraId="606B2F8B" w14:textId="79B7BBFD"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w:t>
            </w:r>
            <w:r w:rsidR="00FF1EE3">
              <w:rPr>
                <w:rFonts w:ascii="宋体" w:hAnsi="宋体" w:cs="宋体" w:hint="eastAsia"/>
                <w:szCs w:val="21"/>
              </w:rPr>
              <w:t>2</w:t>
            </w:r>
            <w:r w:rsidR="00FF1EE3">
              <w:rPr>
                <w:rFonts w:ascii="宋体" w:hAnsi="宋体" w:cs="宋体"/>
                <w:szCs w:val="21"/>
              </w:rPr>
              <w:t>6</w:t>
            </w:r>
            <w:r w:rsidR="000151F0">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14:paraId="0B0BD0C6" w14:textId="1D6B8E45" w:rsidR="001D4435" w:rsidRDefault="00FF1EE3">
            <w:pPr>
              <w:spacing w:after="0" w:line="440" w:lineRule="exact"/>
              <w:rPr>
                <w:rFonts w:ascii="宋体" w:hAnsi="宋体" w:cs="宋体"/>
                <w:szCs w:val="21"/>
              </w:rPr>
            </w:pPr>
            <w:r w:rsidRPr="00FF1EE3">
              <w:rPr>
                <w:rFonts w:ascii="宋体" w:hAnsi="宋体" w:cs="宋体" w:hint="eastAsia"/>
                <w:szCs w:val="21"/>
              </w:rPr>
              <w:t>废气</w:t>
            </w:r>
            <w:r w:rsidRPr="00FF1EE3">
              <w:rPr>
                <w:rFonts w:ascii="宋体" w:hAnsi="宋体" w:cs="宋体"/>
                <w:szCs w:val="21"/>
              </w:rPr>
              <w:t>BA501A预处理循环液箱底部泄漏，进行工艺置换、隔离后交出检修；目前已恢复正常运行。</w:t>
            </w:r>
          </w:p>
        </w:tc>
      </w:tr>
      <w:tr w:rsidR="001D4435" w14:paraId="069A9DA6" w14:textId="77777777">
        <w:trPr>
          <w:trHeight w:val="397"/>
          <w:jc w:val="center"/>
        </w:trPr>
        <w:tc>
          <w:tcPr>
            <w:tcW w:w="1589" w:type="dxa"/>
            <w:tcBorders>
              <w:top w:val="single" w:sz="4" w:space="0" w:color="auto"/>
              <w:left w:val="single" w:sz="4" w:space="0" w:color="auto"/>
              <w:bottom w:val="single" w:sz="4" w:space="0" w:color="auto"/>
              <w:right w:val="single" w:sz="4" w:space="0" w:color="auto"/>
            </w:tcBorders>
            <w:vAlign w:val="center"/>
          </w:tcPr>
          <w:p w14:paraId="2E86AF07" w14:textId="0E84C5A2" w:rsidR="001D4435" w:rsidRDefault="00474624">
            <w:pPr>
              <w:spacing w:after="0" w:line="440" w:lineRule="exact"/>
              <w:jc w:val="center"/>
              <w:rPr>
                <w:rFonts w:ascii="宋体" w:hAnsi="宋体" w:cs="宋体"/>
                <w:szCs w:val="21"/>
              </w:rPr>
            </w:pPr>
            <w:r>
              <w:rPr>
                <w:rFonts w:ascii="宋体" w:hAnsi="宋体" w:cs="宋体"/>
                <w:szCs w:val="21"/>
              </w:rPr>
              <w:t>5</w:t>
            </w:r>
            <w:r>
              <w:rPr>
                <w:rFonts w:ascii="宋体" w:hAnsi="宋体" w:cs="宋体" w:hint="eastAsia"/>
                <w:szCs w:val="21"/>
              </w:rPr>
              <w:t>月1-3</w:t>
            </w:r>
            <w:r>
              <w:rPr>
                <w:rFonts w:ascii="宋体" w:hAnsi="宋体" w:cs="宋体"/>
                <w:szCs w:val="21"/>
              </w:rPr>
              <w:t>1</w:t>
            </w:r>
            <w:r>
              <w:rPr>
                <w:rFonts w:ascii="宋体" w:hAnsi="宋体" w:cs="宋体" w:hint="eastAsia"/>
                <w:szCs w:val="21"/>
              </w:rPr>
              <w:t>日</w:t>
            </w:r>
          </w:p>
        </w:tc>
        <w:tc>
          <w:tcPr>
            <w:tcW w:w="7540" w:type="dxa"/>
            <w:tcBorders>
              <w:top w:val="single" w:sz="4" w:space="0" w:color="auto"/>
              <w:left w:val="nil"/>
              <w:bottom w:val="single" w:sz="4" w:space="0" w:color="auto"/>
              <w:right w:val="single" w:sz="4" w:space="0" w:color="auto"/>
            </w:tcBorders>
            <w:vAlign w:val="center"/>
          </w:tcPr>
          <w:p w14:paraId="7FF5751C" w14:textId="083B1B81" w:rsidR="001D4435" w:rsidRDefault="000151F0">
            <w:pPr>
              <w:spacing w:after="0" w:line="440" w:lineRule="exact"/>
              <w:rPr>
                <w:rFonts w:ascii="宋体" w:hAnsi="宋体" w:cs="宋体"/>
                <w:szCs w:val="21"/>
              </w:rPr>
            </w:pPr>
            <w:r>
              <w:rPr>
                <w:rFonts w:ascii="宋体" w:hAnsi="宋体" w:cs="宋体" w:hint="eastAsia"/>
                <w:szCs w:val="21"/>
              </w:rPr>
              <w:t>本月外送污油</w:t>
            </w:r>
            <w:r w:rsidR="00FF1EE3">
              <w:rPr>
                <w:rFonts w:ascii="宋体" w:hAnsi="宋体" w:cs="宋体"/>
                <w:szCs w:val="21"/>
              </w:rPr>
              <w:t>1</w:t>
            </w:r>
            <w:r>
              <w:rPr>
                <w:rFonts w:ascii="宋体" w:hAnsi="宋体" w:cs="宋体" w:hint="eastAsia"/>
                <w:szCs w:val="21"/>
              </w:rPr>
              <w:t>次，共送出污油</w:t>
            </w:r>
            <w:r w:rsidR="00FF1EE3">
              <w:rPr>
                <w:rFonts w:ascii="宋体" w:hAnsi="宋体" w:cs="宋体"/>
                <w:szCs w:val="21"/>
              </w:rPr>
              <w:t>6</w:t>
            </w:r>
            <w:r w:rsidR="00474624">
              <w:rPr>
                <w:rFonts w:ascii="宋体" w:hAnsi="宋体" w:cs="宋体"/>
                <w:szCs w:val="21"/>
              </w:rPr>
              <w:t>6.</w:t>
            </w:r>
            <w:r w:rsidR="00FF1EE3">
              <w:rPr>
                <w:rFonts w:ascii="宋体" w:hAnsi="宋体" w:cs="宋体"/>
                <w:szCs w:val="21"/>
              </w:rPr>
              <w:t>7</w:t>
            </w:r>
            <w:r>
              <w:rPr>
                <w:rFonts w:ascii="宋体" w:hAnsi="宋体" w:cs="宋体" w:hint="eastAsia"/>
                <w:szCs w:val="21"/>
              </w:rPr>
              <w:t>t</w:t>
            </w:r>
            <w:r w:rsidR="00474624">
              <w:rPr>
                <w:rFonts w:ascii="宋体" w:hAnsi="宋体" w:cs="宋体" w:hint="eastAsia"/>
                <w:szCs w:val="21"/>
              </w:rPr>
              <w:t>；</w:t>
            </w:r>
            <w:r w:rsidR="00474624" w:rsidRPr="00474624">
              <w:rPr>
                <w:rFonts w:ascii="宋体" w:hAnsi="宋体" w:cs="宋体" w:hint="eastAsia"/>
                <w:szCs w:val="21"/>
              </w:rPr>
              <w:t>离心机开机</w:t>
            </w:r>
            <w:r w:rsidR="00474624" w:rsidRPr="00474624">
              <w:rPr>
                <w:rFonts w:ascii="宋体" w:hAnsi="宋体" w:cs="宋体"/>
                <w:szCs w:val="21"/>
              </w:rPr>
              <w:t>2次，脱水后污泥送热电焚烧，共送出252.88t</w:t>
            </w:r>
            <w:r w:rsidR="00474624">
              <w:rPr>
                <w:rFonts w:ascii="宋体" w:hAnsi="宋体" w:cs="宋体" w:hint="eastAsia"/>
                <w:szCs w:val="21"/>
              </w:rPr>
              <w:t>。</w:t>
            </w:r>
          </w:p>
        </w:tc>
      </w:tr>
    </w:tbl>
    <w:p w14:paraId="749EA120" w14:textId="77777777" w:rsidR="001D4435" w:rsidRPr="00474624" w:rsidRDefault="001D4435">
      <w:pPr>
        <w:spacing w:after="0" w:line="440" w:lineRule="exact"/>
        <w:rPr>
          <w:rFonts w:ascii="宋体" w:hAnsi="宋体" w:cs="宋体"/>
          <w:szCs w:val="21"/>
        </w:rPr>
      </w:pPr>
    </w:p>
    <w:p w14:paraId="04982ED5" w14:textId="77777777" w:rsidR="001D4435" w:rsidRDefault="000151F0">
      <w:pPr>
        <w:pStyle w:val="2"/>
        <w:rPr>
          <w:rFonts w:ascii="宋体" w:hAnsi="宋体" w:cs="宋体"/>
          <w:szCs w:val="21"/>
        </w:rPr>
      </w:pPr>
      <w:bookmarkStart w:id="21" w:name="_Toc73808199"/>
      <w:r>
        <w:rPr>
          <w:rFonts w:ascii="宋体" w:hAnsi="宋体" w:cs="宋体" w:hint="eastAsia"/>
          <w:szCs w:val="21"/>
        </w:rPr>
        <w:t>2.6</w:t>
      </w:r>
      <w:r>
        <w:rPr>
          <w:rFonts w:ascii="宋体" w:hAnsi="宋体" w:cs="宋体" w:hint="eastAsia"/>
          <w:szCs w:val="21"/>
        </w:rPr>
        <w:t>主厂区制冷站</w:t>
      </w:r>
      <w:bookmarkEnd w:id="21"/>
    </w:p>
    <w:tbl>
      <w:tblPr>
        <w:tblStyle w:val="ae"/>
        <w:tblW w:w="9073" w:type="dxa"/>
        <w:tblInd w:w="-34" w:type="dxa"/>
        <w:tblLayout w:type="fixed"/>
        <w:tblLook w:val="04A0" w:firstRow="1" w:lastRow="0" w:firstColumn="1" w:lastColumn="0" w:noHBand="0" w:noVBand="1"/>
      </w:tblPr>
      <w:tblGrid>
        <w:gridCol w:w="1843"/>
        <w:gridCol w:w="7230"/>
      </w:tblGrid>
      <w:tr w:rsidR="001D4435" w14:paraId="64579161" w14:textId="77777777">
        <w:tc>
          <w:tcPr>
            <w:tcW w:w="1843" w:type="dxa"/>
          </w:tcPr>
          <w:p w14:paraId="5D494B90" w14:textId="77777777"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230" w:type="dxa"/>
          </w:tcPr>
          <w:p w14:paraId="5FE4B744"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rsidRPr="00F5372E" w14:paraId="4AE1EF5A" w14:textId="77777777" w:rsidTr="00862AB8">
        <w:trPr>
          <w:trHeight w:val="819"/>
        </w:trPr>
        <w:tc>
          <w:tcPr>
            <w:tcW w:w="1843" w:type="dxa"/>
            <w:vAlign w:val="center"/>
          </w:tcPr>
          <w:p w14:paraId="0E7122BD" w14:textId="32385371" w:rsidR="001D4435" w:rsidRDefault="000728D7">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月</w:t>
            </w:r>
            <w:r w:rsidR="00862AB8">
              <w:rPr>
                <w:rFonts w:ascii="宋体" w:hAnsi="宋体" w:cs="宋体" w:hint="eastAsia"/>
                <w:szCs w:val="21"/>
              </w:rPr>
              <w:t>1日</w:t>
            </w:r>
          </w:p>
        </w:tc>
        <w:tc>
          <w:tcPr>
            <w:tcW w:w="7230" w:type="dxa"/>
          </w:tcPr>
          <w:p w14:paraId="254E60BD" w14:textId="6A4ED0FF" w:rsidR="001D4435" w:rsidRPr="00F5372E" w:rsidRDefault="00862AB8" w:rsidP="00F5372E">
            <w:pPr>
              <w:spacing w:after="0" w:line="440" w:lineRule="exact"/>
              <w:rPr>
                <w:rFonts w:ascii="宋体" w:hAnsi="宋体" w:cs="宋体"/>
                <w:szCs w:val="21"/>
              </w:rPr>
            </w:pPr>
            <w:r w:rsidRPr="00F5372E">
              <w:rPr>
                <w:rFonts w:ascii="宋体" w:hAnsi="宋体" w:cs="宋体" w:hint="eastAsia"/>
                <w:szCs w:val="21"/>
              </w:rPr>
              <w:t>装置区制冷站新增脱盐水（与全厂脱盐水管线）碰头完成（化验室专线），已正常投用。</w:t>
            </w:r>
          </w:p>
        </w:tc>
      </w:tr>
    </w:tbl>
    <w:p w14:paraId="58A82E7A" w14:textId="77777777" w:rsidR="001D4435" w:rsidRDefault="001D4435">
      <w:pPr>
        <w:spacing w:after="0" w:line="440" w:lineRule="exact"/>
        <w:rPr>
          <w:rFonts w:ascii="宋体" w:hAnsi="宋体" w:cs="宋体"/>
          <w:szCs w:val="21"/>
        </w:rPr>
      </w:pPr>
    </w:p>
    <w:p w14:paraId="470BF5E8" w14:textId="77777777" w:rsidR="001D4435" w:rsidRDefault="000151F0">
      <w:pPr>
        <w:pStyle w:val="2"/>
        <w:rPr>
          <w:rFonts w:ascii="宋体" w:hAnsi="宋体" w:cs="宋体"/>
          <w:szCs w:val="21"/>
        </w:rPr>
      </w:pPr>
      <w:bookmarkStart w:id="22" w:name="_Toc73808200"/>
      <w:r>
        <w:rPr>
          <w:rFonts w:ascii="宋体" w:hAnsi="宋体" w:cs="宋体" w:hint="eastAsia"/>
          <w:szCs w:val="21"/>
        </w:rPr>
        <w:t xml:space="preserve">2.7 </w:t>
      </w:r>
      <w:r>
        <w:rPr>
          <w:rFonts w:ascii="宋体" w:hAnsi="宋体" w:cs="宋体" w:hint="eastAsia"/>
          <w:szCs w:val="21"/>
        </w:rPr>
        <w:t>雨水系统</w:t>
      </w:r>
      <w:bookmarkEnd w:id="22"/>
    </w:p>
    <w:tbl>
      <w:tblPr>
        <w:tblStyle w:val="ae"/>
        <w:tblW w:w="9039" w:type="dxa"/>
        <w:tblLayout w:type="fixed"/>
        <w:tblLook w:val="04A0" w:firstRow="1" w:lastRow="0" w:firstColumn="1" w:lastColumn="0" w:noHBand="0" w:noVBand="1"/>
      </w:tblPr>
      <w:tblGrid>
        <w:gridCol w:w="1809"/>
        <w:gridCol w:w="7230"/>
      </w:tblGrid>
      <w:tr w:rsidR="001D4435" w14:paraId="2D6BDCE7" w14:textId="77777777">
        <w:tc>
          <w:tcPr>
            <w:tcW w:w="1809" w:type="dxa"/>
          </w:tcPr>
          <w:p w14:paraId="30E59B3A" w14:textId="77777777" w:rsidR="001D4435" w:rsidRDefault="000151F0">
            <w:pPr>
              <w:spacing w:after="0" w:line="440" w:lineRule="exact"/>
              <w:jc w:val="center"/>
              <w:rPr>
                <w:rFonts w:ascii="宋体" w:hAnsi="宋体" w:cs="宋体"/>
                <w:szCs w:val="21"/>
              </w:rPr>
            </w:pPr>
            <w:r>
              <w:rPr>
                <w:rFonts w:ascii="宋体" w:hAnsi="宋体" w:cs="宋体" w:hint="eastAsia"/>
                <w:szCs w:val="21"/>
              </w:rPr>
              <w:t>日 期</w:t>
            </w:r>
          </w:p>
        </w:tc>
        <w:tc>
          <w:tcPr>
            <w:tcW w:w="7230" w:type="dxa"/>
          </w:tcPr>
          <w:p w14:paraId="7380C0A8" w14:textId="77777777" w:rsidR="001D4435" w:rsidRDefault="00532E66">
            <w:pPr>
              <w:spacing w:after="0" w:line="440" w:lineRule="exact"/>
              <w:jc w:val="center"/>
              <w:rPr>
                <w:rFonts w:ascii="宋体" w:hAnsi="宋体" w:cs="宋体"/>
                <w:szCs w:val="21"/>
              </w:rPr>
            </w:pPr>
            <w:r>
              <w:rPr>
                <w:rFonts w:ascii="宋体" w:hAnsi="宋体" w:cs="宋体" w:hint="eastAsia"/>
                <w:szCs w:val="21"/>
              </w:rPr>
              <w:t>记事</w:t>
            </w:r>
          </w:p>
        </w:tc>
      </w:tr>
      <w:tr w:rsidR="001D4435" w14:paraId="025DDB77" w14:textId="77777777">
        <w:tc>
          <w:tcPr>
            <w:tcW w:w="1809" w:type="dxa"/>
            <w:vAlign w:val="center"/>
          </w:tcPr>
          <w:p w14:paraId="1E0644BD" w14:textId="5B7F053F" w:rsidR="001D4435" w:rsidRDefault="00474624">
            <w:pPr>
              <w:spacing w:after="0" w:line="440" w:lineRule="exact"/>
              <w:jc w:val="center"/>
              <w:rPr>
                <w:rFonts w:ascii="宋体" w:hAnsi="宋体" w:cs="宋体"/>
                <w:szCs w:val="21"/>
              </w:rPr>
            </w:pPr>
            <w:r>
              <w:rPr>
                <w:rFonts w:ascii="宋体" w:hAnsi="宋体" w:cs="宋体"/>
                <w:szCs w:val="21"/>
              </w:rPr>
              <w:t>5</w:t>
            </w:r>
            <w:r>
              <w:rPr>
                <w:rFonts w:ascii="宋体" w:hAnsi="宋体" w:cs="宋体" w:hint="eastAsia"/>
                <w:szCs w:val="21"/>
              </w:rPr>
              <w:t>月1-3</w:t>
            </w:r>
            <w:r>
              <w:rPr>
                <w:rFonts w:ascii="宋体" w:hAnsi="宋体" w:cs="宋体"/>
                <w:szCs w:val="21"/>
              </w:rPr>
              <w:t>1</w:t>
            </w:r>
            <w:r>
              <w:rPr>
                <w:rFonts w:ascii="宋体" w:hAnsi="宋体" w:cs="宋体" w:hint="eastAsia"/>
                <w:szCs w:val="21"/>
              </w:rPr>
              <w:t>日</w:t>
            </w:r>
          </w:p>
        </w:tc>
        <w:tc>
          <w:tcPr>
            <w:tcW w:w="7230" w:type="dxa"/>
            <w:vAlign w:val="center"/>
          </w:tcPr>
          <w:p w14:paraId="7187D0B0" w14:textId="04052343" w:rsidR="001D4435" w:rsidRDefault="00735606" w:rsidP="00735606">
            <w:pPr>
              <w:spacing w:after="0" w:line="440" w:lineRule="exact"/>
              <w:jc w:val="left"/>
              <w:rPr>
                <w:rFonts w:ascii="宋体" w:hAnsi="宋体" w:cs="宋体"/>
                <w:szCs w:val="21"/>
              </w:rPr>
            </w:pPr>
            <w:r>
              <w:rPr>
                <w:rFonts w:ascii="宋体" w:hAnsi="宋体" w:cs="宋体" w:hint="eastAsia"/>
                <w:szCs w:val="21"/>
              </w:rPr>
              <w:t>无。</w:t>
            </w:r>
          </w:p>
        </w:tc>
      </w:tr>
    </w:tbl>
    <w:p w14:paraId="65B90A84" w14:textId="77777777" w:rsidR="001D4435" w:rsidRDefault="000151F0">
      <w:pPr>
        <w:pStyle w:val="1"/>
        <w:spacing w:beforeLines="0" w:before="0" w:after="0"/>
        <w:rPr>
          <w:rFonts w:ascii="宋体" w:eastAsia="宋体" w:hAnsi="宋体" w:cs="宋体"/>
          <w:szCs w:val="21"/>
        </w:rPr>
      </w:pPr>
      <w:bookmarkStart w:id="23" w:name="_Toc42346711"/>
      <w:bookmarkStart w:id="24" w:name="_Toc34415485"/>
      <w:bookmarkStart w:id="25" w:name="_Toc73808201"/>
      <w:r>
        <w:rPr>
          <w:rFonts w:ascii="宋体" w:eastAsia="宋体" w:hAnsi="宋体" w:cs="宋体" w:hint="eastAsia"/>
          <w:szCs w:val="21"/>
        </w:rPr>
        <w:t>3 装置能耗</w:t>
      </w:r>
      <w:bookmarkEnd w:id="23"/>
      <w:bookmarkEnd w:id="25"/>
      <w:r>
        <w:rPr>
          <w:rFonts w:ascii="宋体" w:eastAsia="宋体" w:hAnsi="宋体" w:cs="宋体" w:hint="eastAsia"/>
          <w:szCs w:val="21"/>
        </w:rPr>
        <w:tab/>
      </w:r>
    </w:p>
    <w:p w14:paraId="06D56331" w14:textId="77777777" w:rsidR="001D4435" w:rsidRDefault="000151F0">
      <w:pPr>
        <w:pStyle w:val="2"/>
      </w:pPr>
      <w:bookmarkStart w:id="26" w:name="_Toc47529327"/>
      <w:bookmarkStart w:id="27" w:name="_Toc42346713"/>
      <w:bookmarkStart w:id="28" w:name="_Toc37232474"/>
      <w:bookmarkStart w:id="29" w:name="_Toc34838813"/>
      <w:bookmarkStart w:id="30" w:name="_Toc73808202"/>
      <w:r>
        <w:rPr>
          <w:rFonts w:hint="eastAsia"/>
        </w:rPr>
        <w:t xml:space="preserve">3.1 </w:t>
      </w:r>
      <w:r>
        <w:rPr>
          <w:rFonts w:hint="eastAsia"/>
        </w:rPr>
        <w:t>综合能耗</w:t>
      </w:r>
      <w:bookmarkEnd w:id="26"/>
      <w:bookmarkEnd w:id="27"/>
      <w:bookmarkEnd w:id="28"/>
      <w:bookmarkEnd w:id="29"/>
      <w:r>
        <w:rPr>
          <w:rFonts w:hint="eastAsia"/>
        </w:rPr>
        <w:t>及对比</w:t>
      </w:r>
      <w:bookmarkEnd w:id="30"/>
    </w:p>
    <w:p w14:paraId="434B153C" w14:textId="77777777" w:rsidR="001D4435" w:rsidRDefault="000151F0">
      <w:pPr>
        <w:spacing w:after="0" w:line="440" w:lineRule="exact"/>
        <w:rPr>
          <w:rFonts w:ascii="宋体" w:hAnsi="宋体" w:cs="宋体"/>
          <w:szCs w:val="21"/>
        </w:rPr>
      </w:pPr>
      <w:r>
        <w:rPr>
          <w:rFonts w:ascii="宋体" w:hAnsi="宋体" w:cs="宋体" w:hint="eastAsia"/>
          <w:szCs w:val="21"/>
        </w:rPr>
        <w:t>3.1.1第一循环水场</w:t>
      </w:r>
    </w:p>
    <w:p w14:paraId="327A6EBF"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表3-1-1  一循能耗报表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246"/>
        <w:gridCol w:w="1275"/>
        <w:gridCol w:w="1134"/>
        <w:gridCol w:w="1276"/>
        <w:gridCol w:w="2061"/>
      </w:tblGrid>
      <w:tr w:rsidR="001D4435" w14:paraId="35C92BC7" w14:textId="77777777">
        <w:trPr>
          <w:trHeight w:val="397"/>
          <w:jc w:val="center"/>
        </w:trPr>
        <w:tc>
          <w:tcPr>
            <w:tcW w:w="1527" w:type="dxa"/>
            <w:vMerge w:val="restart"/>
            <w:noWrap/>
            <w:vAlign w:val="center"/>
          </w:tcPr>
          <w:p w14:paraId="1DF767F6"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14:paraId="375C024A"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521" w:type="dxa"/>
            <w:gridSpan w:val="2"/>
            <w:noWrap/>
            <w:vAlign w:val="center"/>
          </w:tcPr>
          <w:p w14:paraId="5FD09404"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410" w:type="dxa"/>
            <w:gridSpan w:val="2"/>
            <w:noWrap/>
            <w:vAlign w:val="center"/>
          </w:tcPr>
          <w:p w14:paraId="5FCB5410"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061" w:type="dxa"/>
            <w:vAlign w:val="center"/>
          </w:tcPr>
          <w:p w14:paraId="1664D842"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14:paraId="4BC59696" w14:textId="77777777">
        <w:trPr>
          <w:trHeight w:val="397"/>
          <w:jc w:val="center"/>
        </w:trPr>
        <w:tc>
          <w:tcPr>
            <w:tcW w:w="1527" w:type="dxa"/>
            <w:vMerge/>
            <w:vAlign w:val="center"/>
          </w:tcPr>
          <w:p w14:paraId="01A135EE" w14:textId="77777777" w:rsidR="001D4435" w:rsidRDefault="001D4435">
            <w:pPr>
              <w:spacing w:after="0" w:line="440" w:lineRule="exact"/>
              <w:jc w:val="center"/>
              <w:rPr>
                <w:rFonts w:ascii="宋体" w:hAnsi="宋体" w:cs="宋体"/>
                <w:szCs w:val="21"/>
              </w:rPr>
            </w:pPr>
          </w:p>
        </w:tc>
        <w:tc>
          <w:tcPr>
            <w:tcW w:w="708" w:type="dxa"/>
            <w:vMerge/>
            <w:vAlign w:val="center"/>
          </w:tcPr>
          <w:p w14:paraId="209EADA0" w14:textId="77777777" w:rsidR="001D4435" w:rsidRDefault="001D4435">
            <w:pPr>
              <w:spacing w:after="0" w:line="440" w:lineRule="exact"/>
              <w:jc w:val="center"/>
              <w:rPr>
                <w:rFonts w:ascii="宋体" w:hAnsi="宋体" w:cs="宋体"/>
                <w:szCs w:val="21"/>
              </w:rPr>
            </w:pPr>
          </w:p>
        </w:tc>
        <w:tc>
          <w:tcPr>
            <w:tcW w:w="1246" w:type="dxa"/>
            <w:noWrap/>
            <w:vAlign w:val="center"/>
          </w:tcPr>
          <w:p w14:paraId="02779584"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275" w:type="dxa"/>
            <w:noWrap/>
            <w:vAlign w:val="center"/>
          </w:tcPr>
          <w:p w14:paraId="40AFA562"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134" w:type="dxa"/>
            <w:noWrap/>
            <w:vAlign w:val="center"/>
          </w:tcPr>
          <w:p w14:paraId="2D687A2F"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276" w:type="dxa"/>
            <w:noWrap/>
            <w:vAlign w:val="center"/>
          </w:tcPr>
          <w:p w14:paraId="1C241A25"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061" w:type="dxa"/>
            <w:vAlign w:val="center"/>
          </w:tcPr>
          <w:p w14:paraId="300BB258"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6F37D1" w14:paraId="2A8F86BC" w14:textId="77777777">
        <w:trPr>
          <w:trHeight w:val="397"/>
          <w:jc w:val="center"/>
        </w:trPr>
        <w:tc>
          <w:tcPr>
            <w:tcW w:w="1527" w:type="dxa"/>
            <w:noWrap/>
            <w:vAlign w:val="center"/>
          </w:tcPr>
          <w:p w14:paraId="762ED04E"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14:paraId="7CFA3C0A"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246" w:type="dxa"/>
            <w:noWrap/>
            <w:vAlign w:val="center"/>
          </w:tcPr>
          <w:p w14:paraId="26DE47A4" w14:textId="18D56880" w:rsidR="006F37D1" w:rsidRDefault="006F37D1" w:rsidP="006F37D1">
            <w:pPr>
              <w:spacing w:after="0" w:line="440" w:lineRule="exact"/>
              <w:jc w:val="center"/>
              <w:rPr>
                <w:rFonts w:ascii="宋体" w:hAnsi="宋体" w:cs="宋体"/>
                <w:szCs w:val="21"/>
              </w:rPr>
            </w:pPr>
            <w:r>
              <w:rPr>
                <w:rFonts w:ascii="宋体" w:hAnsi="宋体" w:cs="宋体" w:hint="eastAsia"/>
                <w:szCs w:val="21"/>
              </w:rPr>
              <w:t>138777</w:t>
            </w:r>
          </w:p>
        </w:tc>
        <w:tc>
          <w:tcPr>
            <w:tcW w:w="1275" w:type="dxa"/>
            <w:noWrap/>
            <w:vAlign w:val="center"/>
          </w:tcPr>
          <w:p w14:paraId="386F29BB" w14:textId="56640EEA" w:rsidR="006F37D1" w:rsidRDefault="006F37D1" w:rsidP="006F37D1">
            <w:pPr>
              <w:spacing w:after="0" w:line="440" w:lineRule="exact"/>
              <w:jc w:val="center"/>
              <w:rPr>
                <w:rFonts w:ascii="宋体" w:hAnsi="宋体" w:cs="宋体"/>
                <w:szCs w:val="21"/>
              </w:rPr>
            </w:pPr>
            <w:r>
              <w:rPr>
                <w:rFonts w:ascii="宋体" w:hAnsi="宋体" w:cs="宋体" w:hint="eastAsia"/>
                <w:szCs w:val="21"/>
              </w:rPr>
              <w:t>0.0063</w:t>
            </w:r>
          </w:p>
        </w:tc>
        <w:tc>
          <w:tcPr>
            <w:tcW w:w="1134" w:type="dxa"/>
            <w:noWrap/>
            <w:vAlign w:val="center"/>
          </w:tcPr>
          <w:p w14:paraId="1BA0CBE5" w14:textId="1028F700" w:rsidR="006F37D1" w:rsidRDefault="006F37D1" w:rsidP="006F37D1">
            <w:pPr>
              <w:spacing w:after="0" w:line="440" w:lineRule="exact"/>
              <w:jc w:val="center"/>
              <w:rPr>
                <w:rFonts w:ascii="宋体" w:hAnsi="宋体" w:cs="宋体"/>
                <w:szCs w:val="21"/>
              </w:rPr>
            </w:pPr>
            <w:r w:rsidRPr="006F37D1">
              <w:rPr>
                <w:rFonts w:ascii="宋体" w:hAnsi="宋体" w:cs="宋体"/>
                <w:szCs w:val="21"/>
              </w:rPr>
              <w:t>146728</w:t>
            </w:r>
          </w:p>
        </w:tc>
        <w:tc>
          <w:tcPr>
            <w:tcW w:w="1276" w:type="dxa"/>
            <w:noWrap/>
            <w:vAlign w:val="center"/>
          </w:tcPr>
          <w:p w14:paraId="02BAC552" w14:textId="7F4D5C2B" w:rsidR="006F37D1" w:rsidRDefault="006F37D1" w:rsidP="006F37D1">
            <w:pPr>
              <w:spacing w:after="0" w:line="440" w:lineRule="exact"/>
              <w:jc w:val="center"/>
              <w:rPr>
                <w:rFonts w:ascii="宋体" w:hAnsi="宋体" w:cs="宋体"/>
                <w:szCs w:val="21"/>
              </w:rPr>
            </w:pPr>
            <w:r>
              <w:rPr>
                <w:rFonts w:ascii="宋体" w:hAnsi="宋体" w:cs="宋体" w:hint="eastAsia"/>
                <w:szCs w:val="21"/>
              </w:rPr>
              <w:t>0.006</w:t>
            </w:r>
            <w:r>
              <w:rPr>
                <w:rFonts w:ascii="宋体" w:hAnsi="宋体" w:cs="宋体"/>
                <w:szCs w:val="21"/>
              </w:rPr>
              <w:t>5</w:t>
            </w:r>
          </w:p>
        </w:tc>
        <w:tc>
          <w:tcPr>
            <w:tcW w:w="2061" w:type="dxa"/>
            <w:vAlign w:val="center"/>
          </w:tcPr>
          <w:p w14:paraId="523085F2" w14:textId="5B9E79C3" w:rsidR="006F37D1" w:rsidRDefault="006F37D1" w:rsidP="006F37D1">
            <w:pPr>
              <w:spacing w:after="0" w:line="440" w:lineRule="exact"/>
              <w:jc w:val="center"/>
              <w:rPr>
                <w:rFonts w:ascii="宋体" w:hAnsi="宋体" w:cs="宋体"/>
                <w:szCs w:val="21"/>
              </w:rPr>
            </w:pPr>
            <w:r>
              <w:rPr>
                <w:rFonts w:ascii="宋体" w:hAnsi="宋体" w:cs="宋体"/>
                <w:szCs w:val="21"/>
              </w:rPr>
              <w:t>744175</w:t>
            </w:r>
            <w:r>
              <w:rPr>
                <w:rFonts w:ascii="宋体" w:hAnsi="宋体" w:cs="宋体" w:hint="eastAsia"/>
                <w:szCs w:val="21"/>
              </w:rPr>
              <w:t xml:space="preserve"> </w:t>
            </w:r>
          </w:p>
        </w:tc>
      </w:tr>
      <w:tr w:rsidR="006F37D1" w14:paraId="164F82E9" w14:textId="77777777">
        <w:trPr>
          <w:trHeight w:val="397"/>
          <w:jc w:val="center"/>
        </w:trPr>
        <w:tc>
          <w:tcPr>
            <w:tcW w:w="1527" w:type="dxa"/>
            <w:noWrap/>
            <w:vAlign w:val="center"/>
          </w:tcPr>
          <w:p w14:paraId="5F30A167"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14:paraId="67ACD4B7"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kWh</w:t>
            </w:r>
          </w:p>
        </w:tc>
        <w:tc>
          <w:tcPr>
            <w:tcW w:w="1246" w:type="dxa"/>
            <w:noWrap/>
            <w:vAlign w:val="center"/>
          </w:tcPr>
          <w:p w14:paraId="6C696AB0" w14:textId="3E306B41" w:rsidR="006F37D1" w:rsidRDefault="006F37D1" w:rsidP="006F37D1">
            <w:pPr>
              <w:spacing w:after="0" w:line="440" w:lineRule="exact"/>
              <w:jc w:val="center"/>
              <w:rPr>
                <w:rFonts w:ascii="宋体" w:hAnsi="宋体" w:cs="宋体"/>
                <w:szCs w:val="21"/>
              </w:rPr>
            </w:pPr>
            <w:r>
              <w:rPr>
                <w:rFonts w:ascii="宋体" w:hAnsi="宋体" w:cs="宋体" w:hint="eastAsia"/>
                <w:szCs w:val="21"/>
              </w:rPr>
              <w:t>5110216</w:t>
            </w:r>
          </w:p>
        </w:tc>
        <w:tc>
          <w:tcPr>
            <w:tcW w:w="1275" w:type="dxa"/>
            <w:noWrap/>
            <w:vAlign w:val="center"/>
          </w:tcPr>
          <w:p w14:paraId="232EC598" w14:textId="32B2097B" w:rsidR="006F37D1" w:rsidRDefault="006F37D1" w:rsidP="006F37D1">
            <w:pPr>
              <w:spacing w:after="0" w:line="440" w:lineRule="exact"/>
              <w:jc w:val="center"/>
              <w:rPr>
                <w:rFonts w:ascii="宋体" w:hAnsi="宋体" w:cs="宋体"/>
                <w:szCs w:val="21"/>
              </w:rPr>
            </w:pPr>
            <w:r>
              <w:rPr>
                <w:rFonts w:ascii="宋体" w:hAnsi="宋体" w:cs="宋体" w:hint="eastAsia"/>
                <w:szCs w:val="21"/>
              </w:rPr>
              <w:t>0.2333</w:t>
            </w:r>
          </w:p>
        </w:tc>
        <w:tc>
          <w:tcPr>
            <w:tcW w:w="1134" w:type="dxa"/>
            <w:noWrap/>
            <w:vAlign w:val="center"/>
          </w:tcPr>
          <w:p w14:paraId="545F222C" w14:textId="5DC5A86B" w:rsidR="006F37D1" w:rsidRPr="00D475FB" w:rsidRDefault="006F37D1" w:rsidP="00D475FB">
            <w:pPr>
              <w:spacing w:after="0" w:line="440" w:lineRule="exact"/>
              <w:jc w:val="center"/>
              <w:rPr>
                <w:rFonts w:ascii="宋体" w:hAnsi="宋体" w:cs="宋体"/>
                <w:szCs w:val="21"/>
              </w:rPr>
            </w:pPr>
            <w:r w:rsidRPr="00D475FB">
              <w:rPr>
                <w:rFonts w:ascii="宋体" w:hAnsi="宋体" w:cs="宋体" w:hint="eastAsia"/>
                <w:szCs w:val="21"/>
              </w:rPr>
              <w:t>5115884</w:t>
            </w:r>
          </w:p>
        </w:tc>
        <w:tc>
          <w:tcPr>
            <w:tcW w:w="1276" w:type="dxa"/>
            <w:noWrap/>
            <w:vAlign w:val="center"/>
          </w:tcPr>
          <w:p w14:paraId="60AED689" w14:textId="7A01007D" w:rsidR="006F37D1" w:rsidRDefault="006F37D1" w:rsidP="00D475FB">
            <w:pPr>
              <w:spacing w:after="0" w:line="440" w:lineRule="exact"/>
              <w:jc w:val="center"/>
              <w:rPr>
                <w:rFonts w:ascii="宋体" w:hAnsi="宋体" w:cs="宋体"/>
                <w:szCs w:val="21"/>
              </w:rPr>
            </w:pPr>
            <w:r>
              <w:rPr>
                <w:rFonts w:ascii="宋体" w:hAnsi="宋体" w:cs="宋体" w:hint="eastAsia"/>
                <w:szCs w:val="21"/>
              </w:rPr>
              <w:t>0.2</w:t>
            </w:r>
            <w:r>
              <w:rPr>
                <w:rFonts w:ascii="宋体" w:hAnsi="宋体" w:cs="宋体"/>
                <w:szCs w:val="21"/>
              </w:rPr>
              <w:t>256</w:t>
            </w:r>
          </w:p>
        </w:tc>
        <w:tc>
          <w:tcPr>
            <w:tcW w:w="2061" w:type="dxa"/>
            <w:vAlign w:val="center"/>
          </w:tcPr>
          <w:p w14:paraId="2E693CD5" w14:textId="441F330C" w:rsidR="006F37D1" w:rsidRPr="00D475FB" w:rsidRDefault="006F37D1" w:rsidP="00D475FB">
            <w:pPr>
              <w:spacing w:after="0" w:line="440" w:lineRule="exact"/>
              <w:jc w:val="center"/>
              <w:rPr>
                <w:rFonts w:ascii="宋体" w:hAnsi="宋体" w:cs="宋体"/>
                <w:szCs w:val="21"/>
              </w:rPr>
            </w:pPr>
            <w:r w:rsidRPr="00D475FB">
              <w:rPr>
                <w:rFonts w:ascii="宋体" w:hAnsi="宋体" w:cs="宋体" w:hint="eastAsia"/>
                <w:szCs w:val="21"/>
              </w:rPr>
              <w:t>25050295</w:t>
            </w:r>
          </w:p>
        </w:tc>
      </w:tr>
      <w:tr w:rsidR="006F37D1" w14:paraId="3D32594A" w14:textId="77777777">
        <w:trPr>
          <w:trHeight w:val="397"/>
          <w:jc w:val="center"/>
        </w:trPr>
        <w:tc>
          <w:tcPr>
            <w:tcW w:w="1527" w:type="dxa"/>
            <w:noWrap/>
            <w:vAlign w:val="center"/>
          </w:tcPr>
          <w:p w14:paraId="035DDBB9"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外供循环水量</w:t>
            </w:r>
          </w:p>
        </w:tc>
        <w:tc>
          <w:tcPr>
            <w:tcW w:w="708" w:type="dxa"/>
            <w:vAlign w:val="center"/>
          </w:tcPr>
          <w:p w14:paraId="42C2E8BA" w14:textId="77777777" w:rsidR="006F37D1" w:rsidRDefault="006F37D1" w:rsidP="006F37D1">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2521" w:type="dxa"/>
            <w:gridSpan w:val="2"/>
            <w:noWrap/>
            <w:vAlign w:val="center"/>
          </w:tcPr>
          <w:p w14:paraId="4A66FAF7" w14:textId="0D93D6C3" w:rsidR="006F37D1" w:rsidRDefault="006F37D1" w:rsidP="006F37D1">
            <w:pPr>
              <w:spacing w:after="0" w:line="440" w:lineRule="exact"/>
              <w:jc w:val="center"/>
              <w:rPr>
                <w:rFonts w:ascii="宋体" w:hAnsi="宋体" w:cs="宋体"/>
                <w:szCs w:val="21"/>
              </w:rPr>
            </w:pPr>
            <w:r>
              <w:rPr>
                <w:rFonts w:ascii="宋体" w:hAnsi="宋体" w:cs="宋体" w:hint="eastAsia"/>
                <w:szCs w:val="21"/>
              </w:rPr>
              <w:t>21898670</w:t>
            </w:r>
          </w:p>
        </w:tc>
        <w:tc>
          <w:tcPr>
            <w:tcW w:w="2410" w:type="dxa"/>
            <w:gridSpan w:val="2"/>
            <w:noWrap/>
            <w:vAlign w:val="center"/>
          </w:tcPr>
          <w:p w14:paraId="6BB6B5F0" w14:textId="0DB50BFB" w:rsidR="006F37D1" w:rsidRPr="00D475FB" w:rsidRDefault="006F37D1" w:rsidP="00D475FB">
            <w:pPr>
              <w:spacing w:after="0" w:line="440" w:lineRule="exact"/>
              <w:jc w:val="center"/>
              <w:rPr>
                <w:rFonts w:ascii="宋体" w:hAnsi="宋体" w:cs="宋体"/>
                <w:szCs w:val="21"/>
              </w:rPr>
            </w:pPr>
            <w:r w:rsidRPr="00D475FB">
              <w:rPr>
                <w:rFonts w:ascii="宋体" w:hAnsi="宋体" w:cs="宋体" w:hint="eastAsia"/>
                <w:szCs w:val="21"/>
              </w:rPr>
              <w:t>22674880</w:t>
            </w:r>
          </w:p>
        </w:tc>
        <w:tc>
          <w:tcPr>
            <w:tcW w:w="2061" w:type="dxa"/>
            <w:vAlign w:val="center"/>
          </w:tcPr>
          <w:p w14:paraId="5B6E9AB8" w14:textId="784904E2" w:rsidR="006F37D1" w:rsidRDefault="006F37D1" w:rsidP="00D475FB">
            <w:pPr>
              <w:spacing w:after="0" w:line="440" w:lineRule="exact"/>
              <w:jc w:val="center"/>
              <w:rPr>
                <w:rFonts w:ascii="宋体" w:hAnsi="宋体" w:cs="宋体"/>
                <w:szCs w:val="21"/>
              </w:rPr>
            </w:pPr>
            <w:r w:rsidRPr="006F37D1">
              <w:rPr>
                <w:rFonts w:ascii="宋体" w:hAnsi="宋体" w:cs="宋体"/>
                <w:szCs w:val="21"/>
              </w:rPr>
              <w:t>110653798</w:t>
            </w:r>
          </w:p>
        </w:tc>
      </w:tr>
    </w:tbl>
    <w:p w14:paraId="4F983A8F"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备注：第一循环水场单元设计电耗5.6×10</w:t>
      </w:r>
      <w:r>
        <w:rPr>
          <w:rFonts w:ascii="黑体" w:eastAsia="黑体" w:hAnsi="黑体" w:cs="黑体" w:hint="eastAsia"/>
          <w:sz w:val="18"/>
          <w:szCs w:val="18"/>
          <w:vertAlign w:val="superscript"/>
        </w:rPr>
        <w:t xml:space="preserve">7 </w:t>
      </w:r>
      <w:r>
        <w:rPr>
          <w:rFonts w:ascii="黑体" w:eastAsia="黑体" w:hAnsi="黑体" w:cs="黑体" w:hint="eastAsia"/>
          <w:sz w:val="18"/>
          <w:szCs w:val="18"/>
        </w:rPr>
        <w:t>kWh/年（合6393kW，设计值不含湖水利用及制冷站单元），但上表的实际消耗则包括一循、湖水利用及制冷站消耗。湖水利用单元设计电耗1.98×10</w:t>
      </w:r>
      <w:r>
        <w:rPr>
          <w:rFonts w:ascii="黑体" w:eastAsia="黑体" w:hAnsi="黑体" w:cs="黑体" w:hint="eastAsia"/>
          <w:sz w:val="18"/>
          <w:szCs w:val="18"/>
          <w:vertAlign w:val="superscript"/>
        </w:rPr>
        <w:t>6</w:t>
      </w:r>
      <w:r>
        <w:rPr>
          <w:rFonts w:ascii="黑体" w:eastAsia="黑体" w:hAnsi="黑体" w:cs="黑体" w:hint="eastAsia"/>
          <w:sz w:val="18"/>
          <w:szCs w:val="18"/>
        </w:rPr>
        <w:t>kWh/年（合226kW）。由于公用工程系统的特殊性，经与计调部沟通，不作计算单耗上报。上表中单耗仅为内部计算吨循环水耗电和吨循环水耗水，单位为kWh/m</w:t>
      </w:r>
      <w:r>
        <w:rPr>
          <w:rFonts w:ascii="黑体" w:eastAsia="黑体" w:hAnsi="黑体" w:cs="黑体"/>
          <w:sz w:val="18"/>
          <w:szCs w:val="18"/>
          <w:vertAlign w:val="superscript"/>
        </w:rPr>
        <w:t>3</w:t>
      </w:r>
      <w:r>
        <w:rPr>
          <w:rFonts w:ascii="黑体" w:eastAsia="黑体" w:hAnsi="黑体" w:cs="黑体" w:hint="eastAsia"/>
          <w:sz w:val="18"/>
          <w:szCs w:val="18"/>
        </w:rPr>
        <w:t>循环水和m</w:t>
      </w:r>
      <w:r>
        <w:rPr>
          <w:rFonts w:ascii="黑体" w:eastAsia="黑体" w:hAnsi="黑体" w:cs="黑体" w:hint="eastAsia"/>
          <w:sz w:val="18"/>
          <w:szCs w:val="18"/>
          <w:vertAlign w:val="superscript"/>
        </w:rPr>
        <w:t>3</w:t>
      </w:r>
      <w:r>
        <w:rPr>
          <w:rFonts w:ascii="黑体" w:eastAsia="黑体" w:hAnsi="黑体" w:cs="黑体" w:hint="eastAsia"/>
          <w:sz w:val="18"/>
          <w:szCs w:val="18"/>
        </w:rPr>
        <w:t>生产水/m</w:t>
      </w:r>
      <w:r>
        <w:rPr>
          <w:rFonts w:ascii="黑体" w:eastAsia="黑体" w:hAnsi="黑体" w:cs="黑体" w:hint="eastAsia"/>
          <w:sz w:val="18"/>
          <w:szCs w:val="18"/>
          <w:vertAlign w:val="superscript"/>
        </w:rPr>
        <w:t>3</w:t>
      </w:r>
      <w:r>
        <w:rPr>
          <w:rFonts w:ascii="黑体" w:eastAsia="黑体" w:hAnsi="黑体" w:cs="黑体" w:hint="eastAsia"/>
          <w:sz w:val="18"/>
          <w:szCs w:val="18"/>
        </w:rPr>
        <w:t>循环水，非炼油行业意义上的综合能耗（计调部未要求）。</w:t>
      </w:r>
    </w:p>
    <w:p w14:paraId="1E0B4F27" w14:textId="77777777" w:rsidR="001D4435" w:rsidRDefault="000151F0">
      <w:pPr>
        <w:spacing w:after="0" w:line="440" w:lineRule="exact"/>
        <w:jc w:val="left"/>
        <w:rPr>
          <w:rFonts w:ascii="黑体" w:hAnsi="黑体" w:cs="黑体"/>
          <w:sz w:val="18"/>
          <w:szCs w:val="18"/>
        </w:rPr>
      </w:pPr>
      <w:r>
        <w:rPr>
          <w:rFonts w:ascii="黑体" w:eastAsia="黑体" w:hAnsi="黑体" w:cs="黑体" w:hint="eastAsia"/>
          <w:sz w:val="18"/>
          <w:szCs w:val="18"/>
        </w:rPr>
        <w:t>2020年累计量截止数据：一循生产水为2134305m</w:t>
      </w:r>
      <w:r>
        <w:rPr>
          <w:rFonts w:ascii="宋体" w:hAnsi="宋体" w:cs="宋体" w:hint="eastAsia"/>
          <w:szCs w:val="21"/>
          <w:vertAlign w:val="superscript"/>
        </w:rPr>
        <w:t>3</w:t>
      </w:r>
      <w:r>
        <w:rPr>
          <w:rFonts w:ascii="黑体" w:eastAsia="黑体" w:hAnsi="黑体" w:cs="黑体" w:hint="eastAsia"/>
          <w:sz w:val="18"/>
          <w:szCs w:val="18"/>
        </w:rPr>
        <w:t>；一循电耗为59138760kWh；一循外供循环水量为264704077m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14:paraId="472C232A" w14:textId="5194CA8D" w:rsidR="00D475FB" w:rsidRDefault="00D475FB">
      <w:pPr>
        <w:spacing w:after="0" w:line="440" w:lineRule="exact"/>
        <w:rPr>
          <w:rFonts w:ascii="宋体" w:hAnsi="宋体" w:cs="宋体"/>
          <w:szCs w:val="21"/>
        </w:rPr>
      </w:pPr>
      <w:r>
        <w:rPr>
          <w:rFonts w:ascii="宋体" w:hAnsi="宋体" w:cs="宋体" w:hint="eastAsia"/>
          <w:szCs w:val="21"/>
        </w:rPr>
        <w:t>本月在</w:t>
      </w:r>
      <w:r w:rsidRPr="00D475FB">
        <w:rPr>
          <w:rFonts w:ascii="宋体" w:hAnsi="宋体" w:cs="宋体" w:hint="eastAsia"/>
          <w:szCs w:val="21"/>
        </w:rPr>
        <w:t>海淡（</w:t>
      </w:r>
      <w:r w:rsidRPr="00D475FB">
        <w:rPr>
          <w:rFonts w:ascii="宋体" w:hAnsi="宋体" w:cs="宋体"/>
          <w:szCs w:val="21"/>
        </w:rPr>
        <w:t>1#、2#）检修期间，单次湖水运行时间增加，产水补入一循后，导致一循氯离子浓度上升（</w:t>
      </w:r>
      <w:r w:rsidR="00F5372E">
        <w:rPr>
          <w:rFonts w:ascii="宋体" w:hAnsi="宋体" w:cs="宋体" w:hint="eastAsia"/>
          <w:szCs w:val="21"/>
        </w:rPr>
        <w:t>最高</w:t>
      </w:r>
      <w:r w:rsidRPr="00D475FB">
        <w:rPr>
          <w:rFonts w:ascii="宋体" w:hAnsi="宋体" w:cs="宋体"/>
          <w:szCs w:val="21"/>
        </w:rPr>
        <w:t>280mg/L）。为尽快恢复一循水质到正常指标，增加了补排水量。</w:t>
      </w:r>
      <w:r>
        <w:rPr>
          <w:rFonts w:ascii="宋体" w:hAnsi="宋体" w:cs="宋体" w:hint="eastAsia"/>
          <w:szCs w:val="21"/>
        </w:rPr>
        <w:t>因此本月生产水</w:t>
      </w:r>
      <w:r w:rsidR="00F5372E">
        <w:rPr>
          <w:rFonts w:ascii="宋体" w:hAnsi="宋体" w:cs="宋体" w:hint="eastAsia"/>
          <w:szCs w:val="21"/>
        </w:rPr>
        <w:t>消耗量</w:t>
      </w:r>
      <w:r>
        <w:rPr>
          <w:rFonts w:ascii="宋体" w:hAnsi="宋体" w:cs="宋体" w:hint="eastAsia"/>
          <w:szCs w:val="21"/>
        </w:rPr>
        <w:t>较上月略有升高。</w:t>
      </w:r>
    </w:p>
    <w:p w14:paraId="12AF7201" w14:textId="6A92C05D" w:rsidR="001D4435" w:rsidRDefault="000151F0">
      <w:pPr>
        <w:spacing w:after="0" w:line="440" w:lineRule="exact"/>
        <w:rPr>
          <w:rFonts w:ascii="宋体" w:hAnsi="宋体" w:cs="宋体"/>
          <w:szCs w:val="21"/>
        </w:rPr>
      </w:pPr>
      <w:r>
        <w:rPr>
          <w:rFonts w:ascii="宋体" w:hAnsi="宋体" w:cs="宋体" w:hint="eastAsia"/>
          <w:szCs w:val="21"/>
        </w:rPr>
        <w:t>一循总电量和上个月基本持平。另外，循环水场循环水量平均30418m</w:t>
      </w:r>
      <w:r>
        <w:rPr>
          <w:rFonts w:ascii="宋体" w:hAnsi="宋体" w:cs="宋体" w:hint="eastAsia"/>
          <w:szCs w:val="21"/>
          <w:vertAlign w:val="superscript"/>
        </w:rPr>
        <w:t>3</w:t>
      </w:r>
      <w:r>
        <w:rPr>
          <w:rFonts w:ascii="宋体" w:hAnsi="宋体" w:cs="宋体" w:hint="eastAsia"/>
          <w:szCs w:val="21"/>
        </w:rPr>
        <w:t>/h，高于设计值27000m</w:t>
      </w:r>
      <w:r>
        <w:rPr>
          <w:rFonts w:ascii="宋体" w:hAnsi="宋体" w:cs="宋体" w:hint="eastAsia"/>
          <w:szCs w:val="21"/>
          <w:vertAlign w:val="superscript"/>
        </w:rPr>
        <w:t>3</w:t>
      </w:r>
      <w:r>
        <w:rPr>
          <w:rFonts w:ascii="宋体" w:hAnsi="宋体" w:cs="宋体" w:hint="eastAsia"/>
          <w:szCs w:val="21"/>
        </w:rPr>
        <w:t>/h，与调度沟通后，为保证装置稳定运行，暂不调整，所以实际循环水场消耗功率大于设计功率。</w:t>
      </w:r>
    </w:p>
    <w:p w14:paraId="6FB54FC0" w14:textId="774917F7" w:rsidR="001D4435" w:rsidRDefault="000151F0">
      <w:pPr>
        <w:spacing w:after="0" w:line="440" w:lineRule="exact"/>
        <w:rPr>
          <w:rFonts w:ascii="宋体" w:hAnsi="宋体" w:cs="宋体"/>
          <w:szCs w:val="21"/>
        </w:rPr>
      </w:pPr>
      <w:r>
        <w:rPr>
          <w:rFonts w:ascii="宋体" w:hAnsi="宋体" w:cs="宋体" w:hint="eastAsia"/>
          <w:szCs w:val="21"/>
        </w:rPr>
        <w:t>湖水利用单元本月累计运行</w:t>
      </w:r>
      <w:r w:rsidR="00D475FB">
        <w:rPr>
          <w:rFonts w:ascii="宋体" w:hAnsi="宋体" w:cs="宋体"/>
          <w:szCs w:val="21"/>
        </w:rPr>
        <w:t>7</w:t>
      </w:r>
      <w:r>
        <w:rPr>
          <w:rFonts w:ascii="宋体" w:hAnsi="宋体" w:cs="宋体" w:hint="eastAsia"/>
          <w:szCs w:val="21"/>
        </w:rPr>
        <w:t>次。湖水利用及装置区制冷站单元的电耗全部算到一循总电耗里面，未单独取数。</w:t>
      </w:r>
    </w:p>
    <w:p w14:paraId="19C16C38" w14:textId="77777777" w:rsidR="001D4435" w:rsidRDefault="000151F0">
      <w:pPr>
        <w:spacing w:after="0" w:line="440" w:lineRule="exact"/>
        <w:rPr>
          <w:rFonts w:ascii="宋体" w:hAnsi="宋体" w:cs="宋体"/>
          <w:szCs w:val="21"/>
        </w:rPr>
      </w:pPr>
      <w:r>
        <w:rPr>
          <w:rFonts w:ascii="宋体" w:hAnsi="宋体" w:cs="宋体" w:hint="eastAsia"/>
          <w:szCs w:val="21"/>
        </w:rPr>
        <w:t>湖水利用单元所有外部用水全部来此单元内部产水，未使用生产水（洗眼器、配药）。</w:t>
      </w:r>
    </w:p>
    <w:p w14:paraId="2C615060" w14:textId="77777777" w:rsidR="001D4435" w:rsidRDefault="000151F0">
      <w:pPr>
        <w:spacing w:after="0" w:line="440" w:lineRule="exact"/>
        <w:rPr>
          <w:rFonts w:ascii="宋体" w:hAnsi="宋体" w:cs="宋体"/>
          <w:szCs w:val="21"/>
        </w:rPr>
      </w:pPr>
      <w:r>
        <w:rPr>
          <w:rFonts w:ascii="宋体" w:hAnsi="宋体" w:cs="宋体" w:hint="eastAsia"/>
          <w:szCs w:val="21"/>
        </w:rPr>
        <w:t>3.1.2装置区热水站</w:t>
      </w:r>
    </w:p>
    <w:p w14:paraId="2C5536E9"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表3-1-2  热水站能耗报表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14:paraId="14F8C92C" w14:textId="77777777">
        <w:trPr>
          <w:trHeight w:val="397"/>
          <w:jc w:val="center"/>
        </w:trPr>
        <w:tc>
          <w:tcPr>
            <w:tcW w:w="1527" w:type="dxa"/>
            <w:vMerge w:val="restart"/>
            <w:noWrap/>
            <w:vAlign w:val="center"/>
          </w:tcPr>
          <w:p w14:paraId="5C285FC9"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14:paraId="13EF8561"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14:paraId="66DC882B"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14:paraId="3560C0B9"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14:paraId="5BCE50A6"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14:paraId="14D749B2" w14:textId="77777777">
        <w:trPr>
          <w:trHeight w:val="397"/>
          <w:jc w:val="center"/>
        </w:trPr>
        <w:tc>
          <w:tcPr>
            <w:tcW w:w="1527" w:type="dxa"/>
            <w:vMerge/>
            <w:vAlign w:val="center"/>
          </w:tcPr>
          <w:p w14:paraId="274A60CC" w14:textId="77777777" w:rsidR="001D4435" w:rsidRDefault="001D4435">
            <w:pPr>
              <w:spacing w:after="0" w:line="440" w:lineRule="exact"/>
              <w:jc w:val="center"/>
              <w:rPr>
                <w:rFonts w:ascii="宋体" w:hAnsi="宋体" w:cs="宋体"/>
                <w:szCs w:val="21"/>
              </w:rPr>
            </w:pPr>
          </w:p>
        </w:tc>
        <w:tc>
          <w:tcPr>
            <w:tcW w:w="708" w:type="dxa"/>
            <w:vMerge/>
            <w:vAlign w:val="center"/>
          </w:tcPr>
          <w:p w14:paraId="6B703458" w14:textId="77777777" w:rsidR="001D4435" w:rsidRDefault="001D4435">
            <w:pPr>
              <w:spacing w:after="0" w:line="440" w:lineRule="exact"/>
              <w:jc w:val="center"/>
              <w:rPr>
                <w:rFonts w:ascii="宋体" w:hAnsi="宋体" w:cs="宋体"/>
                <w:szCs w:val="21"/>
              </w:rPr>
            </w:pPr>
          </w:p>
        </w:tc>
        <w:tc>
          <w:tcPr>
            <w:tcW w:w="1134" w:type="dxa"/>
            <w:noWrap/>
            <w:vAlign w:val="center"/>
          </w:tcPr>
          <w:p w14:paraId="4A9503B0"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14:paraId="51BB4A2F"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14:paraId="1919BF59"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14:paraId="0BCE7DBF"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14:paraId="0BBAB5A6"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D475FB" w14:paraId="54D2FC20" w14:textId="77777777">
        <w:trPr>
          <w:trHeight w:val="405"/>
          <w:jc w:val="center"/>
        </w:trPr>
        <w:tc>
          <w:tcPr>
            <w:tcW w:w="1527" w:type="dxa"/>
            <w:noWrap/>
            <w:vAlign w:val="center"/>
          </w:tcPr>
          <w:p w14:paraId="2232E178"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lastRenderedPageBreak/>
              <w:t>除氧水</w:t>
            </w:r>
          </w:p>
        </w:tc>
        <w:tc>
          <w:tcPr>
            <w:tcW w:w="708" w:type="dxa"/>
            <w:noWrap/>
            <w:vAlign w:val="center"/>
          </w:tcPr>
          <w:p w14:paraId="15008E17"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14:paraId="5157C57F" w14:textId="616EE31E" w:rsidR="00D475FB" w:rsidRDefault="00D475FB" w:rsidP="00D475FB">
            <w:pPr>
              <w:spacing w:after="0" w:line="440" w:lineRule="exact"/>
              <w:jc w:val="center"/>
              <w:rPr>
                <w:rFonts w:ascii="宋体" w:hAnsi="宋体" w:cs="宋体"/>
                <w:szCs w:val="21"/>
              </w:rPr>
            </w:pPr>
            <w:r>
              <w:rPr>
                <w:rFonts w:ascii="宋体" w:hAnsi="宋体" w:cs="宋体" w:hint="eastAsia"/>
                <w:szCs w:val="21"/>
              </w:rPr>
              <w:t>37.6</w:t>
            </w:r>
          </w:p>
        </w:tc>
        <w:tc>
          <w:tcPr>
            <w:tcW w:w="1134" w:type="dxa"/>
            <w:noWrap/>
            <w:vAlign w:val="center"/>
          </w:tcPr>
          <w:p w14:paraId="2F407B5E" w14:textId="41D0AD6E" w:rsidR="00D475FB" w:rsidRDefault="00D475FB" w:rsidP="00D475FB">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57C9A402" w14:textId="58FF53D0" w:rsidR="00D475FB" w:rsidRDefault="00D475FB" w:rsidP="00D475FB">
            <w:pPr>
              <w:spacing w:after="0" w:line="440" w:lineRule="exact"/>
              <w:jc w:val="center"/>
              <w:rPr>
                <w:rFonts w:ascii="宋体" w:hAnsi="宋体" w:cs="宋体"/>
                <w:szCs w:val="21"/>
              </w:rPr>
            </w:pPr>
            <w:r w:rsidRPr="00D475FB">
              <w:rPr>
                <w:rFonts w:ascii="宋体" w:hAnsi="宋体" w:cs="宋体"/>
                <w:szCs w:val="21"/>
              </w:rPr>
              <w:t>123.3</w:t>
            </w:r>
          </w:p>
        </w:tc>
        <w:tc>
          <w:tcPr>
            <w:tcW w:w="1177" w:type="dxa"/>
            <w:noWrap/>
            <w:vAlign w:val="center"/>
          </w:tcPr>
          <w:p w14:paraId="6DA5B8EA"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09B3E132" w14:textId="4CF39153" w:rsidR="00D475FB" w:rsidRDefault="00D475FB" w:rsidP="00D475FB">
            <w:pPr>
              <w:spacing w:after="0" w:line="440" w:lineRule="exact"/>
              <w:jc w:val="center"/>
              <w:rPr>
                <w:rFonts w:ascii="宋体" w:hAnsi="宋体" w:cs="宋体"/>
                <w:szCs w:val="21"/>
              </w:rPr>
            </w:pPr>
            <w:r w:rsidRPr="00D475FB">
              <w:rPr>
                <w:rFonts w:ascii="宋体" w:hAnsi="宋体" w:cs="宋体"/>
                <w:szCs w:val="21"/>
              </w:rPr>
              <w:t>1253.3</w:t>
            </w:r>
          </w:p>
        </w:tc>
      </w:tr>
      <w:tr w:rsidR="00D475FB" w14:paraId="25F58745" w14:textId="77777777">
        <w:trPr>
          <w:trHeight w:val="397"/>
          <w:jc w:val="center"/>
        </w:trPr>
        <w:tc>
          <w:tcPr>
            <w:tcW w:w="1527" w:type="dxa"/>
            <w:noWrap/>
            <w:vAlign w:val="center"/>
          </w:tcPr>
          <w:p w14:paraId="3D1F43F9"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1.0MPa蒸汽</w:t>
            </w:r>
          </w:p>
        </w:tc>
        <w:tc>
          <w:tcPr>
            <w:tcW w:w="708" w:type="dxa"/>
            <w:noWrap/>
            <w:vAlign w:val="center"/>
          </w:tcPr>
          <w:p w14:paraId="737F73F5"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t</w:t>
            </w:r>
          </w:p>
        </w:tc>
        <w:tc>
          <w:tcPr>
            <w:tcW w:w="1134" w:type="dxa"/>
            <w:noWrap/>
            <w:vAlign w:val="center"/>
          </w:tcPr>
          <w:p w14:paraId="7B90694C" w14:textId="201633BB" w:rsidR="00D475FB" w:rsidRDefault="00D475FB" w:rsidP="00D475FB">
            <w:pPr>
              <w:spacing w:after="0" w:line="440" w:lineRule="exact"/>
              <w:jc w:val="center"/>
              <w:rPr>
                <w:rFonts w:ascii="宋体" w:hAnsi="宋体" w:cs="宋体"/>
                <w:szCs w:val="21"/>
              </w:rPr>
            </w:pPr>
            <w:r>
              <w:rPr>
                <w:rFonts w:ascii="宋体" w:hAnsi="宋体" w:cs="宋体" w:hint="eastAsia"/>
                <w:szCs w:val="21"/>
              </w:rPr>
              <w:t>0</w:t>
            </w:r>
          </w:p>
        </w:tc>
        <w:tc>
          <w:tcPr>
            <w:tcW w:w="1134" w:type="dxa"/>
            <w:noWrap/>
            <w:vAlign w:val="center"/>
          </w:tcPr>
          <w:p w14:paraId="6E248D01" w14:textId="2A5B20D0" w:rsidR="00D475FB" w:rsidRDefault="00D475FB" w:rsidP="00D475FB">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0B425E12"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0</w:t>
            </w:r>
          </w:p>
        </w:tc>
        <w:tc>
          <w:tcPr>
            <w:tcW w:w="1177" w:type="dxa"/>
            <w:noWrap/>
            <w:vAlign w:val="center"/>
          </w:tcPr>
          <w:p w14:paraId="0C1F9203"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32313CC8"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0.1</w:t>
            </w:r>
          </w:p>
        </w:tc>
      </w:tr>
      <w:tr w:rsidR="00D475FB" w14:paraId="05E7551F" w14:textId="77777777">
        <w:trPr>
          <w:trHeight w:val="397"/>
          <w:jc w:val="center"/>
        </w:trPr>
        <w:tc>
          <w:tcPr>
            <w:tcW w:w="1527" w:type="dxa"/>
            <w:noWrap/>
            <w:vAlign w:val="center"/>
          </w:tcPr>
          <w:p w14:paraId="575327E6"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14:paraId="2C2E877C"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14:paraId="10106D3A" w14:textId="68BF8C36" w:rsidR="00D475FB" w:rsidRDefault="00D475FB" w:rsidP="00D475FB">
            <w:pPr>
              <w:spacing w:after="0" w:line="440" w:lineRule="exact"/>
              <w:jc w:val="center"/>
              <w:rPr>
                <w:rFonts w:ascii="宋体" w:hAnsi="宋体" w:cs="宋体"/>
                <w:szCs w:val="21"/>
              </w:rPr>
            </w:pPr>
            <w:r>
              <w:rPr>
                <w:rFonts w:ascii="宋体" w:hAnsi="宋体" w:cs="宋体" w:hint="eastAsia"/>
                <w:szCs w:val="21"/>
              </w:rPr>
              <w:t>532136</w:t>
            </w:r>
          </w:p>
        </w:tc>
        <w:tc>
          <w:tcPr>
            <w:tcW w:w="1134" w:type="dxa"/>
            <w:noWrap/>
            <w:vAlign w:val="center"/>
          </w:tcPr>
          <w:p w14:paraId="613B00FE" w14:textId="2E34A5A8" w:rsidR="00D475FB" w:rsidRDefault="00D475FB" w:rsidP="00D475FB">
            <w:pPr>
              <w:spacing w:after="0" w:line="440" w:lineRule="exact"/>
              <w:jc w:val="center"/>
              <w:rPr>
                <w:rFonts w:ascii="宋体" w:hAnsi="宋体" w:cs="宋体"/>
                <w:szCs w:val="21"/>
              </w:rPr>
            </w:pPr>
            <w:r>
              <w:rPr>
                <w:rFonts w:ascii="宋体" w:hAnsi="宋体" w:cs="宋体" w:hint="eastAsia"/>
                <w:szCs w:val="21"/>
              </w:rPr>
              <w:t>1.349</w:t>
            </w:r>
          </w:p>
        </w:tc>
        <w:tc>
          <w:tcPr>
            <w:tcW w:w="1091" w:type="dxa"/>
            <w:noWrap/>
            <w:vAlign w:val="center"/>
          </w:tcPr>
          <w:p w14:paraId="2FA1EF95" w14:textId="4C09DD34" w:rsidR="00D475FB" w:rsidRPr="00D475FB" w:rsidRDefault="00D475FB" w:rsidP="00D475FB">
            <w:pPr>
              <w:spacing w:after="0" w:line="440" w:lineRule="exact"/>
              <w:jc w:val="center"/>
              <w:rPr>
                <w:rFonts w:ascii="宋体" w:hAnsi="宋体" w:cs="宋体"/>
                <w:szCs w:val="21"/>
              </w:rPr>
            </w:pPr>
            <w:r w:rsidRPr="00D475FB">
              <w:rPr>
                <w:rFonts w:ascii="宋体" w:hAnsi="宋体" w:cs="宋体" w:hint="eastAsia"/>
                <w:szCs w:val="21"/>
              </w:rPr>
              <w:t>531557</w:t>
            </w:r>
          </w:p>
        </w:tc>
        <w:tc>
          <w:tcPr>
            <w:tcW w:w="1177" w:type="dxa"/>
            <w:noWrap/>
            <w:vAlign w:val="center"/>
          </w:tcPr>
          <w:p w14:paraId="727102C3" w14:textId="241D6E1F" w:rsidR="00D475FB" w:rsidRDefault="00D475FB" w:rsidP="00D475FB">
            <w:pPr>
              <w:spacing w:after="0" w:line="440" w:lineRule="exact"/>
              <w:jc w:val="center"/>
              <w:rPr>
                <w:rFonts w:ascii="宋体" w:hAnsi="宋体" w:cs="宋体"/>
                <w:szCs w:val="21"/>
              </w:rPr>
            </w:pPr>
            <w:r>
              <w:rPr>
                <w:rFonts w:ascii="宋体" w:hAnsi="宋体" w:cs="宋体" w:hint="eastAsia"/>
                <w:szCs w:val="21"/>
              </w:rPr>
              <w:t>1.3</w:t>
            </w:r>
            <w:r>
              <w:rPr>
                <w:rFonts w:ascii="宋体" w:hAnsi="宋体" w:cs="宋体"/>
                <w:szCs w:val="21"/>
              </w:rPr>
              <w:t>18</w:t>
            </w:r>
          </w:p>
        </w:tc>
        <w:tc>
          <w:tcPr>
            <w:tcW w:w="2456" w:type="dxa"/>
            <w:vAlign w:val="center"/>
          </w:tcPr>
          <w:p w14:paraId="7483F8A9" w14:textId="53C4CF85" w:rsidR="00D475FB" w:rsidRPr="00D475FB" w:rsidRDefault="00D475FB" w:rsidP="00D475FB">
            <w:pPr>
              <w:spacing w:after="0" w:line="440" w:lineRule="exact"/>
              <w:jc w:val="center"/>
              <w:rPr>
                <w:rFonts w:ascii="宋体" w:hAnsi="宋体" w:cs="宋体"/>
                <w:szCs w:val="21"/>
              </w:rPr>
            </w:pPr>
            <w:r w:rsidRPr="00D475FB">
              <w:rPr>
                <w:rFonts w:ascii="宋体" w:hAnsi="宋体" w:cs="宋体" w:hint="eastAsia"/>
                <w:szCs w:val="21"/>
              </w:rPr>
              <w:t>2601057</w:t>
            </w:r>
          </w:p>
        </w:tc>
      </w:tr>
      <w:tr w:rsidR="00D475FB" w14:paraId="256AEEC2" w14:textId="77777777">
        <w:trPr>
          <w:trHeight w:val="397"/>
          <w:jc w:val="center"/>
        </w:trPr>
        <w:tc>
          <w:tcPr>
            <w:tcW w:w="1527" w:type="dxa"/>
            <w:noWrap/>
            <w:vAlign w:val="center"/>
          </w:tcPr>
          <w:p w14:paraId="16B94521"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外供热水量</w:t>
            </w:r>
          </w:p>
        </w:tc>
        <w:tc>
          <w:tcPr>
            <w:tcW w:w="708" w:type="dxa"/>
            <w:vAlign w:val="center"/>
          </w:tcPr>
          <w:p w14:paraId="5C9DC5AC" w14:textId="77777777" w:rsidR="00D475FB" w:rsidRDefault="00D475FB" w:rsidP="00D475FB">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2268" w:type="dxa"/>
            <w:gridSpan w:val="2"/>
            <w:noWrap/>
            <w:vAlign w:val="center"/>
          </w:tcPr>
          <w:p w14:paraId="2BB54AA7" w14:textId="584BEE42" w:rsidR="00D475FB" w:rsidRDefault="00D475FB" w:rsidP="00D475FB">
            <w:pPr>
              <w:spacing w:after="0" w:line="440" w:lineRule="exact"/>
              <w:jc w:val="center"/>
              <w:rPr>
                <w:rFonts w:ascii="宋体" w:hAnsi="宋体" w:cs="宋体"/>
                <w:szCs w:val="21"/>
              </w:rPr>
            </w:pPr>
            <w:r>
              <w:rPr>
                <w:rFonts w:ascii="宋体" w:hAnsi="宋体" w:cs="宋体" w:hint="eastAsia"/>
                <w:szCs w:val="21"/>
              </w:rPr>
              <w:t>394293</w:t>
            </w:r>
          </w:p>
        </w:tc>
        <w:tc>
          <w:tcPr>
            <w:tcW w:w="2268" w:type="dxa"/>
            <w:gridSpan w:val="2"/>
            <w:noWrap/>
            <w:vAlign w:val="center"/>
          </w:tcPr>
          <w:p w14:paraId="64FDA31C" w14:textId="40A7E0E5" w:rsidR="00D475FB" w:rsidRDefault="00D475FB" w:rsidP="00D475FB">
            <w:pPr>
              <w:spacing w:after="0" w:line="440" w:lineRule="exact"/>
              <w:jc w:val="center"/>
              <w:rPr>
                <w:rFonts w:ascii="宋体" w:hAnsi="宋体" w:cs="宋体"/>
                <w:szCs w:val="21"/>
              </w:rPr>
            </w:pPr>
            <w:r w:rsidRPr="00D475FB">
              <w:rPr>
                <w:rFonts w:ascii="宋体" w:hAnsi="宋体" w:cs="宋体"/>
                <w:szCs w:val="21"/>
              </w:rPr>
              <w:t>403250</w:t>
            </w:r>
          </w:p>
        </w:tc>
        <w:tc>
          <w:tcPr>
            <w:tcW w:w="2456" w:type="dxa"/>
            <w:vAlign w:val="center"/>
          </w:tcPr>
          <w:p w14:paraId="71675D15" w14:textId="0C7306BA" w:rsidR="00D475FB" w:rsidRDefault="00D475FB" w:rsidP="00D475FB">
            <w:pPr>
              <w:spacing w:after="0" w:line="440" w:lineRule="exact"/>
              <w:jc w:val="center"/>
              <w:rPr>
                <w:rFonts w:ascii="宋体" w:hAnsi="宋体" w:cs="宋体"/>
                <w:szCs w:val="21"/>
              </w:rPr>
            </w:pPr>
            <w:r w:rsidRPr="00D475FB">
              <w:rPr>
                <w:rFonts w:ascii="宋体" w:hAnsi="宋体" w:cs="宋体"/>
                <w:szCs w:val="21"/>
              </w:rPr>
              <w:t>2042630</w:t>
            </w:r>
          </w:p>
        </w:tc>
      </w:tr>
    </w:tbl>
    <w:p w14:paraId="12565355"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注：热水站单元设计电耗9.1×106kWh/年（合1038kW）。2020年累计量截止数据：除氧水为4535m</w:t>
      </w:r>
      <w:r>
        <w:rPr>
          <w:rFonts w:ascii="宋体" w:hAnsi="宋体" w:cs="宋体" w:hint="eastAsia"/>
          <w:szCs w:val="21"/>
          <w:vertAlign w:val="superscript"/>
        </w:rPr>
        <w:t>3</w:t>
      </w:r>
      <w:r>
        <w:rPr>
          <w:rFonts w:ascii="黑体" w:eastAsia="黑体" w:hAnsi="黑体" w:cs="黑体" w:hint="eastAsia"/>
          <w:sz w:val="18"/>
          <w:szCs w:val="18"/>
        </w:rPr>
        <w:t>；1.0mpa蒸汽为7326m</w:t>
      </w:r>
      <w:r>
        <w:rPr>
          <w:rFonts w:ascii="宋体" w:hAnsi="宋体" w:cs="宋体" w:hint="eastAsia"/>
          <w:szCs w:val="21"/>
          <w:vertAlign w:val="superscript"/>
        </w:rPr>
        <w:t>3</w:t>
      </w:r>
      <w:r>
        <w:rPr>
          <w:rFonts w:ascii="黑体" w:eastAsia="黑体" w:hAnsi="黑体" w:cs="黑体" w:hint="eastAsia"/>
          <w:sz w:val="18"/>
          <w:szCs w:val="18"/>
        </w:rPr>
        <w:t>；热水站电耗为6174924kWh；热水站外供热水量为5342778m</w:t>
      </w:r>
      <w:r>
        <w:rPr>
          <w:rFonts w:ascii="宋体" w:hAnsi="宋体" w:cs="宋体" w:hint="eastAsia"/>
          <w:szCs w:val="21"/>
          <w:vertAlign w:val="superscript"/>
        </w:rPr>
        <w:t>3</w:t>
      </w:r>
      <w:r>
        <w:rPr>
          <w:rFonts w:ascii="黑体" w:eastAsia="黑体" w:hAnsi="黑体" w:cs="黑体" w:hint="eastAsia"/>
          <w:sz w:val="18"/>
          <w:szCs w:val="18"/>
        </w:rPr>
        <w:t>。2021年累计量从1月份开始计。</w:t>
      </w:r>
    </w:p>
    <w:p w14:paraId="14C7A8F7" w14:textId="6F0588E1" w:rsidR="001D4435" w:rsidRDefault="000151F0">
      <w:pPr>
        <w:spacing w:after="0" w:line="440" w:lineRule="exact"/>
        <w:rPr>
          <w:rFonts w:ascii="宋体" w:hAnsi="宋体" w:cs="宋体"/>
          <w:szCs w:val="21"/>
          <w:highlight w:val="yellow"/>
        </w:rPr>
      </w:pPr>
      <w:r>
        <w:rPr>
          <w:rFonts w:ascii="宋体" w:hAnsi="宋体" w:cs="宋体" w:hint="eastAsia"/>
          <w:szCs w:val="21"/>
        </w:rPr>
        <w:t>根据计调部安排，热水站换热器始终处于热备状态（微开蒸汽），以应对芳烃负荷调整，热水温度变化对后续单元产生的影响。除氧水</w:t>
      </w:r>
      <w:r w:rsidR="00D475FB">
        <w:rPr>
          <w:rFonts w:ascii="宋体" w:hAnsi="宋体" w:cs="宋体" w:hint="eastAsia"/>
          <w:szCs w:val="21"/>
        </w:rPr>
        <w:t>根据热水缓冲罐液位自动调节补充，消耗较少</w:t>
      </w:r>
      <w:r>
        <w:rPr>
          <w:rFonts w:ascii="宋体" w:hAnsi="宋体" w:cs="宋体" w:hint="eastAsia"/>
          <w:szCs w:val="21"/>
        </w:rPr>
        <w:t>。本月电耗总量与上月持平，受外供热水总量影响，单耗较上月略有</w:t>
      </w:r>
      <w:r w:rsidR="00D475FB">
        <w:rPr>
          <w:rFonts w:ascii="宋体" w:hAnsi="宋体" w:cs="宋体" w:hint="eastAsia"/>
          <w:szCs w:val="21"/>
        </w:rPr>
        <w:t>下降</w:t>
      </w:r>
      <w:r>
        <w:rPr>
          <w:rFonts w:ascii="宋体" w:hAnsi="宋体" w:cs="宋体" w:hint="eastAsia"/>
          <w:szCs w:val="21"/>
        </w:rPr>
        <w:t>，属正常现象。</w:t>
      </w:r>
    </w:p>
    <w:p w14:paraId="4AA9D157" w14:textId="77777777" w:rsidR="001D4435" w:rsidRDefault="000151F0">
      <w:pPr>
        <w:spacing w:after="0" w:line="440" w:lineRule="exact"/>
        <w:rPr>
          <w:rFonts w:ascii="宋体" w:hAnsi="宋体" w:cs="宋体"/>
          <w:szCs w:val="21"/>
        </w:rPr>
      </w:pPr>
      <w:r>
        <w:rPr>
          <w:rFonts w:ascii="宋体" w:hAnsi="宋体" w:cs="宋体" w:hint="eastAsia"/>
          <w:szCs w:val="21"/>
        </w:rPr>
        <w:t>3.1.3 给水及消防加压泵站</w:t>
      </w:r>
    </w:p>
    <w:p w14:paraId="6FD0C6A0"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表3-1-3  给水及消防加压泵站能耗报表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14:paraId="6ED08683" w14:textId="77777777">
        <w:trPr>
          <w:trHeight w:val="397"/>
          <w:jc w:val="center"/>
        </w:trPr>
        <w:tc>
          <w:tcPr>
            <w:tcW w:w="1527" w:type="dxa"/>
            <w:vMerge w:val="restart"/>
            <w:noWrap/>
            <w:vAlign w:val="center"/>
          </w:tcPr>
          <w:p w14:paraId="3760E807"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14:paraId="1BB230C8"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14:paraId="1E063323"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14:paraId="6EE48E51"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14:paraId="5134BA01"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14:paraId="58340EF9" w14:textId="77777777">
        <w:trPr>
          <w:trHeight w:val="397"/>
          <w:jc w:val="center"/>
        </w:trPr>
        <w:tc>
          <w:tcPr>
            <w:tcW w:w="1527" w:type="dxa"/>
            <w:vMerge/>
            <w:vAlign w:val="center"/>
          </w:tcPr>
          <w:p w14:paraId="50C53ABD" w14:textId="77777777" w:rsidR="001D4435" w:rsidRDefault="001D4435">
            <w:pPr>
              <w:spacing w:after="0" w:line="440" w:lineRule="exact"/>
              <w:jc w:val="center"/>
              <w:rPr>
                <w:rFonts w:ascii="宋体" w:hAnsi="宋体" w:cs="宋体"/>
                <w:szCs w:val="21"/>
              </w:rPr>
            </w:pPr>
          </w:p>
        </w:tc>
        <w:tc>
          <w:tcPr>
            <w:tcW w:w="708" w:type="dxa"/>
            <w:vMerge/>
            <w:vAlign w:val="center"/>
          </w:tcPr>
          <w:p w14:paraId="396B34E9" w14:textId="77777777" w:rsidR="001D4435" w:rsidRDefault="001D4435">
            <w:pPr>
              <w:spacing w:after="0" w:line="440" w:lineRule="exact"/>
              <w:jc w:val="center"/>
              <w:rPr>
                <w:rFonts w:ascii="宋体" w:hAnsi="宋体" w:cs="宋体"/>
                <w:szCs w:val="21"/>
              </w:rPr>
            </w:pPr>
          </w:p>
        </w:tc>
        <w:tc>
          <w:tcPr>
            <w:tcW w:w="1134" w:type="dxa"/>
            <w:noWrap/>
            <w:vAlign w:val="center"/>
          </w:tcPr>
          <w:p w14:paraId="60D996B9"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14:paraId="16782D5F"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14:paraId="1B715A26"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14:paraId="669C25F7"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14:paraId="0F695D7C"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14:paraId="6AD25492" w14:textId="77777777">
        <w:trPr>
          <w:trHeight w:val="397"/>
          <w:jc w:val="center"/>
        </w:trPr>
        <w:tc>
          <w:tcPr>
            <w:tcW w:w="1527" w:type="dxa"/>
            <w:noWrap/>
            <w:vAlign w:val="center"/>
          </w:tcPr>
          <w:p w14:paraId="602F57BF" w14:textId="77777777"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14:paraId="13462CCE" w14:textId="77777777"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14:paraId="06319C54" w14:textId="00BD46EF" w:rsidR="001D4435" w:rsidRDefault="005819B9">
            <w:pPr>
              <w:spacing w:after="0" w:line="440" w:lineRule="exact"/>
              <w:jc w:val="center"/>
              <w:rPr>
                <w:rFonts w:ascii="宋体" w:hAnsi="宋体" w:cs="宋体"/>
                <w:szCs w:val="21"/>
              </w:rPr>
            </w:pPr>
            <w:r>
              <w:rPr>
                <w:rFonts w:ascii="宋体" w:hAnsi="宋体" w:cs="宋体" w:hint="eastAsia"/>
                <w:szCs w:val="21"/>
              </w:rPr>
              <w:t>109000</w:t>
            </w:r>
          </w:p>
        </w:tc>
        <w:tc>
          <w:tcPr>
            <w:tcW w:w="1134" w:type="dxa"/>
            <w:noWrap/>
            <w:vAlign w:val="center"/>
          </w:tcPr>
          <w:p w14:paraId="3846EC8D"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13EDB33E" w14:textId="1B41D40E" w:rsidR="001D4435" w:rsidRDefault="000151F0">
            <w:pPr>
              <w:spacing w:after="0" w:line="440" w:lineRule="exact"/>
              <w:jc w:val="center"/>
              <w:rPr>
                <w:rFonts w:ascii="宋体" w:hAnsi="宋体" w:cs="宋体"/>
                <w:szCs w:val="21"/>
              </w:rPr>
            </w:pPr>
            <w:r>
              <w:rPr>
                <w:rFonts w:ascii="宋体" w:hAnsi="宋体" w:cs="宋体" w:hint="eastAsia"/>
                <w:szCs w:val="21"/>
              </w:rPr>
              <w:t>10</w:t>
            </w:r>
            <w:r w:rsidR="005819B9">
              <w:rPr>
                <w:rFonts w:ascii="宋体" w:hAnsi="宋体" w:cs="宋体"/>
                <w:szCs w:val="21"/>
              </w:rPr>
              <w:t>3909</w:t>
            </w:r>
          </w:p>
        </w:tc>
        <w:tc>
          <w:tcPr>
            <w:tcW w:w="1177" w:type="dxa"/>
            <w:noWrap/>
            <w:vAlign w:val="center"/>
          </w:tcPr>
          <w:p w14:paraId="21021915"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68890003" w14:textId="0E78B616" w:rsidR="001D4435" w:rsidRDefault="005819B9">
            <w:pPr>
              <w:spacing w:after="0" w:line="440" w:lineRule="exact"/>
              <w:jc w:val="center"/>
              <w:rPr>
                <w:rFonts w:ascii="宋体" w:hAnsi="宋体" w:cs="宋体"/>
                <w:szCs w:val="21"/>
              </w:rPr>
            </w:pPr>
            <w:r>
              <w:rPr>
                <w:rFonts w:ascii="宋体" w:hAnsi="宋体" w:cs="宋体"/>
                <w:szCs w:val="21"/>
              </w:rPr>
              <w:t>507318</w:t>
            </w:r>
          </w:p>
        </w:tc>
      </w:tr>
    </w:tbl>
    <w:p w14:paraId="22034AF2"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备注：设计电耗（自估值,设计资料未明确给出）3066000kWh/年（350kW）。2020年累计量截止数据：给水及消防加压泵站电耗为1303488kWh。2021年累计量从1月份开始计。</w:t>
      </w:r>
    </w:p>
    <w:p w14:paraId="735EDA96" w14:textId="37A38FA3" w:rsidR="001D4435" w:rsidRDefault="000151F0">
      <w:pPr>
        <w:spacing w:after="0" w:line="440" w:lineRule="exact"/>
        <w:rPr>
          <w:rFonts w:ascii="宋体" w:hAnsi="宋体" w:cs="宋体"/>
          <w:szCs w:val="21"/>
        </w:rPr>
      </w:pPr>
      <w:r>
        <w:rPr>
          <w:rFonts w:ascii="宋体" w:hAnsi="宋体" w:cs="宋体" w:hint="eastAsia"/>
          <w:szCs w:val="21"/>
        </w:rPr>
        <w:t>本月给水及消防加压泵站正常运行，</w:t>
      </w:r>
      <w:r w:rsidR="005819B9">
        <w:rPr>
          <w:rFonts w:ascii="宋体" w:hAnsi="宋体" w:cs="宋体" w:hint="eastAsia"/>
          <w:szCs w:val="21"/>
        </w:rPr>
        <w:t>提升稳压泵</w:t>
      </w:r>
      <w:r w:rsidR="00F5372E">
        <w:rPr>
          <w:rFonts w:ascii="宋体" w:hAnsi="宋体" w:cs="宋体" w:hint="eastAsia"/>
          <w:szCs w:val="21"/>
        </w:rPr>
        <w:t>工作压力区间后</w:t>
      </w:r>
      <w:r w:rsidR="005819B9">
        <w:rPr>
          <w:rFonts w:ascii="宋体" w:hAnsi="宋体" w:cs="宋体" w:hint="eastAsia"/>
          <w:szCs w:val="21"/>
        </w:rPr>
        <w:t>，消防大泵自启次数减少，因此</w:t>
      </w:r>
      <w:r>
        <w:rPr>
          <w:rFonts w:ascii="宋体" w:hAnsi="宋体" w:cs="宋体" w:hint="eastAsia"/>
          <w:szCs w:val="21"/>
        </w:rPr>
        <w:t>电耗量与上月相比</w:t>
      </w:r>
      <w:r w:rsidR="005819B9">
        <w:rPr>
          <w:rFonts w:ascii="宋体" w:hAnsi="宋体" w:cs="宋体" w:hint="eastAsia"/>
          <w:szCs w:val="21"/>
        </w:rPr>
        <w:t>略有下降</w:t>
      </w:r>
      <w:r>
        <w:rPr>
          <w:rFonts w:ascii="宋体" w:hAnsi="宋体" w:cs="宋体" w:hint="eastAsia"/>
          <w:szCs w:val="21"/>
        </w:rPr>
        <w:t>，属于正常消耗。</w:t>
      </w:r>
    </w:p>
    <w:p w14:paraId="18F4A0EF" w14:textId="77777777" w:rsidR="001D4435" w:rsidRDefault="000151F0">
      <w:pPr>
        <w:spacing w:after="0" w:line="440" w:lineRule="exact"/>
        <w:rPr>
          <w:rFonts w:ascii="宋体" w:hAnsi="宋体" w:cs="宋体"/>
          <w:szCs w:val="21"/>
        </w:rPr>
      </w:pPr>
      <w:r>
        <w:rPr>
          <w:rFonts w:ascii="宋体" w:hAnsi="宋体" w:cs="宋体" w:hint="eastAsia"/>
          <w:szCs w:val="21"/>
        </w:rPr>
        <w:t>3.1.4污水处理场</w:t>
      </w:r>
    </w:p>
    <w:p w14:paraId="7BCEAEC9"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表3-1-4  污水处理场能耗报表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14:paraId="19A83BE9" w14:textId="77777777">
        <w:trPr>
          <w:trHeight w:val="397"/>
          <w:jc w:val="center"/>
        </w:trPr>
        <w:tc>
          <w:tcPr>
            <w:tcW w:w="1527" w:type="dxa"/>
            <w:vMerge w:val="restart"/>
            <w:noWrap/>
            <w:vAlign w:val="center"/>
          </w:tcPr>
          <w:p w14:paraId="43145D8A"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14:paraId="7F554F2C"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14:paraId="06CB353D"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14:paraId="3CC60827"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14:paraId="14339357"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14:paraId="32BC23DC" w14:textId="77777777">
        <w:trPr>
          <w:trHeight w:val="397"/>
          <w:jc w:val="center"/>
        </w:trPr>
        <w:tc>
          <w:tcPr>
            <w:tcW w:w="1527" w:type="dxa"/>
            <w:vMerge/>
            <w:vAlign w:val="center"/>
          </w:tcPr>
          <w:p w14:paraId="660F222C" w14:textId="77777777" w:rsidR="001D4435" w:rsidRDefault="001D4435">
            <w:pPr>
              <w:spacing w:after="0" w:line="440" w:lineRule="exact"/>
              <w:jc w:val="center"/>
              <w:rPr>
                <w:rFonts w:ascii="宋体" w:hAnsi="宋体" w:cs="宋体"/>
                <w:szCs w:val="21"/>
              </w:rPr>
            </w:pPr>
          </w:p>
        </w:tc>
        <w:tc>
          <w:tcPr>
            <w:tcW w:w="708" w:type="dxa"/>
            <w:vMerge/>
            <w:vAlign w:val="center"/>
          </w:tcPr>
          <w:p w14:paraId="6D9EEB97" w14:textId="77777777" w:rsidR="001D4435" w:rsidRDefault="001D4435">
            <w:pPr>
              <w:spacing w:after="0" w:line="440" w:lineRule="exact"/>
              <w:jc w:val="center"/>
              <w:rPr>
                <w:rFonts w:ascii="宋体" w:hAnsi="宋体" w:cs="宋体"/>
                <w:szCs w:val="21"/>
              </w:rPr>
            </w:pPr>
          </w:p>
        </w:tc>
        <w:tc>
          <w:tcPr>
            <w:tcW w:w="1134" w:type="dxa"/>
            <w:noWrap/>
            <w:vAlign w:val="center"/>
          </w:tcPr>
          <w:p w14:paraId="04C0F87E"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14:paraId="7A09BE54"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14:paraId="62D7A46F"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14:paraId="05CC2359"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14:paraId="0374CBD4"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14:paraId="79A3786E" w14:textId="77777777">
        <w:trPr>
          <w:trHeight w:val="397"/>
          <w:jc w:val="center"/>
        </w:trPr>
        <w:tc>
          <w:tcPr>
            <w:tcW w:w="1527" w:type="dxa"/>
            <w:noWrap/>
            <w:vAlign w:val="center"/>
          </w:tcPr>
          <w:p w14:paraId="76B89053" w14:textId="77777777" w:rsidR="001D4435" w:rsidRDefault="000151F0">
            <w:pPr>
              <w:spacing w:after="0" w:line="440" w:lineRule="exact"/>
              <w:jc w:val="center"/>
              <w:rPr>
                <w:rFonts w:ascii="宋体" w:hAnsi="宋体" w:cs="宋体"/>
                <w:szCs w:val="21"/>
              </w:rPr>
            </w:pPr>
            <w:r>
              <w:rPr>
                <w:rFonts w:ascii="宋体" w:hAnsi="宋体" w:cs="宋体" w:hint="eastAsia"/>
                <w:szCs w:val="21"/>
              </w:rPr>
              <w:t>生产水</w:t>
            </w:r>
          </w:p>
        </w:tc>
        <w:tc>
          <w:tcPr>
            <w:tcW w:w="708" w:type="dxa"/>
            <w:noWrap/>
            <w:vAlign w:val="center"/>
          </w:tcPr>
          <w:p w14:paraId="2185C574" w14:textId="77777777"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14:paraId="23F4AC03" w14:textId="77777777" w:rsidR="001D4435" w:rsidRDefault="000151F0">
            <w:pPr>
              <w:spacing w:after="0" w:line="440" w:lineRule="exact"/>
              <w:jc w:val="center"/>
              <w:rPr>
                <w:rFonts w:ascii="宋体" w:hAnsi="宋体" w:cs="宋体"/>
                <w:szCs w:val="21"/>
              </w:rPr>
            </w:pPr>
            <w:r>
              <w:rPr>
                <w:rFonts w:ascii="宋体" w:hAnsi="宋体" w:cs="宋体" w:hint="eastAsia"/>
                <w:szCs w:val="21"/>
              </w:rPr>
              <w:t>故障</w:t>
            </w:r>
          </w:p>
        </w:tc>
        <w:tc>
          <w:tcPr>
            <w:tcW w:w="1134" w:type="dxa"/>
            <w:noWrap/>
            <w:vAlign w:val="center"/>
          </w:tcPr>
          <w:p w14:paraId="7C77C3C1"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199DCD0F" w14:textId="77777777" w:rsidR="001D4435" w:rsidRDefault="000151F0">
            <w:pPr>
              <w:spacing w:after="0" w:line="440" w:lineRule="exact"/>
              <w:jc w:val="center"/>
              <w:rPr>
                <w:rFonts w:ascii="宋体" w:hAnsi="宋体" w:cs="宋体"/>
                <w:szCs w:val="21"/>
              </w:rPr>
            </w:pPr>
            <w:r>
              <w:rPr>
                <w:rFonts w:ascii="宋体" w:hAnsi="宋体" w:cs="宋体" w:hint="eastAsia"/>
                <w:szCs w:val="21"/>
              </w:rPr>
              <w:t>故障</w:t>
            </w:r>
          </w:p>
        </w:tc>
        <w:tc>
          <w:tcPr>
            <w:tcW w:w="1177" w:type="dxa"/>
            <w:noWrap/>
            <w:vAlign w:val="center"/>
          </w:tcPr>
          <w:p w14:paraId="55D07B5C"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3A195A21" w14:textId="77777777" w:rsidR="001D4435" w:rsidRDefault="000151F0">
            <w:pPr>
              <w:spacing w:after="0" w:line="440" w:lineRule="exact"/>
              <w:jc w:val="center"/>
              <w:rPr>
                <w:rFonts w:ascii="宋体" w:hAnsi="宋体" w:cs="宋体"/>
                <w:szCs w:val="21"/>
              </w:rPr>
            </w:pPr>
            <w:r>
              <w:rPr>
                <w:rFonts w:ascii="宋体" w:hAnsi="宋体" w:cs="宋体" w:hint="eastAsia"/>
                <w:szCs w:val="21"/>
              </w:rPr>
              <w:t>故障</w:t>
            </w:r>
          </w:p>
        </w:tc>
      </w:tr>
      <w:tr w:rsidR="007F33AF" w14:paraId="66C4A59E" w14:textId="77777777">
        <w:trPr>
          <w:trHeight w:val="397"/>
          <w:jc w:val="center"/>
        </w:trPr>
        <w:tc>
          <w:tcPr>
            <w:tcW w:w="1527" w:type="dxa"/>
            <w:noWrap/>
            <w:vAlign w:val="center"/>
          </w:tcPr>
          <w:p w14:paraId="0F500901"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低压蒸汽</w:t>
            </w:r>
          </w:p>
        </w:tc>
        <w:tc>
          <w:tcPr>
            <w:tcW w:w="708" w:type="dxa"/>
            <w:noWrap/>
            <w:vAlign w:val="center"/>
          </w:tcPr>
          <w:p w14:paraId="0C76145A"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t</w:t>
            </w:r>
          </w:p>
        </w:tc>
        <w:tc>
          <w:tcPr>
            <w:tcW w:w="1134" w:type="dxa"/>
            <w:noWrap/>
            <w:vAlign w:val="center"/>
          </w:tcPr>
          <w:p w14:paraId="28F781E2" w14:textId="527C4E6A" w:rsidR="007F33AF" w:rsidRDefault="007F33AF" w:rsidP="007F33AF">
            <w:pPr>
              <w:spacing w:after="0" w:line="440" w:lineRule="exact"/>
              <w:jc w:val="center"/>
              <w:rPr>
                <w:rFonts w:ascii="宋体" w:hAnsi="宋体" w:cs="宋体"/>
                <w:szCs w:val="21"/>
              </w:rPr>
            </w:pPr>
            <w:r>
              <w:rPr>
                <w:rFonts w:ascii="宋体" w:hAnsi="宋体" w:cs="宋体" w:hint="eastAsia"/>
                <w:szCs w:val="21"/>
              </w:rPr>
              <w:t>17.7</w:t>
            </w:r>
          </w:p>
        </w:tc>
        <w:tc>
          <w:tcPr>
            <w:tcW w:w="1134" w:type="dxa"/>
            <w:noWrap/>
            <w:vAlign w:val="center"/>
          </w:tcPr>
          <w:p w14:paraId="3A3E95FE" w14:textId="76F76B97"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0E0CF16A" w14:textId="21BF49D0" w:rsidR="007F33AF" w:rsidRDefault="00734C90" w:rsidP="007F33AF">
            <w:pPr>
              <w:spacing w:after="0" w:line="440" w:lineRule="exact"/>
              <w:jc w:val="center"/>
              <w:rPr>
                <w:rFonts w:ascii="宋体" w:hAnsi="宋体" w:cs="宋体"/>
                <w:szCs w:val="21"/>
              </w:rPr>
            </w:pPr>
            <w:r>
              <w:rPr>
                <w:rFonts w:ascii="宋体" w:hAnsi="宋体" w:cs="宋体"/>
                <w:szCs w:val="21"/>
              </w:rPr>
              <w:t>24</w:t>
            </w:r>
            <w:r w:rsidR="007F33AF">
              <w:rPr>
                <w:rFonts w:ascii="宋体" w:hAnsi="宋体" w:cs="宋体" w:hint="eastAsia"/>
                <w:szCs w:val="21"/>
              </w:rPr>
              <w:t>.</w:t>
            </w:r>
            <w:r>
              <w:rPr>
                <w:rFonts w:ascii="宋体" w:hAnsi="宋体" w:cs="宋体"/>
                <w:szCs w:val="21"/>
              </w:rPr>
              <w:t>1</w:t>
            </w:r>
          </w:p>
        </w:tc>
        <w:tc>
          <w:tcPr>
            <w:tcW w:w="1177" w:type="dxa"/>
            <w:noWrap/>
            <w:vAlign w:val="center"/>
          </w:tcPr>
          <w:p w14:paraId="21963591"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1A91CF26" w14:textId="44261159" w:rsidR="007F33AF" w:rsidRDefault="00734C90" w:rsidP="007F33AF">
            <w:pPr>
              <w:spacing w:after="0" w:line="440" w:lineRule="exact"/>
              <w:jc w:val="center"/>
              <w:rPr>
                <w:rFonts w:ascii="宋体" w:hAnsi="宋体" w:cs="宋体"/>
                <w:szCs w:val="21"/>
              </w:rPr>
            </w:pPr>
            <w:r>
              <w:rPr>
                <w:rFonts w:ascii="宋体" w:hAnsi="宋体" w:cs="宋体"/>
                <w:szCs w:val="21"/>
              </w:rPr>
              <w:t>62</w:t>
            </w:r>
            <w:r w:rsidR="007F33AF">
              <w:rPr>
                <w:rFonts w:ascii="宋体" w:hAnsi="宋体" w:cs="宋体" w:hint="eastAsia"/>
                <w:szCs w:val="21"/>
              </w:rPr>
              <w:t>.</w:t>
            </w:r>
            <w:r>
              <w:rPr>
                <w:rFonts w:ascii="宋体" w:hAnsi="宋体" w:cs="宋体"/>
                <w:szCs w:val="21"/>
              </w:rPr>
              <w:t>6</w:t>
            </w:r>
          </w:p>
        </w:tc>
      </w:tr>
      <w:tr w:rsidR="007F33AF" w14:paraId="09CB1D39" w14:textId="77777777">
        <w:trPr>
          <w:trHeight w:val="397"/>
          <w:jc w:val="center"/>
        </w:trPr>
        <w:tc>
          <w:tcPr>
            <w:tcW w:w="1527" w:type="dxa"/>
            <w:noWrap/>
            <w:vAlign w:val="center"/>
          </w:tcPr>
          <w:p w14:paraId="21127CCF"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循环水</w:t>
            </w:r>
          </w:p>
        </w:tc>
        <w:tc>
          <w:tcPr>
            <w:tcW w:w="708" w:type="dxa"/>
            <w:noWrap/>
            <w:vAlign w:val="center"/>
          </w:tcPr>
          <w:p w14:paraId="5D4AE5F1"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szCs w:val="21"/>
                <w:vertAlign w:val="superscript"/>
              </w:rPr>
              <w:t>3</w:t>
            </w:r>
          </w:p>
        </w:tc>
        <w:tc>
          <w:tcPr>
            <w:tcW w:w="1134" w:type="dxa"/>
            <w:noWrap/>
            <w:vAlign w:val="center"/>
          </w:tcPr>
          <w:p w14:paraId="1D64391A" w14:textId="1D79C065" w:rsidR="007F33AF" w:rsidRDefault="007F33AF" w:rsidP="007F33AF">
            <w:pPr>
              <w:spacing w:after="0" w:line="440" w:lineRule="exact"/>
              <w:jc w:val="center"/>
              <w:rPr>
                <w:rFonts w:ascii="宋体" w:hAnsi="宋体" w:cs="宋体"/>
                <w:szCs w:val="21"/>
              </w:rPr>
            </w:pPr>
            <w:r>
              <w:rPr>
                <w:rFonts w:ascii="宋体" w:hAnsi="宋体" w:cs="宋体" w:hint="eastAsia"/>
                <w:szCs w:val="21"/>
              </w:rPr>
              <w:t>9912</w:t>
            </w:r>
          </w:p>
        </w:tc>
        <w:tc>
          <w:tcPr>
            <w:tcW w:w="1134" w:type="dxa"/>
            <w:noWrap/>
            <w:vAlign w:val="center"/>
          </w:tcPr>
          <w:p w14:paraId="28EF5929" w14:textId="6159729B"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013C5503" w14:textId="5D2FBCCD" w:rsidR="007F33AF" w:rsidRDefault="00734C90" w:rsidP="007F33AF">
            <w:pPr>
              <w:spacing w:after="0" w:line="440" w:lineRule="exact"/>
              <w:jc w:val="center"/>
              <w:rPr>
                <w:rFonts w:ascii="宋体" w:hAnsi="宋体" w:cs="宋体"/>
                <w:szCs w:val="21"/>
              </w:rPr>
            </w:pPr>
            <w:r>
              <w:rPr>
                <w:rFonts w:ascii="宋体" w:hAnsi="宋体" w:cs="宋体"/>
                <w:szCs w:val="21"/>
              </w:rPr>
              <w:t>8403</w:t>
            </w:r>
          </w:p>
        </w:tc>
        <w:tc>
          <w:tcPr>
            <w:tcW w:w="1177" w:type="dxa"/>
            <w:noWrap/>
            <w:vAlign w:val="center"/>
          </w:tcPr>
          <w:p w14:paraId="029602C6"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4FF51FA0" w14:textId="00C18B72" w:rsidR="007F33AF" w:rsidRDefault="00734C90" w:rsidP="007F33AF">
            <w:pPr>
              <w:spacing w:after="0" w:line="440" w:lineRule="exact"/>
              <w:jc w:val="center"/>
              <w:rPr>
                <w:rFonts w:ascii="宋体" w:hAnsi="宋体" w:cs="宋体"/>
                <w:szCs w:val="21"/>
              </w:rPr>
            </w:pPr>
            <w:r>
              <w:rPr>
                <w:rFonts w:ascii="宋体" w:hAnsi="宋体" w:cs="宋体"/>
                <w:szCs w:val="21"/>
              </w:rPr>
              <w:t>47949</w:t>
            </w:r>
          </w:p>
        </w:tc>
      </w:tr>
      <w:tr w:rsidR="007F33AF" w14:paraId="31A4A95C" w14:textId="77777777">
        <w:trPr>
          <w:trHeight w:val="397"/>
          <w:jc w:val="center"/>
        </w:trPr>
        <w:tc>
          <w:tcPr>
            <w:tcW w:w="1527" w:type="dxa"/>
            <w:noWrap/>
            <w:vAlign w:val="center"/>
          </w:tcPr>
          <w:p w14:paraId="502CC1A3"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工厂风</w:t>
            </w:r>
          </w:p>
        </w:tc>
        <w:tc>
          <w:tcPr>
            <w:tcW w:w="708" w:type="dxa"/>
            <w:noWrap/>
            <w:vAlign w:val="center"/>
          </w:tcPr>
          <w:p w14:paraId="600D7151"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Nm</w:t>
            </w:r>
            <w:r>
              <w:rPr>
                <w:rFonts w:ascii="宋体" w:hAnsi="宋体" w:cs="宋体"/>
                <w:szCs w:val="21"/>
                <w:vertAlign w:val="superscript"/>
              </w:rPr>
              <w:t>3</w:t>
            </w:r>
          </w:p>
        </w:tc>
        <w:tc>
          <w:tcPr>
            <w:tcW w:w="1134" w:type="dxa"/>
            <w:noWrap/>
            <w:vAlign w:val="center"/>
          </w:tcPr>
          <w:p w14:paraId="7EC107DD" w14:textId="08BAE80B" w:rsidR="007F33AF" w:rsidRDefault="007F33AF" w:rsidP="007F33AF">
            <w:pPr>
              <w:spacing w:after="0" w:line="440" w:lineRule="exact"/>
              <w:jc w:val="center"/>
              <w:rPr>
                <w:rFonts w:ascii="宋体" w:hAnsi="宋体" w:cs="宋体"/>
                <w:szCs w:val="21"/>
              </w:rPr>
            </w:pPr>
            <w:r>
              <w:rPr>
                <w:rFonts w:ascii="宋体" w:hAnsi="宋体" w:cs="宋体" w:hint="eastAsia"/>
                <w:szCs w:val="21"/>
              </w:rPr>
              <w:t>42120</w:t>
            </w:r>
          </w:p>
        </w:tc>
        <w:tc>
          <w:tcPr>
            <w:tcW w:w="1134" w:type="dxa"/>
            <w:noWrap/>
            <w:vAlign w:val="center"/>
          </w:tcPr>
          <w:p w14:paraId="4E57A883" w14:textId="7F7C9D2C"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13E893EB" w14:textId="33557984" w:rsidR="007F33AF" w:rsidRDefault="00734C90" w:rsidP="007F33AF">
            <w:pPr>
              <w:spacing w:after="0" w:line="440" w:lineRule="exact"/>
              <w:jc w:val="center"/>
              <w:rPr>
                <w:rFonts w:ascii="宋体" w:hAnsi="宋体" w:cs="宋体"/>
                <w:szCs w:val="21"/>
              </w:rPr>
            </w:pPr>
            <w:r>
              <w:rPr>
                <w:rFonts w:ascii="宋体" w:hAnsi="宋体" w:cs="宋体"/>
                <w:szCs w:val="21"/>
              </w:rPr>
              <w:t>39716</w:t>
            </w:r>
          </w:p>
        </w:tc>
        <w:tc>
          <w:tcPr>
            <w:tcW w:w="1177" w:type="dxa"/>
            <w:noWrap/>
            <w:vAlign w:val="center"/>
          </w:tcPr>
          <w:p w14:paraId="5C7F482E"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1A00F431" w14:textId="56B0865D" w:rsidR="007F33AF" w:rsidRDefault="007F33AF" w:rsidP="007F33AF">
            <w:pPr>
              <w:spacing w:after="0" w:line="440" w:lineRule="exact"/>
              <w:jc w:val="center"/>
              <w:rPr>
                <w:rFonts w:ascii="宋体" w:hAnsi="宋体" w:cs="宋体"/>
                <w:szCs w:val="21"/>
              </w:rPr>
            </w:pPr>
            <w:r>
              <w:rPr>
                <w:rFonts w:ascii="宋体" w:hAnsi="宋体" w:cs="宋体" w:hint="eastAsia"/>
                <w:szCs w:val="21"/>
              </w:rPr>
              <w:t>1</w:t>
            </w:r>
            <w:r w:rsidR="00734C90">
              <w:rPr>
                <w:rFonts w:ascii="宋体" w:hAnsi="宋体" w:cs="宋体"/>
                <w:szCs w:val="21"/>
              </w:rPr>
              <w:t>69224</w:t>
            </w:r>
          </w:p>
        </w:tc>
      </w:tr>
      <w:tr w:rsidR="007F33AF" w14:paraId="1E84FE20" w14:textId="77777777">
        <w:trPr>
          <w:trHeight w:val="397"/>
          <w:jc w:val="center"/>
        </w:trPr>
        <w:tc>
          <w:tcPr>
            <w:tcW w:w="1527" w:type="dxa"/>
            <w:noWrap/>
            <w:vAlign w:val="center"/>
          </w:tcPr>
          <w:p w14:paraId="1501F2AF"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仪表风</w:t>
            </w:r>
          </w:p>
        </w:tc>
        <w:tc>
          <w:tcPr>
            <w:tcW w:w="708" w:type="dxa"/>
            <w:noWrap/>
            <w:vAlign w:val="center"/>
          </w:tcPr>
          <w:p w14:paraId="06C7E943"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Nm</w:t>
            </w:r>
            <w:r>
              <w:rPr>
                <w:rFonts w:ascii="宋体" w:hAnsi="宋体" w:cs="宋体"/>
                <w:szCs w:val="21"/>
                <w:vertAlign w:val="superscript"/>
              </w:rPr>
              <w:t>3</w:t>
            </w:r>
          </w:p>
        </w:tc>
        <w:tc>
          <w:tcPr>
            <w:tcW w:w="1134" w:type="dxa"/>
            <w:noWrap/>
            <w:vAlign w:val="center"/>
          </w:tcPr>
          <w:p w14:paraId="3E4C5FF8" w14:textId="4C98F419" w:rsidR="007F33AF" w:rsidRDefault="007F33AF" w:rsidP="007F33AF">
            <w:pPr>
              <w:spacing w:after="0" w:line="440" w:lineRule="exact"/>
              <w:jc w:val="center"/>
              <w:rPr>
                <w:rFonts w:ascii="宋体" w:hAnsi="宋体" w:cs="宋体"/>
                <w:szCs w:val="21"/>
              </w:rPr>
            </w:pPr>
            <w:r>
              <w:rPr>
                <w:rFonts w:ascii="宋体" w:hAnsi="宋体" w:cs="宋体" w:hint="eastAsia"/>
                <w:szCs w:val="21"/>
              </w:rPr>
              <w:t>129527</w:t>
            </w:r>
          </w:p>
        </w:tc>
        <w:tc>
          <w:tcPr>
            <w:tcW w:w="1134" w:type="dxa"/>
            <w:noWrap/>
            <w:vAlign w:val="center"/>
          </w:tcPr>
          <w:p w14:paraId="130A8284" w14:textId="05953DCB"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153DB821" w14:textId="296DFED4" w:rsidR="007F33AF" w:rsidRDefault="00734C90" w:rsidP="007F33AF">
            <w:pPr>
              <w:spacing w:after="0" w:line="440" w:lineRule="exact"/>
              <w:jc w:val="center"/>
              <w:rPr>
                <w:rFonts w:ascii="宋体" w:hAnsi="宋体" w:cs="宋体"/>
                <w:szCs w:val="21"/>
              </w:rPr>
            </w:pPr>
            <w:r>
              <w:rPr>
                <w:rFonts w:ascii="宋体" w:hAnsi="宋体" w:cs="宋体"/>
                <w:szCs w:val="21"/>
              </w:rPr>
              <w:t>84416</w:t>
            </w:r>
          </w:p>
        </w:tc>
        <w:tc>
          <w:tcPr>
            <w:tcW w:w="1177" w:type="dxa"/>
            <w:noWrap/>
            <w:vAlign w:val="center"/>
          </w:tcPr>
          <w:p w14:paraId="7BCD89F9"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17331A4F" w14:textId="46D09415" w:rsidR="007F33AF" w:rsidRDefault="00734C90" w:rsidP="007F33AF">
            <w:pPr>
              <w:spacing w:after="0" w:line="440" w:lineRule="exact"/>
              <w:jc w:val="center"/>
              <w:rPr>
                <w:rFonts w:ascii="宋体" w:hAnsi="宋体" w:cs="宋体"/>
                <w:szCs w:val="21"/>
              </w:rPr>
            </w:pPr>
            <w:r>
              <w:rPr>
                <w:rFonts w:ascii="宋体" w:hAnsi="宋体" w:cs="宋体"/>
                <w:szCs w:val="21"/>
              </w:rPr>
              <w:t>461136</w:t>
            </w:r>
          </w:p>
        </w:tc>
      </w:tr>
      <w:tr w:rsidR="007F33AF" w14:paraId="34EDEE60" w14:textId="77777777">
        <w:trPr>
          <w:trHeight w:val="397"/>
          <w:jc w:val="center"/>
        </w:trPr>
        <w:tc>
          <w:tcPr>
            <w:tcW w:w="1527" w:type="dxa"/>
            <w:noWrap/>
            <w:vAlign w:val="center"/>
          </w:tcPr>
          <w:p w14:paraId="6F15D8A8"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14:paraId="3425865D" w14:textId="77777777" w:rsidR="007F33AF" w:rsidRDefault="007F33AF" w:rsidP="007F33AF">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14:paraId="1EA075D4" w14:textId="41188510" w:rsidR="007F33AF" w:rsidRDefault="007F33AF" w:rsidP="007F33AF">
            <w:pPr>
              <w:spacing w:after="0" w:line="440" w:lineRule="exact"/>
              <w:jc w:val="center"/>
              <w:rPr>
                <w:rFonts w:ascii="宋体" w:hAnsi="宋体" w:cs="宋体"/>
                <w:szCs w:val="21"/>
              </w:rPr>
            </w:pPr>
            <w:r>
              <w:rPr>
                <w:rFonts w:ascii="宋体" w:hAnsi="宋体" w:cs="宋体" w:hint="eastAsia"/>
                <w:szCs w:val="21"/>
              </w:rPr>
              <w:t>573136</w:t>
            </w:r>
          </w:p>
        </w:tc>
        <w:tc>
          <w:tcPr>
            <w:tcW w:w="1134" w:type="dxa"/>
            <w:noWrap/>
            <w:vAlign w:val="center"/>
          </w:tcPr>
          <w:p w14:paraId="0CD509E7" w14:textId="2694B028" w:rsidR="007F33AF" w:rsidRDefault="007F33AF" w:rsidP="007F33AF">
            <w:pPr>
              <w:spacing w:after="0" w:line="440" w:lineRule="exact"/>
              <w:jc w:val="center"/>
              <w:rPr>
                <w:rFonts w:ascii="宋体" w:hAnsi="宋体" w:cs="宋体"/>
                <w:szCs w:val="21"/>
              </w:rPr>
            </w:pPr>
            <w:r>
              <w:rPr>
                <w:rFonts w:ascii="宋体" w:hAnsi="宋体" w:cs="宋体" w:hint="eastAsia"/>
                <w:szCs w:val="21"/>
              </w:rPr>
              <w:t>1.9901</w:t>
            </w:r>
          </w:p>
        </w:tc>
        <w:tc>
          <w:tcPr>
            <w:tcW w:w="1091" w:type="dxa"/>
            <w:noWrap/>
            <w:vAlign w:val="center"/>
          </w:tcPr>
          <w:p w14:paraId="63E9AC1F" w14:textId="3E8F87E5" w:rsidR="007F33AF" w:rsidRDefault="00734C90" w:rsidP="007F33AF">
            <w:pPr>
              <w:spacing w:after="0" w:line="440" w:lineRule="exact"/>
              <w:jc w:val="center"/>
              <w:rPr>
                <w:rFonts w:ascii="宋体" w:hAnsi="宋体" w:cs="宋体"/>
                <w:szCs w:val="21"/>
              </w:rPr>
            </w:pPr>
            <w:r>
              <w:rPr>
                <w:rFonts w:ascii="宋体" w:hAnsi="宋体" w:cs="宋体"/>
                <w:szCs w:val="21"/>
              </w:rPr>
              <w:t>582742</w:t>
            </w:r>
          </w:p>
        </w:tc>
        <w:tc>
          <w:tcPr>
            <w:tcW w:w="1177" w:type="dxa"/>
            <w:noWrap/>
            <w:vAlign w:val="center"/>
          </w:tcPr>
          <w:p w14:paraId="167D0CDD" w14:textId="0E1A37B2" w:rsidR="007F33AF" w:rsidRDefault="007F33AF" w:rsidP="007F33AF">
            <w:pPr>
              <w:spacing w:after="0" w:line="440" w:lineRule="exact"/>
              <w:jc w:val="center"/>
              <w:rPr>
                <w:rFonts w:ascii="宋体" w:hAnsi="宋体" w:cs="宋体"/>
                <w:szCs w:val="21"/>
              </w:rPr>
            </w:pPr>
            <w:r>
              <w:rPr>
                <w:rFonts w:ascii="宋体" w:hAnsi="宋体" w:cs="宋体" w:hint="eastAsia"/>
                <w:szCs w:val="21"/>
              </w:rPr>
              <w:t>1.9</w:t>
            </w:r>
            <w:r w:rsidR="00734C90">
              <w:rPr>
                <w:rFonts w:ascii="宋体" w:hAnsi="宋体" w:cs="宋体"/>
                <w:szCs w:val="21"/>
              </w:rPr>
              <w:t>581</w:t>
            </w:r>
          </w:p>
        </w:tc>
        <w:tc>
          <w:tcPr>
            <w:tcW w:w="2456" w:type="dxa"/>
            <w:vAlign w:val="center"/>
          </w:tcPr>
          <w:p w14:paraId="56632777" w14:textId="3C714397" w:rsidR="007F33AF" w:rsidRDefault="00734C90" w:rsidP="007F33AF">
            <w:pPr>
              <w:spacing w:after="0" w:line="440" w:lineRule="exact"/>
              <w:jc w:val="center"/>
              <w:rPr>
                <w:rFonts w:ascii="宋体" w:hAnsi="宋体" w:cs="宋体"/>
                <w:szCs w:val="21"/>
              </w:rPr>
            </w:pPr>
            <w:r>
              <w:rPr>
                <w:rFonts w:ascii="宋体" w:hAnsi="宋体" w:cs="宋体"/>
                <w:szCs w:val="21"/>
              </w:rPr>
              <w:t>2877371</w:t>
            </w:r>
          </w:p>
        </w:tc>
      </w:tr>
    </w:tbl>
    <w:p w14:paraId="26DEB32A" w14:textId="77777777" w:rsidR="001D4435" w:rsidRDefault="000151F0">
      <w:pPr>
        <w:spacing w:after="0" w:line="440" w:lineRule="exact"/>
        <w:ind w:firstLineChars="100" w:firstLine="180"/>
        <w:jc w:val="left"/>
        <w:rPr>
          <w:rFonts w:ascii="黑体" w:eastAsia="黑体" w:hAnsi="黑体" w:cs="黑体"/>
          <w:sz w:val="18"/>
          <w:szCs w:val="18"/>
        </w:rPr>
      </w:pPr>
      <w:r>
        <w:rPr>
          <w:rFonts w:ascii="黑体" w:eastAsia="黑体" w:hAnsi="黑体" w:cs="黑体" w:hint="eastAsia"/>
          <w:sz w:val="18"/>
          <w:szCs w:val="18"/>
        </w:rPr>
        <w:t>备注：设计电耗915kW。电单耗计算，以污水场400m</w:t>
      </w:r>
      <w:r>
        <w:rPr>
          <w:rFonts w:ascii="黑体" w:eastAsia="黑体" w:hAnsi="黑体" w:cs="黑体" w:hint="eastAsia"/>
          <w:sz w:val="18"/>
          <w:szCs w:val="18"/>
          <w:vertAlign w:val="superscript"/>
        </w:rPr>
        <w:t>3</w:t>
      </w:r>
      <w:r>
        <w:rPr>
          <w:rFonts w:ascii="黑体" w:eastAsia="黑体" w:hAnsi="黑体" w:cs="黑体" w:hint="eastAsia"/>
          <w:sz w:val="18"/>
          <w:szCs w:val="18"/>
        </w:rPr>
        <w:t>/h为分母来进行。电的单耗为吨污水耗电。</w:t>
      </w:r>
    </w:p>
    <w:p w14:paraId="488C2760" w14:textId="77777777" w:rsidR="001D4435" w:rsidRDefault="000151F0">
      <w:pPr>
        <w:spacing w:after="0" w:line="440" w:lineRule="exact"/>
        <w:jc w:val="left"/>
        <w:rPr>
          <w:rFonts w:ascii="黑体" w:eastAsia="黑体" w:hAnsi="黑体" w:cs="黑体"/>
          <w:sz w:val="18"/>
          <w:szCs w:val="18"/>
        </w:rPr>
      </w:pPr>
      <w:r>
        <w:rPr>
          <w:rFonts w:ascii="黑体" w:eastAsia="黑体" w:hAnsi="黑体" w:cs="黑体" w:hint="eastAsia"/>
          <w:sz w:val="18"/>
          <w:szCs w:val="18"/>
        </w:rPr>
        <w:t>2020年累计量截止数据：低压蒸汽为293m</w:t>
      </w:r>
      <w:r>
        <w:rPr>
          <w:rFonts w:ascii="宋体" w:hAnsi="宋体" w:cs="宋体" w:hint="eastAsia"/>
          <w:szCs w:val="21"/>
          <w:vertAlign w:val="superscript"/>
        </w:rPr>
        <w:t>3</w:t>
      </w:r>
      <w:r>
        <w:rPr>
          <w:rFonts w:ascii="黑体" w:eastAsia="黑体" w:hAnsi="黑体" w:cs="黑体" w:hint="eastAsia"/>
          <w:sz w:val="18"/>
          <w:szCs w:val="18"/>
        </w:rPr>
        <w:t>；污水场循环水量为165681m</w:t>
      </w:r>
      <w:r>
        <w:rPr>
          <w:rFonts w:ascii="宋体" w:hAnsi="宋体" w:cs="宋体" w:hint="eastAsia"/>
          <w:szCs w:val="21"/>
          <w:vertAlign w:val="superscript"/>
        </w:rPr>
        <w:t>3</w:t>
      </w:r>
      <w:r>
        <w:rPr>
          <w:rFonts w:ascii="黑体" w:eastAsia="黑体" w:hAnsi="黑体" w:cs="黑体" w:hint="eastAsia"/>
          <w:sz w:val="18"/>
          <w:szCs w:val="18"/>
        </w:rPr>
        <w:t>；工厂风量为711359Nm</w:t>
      </w:r>
      <w:r>
        <w:rPr>
          <w:rFonts w:ascii="宋体" w:hAnsi="宋体" w:cs="宋体" w:hint="eastAsia"/>
          <w:szCs w:val="21"/>
          <w:vertAlign w:val="superscript"/>
        </w:rPr>
        <w:t>3</w:t>
      </w:r>
      <w:r>
        <w:rPr>
          <w:rFonts w:ascii="黑体" w:eastAsia="黑体" w:hAnsi="黑体" w:cs="黑体" w:hint="eastAsia"/>
          <w:sz w:val="18"/>
          <w:szCs w:val="18"/>
        </w:rPr>
        <w:t>；仪表风量为</w:t>
      </w:r>
      <w:r>
        <w:rPr>
          <w:rFonts w:ascii="黑体" w:eastAsia="黑体" w:hAnsi="黑体" w:cs="黑体" w:hint="eastAsia"/>
          <w:sz w:val="18"/>
          <w:szCs w:val="18"/>
        </w:rPr>
        <w:lastRenderedPageBreak/>
        <w:t>1257136Nm</w:t>
      </w:r>
      <w:r>
        <w:rPr>
          <w:rFonts w:ascii="宋体" w:hAnsi="宋体" w:cs="宋体" w:hint="eastAsia"/>
          <w:szCs w:val="21"/>
          <w:vertAlign w:val="superscript"/>
        </w:rPr>
        <w:t>3</w:t>
      </w:r>
      <w:r>
        <w:rPr>
          <w:rFonts w:ascii="黑体" w:eastAsia="黑体" w:hAnsi="黑体" w:cs="黑体" w:hint="eastAsia"/>
          <w:sz w:val="18"/>
          <w:szCs w:val="18"/>
        </w:rPr>
        <w:t>；污水场电耗为7232256kWh；2021年累计量从1月份开始计。</w:t>
      </w:r>
    </w:p>
    <w:p w14:paraId="43CF74E7" w14:textId="77777777" w:rsidR="001D4435" w:rsidRDefault="000151F0">
      <w:pPr>
        <w:spacing w:after="0" w:line="440" w:lineRule="exact"/>
        <w:rPr>
          <w:rFonts w:ascii="宋体" w:hAnsi="宋体" w:cs="宋体"/>
          <w:szCs w:val="21"/>
        </w:rPr>
      </w:pPr>
      <w:r>
        <w:rPr>
          <w:rFonts w:ascii="宋体" w:hAnsi="宋体" w:cs="宋体" w:hint="eastAsia"/>
          <w:szCs w:val="21"/>
        </w:rPr>
        <w:t>污水场生产水消耗因流量计无法准确计量，未纳入统计（已向仪控部报修）。</w:t>
      </w:r>
    </w:p>
    <w:p w14:paraId="08C49265" w14:textId="77777777" w:rsidR="001D4435" w:rsidRDefault="000151F0">
      <w:pPr>
        <w:spacing w:after="0" w:line="440" w:lineRule="exact"/>
        <w:rPr>
          <w:rFonts w:ascii="宋体" w:hAnsi="宋体" w:cs="宋体"/>
          <w:szCs w:val="21"/>
        </w:rPr>
      </w:pPr>
      <w:r>
        <w:rPr>
          <w:rFonts w:ascii="宋体" w:hAnsi="宋体" w:cs="宋体" w:hint="eastAsia"/>
          <w:szCs w:val="21"/>
        </w:rPr>
        <w:t>低压蒸汽为废气除臭装置深度处理再生的正常使用，属于正常消耗。</w:t>
      </w:r>
    </w:p>
    <w:p w14:paraId="7830E350" w14:textId="2F04F000" w:rsidR="001D4435" w:rsidRDefault="000151F0">
      <w:pPr>
        <w:spacing w:after="0" w:line="440" w:lineRule="exact"/>
        <w:rPr>
          <w:rFonts w:ascii="宋体" w:hAnsi="宋体" w:cs="宋体"/>
          <w:szCs w:val="21"/>
        </w:rPr>
      </w:pPr>
      <w:r>
        <w:rPr>
          <w:rFonts w:ascii="宋体" w:hAnsi="宋体" w:cs="宋体" w:hint="eastAsia"/>
          <w:szCs w:val="21"/>
        </w:rPr>
        <w:t>工厂风消耗</w:t>
      </w:r>
      <w:r w:rsidR="00D40E7C">
        <w:rPr>
          <w:rFonts w:ascii="宋体" w:hAnsi="宋体" w:cs="宋体" w:hint="eastAsia"/>
          <w:szCs w:val="21"/>
        </w:rPr>
        <w:t>与上月比有略有下降，属于正常消耗</w:t>
      </w:r>
      <w:r>
        <w:rPr>
          <w:rFonts w:ascii="宋体" w:hAnsi="宋体" w:cs="宋体" w:hint="eastAsia"/>
          <w:szCs w:val="21"/>
        </w:rPr>
        <w:t>。</w:t>
      </w:r>
    </w:p>
    <w:p w14:paraId="068D5DDD" w14:textId="23F85C1B" w:rsidR="001D4435" w:rsidRDefault="000151F0">
      <w:pPr>
        <w:spacing w:after="0" w:line="440" w:lineRule="exact"/>
        <w:rPr>
          <w:rFonts w:ascii="宋体" w:hAnsi="宋体" w:cs="宋体"/>
          <w:szCs w:val="21"/>
        </w:rPr>
      </w:pPr>
      <w:r>
        <w:rPr>
          <w:rFonts w:ascii="宋体" w:hAnsi="宋体" w:cs="宋体" w:hint="eastAsia"/>
          <w:szCs w:val="21"/>
        </w:rPr>
        <w:t>本月</w:t>
      </w:r>
      <w:r w:rsidR="004561E7">
        <w:rPr>
          <w:rFonts w:ascii="宋体" w:hAnsi="宋体" w:cs="宋体" w:hint="eastAsia"/>
          <w:szCs w:val="21"/>
        </w:rPr>
        <w:t>浮动收油器（收集地下污水池表面浮油）已停，</w:t>
      </w:r>
      <w:r>
        <w:rPr>
          <w:rFonts w:ascii="宋体" w:hAnsi="宋体" w:cs="宋体" w:hint="eastAsia"/>
          <w:szCs w:val="21"/>
        </w:rPr>
        <w:t>仪表风</w:t>
      </w:r>
      <w:r w:rsidR="004561E7">
        <w:rPr>
          <w:rFonts w:ascii="宋体" w:hAnsi="宋体" w:cs="宋体" w:hint="eastAsia"/>
          <w:szCs w:val="21"/>
        </w:rPr>
        <w:t>仅为气动阀、分析柜的正常消耗，因此</w:t>
      </w:r>
      <w:r>
        <w:rPr>
          <w:rFonts w:ascii="宋体" w:hAnsi="宋体" w:cs="宋体" w:hint="eastAsia"/>
          <w:szCs w:val="21"/>
        </w:rPr>
        <w:t>较上月消</w:t>
      </w:r>
      <w:r w:rsidR="004561E7">
        <w:rPr>
          <w:rFonts w:ascii="宋体" w:hAnsi="宋体" w:cs="宋体" w:hint="eastAsia"/>
          <w:szCs w:val="21"/>
        </w:rPr>
        <w:t>耗降低</w:t>
      </w:r>
      <w:r w:rsidR="004561E7">
        <w:rPr>
          <w:rFonts w:ascii="宋体" w:hAnsi="宋体" w:cs="宋体"/>
          <w:szCs w:val="21"/>
        </w:rPr>
        <w:t>45111</w:t>
      </w:r>
      <w:r>
        <w:rPr>
          <w:rFonts w:ascii="宋体" w:hAnsi="宋体" w:cs="宋体" w:hint="eastAsia"/>
          <w:szCs w:val="21"/>
        </w:rPr>
        <w:t>Nm</w:t>
      </w:r>
      <w:r>
        <w:rPr>
          <w:rFonts w:ascii="宋体" w:hAnsi="宋体" w:cs="宋体"/>
          <w:szCs w:val="21"/>
          <w:vertAlign w:val="superscript"/>
        </w:rPr>
        <w:t>3</w:t>
      </w:r>
      <w:r w:rsidR="004561E7">
        <w:rPr>
          <w:rFonts w:ascii="宋体" w:hAnsi="宋体" w:cs="宋体" w:hint="eastAsia"/>
          <w:szCs w:val="21"/>
        </w:rPr>
        <w:t>。</w:t>
      </w:r>
    </w:p>
    <w:p w14:paraId="7856AD0A" w14:textId="3546D391" w:rsidR="001D4435" w:rsidRDefault="000151F0">
      <w:pPr>
        <w:spacing w:after="0" w:line="440" w:lineRule="exact"/>
        <w:rPr>
          <w:rFonts w:ascii="宋体" w:hAnsi="宋体" w:cs="宋体"/>
          <w:szCs w:val="21"/>
        </w:rPr>
      </w:pPr>
      <w:r>
        <w:rPr>
          <w:rFonts w:ascii="宋体" w:hAnsi="宋体" w:cs="宋体" w:hint="eastAsia"/>
          <w:szCs w:val="21"/>
        </w:rPr>
        <w:t>本月污水场实际电量单耗1.9</w:t>
      </w:r>
      <w:r w:rsidR="003F2DE1">
        <w:rPr>
          <w:rFonts w:ascii="宋体" w:hAnsi="宋体" w:cs="宋体"/>
          <w:szCs w:val="21"/>
        </w:rPr>
        <w:t>581</w:t>
      </w:r>
      <w:r>
        <w:rPr>
          <w:rFonts w:ascii="宋体" w:hAnsi="宋体" w:cs="宋体" w:hint="eastAsia"/>
          <w:szCs w:val="21"/>
        </w:rPr>
        <w:t>kWh/m</w:t>
      </w:r>
      <w:r>
        <w:rPr>
          <w:rFonts w:ascii="宋体" w:hAnsi="宋体" w:cs="宋体"/>
          <w:szCs w:val="21"/>
          <w:vertAlign w:val="superscript"/>
        </w:rPr>
        <w:t>3</w:t>
      </w:r>
      <w:r>
        <w:rPr>
          <w:rFonts w:ascii="宋体" w:hAnsi="宋体" w:cs="宋体" w:hint="eastAsia"/>
          <w:szCs w:val="21"/>
        </w:rPr>
        <w:t>污水，相比上月份基本持平，属于正常消耗。</w:t>
      </w:r>
    </w:p>
    <w:p w14:paraId="30395CF5" w14:textId="77777777" w:rsidR="001D4435" w:rsidRDefault="000151F0">
      <w:pPr>
        <w:spacing w:after="0" w:line="440" w:lineRule="exact"/>
        <w:rPr>
          <w:rFonts w:ascii="宋体" w:hAnsi="宋体" w:cs="宋体"/>
          <w:szCs w:val="21"/>
        </w:rPr>
      </w:pPr>
      <w:r>
        <w:rPr>
          <w:rFonts w:ascii="宋体" w:hAnsi="宋体" w:cs="宋体" w:hint="eastAsia"/>
          <w:szCs w:val="21"/>
        </w:rPr>
        <w:t>3.1.5雨水监控池</w:t>
      </w:r>
    </w:p>
    <w:p w14:paraId="23AFF474"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表3-1-5  雨水监控池能耗报表</w:t>
      </w:r>
    </w:p>
    <w:tbl>
      <w:tblPr>
        <w:tblW w:w="92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7"/>
        <w:gridCol w:w="708"/>
        <w:gridCol w:w="1134"/>
        <w:gridCol w:w="1134"/>
        <w:gridCol w:w="1091"/>
        <w:gridCol w:w="1177"/>
        <w:gridCol w:w="2456"/>
      </w:tblGrid>
      <w:tr w:rsidR="001D4435" w14:paraId="48962831" w14:textId="77777777">
        <w:trPr>
          <w:trHeight w:val="397"/>
          <w:jc w:val="center"/>
        </w:trPr>
        <w:tc>
          <w:tcPr>
            <w:tcW w:w="1527" w:type="dxa"/>
            <w:vMerge w:val="restart"/>
            <w:noWrap/>
            <w:vAlign w:val="center"/>
          </w:tcPr>
          <w:p w14:paraId="3041CAA0"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指标名称</w:t>
            </w:r>
          </w:p>
        </w:tc>
        <w:tc>
          <w:tcPr>
            <w:tcW w:w="708" w:type="dxa"/>
            <w:vMerge w:val="restart"/>
            <w:vAlign w:val="center"/>
          </w:tcPr>
          <w:p w14:paraId="670736B6"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2268" w:type="dxa"/>
            <w:gridSpan w:val="2"/>
            <w:noWrap/>
            <w:vAlign w:val="center"/>
          </w:tcPr>
          <w:p w14:paraId="1ACAD51D"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2268" w:type="dxa"/>
            <w:gridSpan w:val="2"/>
            <w:noWrap/>
            <w:vAlign w:val="center"/>
          </w:tcPr>
          <w:p w14:paraId="725E69B6"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2456" w:type="dxa"/>
            <w:vAlign w:val="center"/>
          </w:tcPr>
          <w:p w14:paraId="2B0A6374"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本月止年累计</w:t>
            </w:r>
          </w:p>
        </w:tc>
      </w:tr>
      <w:tr w:rsidR="001D4435" w14:paraId="16132D2D" w14:textId="77777777">
        <w:trPr>
          <w:trHeight w:val="397"/>
          <w:jc w:val="center"/>
        </w:trPr>
        <w:tc>
          <w:tcPr>
            <w:tcW w:w="1527" w:type="dxa"/>
            <w:vMerge/>
            <w:vAlign w:val="center"/>
          </w:tcPr>
          <w:p w14:paraId="4390AB7A" w14:textId="77777777" w:rsidR="001D4435" w:rsidRDefault="001D4435">
            <w:pPr>
              <w:spacing w:after="0" w:line="440" w:lineRule="exact"/>
              <w:jc w:val="center"/>
              <w:rPr>
                <w:rFonts w:ascii="宋体" w:hAnsi="宋体" w:cs="宋体"/>
                <w:szCs w:val="21"/>
              </w:rPr>
            </w:pPr>
          </w:p>
        </w:tc>
        <w:tc>
          <w:tcPr>
            <w:tcW w:w="708" w:type="dxa"/>
            <w:vMerge/>
            <w:vAlign w:val="center"/>
          </w:tcPr>
          <w:p w14:paraId="200F52B2" w14:textId="77777777" w:rsidR="001D4435" w:rsidRDefault="001D4435">
            <w:pPr>
              <w:spacing w:after="0" w:line="440" w:lineRule="exact"/>
              <w:jc w:val="center"/>
              <w:rPr>
                <w:rFonts w:ascii="宋体" w:hAnsi="宋体" w:cs="宋体"/>
                <w:szCs w:val="21"/>
              </w:rPr>
            </w:pPr>
          </w:p>
        </w:tc>
        <w:tc>
          <w:tcPr>
            <w:tcW w:w="1134" w:type="dxa"/>
            <w:noWrap/>
            <w:vAlign w:val="center"/>
          </w:tcPr>
          <w:p w14:paraId="06E4354F"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34" w:type="dxa"/>
            <w:noWrap/>
            <w:vAlign w:val="center"/>
          </w:tcPr>
          <w:p w14:paraId="7BDDC57A"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1091" w:type="dxa"/>
            <w:noWrap/>
            <w:vAlign w:val="center"/>
          </w:tcPr>
          <w:p w14:paraId="05EDD8DA"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c>
          <w:tcPr>
            <w:tcW w:w="1177" w:type="dxa"/>
            <w:noWrap/>
            <w:vAlign w:val="center"/>
          </w:tcPr>
          <w:p w14:paraId="10A4DCAB" w14:textId="77777777" w:rsidR="001D4435" w:rsidRDefault="000151F0">
            <w:pPr>
              <w:spacing w:after="0" w:line="440" w:lineRule="exact"/>
              <w:jc w:val="center"/>
              <w:rPr>
                <w:rFonts w:ascii="宋体" w:hAnsi="宋体" w:cs="宋体"/>
                <w:szCs w:val="21"/>
              </w:rPr>
            </w:pPr>
            <w:r>
              <w:rPr>
                <w:rFonts w:ascii="宋体" w:hAnsi="宋体" w:cs="宋体" w:hint="eastAsia"/>
                <w:szCs w:val="21"/>
              </w:rPr>
              <w:t>单耗</w:t>
            </w:r>
          </w:p>
        </w:tc>
        <w:tc>
          <w:tcPr>
            <w:tcW w:w="2456" w:type="dxa"/>
            <w:vAlign w:val="center"/>
          </w:tcPr>
          <w:p w14:paraId="1FB24BD0" w14:textId="77777777" w:rsidR="001D4435" w:rsidRDefault="000151F0">
            <w:pPr>
              <w:spacing w:after="0" w:line="440" w:lineRule="exact"/>
              <w:jc w:val="center"/>
              <w:rPr>
                <w:rFonts w:ascii="宋体" w:hAnsi="宋体" w:cs="宋体"/>
                <w:szCs w:val="21"/>
              </w:rPr>
            </w:pPr>
            <w:r>
              <w:rPr>
                <w:rFonts w:ascii="宋体" w:hAnsi="宋体" w:cs="宋体" w:hint="eastAsia"/>
                <w:szCs w:val="21"/>
              </w:rPr>
              <w:t>数量</w:t>
            </w:r>
          </w:p>
        </w:tc>
      </w:tr>
      <w:tr w:rsidR="001D4435" w14:paraId="1A96AEC9" w14:textId="77777777">
        <w:trPr>
          <w:trHeight w:val="397"/>
          <w:jc w:val="center"/>
        </w:trPr>
        <w:tc>
          <w:tcPr>
            <w:tcW w:w="1527" w:type="dxa"/>
            <w:noWrap/>
            <w:vAlign w:val="center"/>
          </w:tcPr>
          <w:p w14:paraId="78B8DD2D" w14:textId="77777777" w:rsidR="001D4435" w:rsidRDefault="000151F0">
            <w:pPr>
              <w:spacing w:after="0" w:line="440" w:lineRule="exact"/>
              <w:jc w:val="center"/>
              <w:rPr>
                <w:rFonts w:ascii="宋体" w:hAnsi="宋体" w:cs="宋体"/>
                <w:szCs w:val="21"/>
              </w:rPr>
            </w:pPr>
            <w:r>
              <w:rPr>
                <w:rFonts w:ascii="宋体" w:hAnsi="宋体" w:cs="宋体" w:hint="eastAsia"/>
                <w:szCs w:val="21"/>
              </w:rPr>
              <w:t>电</w:t>
            </w:r>
          </w:p>
        </w:tc>
        <w:tc>
          <w:tcPr>
            <w:tcW w:w="708" w:type="dxa"/>
            <w:noWrap/>
            <w:vAlign w:val="center"/>
          </w:tcPr>
          <w:p w14:paraId="670A12A3" w14:textId="77777777" w:rsidR="001D4435" w:rsidRDefault="000151F0">
            <w:pPr>
              <w:spacing w:after="0" w:line="440" w:lineRule="exact"/>
              <w:jc w:val="center"/>
              <w:rPr>
                <w:rFonts w:ascii="宋体" w:hAnsi="宋体" w:cs="宋体"/>
                <w:szCs w:val="21"/>
              </w:rPr>
            </w:pPr>
            <w:r>
              <w:rPr>
                <w:rFonts w:ascii="宋体" w:hAnsi="宋体" w:cs="宋体" w:hint="eastAsia"/>
                <w:szCs w:val="21"/>
              </w:rPr>
              <w:t>kWh</w:t>
            </w:r>
          </w:p>
        </w:tc>
        <w:tc>
          <w:tcPr>
            <w:tcW w:w="1134" w:type="dxa"/>
            <w:noWrap/>
            <w:vAlign w:val="center"/>
          </w:tcPr>
          <w:p w14:paraId="0879EAD5" w14:textId="0C3F8D42" w:rsidR="001D4435" w:rsidRDefault="000151F0">
            <w:pPr>
              <w:spacing w:after="0" w:line="440" w:lineRule="exact"/>
              <w:jc w:val="center"/>
              <w:rPr>
                <w:rFonts w:ascii="宋体" w:hAnsi="宋体" w:cs="宋体"/>
                <w:szCs w:val="21"/>
              </w:rPr>
            </w:pPr>
            <w:r>
              <w:rPr>
                <w:rFonts w:ascii="宋体" w:hAnsi="宋体" w:cs="宋体" w:hint="eastAsia"/>
                <w:szCs w:val="21"/>
              </w:rPr>
              <w:t>21</w:t>
            </w:r>
            <w:r w:rsidR="00385079">
              <w:rPr>
                <w:rFonts w:ascii="宋体" w:hAnsi="宋体" w:cs="宋体"/>
                <w:szCs w:val="21"/>
              </w:rPr>
              <w:t>29</w:t>
            </w:r>
          </w:p>
        </w:tc>
        <w:tc>
          <w:tcPr>
            <w:tcW w:w="1134" w:type="dxa"/>
            <w:noWrap/>
            <w:vAlign w:val="center"/>
          </w:tcPr>
          <w:p w14:paraId="4832AB45"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1091" w:type="dxa"/>
            <w:noWrap/>
            <w:vAlign w:val="center"/>
          </w:tcPr>
          <w:p w14:paraId="5AE15141" w14:textId="1738DE35" w:rsidR="001D4435" w:rsidRDefault="00385079">
            <w:pPr>
              <w:spacing w:after="0" w:line="440" w:lineRule="exact"/>
              <w:jc w:val="center"/>
              <w:rPr>
                <w:rFonts w:ascii="宋体" w:hAnsi="宋体" w:cs="宋体"/>
                <w:szCs w:val="21"/>
              </w:rPr>
            </w:pPr>
            <w:r>
              <w:rPr>
                <w:rFonts w:ascii="宋体" w:hAnsi="宋体" w:cs="宋体"/>
                <w:szCs w:val="21"/>
              </w:rPr>
              <w:t>14588</w:t>
            </w:r>
          </w:p>
        </w:tc>
        <w:tc>
          <w:tcPr>
            <w:tcW w:w="1177" w:type="dxa"/>
            <w:noWrap/>
            <w:vAlign w:val="center"/>
          </w:tcPr>
          <w:p w14:paraId="10F706A1"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2456" w:type="dxa"/>
            <w:vAlign w:val="center"/>
          </w:tcPr>
          <w:p w14:paraId="6FC6040F" w14:textId="632BC262" w:rsidR="001D4435" w:rsidRDefault="00385079">
            <w:pPr>
              <w:spacing w:after="0" w:line="440" w:lineRule="exact"/>
              <w:jc w:val="center"/>
              <w:rPr>
                <w:rFonts w:ascii="宋体" w:hAnsi="宋体" w:cs="宋体"/>
                <w:szCs w:val="21"/>
              </w:rPr>
            </w:pPr>
            <w:r>
              <w:rPr>
                <w:rFonts w:ascii="宋体" w:hAnsi="宋体" w:cs="宋体"/>
                <w:szCs w:val="21"/>
              </w:rPr>
              <w:t>55226</w:t>
            </w:r>
          </w:p>
        </w:tc>
      </w:tr>
    </w:tbl>
    <w:p w14:paraId="21BC07E6" w14:textId="77777777"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备注：雨水监控池电耗取决于外排水次数和时间，属于应急设施，不计入。2020年累计量截止数据：雨水监控池电耗为120096kWh。2021年累计量从1月份开始计。</w:t>
      </w:r>
    </w:p>
    <w:p w14:paraId="4587C2D8" w14:textId="4A6BBC86" w:rsidR="001D4435" w:rsidRDefault="000151F0">
      <w:pPr>
        <w:spacing w:after="0" w:line="440" w:lineRule="exact"/>
        <w:rPr>
          <w:rFonts w:ascii="宋体" w:hAnsi="宋体" w:cs="宋体"/>
          <w:szCs w:val="21"/>
        </w:rPr>
      </w:pPr>
      <w:r>
        <w:rPr>
          <w:rFonts w:ascii="宋体" w:hAnsi="宋体" w:cs="宋体" w:hint="eastAsia"/>
          <w:szCs w:val="21"/>
        </w:rPr>
        <w:t>本月降雨量较</w:t>
      </w:r>
      <w:r w:rsidR="00385079">
        <w:rPr>
          <w:rFonts w:ascii="宋体" w:hAnsi="宋体" w:cs="宋体" w:hint="eastAsia"/>
          <w:szCs w:val="21"/>
        </w:rPr>
        <w:t>多</w:t>
      </w:r>
      <w:r>
        <w:rPr>
          <w:rFonts w:ascii="宋体" w:hAnsi="宋体" w:cs="宋体" w:hint="eastAsia"/>
          <w:szCs w:val="21"/>
        </w:rPr>
        <w:t>，雨水外排泵启动</w:t>
      </w:r>
      <w:r w:rsidR="00385079">
        <w:rPr>
          <w:rFonts w:ascii="宋体" w:hAnsi="宋体" w:cs="宋体" w:hint="eastAsia"/>
          <w:szCs w:val="21"/>
        </w:rPr>
        <w:t>次数增加</w:t>
      </w:r>
      <w:r>
        <w:rPr>
          <w:rFonts w:ascii="宋体" w:hAnsi="宋体" w:cs="宋体" w:hint="eastAsia"/>
          <w:szCs w:val="21"/>
        </w:rPr>
        <w:t>，电耗较上月</w:t>
      </w:r>
      <w:r w:rsidR="00385079">
        <w:rPr>
          <w:rFonts w:ascii="宋体" w:hAnsi="宋体" w:cs="宋体" w:hint="eastAsia"/>
          <w:szCs w:val="21"/>
        </w:rPr>
        <w:t>增加1</w:t>
      </w:r>
      <w:r w:rsidR="00385079">
        <w:rPr>
          <w:rFonts w:ascii="宋体" w:hAnsi="宋体" w:cs="宋体"/>
          <w:szCs w:val="21"/>
        </w:rPr>
        <w:t>2459</w:t>
      </w:r>
      <w:r w:rsidR="00385079" w:rsidRPr="00385079">
        <w:rPr>
          <w:rFonts w:ascii="宋体" w:hAnsi="宋体" w:cs="宋体" w:hint="eastAsia"/>
          <w:szCs w:val="21"/>
        </w:rPr>
        <w:t xml:space="preserve"> </w:t>
      </w:r>
      <w:r w:rsidR="00385079">
        <w:rPr>
          <w:rFonts w:ascii="宋体" w:hAnsi="宋体" w:cs="宋体" w:hint="eastAsia"/>
          <w:szCs w:val="21"/>
        </w:rPr>
        <w:t>kWh，属于正常消耗</w:t>
      </w:r>
      <w:r>
        <w:rPr>
          <w:rFonts w:ascii="宋体" w:hAnsi="宋体" w:cs="宋体" w:hint="eastAsia"/>
          <w:szCs w:val="21"/>
        </w:rPr>
        <w:t>。</w:t>
      </w:r>
    </w:p>
    <w:p w14:paraId="044AAC78" w14:textId="77777777" w:rsidR="001D4435" w:rsidRDefault="000151F0">
      <w:pPr>
        <w:pStyle w:val="2"/>
      </w:pPr>
      <w:bookmarkStart w:id="31" w:name="_Toc73808203"/>
      <w:r>
        <w:rPr>
          <w:rFonts w:hint="eastAsia"/>
        </w:rPr>
        <w:t xml:space="preserve">3.2 </w:t>
      </w:r>
      <w:r>
        <w:rPr>
          <w:rFonts w:hint="eastAsia"/>
        </w:rPr>
        <w:t>装置节能情况</w:t>
      </w:r>
      <w:bookmarkEnd w:id="31"/>
    </w:p>
    <w:p w14:paraId="3FC71C75" w14:textId="77777777" w:rsidR="001D4435" w:rsidRDefault="000151F0">
      <w:pPr>
        <w:spacing w:after="0" w:line="440" w:lineRule="exact"/>
        <w:rPr>
          <w:rFonts w:ascii="宋体" w:hAnsi="宋体" w:cs="宋体"/>
          <w:szCs w:val="21"/>
        </w:rPr>
      </w:pPr>
      <w:r>
        <w:rPr>
          <w:rFonts w:ascii="宋体" w:hAnsi="宋体" w:cs="宋体" w:hint="eastAsia"/>
          <w:szCs w:val="21"/>
        </w:rPr>
        <w:t>3.2.1 主要节能工作开展情况</w:t>
      </w:r>
    </w:p>
    <w:p w14:paraId="549B9C6E" w14:textId="3D96CE3A" w:rsidR="001D4435" w:rsidRDefault="00C94AF2" w:rsidP="00C94AF2">
      <w:pPr>
        <w:spacing w:after="0" w:line="440" w:lineRule="exact"/>
        <w:ind w:firstLineChars="100" w:firstLine="210"/>
        <w:rPr>
          <w:rFonts w:ascii="宋体" w:hAnsi="宋体" w:cs="宋体"/>
          <w:szCs w:val="21"/>
        </w:rPr>
      </w:pPr>
      <w:r>
        <w:rPr>
          <w:rFonts w:ascii="宋体" w:hAnsi="宋体" w:cs="宋体" w:hint="eastAsia"/>
          <w:szCs w:val="21"/>
        </w:rPr>
        <w:t>1）</w:t>
      </w:r>
      <w:r w:rsidR="000151F0">
        <w:rPr>
          <w:rFonts w:ascii="宋体" w:hAnsi="宋体" w:cs="宋体" w:hint="eastAsia"/>
          <w:szCs w:val="21"/>
        </w:rPr>
        <w:t>生活水泵供主厂区、西部库区、东码头管线优化技改工作完成，较技改前每小时节省电耗30kWh；供水调节方式更灵活、备泵台数更多。本月无其他新节能措施。</w:t>
      </w:r>
    </w:p>
    <w:p w14:paraId="261AC30C" w14:textId="69684B8A" w:rsidR="00C94AF2" w:rsidRDefault="00C94AF2" w:rsidP="00C94AF2">
      <w:pPr>
        <w:spacing w:after="0" w:line="440" w:lineRule="exact"/>
        <w:ind w:firstLineChars="100" w:firstLine="210"/>
        <w:rPr>
          <w:rFonts w:ascii="宋体" w:hAnsi="宋体" w:cs="宋体"/>
          <w:szCs w:val="21"/>
        </w:rPr>
      </w:pPr>
      <w:r>
        <w:rPr>
          <w:rFonts w:ascii="宋体" w:hAnsi="宋体" w:cs="宋体" w:hint="eastAsia"/>
          <w:szCs w:val="21"/>
        </w:rPr>
        <w:t>2）污水场加强油泥、浮渣、剩余活性污泥脱水，以减少离心机开机次数，达到节能目的。</w:t>
      </w:r>
    </w:p>
    <w:p w14:paraId="70CCFF53" w14:textId="77777777" w:rsidR="001D4435" w:rsidRDefault="000151F0">
      <w:pPr>
        <w:spacing w:after="0" w:line="440" w:lineRule="exact"/>
        <w:rPr>
          <w:rFonts w:ascii="宋体" w:hAnsi="宋体" w:cs="宋体"/>
          <w:szCs w:val="21"/>
        </w:rPr>
      </w:pPr>
      <w:r>
        <w:rPr>
          <w:rFonts w:ascii="宋体" w:hAnsi="宋体" w:cs="宋体" w:hint="eastAsia"/>
          <w:szCs w:val="21"/>
        </w:rPr>
        <w:t>3.2.2 对装置节能工作的建议</w:t>
      </w:r>
    </w:p>
    <w:p w14:paraId="036C0B6B" w14:textId="77777777" w:rsidR="001D4435" w:rsidRDefault="000151F0">
      <w:pPr>
        <w:spacing w:after="0" w:line="440" w:lineRule="exact"/>
        <w:rPr>
          <w:rFonts w:ascii="宋体" w:hAnsi="宋体" w:cs="宋体"/>
          <w:szCs w:val="21"/>
        </w:rPr>
      </w:pPr>
      <w:r>
        <w:rPr>
          <w:rFonts w:ascii="宋体" w:hAnsi="宋体" w:cs="宋体" w:hint="eastAsia"/>
          <w:szCs w:val="21"/>
        </w:rPr>
        <w:t>水系统各单元电耗均控制在设计范围内，目前消耗均使为了维持系统正常运行的最低消耗，后面优化、节能压缩空间不大。</w:t>
      </w:r>
    </w:p>
    <w:p w14:paraId="62FEA983" w14:textId="77777777" w:rsidR="001D4435" w:rsidRDefault="000151F0">
      <w:pPr>
        <w:spacing w:after="0" w:line="440" w:lineRule="exact"/>
        <w:rPr>
          <w:rFonts w:ascii="宋体" w:hAnsi="宋体" w:cs="宋体"/>
          <w:szCs w:val="21"/>
        </w:rPr>
      </w:pPr>
      <w:r>
        <w:rPr>
          <w:rFonts w:ascii="宋体" w:hAnsi="宋体" w:cs="宋体" w:hint="eastAsia"/>
          <w:szCs w:val="21"/>
        </w:rPr>
        <w:t>关于港储高含盐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要求班组及时汇报调度，同时横向联系要求改善水质。</w:t>
      </w:r>
    </w:p>
    <w:p w14:paraId="5EB9F5C8" w14:textId="77777777" w:rsidR="001D4435" w:rsidRDefault="000151F0">
      <w:pPr>
        <w:pStyle w:val="1"/>
        <w:spacing w:beforeLines="0" w:before="0" w:after="0"/>
      </w:pPr>
      <w:bookmarkStart w:id="32" w:name="_Toc73808204"/>
      <w:r>
        <w:rPr>
          <w:rFonts w:hint="eastAsia"/>
        </w:rPr>
        <w:t xml:space="preserve">4 </w:t>
      </w:r>
      <w:bookmarkEnd w:id="24"/>
      <w:r>
        <w:rPr>
          <w:rFonts w:hint="eastAsia"/>
        </w:rPr>
        <w:t>装置原料</w:t>
      </w:r>
      <w:bookmarkEnd w:id="32"/>
    </w:p>
    <w:p w14:paraId="1F16E8C7" w14:textId="77777777" w:rsidR="001D4435" w:rsidRDefault="000151F0">
      <w:pPr>
        <w:pStyle w:val="2"/>
      </w:pPr>
      <w:bookmarkStart w:id="33" w:name="_Toc34415486"/>
      <w:bookmarkStart w:id="34" w:name="_Toc73808205"/>
      <w:r>
        <w:rPr>
          <w:rFonts w:hint="eastAsia"/>
        </w:rPr>
        <w:t>4.</w:t>
      </w:r>
      <w:bookmarkEnd w:id="33"/>
      <w:r>
        <w:rPr>
          <w:rFonts w:hint="eastAsia"/>
        </w:rPr>
        <w:t>1</w:t>
      </w:r>
      <w:r>
        <w:rPr>
          <w:rFonts w:hint="eastAsia"/>
        </w:rPr>
        <w:t>原料性质</w:t>
      </w:r>
      <w:bookmarkEnd w:id="34"/>
    </w:p>
    <w:p w14:paraId="4CECDC14"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给水加压泵站的生产水来自海淡单元，水质正常。岛外市政生活水因水质偏黄，已停止使用 ，生活补水全部改用海淡产水，水质正常。</w:t>
      </w:r>
    </w:p>
    <w:p w14:paraId="35C3D78A"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lastRenderedPageBreak/>
        <w:t>湖水利用单元的原水来自人工湖，原水水质无法进行有效控制，只能依据产水指标，调整药剂投加量，通过观察及优化调整，产生氯离子较前期有明显下降，为后续湖水正常产水补入一循，提供了有力保障。</w:t>
      </w:r>
    </w:p>
    <w:p w14:paraId="35308EAB"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污水场含油污水系列接收的污水包括：各装置间断排放的含油污水、汽提净化污水、初期雨水。汽提净化水和初期雨水水质较稳定。含油污水不稳定主要体现在来水带油方面，因污水场内部除油能力有限，而油含量的控制对生化正常运行又极其重要。因此，还需计调协调各运行部，加强各装置内部含油污水池的定期收油，同时控制每次送水后剩余液位，以防含油污水池液位降太低，池面浮油也一同送往了污水场。另外4201和4208罐区污水目前仍是污水场含油系列运行的不稳定因素，当前以上两个含油污水池的水全部接收先进入含油事故B罐暂存，经稀释配水后再进行处理。四部灵活气洗涤水倒入焦化气提塔后，目前水质的氨氮、氨化物和焦粉含量均合格，水温须持续关注。温度对污水处理也至关重要，当生化进水温度超过38℃，会导致生化池微生物活性会受到严重抑制，甚至死亡。此问题已经与四部、计调部及公司领导汇报，要求四部严格控制水温不超39℃。</w:t>
      </w:r>
    </w:p>
    <w:p w14:paraId="22DDFF2E"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污水场含盐系列主要接收一、二循排污水、电脱盐污水、生活污水。本月港储酸性水罐及原油罐高浓度含盐废水来水时间无规律，由于来水中硫化物、电导率、氯离子远超过进水控制指标，来水不能直接进调节罐，当前控制手段为先进含盐事故B罐，通过配水到事故A罐以降低污染物浓度后再进行处理。随着原油性质变化，电脱盐污水存在水质发黑、带油和固体杂质的情况，须持续关注。每周一电脱盐反洗，根据反洗水质情况，部分污染严重的反洗废水仍然接受进含盐事故B罐暂存。</w:t>
      </w:r>
    </w:p>
    <w:p w14:paraId="39933F02" w14:textId="53D1FD0D" w:rsidR="001D4435" w:rsidRDefault="000151F0">
      <w:pPr>
        <w:spacing w:after="0" w:line="440" w:lineRule="exact"/>
        <w:rPr>
          <w:rFonts w:ascii="宋体" w:hAnsi="宋体" w:cs="宋体"/>
          <w:szCs w:val="21"/>
        </w:rPr>
      </w:pPr>
      <w:r>
        <w:rPr>
          <w:rFonts w:ascii="宋体" w:hAnsi="宋体" w:cs="宋体" w:hint="eastAsia"/>
          <w:szCs w:val="21"/>
        </w:rPr>
        <w:t>本月常减压碱渣排放量增加（每周排放约80～100t），导致库存连续上涨。通过分析确认，碱渣浓度下降明显。为平衡碱渣库存，已安排将碱渣处理量从0.</w:t>
      </w:r>
      <w:r w:rsidR="00A11829">
        <w:rPr>
          <w:rFonts w:ascii="宋体" w:hAnsi="宋体" w:cs="宋体"/>
          <w:szCs w:val="21"/>
        </w:rPr>
        <w:t>4</w:t>
      </w:r>
      <w:r w:rsidR="00350462">
        <w:rPr>
          <w:rFonts w:ascii="宋体" w:hAnsi="宋体" w:cs="宋体" w:hint="eastAsia"/>
          <w:szCs w:val="21"/>
        </w:rPr>
        <w:t>t/h</w:t>
      </w:r>
      <w:r>
        <w:rPr>
          <w:rFonts w:ascii="宋体" w:hAnsi="宋体" w:cs="宋体" w:hint="eastAsia"/>
          <w:szCs w:val="21"/>
        </w:rPr>
        <w:t>提升至0.4</w:t>
      </w:r>
      <w:r w:rsidR="00A11829">
        <w:rPr>
          <w:rFonts w:ascii="宋体" w:hAnsi="宋体" w:cs="宋体"/>
          <w:szCs w:val="21"/>
        </w:rPr>
        <w:t>5</w:t>
      </w:r>
      <w:r>
        <w:rPr>
          <w:rFonts w:ascii="宋体" w:hAnsi="宋体" w:cs="宋体" w:hint="eastAsia"/>
          <w:szCs w:val="21"/>
        </w:rPr>
        <w:t>t/h测试运行（硫酸消耗同步提升，</w:t>
      </w:r>
      <w:r w:rsidR="00A11829">
        <w:rPr>
          <w:rFonts w:ascii="宋体" w:hAnsi="宋体" w:cs="宋体" w:hint="eastAsia"/>
          <w:szCs w:val="21"/>
        </w:rPr>
        <w:t>B</w:t>
      </w:r>
      <w:r w:rsidR="00A11829">
        <w:rPr>
          <w:rFonts w:ascii="宋体" w:hAnsi="宋体" w:cs="宋体"/>
          <w:szCs w:val="21"/>
        </w:rPr>
        <w:t>AF</w:t>
      </w:r>
      <w:r w:rsidR="00A11829">
        <w:rPr>
          <w:rFonts w:ascii="宋体" w:hAnsi="宋体" w:cs="宋体" w:hint="eastAsia"/>
          <w:szCs w:val="21"/>
        </w:rPr>
        <w:t>暴气</w:t>
      </w:r>
      <w:r>
        <w:rPr>
          <w:rFonts w:ascii="宋体" w:hAnsi="宋体" w:cs="宋体" w:hint="eastAsia"/>
          <w:szCs w:val="21"/>
        </w:rPr>
        <w:t>维持</w:t>
      </w:r>
      <w:r w:rsidR="00A11829">
        <w:rPr>
          <w:rFonts w:ascii="宋体" w:hAnsi="宋体" w:cs="宋体" w:hint="eastAsia"/>
          <w:szCs w:val="21"/>
        </w:rPr>
        <w:t>在</w:t>
      </w:r>
      <w:r>
        <w:rPr>
          <w:rFonts w:ascii="宋体" w:hAnsi="宋体" w:cs="宋体" w:hint="eastAsia"/>
          <w:szCs w:val="21"/>
        </w:rPr>
        <w:t>300～350Nm</w:t>
      </w:r>
      <w:r w:rsidRPr="00350462">
        <w:rPr>
          <w:rFonts w:ascii="宋体" w:hAnsi="宋体" w:cs="宋体" w:hint="eastAsia"/>
          <w:szCs w:val="21"/>
          <w:vertAlign w:val="superscript"/>
        </w:rPr>
        <w:t>3</w:t>
      </w:r>
      <w:r>
        <w:rPr>
          <w:rFonts w:ascii="宋体" w:hAnsi="宋体" w:cs="宋体" w:hint="eastAsia"/>
          <w:szCs w:val="21"/>
        </w:rPr>
        <w:t>/h</w:t>
      </w:r>
      <w:r w:rsidR="00A11829">
        <w:rPr>
          <w:rFonts w:ascii="宋体" w:hAnsi="宋体" w:cs="宋体" w:hint="eastAsia"/>
          <w:szCs w:val="21"/>
        </w:rPr>
        <w:t>的流量</w:t>
      </w:r>
      <w:r>
        <w:rPr>
          <w:rFonts w:ascii="宋体" w:hAnsi="宋体" w:cs="宋体" w:hint="eastAsia"/>
          <w:szCs w:val="21"/>
        </w:rPr>
        <w:t>）。</w:t>
      </w:r>
    </w:p>
    <w:p w14:paraId="60E50B83" w14:textId="77777777" w:rsidR="001D4435" w:rsidRDefault="000151F0">
      <w:pPr>
        <w:pStyle w:val="2"/>
        <w:spacing w:line="440" w:lineRule="exact"/>
      </w:pPr>
      <w:bookmarkStart w:id="35" w:name="_Toc73808206"/>
      <w:r>
        <w:rPr>
          <w:rFonts w:hint="eastAsia"/>
        </w:rPr>
        <w:t xml:space="preserve">4.2 </w:t>
      </w:r>
      <w:r>
        <w:rPr>
          <w:rFonts w:hint="eastAsia"/>
        </w:rPr>
        <w:t>原料质量与控制指标分析</w:t>
      </w:r>
      <w:bookmarkEnd w:id="35"/>
    </w:p>
    <w:p w14:paraId="4DF78DFC" w14:textId="19E5083A"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本月含油系列：汽提净化水水质稳定，均在控制指标范围内；灵活焦化</w:t>
      </w:r>
      <w:r w:rsidR="007A189C">
        <w:rPr>
          <w:rFonts w:ascii="宋体" w:hAnsi="宋体" w:cs="宋体" w:hint="eastAsia"/>
          <w:szCs w:val="21"/>
        </w:rPr>
        <w:t>水质氨氮、硫化物本月存在波动情况</w:t>
      </w:r>
      <w:r>
        <w:rPr>
          <w:rFonts w:ascii="宋体" w:hAnsi="宋体" w:cs="宋体" w:hint="eastAsia"/>
          <w:szCs w:val="21"/>
        </w:rPr>
        <w:t>，</w:t>
      </w:r>
      <w:r w:rsidR="007A189C">
        <w:rPr>
          <w:rFonts w:ascii="宋体" w:hAnsi="宋体" w:cs="宋体" w:hint="eastAsia"/>
          <w:szCs w:val="21"/>
        </w:rPr>
        <w:t>通过及时汇报、沟通，双方进行工艺调整，未对中水回用造成大的影响。</w:t>
      </w:r>
      <w:r w:rsidR="00260399">
        <w:rPr>
          <w:rFonts w:ascii="宋体" w:hAnsi="宋体" w:cs="宋体" w:hint="eastAsia"/>
          <w:szCs w:val="21"/>
        </w:rPr>
        <w:t>含油污水</w:t>
      </w:r>
      <w:r>
        <w:rPr>
          <w:rFonts w:ascii="宋体" w:hAnsi="宋体" w:cs="宋体" w:hint="eastAsia"/>
          <w:szCs w:val="21"/>
        </w:rPr>
        <w:t>4201和4208罐区污水全部先进入含油事故B罐，通过配水稀释后再进调节罐进行处理</w:t>
      </w:r>
      <w:r w:rsidR="00260399">
        <w:rPr>
          <w:rFonts w:ascii="宋体" w:hAnsi="宋体" w:cs="宋体" w:hint="eastAsia"/>
          <w:szCs w:val="21"/>
        </w:rPr>
        <w:t>，其他装置含油污水有序接收</w:t>
      </w:r>
      <w:r>
        <w:rPr>
          <w:rFonts w:ascii="宋体" w:hAnsi="宋体" w:cs="宋体" w:hint="eastAsia"/>
          <w:szCs w:val="21"/>
        </w:rPr>
        <w:t>。</w:t>
      </w:r>
      <w:r w:rsidR="009B4FF1">
        <w:rPr>
          <w:rFonts w:ascii="宋体" w:hAnsi="宋体" w:cs="宋体" w:hint="eastAsia"/>
          <w:szCs w:val="21"/>
        </w:rPr>
        <w:t>初期雨水未受污染，水质较为洁净，作为调节罐补充液位和事故罐配水稀释水源。</w:t>
      </w:r>
    </w:p>
    <w:p w14:paraId="2D0EDDE1"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含盐污水系列：生活污水、循环水排污水质稳定；原油罐区脱水和电脱盐每周一反洗部分来水（水质较黑并且带油）切换先进T1004B暂存，通过稀释后再进入调节罐处理。T1004B通过倒水、配水，以缓解高盐、高氯离子污水对系统的影响。</w:t>
      </w:r>
    </w:p>
    <w:p w14:paraId="2E62D8B5" w14:textId="231263EC" w:rsidR="001D4435" w:rsidRDefault="000151F0">
      <w:pPr>
        <w:spacing w:after="0" w:line="440" w:lineRule="exact"/>
        <w:ind w:firstLineChars="200" w:firstLine="420"/>
        <w:rPr>
          <w:rFonts w:ascii="宋体" w:hAnsi="宋体" w:cs="宋体"/>
          <w:szCs w:val="21"/>
        </w:rPr>
      </w:pPr>
      <w:r>
        <w:rPr>
          <w:rFonts w:ascii="宋体" w:hAnsi="宋体" w:cs="宋体" w:hint="eastAsia"/>
          <w:szCs w:val="21"/>
        </w:rPr>
        <w:lastRenderedPageBreak/>
        <w:t>湖水原水中氯离子</w:t>
      </w:r>
      <w:r w:rsidR="00276B3A">
        <w:rPr>
          <w:rFonts w:ascii="宋体" w:hAnsi="宋体" w:cs="宋体" w:hint="eastAsia"/>
          <w:szCs w:val="21"/>
        </w:rPr>
        <w:t>目前稳定在1</w:t>
      </w:r>
      <w:r w:rsidR="00276B3A">
        <w:rPr>
          <w:rFonts w:ascii="宋体" w:hAnsi="宋体" w:cs="宋体"/>
          <w:szCs w:val="21"/>
        </w:rPr>
        <w:t>50-170mg/L</w:t>
      </w:r>
      <w:r w:rsidR="00276B3A">
        <w:rPr>
          <w:rFonts w:ascii="宋体" w:hAnsi="宋体" w:cs="宋体" w:hint="eastAsia"/>
          <w:szCs w:val="21"/>
        </w:rPr>
        <w:t>的范围</w:t>
      </w:r>
      <w:r>
        <w:rPr>
          <w:rFonts w:ascii="宋体" w:hAnsi="宋体" w:cs="宋体" w:hint="eastAsia"/>
          <w:szCs w:val="21"/>
        </w:rPr>
        <w:t>，其他指标均正常。</w:t>
      </w:r>
    </w:p>
    <w:p w14:paraId="212054AC" w14:textId="77777777" w:rsidR="001D4435" w:rsidRDefault="000151F0">
      <w:pPr>
        <w:pStyle w:val="1"/>
        <w:spacing w:beforeLines="0" w:before="0" w:after="0"/>
      </w:pPr>
      <w:bookmarkStart w:id="36" w:name="_Toc73808207"/>
      <w:r>
        <w:rPr>
          <w:rFonts w:hint="eastAsia"/>
        </w:rPr>
        <w:t xml:space="preserve">5 </w:t>
      </w:r>
      <w:r>
        <w:rPr>
          <w:rFonts w:hint="eastAsia"/>
        </w:rPr>
        <w:t>产品质量</w:t>
      </w:r>
      <w:bookmarkEnd w:id="36"/>
    </w:p>
    <w:p w14:paraId="705D17CF" w14:textId="77777777" w:rsidR="001D4435" w:rsidRDefault="000151F0">
      <w:pPr>
        <w:pStyle w:val="2"/>
      </w:pPr>
      <w:bookmarkStart w:id="37" w:name="_Toc73808208"/>
      <w:r>
        <w:rPr>
          <w:rFonts w:hint="eastAsia"/>
        </w:rPr>
        <w:t xml:space="preserve">5.1 </w:t>
      </w:r>
      <w:r>
        <w:rPr>
          <w:rFonts w:hint="eastAsia"/>
        </w:rPr>
        <w:t>各装置产品质量</w:t>
      </w:r>
      <w:bookmarkEnd w:id="37"/>
    </w:p>
    <w:p w14:paraId="3E674B6C" w14:textId="77777777" w:rsidR="001D4435" w:rsidRDefault="000151F0">
      <w:pPr>
        <w:spacing w:after="0" w:line="440" w:lineRule="exact"/>
        <w:rPr>
          <w:rFonts w:ascii="宋体" w:hAnsi="宋体" w:cs="宋体"/>
          <w:szCs w:val="21"/>
        </w:rPr>
      </w:pPr>
      <w:r>
        <w:rPr>
          <w:rFonts w:ascii="宋体" w:hAnsi="宋体" w:cs="宋体" w:hint="eastAsia"/>
          <w:szCs w:val="21"/>
        </w:rPr>
        <w:t>5.1.1湖水利用装置</w:t>
      </w:r>
    </w:p>
    <w:p w14:paraId="1BC54561" w14:textId="00E26214" w:rsidR="001D4435" w:rsidRDefault="000151F0">
      <w:pPr>
        <w:spacing w:after="0" w:line="440" w:lineRule="exact"/>
        <w:rPr>
          <w:rFonts w:ascii="宋体" w:hAnsi="宋体" w:cs="宋体"/>
          <w:szCs w:val="21"/>
        </w:rPr>
      </w:pPr>
      <w:r>
        <w:rPr>
          <w:rFonts w:ascii="宋体" w:hAnsi="宋体" w:cs="宋体" w:hint="eastAsia"/>
          <w:szCs w:val="21"/>
        </w:rPr>
        <w:t>全月湖水利用单元间断运行产水</w:t>
      </w:r>
      <w:r w:rsidR="004C24A4">
        <w:rPr>
          <w:rFonts w:ascii="宋体" w:hAnsi="宋体" w:cs="宋体"/>
          <w:szCs w:val="21"/>
        </w:rPr>
        <w:t>7</w:t>
      </w:r>
      <w:r>
        <w:rPr>
          <w:rFonts w:ascii="宋体" w:hAnsi="宋体" w:cs="宋体" w:hint="eastAsia"/>
          <w:szCs w:val="21"/>
        </w:rPr>
        <w:t>次，</w:t>
      </w:r>
      <w:r w:rsidR="00A925F3" w:rsidRPr="00A925F3">
        <w:rPr>
          <w:rFonts w:ascii="宋体" w:hAnsi="宋体" w:cs="宋体" w:hint="eastAsia"/>
          <w:szCs w:val="21"/>
        </w:rPr>
        <w:t>各项指标均在控制范围内</w:t>
      </w:r>
      <w:r w:rsidR="00223764">
        <w:rPr>
          <w:rFonts w:ascii="宋体" w:hAnsi="宋体" w:cs="宋体" w:hint="eastAsia"/>
          <w:szCs w:val="21"/>
        </w:rPr>
        <w:t>。</w:t>
      </w:r>
    </w:p>
    <w:p w14:paraId="7A03573A" w14:textId="21F1EB7D" w:rsidR="001D4435" w:rsidRDefault="002B5EEE">
      <w:pPr>
        <w:spacing w:after="0" w:line="440" w:lineRule="exact"/>
        <w:jc w:val="center"/>
        <w:rPr>
          <w:rFonts w:ascii="黑体" w:eastAsia="黑体" w:hAnsi="黑体" w:cs="宋体"/>
          <w:b/>
          <w:szCs w:val="21"/>
        </w:rPr>
      </w:pPr>
      <w:r>
        <w:rPr>
          <w:rFonts w:ascii="黑体" w:eastAsia="黑体" w:hAnsi="黑体" w:cs="黑体" w:hint="eastAsia"/>
          <w:szCs w:val="21"/>
        </w:rPr>
        <w:t>图5-1湖水产水浊度趋势图</w:t>
      </w:r>
    </w:p>
    <w:p w14:paraId="11A861E0" w14:textId="237D0E16" w:rsidR="001D4435" w:rsidRPr="002B5EEE" w:rsidRDefault="000151F0" w:rsidP="002B5EEE">
      <w:pPr>
        <w:spacing w:after="0" w:line="440" w:lineRule="exact"/>
        <w:rPr>
          <w:rFonts w:ascii="仿宋_GB2312" w:eastAsia="仿宋_GB2312" w:hAnsi="宋体"/>
          <w:sz w:val="28"/>
          <w:szCs w:val="28"/>
        </w:rPr>
      </w:pPr>
      <w:r>
        <w:rPr>
          <w:rFonts w:ascii="仿宋_GB2312" w:eastAsia="仿宋_GB2312" w:hAnsi="宋体" w:hint="eastAsia"/>
          <w:noProof/>
          <w:sz w:val="28"/>
          <w:szCs w:val="28"/>
        </w:rPr>
        <w:drawing>
          <wp:anchor distT="0" distB="0" distL="114300" distR="114300" simplePos="0" relativeHeight="251663872" behindDoc="0" locked="0" layoutInCell="1" allowOverlap="1" wp14:anchorId="4E155E33" wp14:editId="74E57173">
            <wp:simplePos x="0" y="0"/>
            <wp:positionH relativeFrom="column">
              <wp:posOffset>-62230</wp:posOffset>
            </wp:positionH>
            <wp:positionV relativeFrom="paragraph">
              <wp:posOffset>27940</wp:posOffset>
            </wp:positionV>
            <wp:extent cx="5486400" cy="2200275"/>
            <wp:effectExtent l="0" t="0" r="0" b="9525"/>
            <wp:wrapTopAndBottom/>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宋体" w:hAnsi="宋体" w:cs="宋体" w:hint="eastAsia"/>
          <w:szCs w:val="21"/>
        </w:rPr>
        <w:t>本月湖水产水浊度合格，均控制在指标范围3NTU以下。</w:t>
      </w:r>
    </w:p>
    <w:p w14:paraId="03BF83BA" w14:textId="46426DF0" w:rsidR="001D4435" w:rsidRPr="002B5EEE" w:rsidRDefault="002B5EEE" w:rsidP="002B5EEE">
      <w:pPr>
        <w:spacing w:after="0" w:line="440" w:lineRule="exact"/>
        <w:jc w:val="center"/>
        <w:rPr>
          <w:rFonts w:ascii="黑体" w:eastAsia="黑体" w:hAnsi="黑体" w:cs="黑体"/>
          <w:szCs w:val="21"/>
        </w:rPr>
      </w:pPr>
      <w:r>
        <w:rPr>
          <w:rFonts w:ascii="黑体" w:eastAsia="黑体" w:hAnsi="黑体" w:cs="黑体" w:hint="eastAsia"/>
          <w:szCs w:val="21"/>
        </w:rPr>
        <w:t>图5-2  湖水产水pH趋势图</w:t>
      </w:r>
    </w:p>
    <w:p w14:paraId="1295CA4F" w14:textId="3ACC5993" w:rsidR="001D4435" w:rsidRDefault="000151F0">
      <w:pPr>
        <w:spacing w:after="0" w:line="440" w:lineRule="exact"/>
        <w:rPr>
          <w:rFonts w:ascii="宋体" w:hAnsi="宋体" w:cs="宋体"/>
          <w:szCs w:val="21"/>
        </w:rPr>
      </w:pPr>
      <w:r>
        <w:rPr>
          <w:rFonts w:ascii="仿宋_GB2312" w:eastAsia="仿宋_GB2312" w:hAnsi="宋体" w:hint="eastAsia"/>
          <w:noProof/>
          <w:sz w:val="28"/>
          <w:szCs w:val="28"/>
        </w:rPr>
        <w:drawing>
          <wp:anchor distT="0" distB="0" distL="114300" distR="114300" simplePos="0" relativeHeight="251653120" behindDoc="0" locked="0" layoutInCell="1" allowOverlap="1" wp14:anchorId="35D78004" wp14:editId="213E4709">
            <wp:simplePos x="0" y="0"/>
            <wp:positionH relativeFrom="column">
              <wp:posOffset>-8890</wp:posOffset>
            </wp:positionH>
            <wp:positionV relativeFrom="paragraph">
              <wp:posOffset>229235</wp:posOffset>
            </wp:positionV>
            <wp:extent cx="5486400" cy="2200275"/>
            <wp:effectExtent l="0" t="0" r="0" b="9525"/>
            <wp:wrapTopAndBottom/>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00223764">
        <w:rPr>
          <w:rFonts w:ascii="宋体" w:hAnsi="宋体" w:cs="宋体" w:hint="eastAsia"/>
          <w:szCs w:val="21"/>
        </w:rPr>
        <w:t>本</w:t>
      </w:r>
      <w:r>
        <w:rPr>
          <w:rFonts w:ascii="宋体" w:hAnsi="宋体" w:cs="宋体" w:hint="eastAsia"/>
          <w:szCs w:val="21"/>
        </w:rPr>
        <w:t>月湖水产水pH</w:t>
      </w:r>
      <w:r w:rsidR="00223764">
        <w:rPr>
          <w:rFonts w:ascii="宋体" w:hAnsi="宋体" w:cs="宋体" w:hint="eastAsia"/>
          <w:szCs w:val="21"/>
        </w:rPr>
        <w:t>合格</w:t>
      </w:r>
      <w:r>
        <w:rPr>
          <w:rFonts w:ascii="宋体" w:hAnsi="宋体" w:cs="宋体" w:hint="eastAsia"/>
          <w:szCs w:val="21"/>
        </w:rPr>
        <w:t>，</w:t>
      </w:r>
      <w:r w:rsidR="00223764">
        <w:rPr>
          <w:rFonts w:ascii="宋体" w:hAnsi="宋体" w:cs="宋体" w:hint="eastAsia"/>
          <w:szCs w:val="21"/>
        </w:rPr>
        <w:t xml:space="preserve"> </w:t>
      </w:r>
      <w:r>
        <w:rPr>
          <w:rFonts w:ascii="宋体" w:hAnsi="宋体" w:cs="宋体" w:hint="eastAsia"/>
          <w:szCs w:val="21"/>
        </w:rPr>
        <w:t>均</w:t>
      </w:r>
      <w:r w:rsidR="00223764">
        <w:rPr>
          <w:rFonts w:ascii="宋体" w:hAnsi="宋体" w:cs="宋体" w:hint="eastAsia"/>
          <w:szCs w:val="21"/>
        </w:rPr>
        <w:t>控制</w:t>
      </w:r>
      <w:r>
        <w:rPr>
          <w:rFonts w:ascii="宋体" w:hAnsi="宋体" w:cs="宋体" w:hint="eastAsia"/>
          <w:szCs w:val="21"/>
        </w:rPr>
        <w:t>在</w:t>
      </w:r>
      <w:r w:rsidR="00223764">
        <w:rPr>
          <w:rFonts w:ascii="宋体" w:hAnsi="宋体" w:cs="宋体" w:hint="eastAsia"/>
          <w:szCs w:val="21"/>
        </w:rPr>
        <w:t>指标</w:t>
      </w:r>
      <w:r>
        <w:rPr>
          <w:rFonts w:ascii="宋体" w:hAnsi="宋体" w:cs="宋体" w:hint="eastAsia"/>
          <w:szCs w:val="21"/>
        </w:rPr>
        <w:t>6.5～9</w:t>
      </w:r>
      <w:r w:rsidR="00223764">
        <w:rPr>
          <w:rFonts w:ascii="宋体" w:hAnsi="宋体" w:cs="宋体" w:hint="eastAsia"/>
          <w:szCs w:val="21"/>
        </w:rPr>
        <w:t>范围</w:t>
      </w:r>
      <w:r>
        <w:rPr>
          <w:rFonts w:ascii="宋体" w:hAnsi="宋体" w:cs="宋体" w:hint="eastAsia"/>
          <w:szCs w:val="21"/>
        </w:rPr>
        <w:t>。</w:t>
      </w:r>
    </w:p>
    <w:p w14:paraId="4C9535A4" w14:textId="77777777" w:rsidR="00BA2235" w:rsidRPr="002B5EEE" w:rsidRDefault="00BA2235">
      <w:pPr>
        <w:spacing w:after="0" w:line="440" w:lineRule="exact"/>
        <w:rPr>
          <w:rFonts w:ascii="黑体" w:eastAsia="黑体" w:hAnsi="黑体" w:cs="黑体"/>
          <w:szCs w:val="21"/>
        </w:rPr>
      </w:pPr>
    </w:p>
    <w:p w14:paraId="177EE9EE" w14:textId="77777777" w:rsidR="001D4435" w:rsidRDefault="000151F0">
      <w:pPr>
        <w:spacing w:after="0" w:line="440" w:lineRule="exact"/>
        <w:rPr>
          <w:rFonts w:ascii="宋体" w:hAnsi="宋体" w:cs="宋体"/>
          <w:szCs w:val="21"/>
        </w:rPr>
      </w:pPr>
      <w:r>
        <w:rPr>
          <w:rFonts w:ascii="宋体" w:hAnsi="宋体" w:cs="宋体" w:hint="eastAsia"/>
          <w:szCs w:val="21"/>
        </w:rPr>
        <w:t>5.1.2循环水装置</w:t>
      </w:r>
    </w:p>
    <w:p w14:paraId="7AE10FE5" w14:textId="7BD1994F" w:rsidR="001D4435" w:rsidRDefault="000151F0">
      <w:pPr>
        <w:spacing w:after="0" w:line="440" w:lineRule="exact"/>
        <w:rPr>
          <w:rFonts w:ascii="宋体" w:hAnsi="宋体" w:cs="宋体"/>
          <w:szCs w:val="21"/>
        </w:rPr>
      </w:pPr>
      <w:r>
        <w:rPr>
          <w:rFonts w:ascii="宋体" w:hAnsi="宋体" w:cs="宋体"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14:paraId="69FE3E50" w14:textId="23B2E9AA" w:rsidR="00845A57" w:rsidRDefault="000151F0">
      <w:pPr>
        <w:spacing w:after="0" w:line="440" w:lineRule="exact"/>
        <w:rPr>
          <w:rFonts w:ascii="宋体" w:hAnsi="宋体" w:cs="宋体"/>
          <w:szCs w:val="21"/>
        </w:rPr>
      </w:pPr>
      <w:r>
        <w:rPr>
          <w:rFonts w:ascii="宋体" w:hAnsi="宋体" w:cs="宋体" w:hint="eastAsia"/>
          <w:szCs w:val="21"/>
        </w:rPr>
        <w:lastRenderedPageBreak/>
        <w:t>一循水质指标如下图所示：</w:t>
      </w:r>
    </w:p>
    <w:p w14:paraId="22BCB68E" w14:textId="77777777" w:rsidR="00845A57" w:rsidRDefault="00845A57">
      <w:pPr>
        <w:spacing w:after="0" w:line="440" w:lineRule="exact"/>
        <w:rPr>
          <w:rFonts w:ascii="宋体" w:hAnsi="宋体" w:cs="宋体"/>
          <w:szCs w:val="21"/>
        </w:rPr>
      </w:pPr>
    </w:p>
    <w:p w14:paraId="52D3C1B3" w14:textId="38B2EBA2" w:rsidR="00845A57" w:rsidRPr="00845A57" w:rsidRDefault="00845A57" w:rsidP="00845A57">
      <w:pPr>
        <w:spacing w:after="0" w:line="440" w:lineRule="exact"/>
        <w:jc w:val="center"/>
        <w:rPr>
          <w:rFonts w:ascii="黑体" w:eastAsia="黑体" w:hAnsi="黑体" w:cs="黑体"/>
          <w:szCs w:val="21"/>
        </w:rPr>
      </w:pPr>
      <w:r>
        <w:rPr>
          <w:noProof/>
        </w:rPr>
        <w:drawing>
          <wp:anchor distT="0" distB="0" distL="114300" distR="114300" simplePos="0" relativeHeight="251650048" behindDoc="0" locked="0" layoutInCell="1" allowOverlap="1" wp14:anchorId="3E4763F6" wp14:editId="184D0309">
            <wp:simplePos x="0" y="0"/>
            <wp:positionH relativeFrom="column">
              <wp:posOffset>-3810</wp:posOffset>
            </wp:positionH>
            <wp:positionV relativeFrom="paragraph">
              <wp:posOffset>407670</wp:posOffset>
            </wp:positionV>
            <wp:extent cx="5581650" cy="1838325"/>
            <wp:effectExtent l="0" t="0" r="0" b="9525"/>
            <wp:wrapTopAndBottom/>
            <wp:docPr id="9" name="图表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DA05B7E-F93B-4AF1-829A-88BF4067D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r w:rsidR="000151F0">
        <w:rPr>
          <w:rFonts w:ascii="黑体" w:eastAsia="黑体" w:hAnsi="黑体" w:cs="黑体" w:hint="eastAsia"/>
          <w:szCs w:val="21"/>
        </w:rPr>
        <w:t>图5-3  1循环水场循环水pH趋势图</w:t>
      </w:r>
    </w:p>
    <w:p w14:paraId="6D42DD3C" w14:textId="1F73CE02" w:rsidR="001D4435" w:rsidRDefault="000728D7">
      <w:pPr>
        <w:spacing w:after="0" w:line="440" w:lineRule="exact"/>
        <w:rPr>
          <w:rFonts w:ascii="宋体" w:hAnsi="宋体" w:cs="宋体"/>
          <w:szCs w:val="21"/>
        </w:rPr>
      </w:pPr>
      <w:r>
        <w:t>5</w:t>
      </w:r>
      <w:r w:rsidR="000151F0">
        <w:rPr>
          <w:rFonts w:ascii="宋体" w:hAnsi="宋体" w:cs="宋体" w:hint="eastAsia"/>
          <w:szCs w:val="21"/>
        </w:rPr>
        <w:t>月份循环水</w:t>
      </w:r>
      <w:r w:rsidR="00845A57">
        <w:rPr>
          <w:rFonts w:ascii="宋体" w:hAnsi="宋体" w:cs="宋体" w:hint="eastAsia"/>
          <w:szCs w:val="21"/>
        </w:rPr>
        <w:t>pH合格， 均控制在指标</w:t>
      </w:r>
      <w:r w:rsidR="00845A57">
        <w:rPr>
          <w:rFonts w:ascii="宋体" w:hAnsi="宋体" w:cs="宋体"/>
          <w:szCs w:val="21"/>
        </w:rPr>
        <w:t>7</w:t>
      </w:r>
      <w:r w:rsidR="00845A57">
        <w:rPr>
          <w:rFonts w:ascii="宋体" w:hAnsi="宋体" w:cs="宋体" w:hint="eastAsia"/>
          <w:szCs w:val="21"/>
        </w:rPr>
        <w:t>～9的范围。</w:t>
      </w:r>
    </w:p>
    <w:p w14:paraId="392E395D" w14:textId="19AC3A0F"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图5-4  1循环水场循环水氯离子趋势图</w:t>
      </w:r>
    </w:p>
    <w:p w14:paraId="7888E3A4" w14:textId="447F2791" w:rsidR="001D4435" w:rsidRPr="00613230" w:rsidRDefault="00845A57">
      <w:pPr>
        <w:spacing w:after="0" w:line="440" w:lineRule="exact"/>
        <w:rPr>
          <w:noProof/>
        </w:rPr>
      </w:pPr>
      <w:r>
        <w:rPr>
          <w:noProof/>
        </w:rPr>
        <w:drawing>
          <wp:anchor distT="0" distB="0" distL="114300" distR="114300" simplePos="0" relativeHeight="251660288" behindDoc="0" locked="0" layoutInCell="1" allowOverlap="1" wp14:anchorId="51B2E87A" wp14:editId="5D7A3D25">
            <wp:simplePos x="0" y="0"/>
            <wp:positionH relativeFrom="column">
              <wp:posOffset>-3810</wp:posOffset>
            </wp:positionH>
            <wp:positionV relativeFrom="paragraph">
              <wp:posOffset>140335</wp:posOffset>
            </wp:positionV>
            <wp:extent cx="5579745" cy="1699895"/>
            <wp:effectExtent l="0" t="0" r="1905" b="14605"/>
            <wp:wrapTopAndBottom/>
            <wp:docPr id="13" name="图表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4075AD-A3D2-4D49-B1B9-B29CA5F8B8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0728D7">
        <w:t>5</w:t>
      </w:r>
      <w:r w:rsidR="000151F0">
        <w:rPr>
          <w:rFonts w:ascii="宋体" w:hAnsi="宋体" w:cs="宋体" w:hint="eastAsia"/>
          <w:szCs w:val="21"/>
        </w:rPr>
        <w:t>月份循环水氯离子指标控制正常，全月均在指标范围300mg/L以内。</w:t>
      </w:r>
    </w:p>
    <w:p w14:paraId="36920397" w14:textId="4984BAFC" w:rsidR="001D4435" w:rsidRDefault="00845A57">
      <w:pPr>
        <w:spacing w:after="0" w:line="440" w:lineRule="exact"/>
        <w:jc w:val="center"/>
        <w:rPr>
          <w:rFonts w:ascii="黑体" w:eastAsia="黑体" w:hAnsi="黑体" w:cs="黑体"/>
          <w:szCs w:val="21"/>
        </w:rPr>
      </w:pPr>
      <w:r>
        <w:rPr>
          <w:noProof/>
        </w:rPr>
        <w:drawing>
          <wp:anchor distT="0" distB="0" distL="114300" distR="114300" simplePos="0" relativeHeight="251662336" behindDoc="0" locked="0" layoutInCell="1" allowOverlap="1" wp14:anchorId="708FF14F" wp14:editId="35889C38">
            <wp:simplePos x="0" y="0"/>
            <wp:positionH relativeFrom="column">
              <wp:posOffset>-22860</wp:posOffset>
            </wp:positionH>
            <wp:positionV relativeFrom="paragraph">
              <wp:posOffset>458470</wp:posOffset>
            </wp:positionV>
            <wp:extent cx="5598795" cy="1838325"/>
            <wp:effectExtent l="0" t="0" r="1905" b="9525"/>
            <wp:wrapTopAndBottom/>
            <wp:docPr id="18" name="图表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07D2E1-9AB2-465D-A733-41259E88F9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0151F0">
        <w:rPr>
          <w:rFonts w:ascii="黑体" w:eastAsia="黑体" w:hAnsi="黑体" w:cs="黑体" w:hint="eastAsia"/>
          <w:szCs w:val="21"/>
        </w:rPr>
        <w:t>图5-5  1循环水场循环水总铁变化趋势图</w:t>
      </w:r>
    </w:p>
    <w:p w14:paraId="1947D646" w14:textId="5D1DBC4B" w:rsidR="001D4435" w:rsidRDefault="000728D7">
      <w:pPr>
        <w:spacing w:after="0" w:line="440" w:lineRule="exact"/>
        <w:jc w:val="left"/>
        <w:rPr>
          <w:rFonts w:ascii="宋体" w:hAnsi="宋体" w:cs="宋体"/>
          <w:szCs w:val="21"/>
        </w:rPr>
      </w:pPr>
      <w:r>
        <w:t>5</w:t>
      </w:r>
      <w:r w:rsidR="000151F0">
        <w:rPr>
          <w:rFonts w:ascii="宋体" w:hAnsi="宋体" w:cs="宋体"/>
          <w:szCs w:val="21"/>
        </w:rPr>
        <w:t>月份循环水场总铁控制正常，全月均控制在指标范围1mg/L以下。</w:t>
      </w:r>
    </w:p>
    <w:p w14:paraId="615BA075" w14:textId="1DA378E4" w:rsidR="00613230" w:rsidRDefault="00613230" w:rsidP="00613230">
      <w:pPr>
        <w:spacing w:after="0" w:line="440" w:lineRule="exact"/>
        <w:jc w:val="center"/>
      </w:pPr>
      <w:r>
        <w:rPr>
          <w:noProof/>
        </w:rPr>
        <w:lastRenderedPageBreak/>
        <w:drawing>
          <wp:anchor distT="0" distB="0" distL="114300" distR="114300" simplePos="0" relativeHeight="251666432" behindDoc="0" locked="0" layoutInCell="1" allowOverlap="1" wp14:anchorId="6883FBCA" wp14:editId="54DDD9C6">
            <wp:simplePos x="0" y="0"/>
            <wp:positionH relativeFrom="column">
              <wp:posOffset>5715</wp:posOffset>
            </wp:positionH>
            <wp:positionV relativeFrom="paragraph">
              <wp:posOffset>473075</wp:posOffset>
            </wp:positionV>
            <wp:extent cx="5570220" cy="1847850"/>
            <wp:effectExtent l="0" t="0" r="11430" b="0"/>
            <wp:wrapTopAndBottom/>
            <wp:docPr id="19" name="图表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27EF284-1F6A-4ED0-8FA5-DFC8E808D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0151F0">
        <w:rPr>
          <w:rFonts w:ascii="黑体" w:eastAsia="黑体" w:hAnsi="黑体" w:cs="黑体" w:hint="eastAsia"/>
          <w:szCs w:val="21"/>
        </w:rPr>
        <w:t>图5-6 1循环水场循环水浊度趋势图</w:t>
      </w:r>
    </w:p>
    <w:p w14:paraId="435EC9EE" w14:textId="0958DAB7" w:rsidR="001D4435" w:rsidRDefault="000728D7">
      <w:pPr>
        <w:spacing w:after="0" w:line="440" w:lineRule="exact"/>
        <w:rPr>
          <w:rFonts w:ascii="宋体" w:hAnsi="宋体" w:cs="宋体"/>
          <w:szCs w:val="21"/>
        </w:rPr>
      </w:pPr>
      <w:r>
        <w:t>5</w:t>
      </w:r>
      <w:r w:rsidR="000151F0">
        <w:rPr>
          <w:rFonts w:ascii="宋体" w:hAnsi="宋体" w:cs="宋体" w:hint="eastAsia"/>
          <w:szCs w:val="21"/>
        </w:rPr>
        <w:t>月份循环水场浊度控制正常，全月均控制在指标范围10NTU以下。</w:t>
      </w:r>
    </w:p>
    <w:p w14:paraId="26758F39" w14:textId="000D6B18"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图5-7 1循环水场循环水余氯变化趋势图</w:t>
      </w:r>
    </w:p>
    <w:p w14:paraId="0704366E" w14:textId="45D6EC05" w:rsidR="001D4435" w:rsidRPr="00613230" w:rsidRDefault="00613230">
      <w:pPr>
        <w:spacing w:after="0" w:line="440" w:lineRule="exact"/>
        <w:rPr>
          <w:noProof/>
        </w:rPr>
      </w:pPr>
      <w:r>
        <w:rPr>
          <w:noProof/>
        </w:rPr>
        <w:drawing>
          <wp:anchor distT="0" distB="0" distL="114300" distR="114300" simplePos="0" relativeHeight="251668480" behindDoc="0" locked="0" layoutInCell="1" allowOverlap="1" wp14:anchorId="5D844339" wp14:editId="5DF85B11">
            <wp:simplePos x="0" y="0"/>
            <wp:positionH relativeFrom="column">
              <wp:posOffset>-3810</wp:posOffset>
            </wp:positionH>
            <wp:positionV relativeFrom="paragraph">
              <wp:posOffset>230505</wp:posOffset>
            </wp:positionV>
            <wp:extent cx="5579745" cy="1663065"/>
            <wp:effectExtent l="0" t="0" r="1905" b="13335"/>
            <wp:wrapTopAndBottom/>
            <wp:docPr id="20" name="图表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FAF583D-E225-422C-8C17-DAD048D29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0728D7">
        <w:t>5</w:t>
      </w:r>
      <w:r w:rsidR="000151F0">
        <w:rPr>
          <w:rFonts w:ascii="宋体" w:hAnsi="宋体" w:cs="宋体" w:hint="eastAsia"/>
          <w:szCs w:val="21"/>
        </w:rPr>
        <w:t>月份循环水余氯控制指标正常，全月均控制在指标范围0.2-0.8mg/L以内。</w:t>
      </w:r>
    </w:p>
    <w:p w14:paraId="47A8E0B1" w14:textId="77777777" w:rsidR="001D4435" w:rsidRDefault="001D4435">
      <w:pPr>
        <w:spacing w:after="0" w:line="440" w:lineRule="exact"/>
        <w:rPr>
          <w:rFonts w:ascii="宋体" w:hAnsi="宋体" w:cs="宋体"/>
          <w:szCs w:val="21"/>
        </w:rPr>
      </w:pPr>
    </w:p>
    <w:p w14:paraId="34C0D220" w14:textId="77777777" w:rsidR="001D4435" w:rsidRDefault="000151F0">
      <w:pPr>
        <w:spacing w:after="0" w:line="440" w:lineRule="exact"/>
        <w:rPr>
          <w:rFonts w:ascii="宋体" w:hAnsi="宋体" w:cs="宋体"/>
          <w:b/>
          <w:szCs w:val="21"/>
        </w:rPr>
      </w:pPr>
      <w:r>
        <w:rPr>
          <w:rFonts w:ascii="宋体" w:hAnsi="宋体" w:cs="宋体" w:hint="eastAsia"/>
          <w:b/>
          <w:szCs w:val="21"/>
        </w:rPr>
        <w:t>5.1.3污水处理装置</w:t>
      </w:r>
    </w:p>
    <w:p w14:paraId="6449D7B6" w14:textId="77777777" w:rsidR="001D4435" w:rsidRDefault="000151F0">
      <w:pPr>
        <w:numPr>
          <w:ilvl w:val="0"/>
          <w:numId w:val="1"/>
        </w:numPr>
        <w:spacing w:after="0" w:line="440" w:lineRule="exact"/>
        <w:jc w:val="left"/>
        <w:rPr>
          <w:rFonts w:ascii="宋体" w:hAnsi="宋体" w:cs="宋体"/>
          <w:szCs w:val="21"/>
        </w:rPr>
      </w:pPr>
      <w:r>
        <w:rPr>
          <w:rFonts w:ascii="宋体" w:hAnsi="宋体" w:cs="宋体" w:hint="eastAsia"/>
          <w:szCs w:val="21"/>
        </w:rPr>
        <w:t>含油回用水水质指标如下图所示：</w:t>
      </w:r>
    </w:p>
    <w:p w14:paraId="4CA3A2F9" w14:textId="5B07D6F4" w:rsidR="0070526C" w:rsidRPr="0070526C" w:rsidRDefault="0070526C" w:rsidP="0070526C">
      <w:pPr>
        <w:pStyle w:val="af6"/>
        <w:spacing w:line="440" w:lineRule="exact"/>
        <w:ind w:left="420" w:firstLineChars="0" w:firstLine="0"/>
        <w:jc w:val="center"/>
        <w:rPr>
          <w:rFonts w:ascii="黑体" w:eastAsia="黑体" w:hAnsi="黑体" w:cs="黑体"/>
          <w:szCs w:val="21"/>
        </w:rPr>
      </w:pPr>
      <w:r w:rsidRPr="0070526C">
        <w:rPr>
          <w:rFonts w:ascii="黑体" w:eastAsia="黑体" w:hAnsi="黑体" w:cs="黑体" w:hint="eastAsia"/>
          <w:szCs w:val="21"/>
        </w:rPr>
        <w:t>图5-</w:t>
      </w:r>
      <w:r>
        <w:rPr>
          <w:rFonts w:ascii="黑体" w:eastAsia="黑体" w:hAnsi="黑体" w:cs="黑体"/>
          <w:szCs w:val="21"/>
        </w:rPr>
        <w:t>8</w:t>
      </w:r>
      <w:r w:rsidRPr="0070526C">
        <w:rPr>
          <w:rFonts w:ascii="黑体" w:eastAsia="黑体" w:hAnsi="黑体" w:cs="黑体" w:hint="eastAsia"/>
          <w:szCs w:val="21"/>
        </w:rPr>
        <w:t xml:space="preserve"> 污水场含油回用污水pH趋势图</w:t>
      </w:r>
    </w:p>
    <w:p w14:paraId="19444CF8" w14:textId="77777777" w:rsidR="001D4435" w:rsidRDefault="000151F0">
      <w:pPr>
        <w:spacing w:after="0" w:line="440" w:lineRule="exact"/>
        <w:jc w:val="center"/>
        <w:rPr>
          <w:rFonts w:ascii="黑体" w:eastAsia="黑体" w:hAnsi="黑体" w:cs="黑体"/>
          <w:szCs w:val="21"/>
        </w:rPr>
      </w:pPr>
      <w:r>
        <w:rPr>
          <w:rFonts w:ascii="仿宋_GB2312" w:eastAsia="仿宋_GB2312" w:hAnsi="宋体" w:hint="eastAsia"/>
          <w:bCs/>
          <w:noProof/>
          <w:sz w:val="28"/>
          <w:szCs w:val="28"/>
        </w:rPr>
        <w:drawing>
          <wp:anchor distT="0" distB="0" distL="114300" distR="114300" simplePos="0" relativeHeight="251655680" behindDoc="0" locked="0" layoutInCell="1" allowOverlap="1" wp14:anchorId="36430822" wp14:editId="1BCA88B9">
            <wp:simplePos x="0" y="0"/>
            <wp:positionH relativeFrom="column">
              <wp:posOffset>-275590</wp:posOffset>
            </wp:positionH>
            <wp:positionV relativeFrom="paragraph">
              <wp:posOffset>84455</wp:posOffset>
            </wp:positionV>
            <wp:extent cx="5448300" cy="2362835"/>
            <wp:effectExtent l="4445" t="4445" r="14605" b="1397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p w14:paraId="6C4990A5" w14:textId="77777777" w:rsidR="001D4435" w:rsidRDefault="001D4435">
      <w:pPr>
        <w:spacing w:after="0" w:line="440" w:lineRule="exact"/>
        <w:jc w:val="center"/>
        <w:rPr>
          <w:rFonts w:ascii="黑体" w:eastAsia="黑体" w:hAnsi="黑体" w:cs="黑体"/>
          <w:szCs w:val="21"/>
        </w:rPr>
      </w:pPr>
    </w:p>
    <w:p w14:paraId="5D3EFFE1" w14:textId="77777777" w:rsidR="001D4435" w:rsidRDefault="001D4435">
      <w:pPr>
        <w:spacing w:after="0" w:line="440" w:lineRule="exact"/>
        <w:jc w:val="center"/>
        <w:rPr>
          <w:rFonts w:ascii="黑体" w:eastAsia="黑体" w:hAnsi="黑体" w:cs="黑体"/>
          <w:szCs w:val="21"/>
        </w:rPr>
      </w:pPr>
    </w:p>
    <w:p w14:paraId="54EB30FB" w14:textId="77777777" w:rsidR="001D4435" w:rsidRDefault="001D4435">
      <w:pPr>
        <w:spacing w:after="0" w:line="440" w:lineRule="exact"/>
        <w:jc w:val="center"/>
        <w:rPr>
          <w:rFonts w:ascii="黑体" w:eastAsia="黑体" w:hAnsi="黑体" w:cs="黑体"/>
          <w:szCs w:val="21"/>
        </w:rPr>
      </w:pPr>
    </w:p>
    <w:p w14:paraId="5DC2E9A5" w14:textId="77777777" w:rsidR="001D4435" w:rsidRDefault="001D4435">
      <w:pPr>
        <w:spacing w:after="0" w:line="440" w:lineRule="exact"/>
        <w:jc w:val="center"/>
        <w:rPr>
          <w:rFonts w:ascii="黑体" w:eastAsia="黑体" w:hAnsi="黑体" w:cs="黑体"/>
          <w:szCs w:val="21"/>
        </w:rPr>
      </w:pPr>
    </w:p>
    <w:p w14:paraId="198A3E54" w14:textId="77777777" w:rsidR="001D4435" w:rsidRDefault="001D4435">
      <w:pPr>
        <w:spacing w:after="0" w:line="440" w:lineRule="exact"/>
        <w:rPr>
          <w:rFonts w:ascii="黑体" w:eastAsia="黑体" w:hAnsi="黑体" w:cs="黑体"/>
          <w:szCs w:val="21"/>
        </w:rPr>
      </w:pPr>
    </w:p>
    <w:p w14:paraId="6785D8C2" w14:textId="77777777" w:rsidR="001D4435" w:rsidRDefault="001D4435">
      <w:pPr>
        <w:spacing w:after="0" w:line="440" w:lineRule="exact"/>
        <w:jc w:val="center"/>
        <w:rPr>
          <w:rFonts w:ascii="黑体" w:eastAsia="黑体" w:hAnsi="黑体" w:cs="黑体"/>
          <w:szCs w:val="21"/>
        </w:rPr>
      </w:pPr>
    </w:p>
    <w:p w14:paraId="14D965D1" w14:textId="77777777" w:rsidR="001D4435" w:rsidRDefault="001D4435">
      <w:pPr>
        <w:spacing w:after="0" w:line="440" w:lineRule="exact"/>
        <w:jc w:val="center"/>
        <w:rPr>
          <w:rFonts w:ascii="黑体" w:eastAsia="黑体" w:hAnsi="黑体" w:cs="黑体"/>
          <w:szCs w:val="21"/>
        </w:rPr>
      </w:pPr>
    </w:p>
    <w:p w14:paraId="7323C682" w14:textId="77777777" w:rsidR="001D4435" w:rsidRDefault="001D4435">
      <w:pPr>
        <w:spacing w:after="0" w:line="440" w:lineRule="exact"/>
        <w:jc w:val="center"/>
        <w:rPr>
          <w:rFonts w:ascii="黑体" w:eastAsia="黑体" w:hAnsi="黑体" w:cs="黑体"/>
          <w:szCs w:val="21"/>
        </w:rPr>
      </w:pPr>
    </w:p>
    <w:p w14:paraId="6C5F7F13" w14:textId="1337BB3C" w:rsidR="001D4435" w:rsidRDefault="000728D7">
      <w:pPr>
        <w:spacing w:after="0" w:line="440" w:lineRule="exact"/>
        <w:rPr>
          <w:rFonts w:ascii="宋体" w:hAnsi="宋体" w:cs="宋体"/>
          <w:szCs w:val="21"/>
        </w:rPr>
      </w:pPr>
      <w:r>
        <w:rPr>
          <w:rFonts w:ascii="宋体" w:hAnsi="宋体" w:cs="宋体"/>
          <w:szCs w:val="21"/>
        </w:rPr>
        <w:lastRenderedPageBreak/>
        <w:t>5</w:t>
      </w:r>
      <w:r w:rsidR="000151F0">
        <w:rPr>
          <w:rFonts w:ascii="宋体" w:hAnsi="宋体" w:cs="宋体" w:hint="eastAsia"/>
          <w:szCs w:val="21"/>
        </w:rPr>
        <w:t>月份含油污水回用水pH控制正常，全月皆在指标6-9范围内。</w:t>
      </w:r>
    </w:p>
    <w:p w14:paraId="269AF404" w14:textId="36B8BDA7" w:rsidR="001D4435" w:rsidRDefault="0070526C">
      <w:pPr>
        <w:spacing w:after="0" w:line="440" w:lineRule="exact"/>
        <w:jc w:val="center"/>
        <w:rPr>
          <w:rFonts w:ascii="宋体" w:hAnsi="宋体" w:cs="宋体"/>
          <w:szCs w:val="21"/>
        </w:rPr>
      </w:pPr>
      <w:r>
        <w:rPr>
          <w:rFonts w:ascii="黑体" w:eastAsia="黑体" w:hAnsi="黑体" w:cs="黑体" w:hint="eastAsia"/>
          <w:szCs w:val="21"/>
        </w:rPr>
        <w:t>图5-</w:t>
      </w:r>
      <w:r>
        <w:rPr>
          <w:rFonts w:ascii="黑体" w:eastAsia="黑体" w:hAnsi="黑体" w:cs="黑体"/>
          <w:szCs w:val="21"/>
        </w:rPr>
        <w:t>9</w:t>
      </w:r>
      <w:r>
        <w:rPr>
          <w:rFonts w:ascii="黑体" w:eastAsia="黑体" w:hAnsi="黑体" w:cs="黑体" w:hint="eastAsia"/>
          <w:szCs w:val="21"/>
        </w:rPr>
        <w:t xml:space="preserve"> 污水场含油污水回用COD趋势图</w:t>
      </w:r>
    </w:p>
    <w:p w14:paraId="43D68A6C" w14:textId="282108D0" w:rsidR="00EA702D" w:rsidRPr="0070526C" w:rsidRDefault="000151F0" w:rsidP="00EA702D">
      <w:pPr>
        <w:spacing w:after="0" w:line="440" w:lineRule="exact"/>
        <w:rPr>
          <w:rFonts w:ascii="黑体" w:eastAsia="黑体" w:hAnsi="黑体" w:cs="黑体"/>
          <w:szCs w:val="21"/>
        </w:rPr>
      </w:pPr>
      <w:r>
        <w:rPr>
          <w:rFonts w:ascii="仿宋_GB2312" w:eastAsia="仿宋_GB2312" w:hAnsi="宋体" w:hint="eastAsia"/>
          <w:noProof/>
          <w:szCs w:val="21"/>
        </w:rPr>
        <w:drawing>
          <wp:anchor distT="0" distB="0" distL="114300" distR="114300" simplePos="0" relativeHeight="251656704" behindDoc="0" locked="0" layoutInCell="1" allowOverlap="1" wp14:anchorId="27063E64" wp14:editId="43EBEA1D">
            <wp:simplePos x="0" y="0"/>
            <wp:positionH relativeFrom="column">
              <wp:posOffset>-266065</wp:posOffset>
            </wp:positionH>
            <wp:positionV relativeFrom="paragraph">
              <wp:posOffset>126365</wp:posOffset>
            </wp:positionV>
            <wp:extent cx="5474335" cy="2820670"/>
            <wp:effectExtent l="4445" t="4445" r="7620" b="13335"/>
            <wp:wrapTopAndBottom/>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70526C">
        <w:rPr>
          <w:rFonts w:ascii="黑体" w:eastAsia="黑体" w:hAnsi="黑体" w:cs="黑体"/>
          <w:szCs w:val="21"/>
        </w:rPr>
        <w:t xml:space="preserve"> </w:t>
      </w:r>
      <w:r w:rsidR="00EA702D">
        <w:rPr>
          <w:rFonts w:ascii="宋体" w:hAnsi="宋体" w:cs="宋体"/>
          <w:szCs w:val="21"/>
        </w:rPr>
        <w:t>5</w:t>
      </w:r>
      <w:r w:rsidR="00EA702D">
        <w:rPr>
          <w:rFonts w:ascii="宋体" w:hAnsi="宋体" w:cs="宋体" w:hint="eastAsia"/>
          <w:szCs w:val="21"/>
        </w:rPr>
        <w:t>月份含油污水回用水</w:t>
      </w:r>
      <w:r w:rsidR="00EA702D">
        <w:rPr>
          <w:rFonts w:ascii="宋体" w:hAnsi="宋体" w:cs="宋体"/>
          <w:szCs w:val="21"/>
        </w:rPr>
        <w:t>COD</w:t>
      </w:r>
      <w:r w:rsidR="00EA702D">
        <w:rPr>
          <w:rFonts w:ascii="宋体" w:hAnsi="宋体" w:cs="宋体" w:hint="eastAsia"/>
          <w:szCs w:val="21"/>
        </w:rPr>
        <w:t>控制正常，全月皆在指标60mg/L范围内。</w:t>
      </w:r>
    </w:p>
    <w:p w14:paraId="447ED41F" w14:textId="77777777" w:rsidR="001D4435" w:rsidRDefault="001D4435">
      <w:pPr>
        <w:spacing w:after="0" w:line="440" w:lineRule="exact"/>
        <w:jc w:val="center"/>
        <w:rPr>
          <w:rFonts w:ascii="宋体" w:hAnsi="宋体" w:cs="宋体"/>
          <w:b/>
          <w:szCs w:val="21"/>
        </w:rPr>
      </w:pPr>
    </w:p>
    <w:p w14:paraId="509C7217" w14:textId="369E7E1C" w:rsidR="001D4435" w:rsidRDefault="0070526C">
      <w:pPr>
        <w:spacing w:after="0" w:line="440" w:lineRule="exact"/>
        <w:jc w:val="center"/>
        <w:rPr>
          <w:rFonts w:ascii="宋体" w:hAnsi="宋体" w:cs="宋体"/>
          <w:b/>
          <w:szCs w:val="21"/>
        </w:rPr>
      </w:pPr>
      <w:r>
        <w:rPr>
          <w:rFonts w:ascii="黑体" w:eastAsia="黑体" w:hAnsi="黑体" w:cs="黑体" w:hint="eastAsia"/>
          <w:szCs w:val="21"/>
        </w:rPr>
        <w:t>图5-1</w:t>
      </w:r>
      <w:r>
        <w:rPr>
          <w:rFonts w:ascii="黑体" w:eastAsia="黑体" w:hAnsi="黑体" w:cs="黑体"/>
          <w:szCs w:val="21"/>
        </w:rPr>
        <w:t>0</w:t>
      </w:r>
      <w:r>
        <w:rPr>
          <w:rFonts w:ascii="黑体" w:eastAsia="黑体" w:hAnsi="黑体" w:cs="黑体" w:hint="eastAsia"/>
          <w:szCs w:val="21"/>
        </w:rPr>
        <w:t xml:space="preserve"> 污水场含油污水回用氨氮趋势图</w:t>
      </w:r>
    </w:p>
    <w:p w14:paraId="3777C91C" w14:textId="2E850C4B" w:rsidR="001D4435" w:rsidRPr="0070526C" w:rsidRDefault="000151F0" w:rsidP="0070526C">
      <w:pPr>
        <w:spacing w:after="0" w:line="440" w:lineRule="exact"/>
        <w:rPr>
          <w:rFonts w:ascii="黑体" w:eastAsia="黑体" w:hAnsi="黑体" w:cs="黑体"/>
          <w:szCs w:val="21"/>
        </w:rPr>
      </w:pPr>
      <w:r>
        <w:rPr>
          <w:noProof/>
        </w:rPr>
        <w:drawing>
          <wp:anchor distT="0" distB="0" distL="114300" distR="114300" simplePos="0" relativeHeight="251657728" behindDoc="0" locked="0" layoutInCell="1" allowOverlap="1" wp14:anchorId="17952FD0" wp14:editId="4C812A42">
            <wp:simplePos x="0" y="0"/>
            <wp:positionH relativeFrom="column">
              <wp:posOffset>77470</wp:posOffset>
            </wp:positionH>
            <wp:positionV relativeFrom="paragraph">
              <wp:posOffset>241935</wp:posOffset>
            </wp:positionV>
            <wp:extent cx="5191760" cy="2851150"/>
            <wp:effectExtent l="4445" t="4445" r="23495" b="20955"/>
            <wp:wrapSquare wrapText="bothSides"/>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0728D7">
        <w:rPr>
          <w:rFonts w:ascii="宋体" w:hAnsi="宋体" w:cs="宋体"/>
          <w:szCs w:val="21"/>
        </w:rPr>
        <w:t>5</w:t>
      </w:r>
      <w:r>
        <w:rPr>
          <w:rFonts w:ascii="宋体" w:hAnsi="宋体" w:cs="宋体" w:hint="eastAsia"/>
          <w:szCs w:val="21"/>
        </w:rPr>
        <w:t>月份含油污水回用水氨氮控制正常，全月皆在小于10mg/L的范围内。</w:t>
      </w:r>
    </w:p>
    <w:p w14:paraId="096AFD15" w14:textId="31ED058F" w:rsidR="001D4435" w:rsidRDefault="000728D7">
      <w:pPr>
        <w:spacing w:after="0" w:line="440" w:lineRule="exact"/>
        <w:rPr>
          <w:rFonts w:ascii="宋体" w:hAnsi="宋体" w:cs="宋体"/>
          <w:szCs w:val="21"/>
        </w:rPr>
      </w:pPr>
      <w:r>
        <w:rPr>
          <w:rFonts w:ascii="宋体" w:hAnsi="宋体" w:cs="宋体"/>
          <w:szCs w:val="21"/>
        </w:rPr>
        <w:t>5</w:t>
      </w:r>
      <w:r w:rsidR="000151F0">
        <w:rPr>
          <w:rFonts w:ascii="宋体" w:hAnsi="宋体" w:cs="宋体" w:hint="eastAsia"/>
          <w:szCs w:val="21"/>
        </w:rPr>
        <w:t>月份含油总出水按回用水和外排指标计算，综合合格率</w:t>
      </w:r>
      <w:r w:rsidR="00EA702D">
        <w:rPr>
          <w:rFonts w:ascii="宋体" w:hAnsi="宋体" w:cs="宋体" w:hint="eastAsia"/>
          <w:szCs w:val="21"/>
        </w:rPr>
        <w:t>均</w:t>
      </w:r>
      <w:r w:rsidR="000151F0">
        <w:rPr>
          <w:rFonts w:ascii="宋体" w:hAnsi="宋体" w:cs="宋体" w:hint="eastAsia"/>
          <w:szCs w:val="21"/>
        </w:rPr>
        <w:t>为100%。</w:t>
      </w:r>
    </w:p>
    <w:p w14:paraId="687BD429" w14:textId="77777777" w:rsidR="001D4435" w:rsidRDefault="001D4435">
      <w:pPr>
        <w:spacing w:after="0" w:line="440" w:lineRule="exact"/>
        <w:rPr>
          <w:rFonts w:ascii="宋体" w:hAnsi="宋体" w:cs="宋体"/>
          <w:szCs w:val="21"/>
        </w:rPr>
      </w:pPr>
    </w:p>
    <w:p w14:paraId="7187184F" w14:textId="1408834A" w:rsidR="001D4435" w:rsidRDefault="0070526C">
      <w:pPr>
        <w:jc w:val="center"/>
        <w:rPr>
          <w:rFonts w:ascii="宋体" w:hAnsi="宋体" w:cs="宋体"/>
          <w:b/>
          <w:szCs w:val="21"/>
        </w:rPr>
      </w:pPr>
      <w:r>
        <w:rPr>
          <w:rFonts w:ascii="黑体" w:eastAsia="黑体" w:hAnsi="黑体" w:cs="黑体" w:hint="eastAsia"/>
          <w:szCs w:val="21"/>
        </w:rPr>
        <w:t>图5-1</w:t>
      </w:r>
      <w:r>
        <w:rPr>
          <w:rFonts w:ascii="黑体" w:eastAsia="黑体" w:hAnsi="黑体" w:cs="黑体"/>
          <w:szCs w:val="21"/>
        </w:rPr>
        <w:t>1</w:t>
      </w:r>
      <w:r>
        <w:rPr>
          <w:rFonts w:ascii="黑体" w:eastAsia="黑体" w:hAnsi="黑体" w:cs="黑体" w:hint="eastAsia"/>
          <w:szCs w:val="21"/>
        </w:rPr>
        <w:t xml:space="preserve"> 含盐总出水pH趋势图</w:t>
      </w:r>
    </w:p>
    <w:p w14:paraId="6B559F24" w14:textId="66857CC6" w:rsidR="001D4435" w:rsidRPr="0070526C" w:rsidRDefault="000151F0" w:rsidP="0070526C">
      <w:pPr>
        <w:jc w:val="center"/>
        <w:rPr>
          <w:rFonts w:ascii="黑体" w:eastAsia="黑体" w:hAnsi="黑体" w:cs="黑体"/>
          <w:szCs w:val="21"/>
        </w:rPr>
      </w:pPr>
      <w:r>
        <w:rPr>
          <w:rFonts w:ascii="仿宋" w:eastAsia="仿宋" w:hAnsi="仿宋"/>
          <w:noProof/>
          <w:sz w:val="28"/>
          <w:szCs w:val="28"/>
        </w:rPr>
        <w:lastRenderedPageBreak/>
        <w:drawing>
          <wp:anchor distT="0" distB="0" distL="114300" distR="114300" simplePos="0" relativeHeight="251658752" behindDoc="0" locked="0" layoutInCell="1" allowOverlap="1" wp14:anchorId="38545FA1" wp14:editId="123F0A02">
            <wp:simplePos x="0" y="0"/>
            <wp:positionH relativeFrom="column">
              <wp:posOffset>19685</wp:posOffset>
            </wp:positionH>
            <wp:positionV relativeFrom="paragraph">
              <wp:posOffset>41910</wp:posOffset>
            </wp:positionV>
            <wp:extent cx="5325110" cy="2687955"/>
            <wp:effectExtent l="4445" t="4445" r="23495" b="12700"/>
            <wp:wrapSquare wrapText="bothSides"/>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70526C">
        <w:rPr>
          <w:rFonts w:ascii="黑体" w:eastAsia="黑体" w:hAnsi="黑体" w:cs="黑体"/>
          <w:szCs w:val="21"/>
        </w:rPr>
        <w:t xml:space="preserve"> </w:t>
      </w:r>
      <w:r w:rsidR="000728D7">
        <w:rPr>
          <w:rFonts w:ascii="宋体" w:hAnsi="宋体" w:cs="宋体"/>
          <w:szCs w:val="21"/>
        </w:rPr>
        <w:t>5</w:t>
      </w:r>
      <w:r>
        <w:rPr>
          <w:rFonts w:ascii="宋体" w:hAnsi="宋体" w:cs="宋体" w:hint="eastAsia"/>
          <w:szCs w:val="21"/>
        </w:rPr>
        <w:t>月份含盐污水外排pH控制指标正常，全月控制在指标范围6～9以内。</w:t>
      </w:r>
    </w:p>
    <w:p w14:paraId="4EC72369" w14:textId="3823B3C5" w:rsidR="001D4435" w:rsidRDefault="0070526C">
      <w:pPr>
        <w:jc w:val="center"/>
        <w:rPr>
          <w:rFonts w:ascii="宋体" w:hAnsi="宋体" w:cs="宋体"/>
          <w:b/>
          <w:szCs w:val="21"/>
        </w:rPr>
      </w:pPr>
      <w:r>
        <w:rPr>
          <w:rFonts w:ascii="黑体" w:eastAsia="黑体" w:hAnsi="黑体" w:cs="黑体" w:hint="eastAsia"/>
          <w:szCs w:val="21"/>
        </w:rPr>
        <w:t>图5-1</w:t>
      </w:r>
      <w:r>
        <w:rPr>
          <w:rFonts w:ascii="黑体" w:eastAsia="黑体" w:hAnsi="黑体" w:cs="黑体"/>
          <w:szCs w:val="21"/>
        </w:rPr>
        <w:t>2</w:t>
      </w:r>
      <w:r>
        <w:rPr>
          <w:rFonts w:ascii="黑体" w:eastAsia="黑体" w:hAnsi="黑体" w:cs="黑体" w:hint="eastAsia"/>
          <w:szCs w:val="21"/>
        </w:rPr>
        <w:t xml:space="preserve"> 污水场含盐污水外排COD趋势图</w:t>
      </w:r>
    </w:p>
    <w:p w14:paraId="2ECD3241" w14:textId="08B482F4" w:rsidR="001D4435" w:rsidRPr="0070526C" w:rsidRDefault="000151F0" w:rsidP="0070526C">
      <w:pPr>
        <w:spacing w:after="0" w:line="440" w:lineRule="exact"/>
        <w:jc w:val="center"/>
        <w:rPr>
          <w:rFonts w:ascii="黑体" w:eastAsia="黑体" w:hAnsi="黑体" w:cs="黑体"/>
          <w:szCs w:val="21"/>
        </w:rPr>
      </w:pPr>
      <w:r>
        <w:rPr>
          <w:rFonts w:ascii="仿宋_GB2312" w:eastAsia="仿宋_GB2312" w:hAnsi="宋体" w:hint="eastAsia"/>
          <w:bCs/>
          <w:noProof/>
          <w:sz w:val="28"/>
          <w:szCs w:val="28"/>
        </w:rPr>
        <w:drawing>
          <wp:anchor distT="0" distB="0" distL="114300" distR="114300" simplePos="0" relativeHeight="251660800" behindDoc="0" locked="0" layoutInCell="1" allowOverlap="1" wp14:anchorId="5A05D130" wp14:editId="208A4C5F">
            <wp:simplePos x="0" y="0"/>
            <wp:positionH relativeFrom="column">
              <wp:posOffset>38735</wp:posOffset>
            </wp:positionH>
            <wp:positionV relativeFrom="paragraph">
              <wp:posOffset>70485</wp:posOffset>
            </wp:positionV>
            <wp:extent cx="5486400" cy="2868295"/>
            <wp:effectExtent l="4445" t="4445" r="14605" b="22860"/>
            <wp:wrapSquare wrapText="bothSides"/>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70526C">
        <w:rPr>
          <w:rFonts w:ascii="黑体" w:eastAsia="黑体" w:hAnsi="黑体" w:cs="黑体"/>
          <w:szCs w:val="21"/>
        </w:rPr>
        <w:t xml:space="preserve"> </w:t>
      </w:r>
      <w:r w:rsidR="000728D7">
        <w:rPr>
          <w:rFonts w:ascii="宋体" w:hAnsi="宋体" w:cs="宋体"/>
          <w:szCs w:val="21"/>
        </w:rPr>
        <w:t>5</w:t>
      </w:r>
      <w:r>
        <w:rPr>
          <w:rFonts w:ascii="宋体" w:hAnsi="宋体" w:cs="宋体" w:hint="eastAsia"/>
          <w:szCs w:val="21"/>
        </w:rPr>
        <w:t>月份含盐污水外排COD控制指标正常，全月控制在指标范围100mg/L以内。</w:t>
      </w:r>
    </w:p>
    <w:p w14:paraId="110DBB9C" w14:textId="77777777" w:rsidR="001D4435" w:rsidRDefault="001D4435">
      <w:pPr>
        <w:spacing w:after="0" w:line="440" w:lineRule="exact"/>
        <w:rPr>
          <w:rFonts w:ascii="宋体" w:hAnsi="宋体" w:cs="宋体"/>
          <w:szCs w:val="21"/>
        </w:rPr>
      </w:pPr>
    </w:p>
    <w:p w14:paraId="56E31AE6" w14:textId="7811A58F" w:rsidR="001D4435" w:rsidRDefault="0070526C">
      <w:pPr>
        <w:jc w:val="center"/>
        <w:rPr>
          <w:rFonts w:ascii="宋体" w:hAnsi="宋体" w:cs="宋体"/>
          <w:b/>
          <w:szCs w:val="21"/>
        </w:rPr>
      </w:pPr>
      <w:r>
        <w:rPr>
          <w:rFonts w:ascii="黑体" w:eastAsia="黑体" w:hAnsi="黑体" w:cs="黑体" w:hint="eastAsia"/>
          <w:szCs w:val="21"/>
        </w:rPr>
        <w:t>图5-1</w:t>
      </w:r>
      <w:r w:rsidR="00F41165">
        <w:rPr>
          <w:rFonts w:ascii="黑体" w:eastAsia="黑体" w:hAnsi="黑体" w:cs="黑体"/>
          <w:szCs w:val="21"/>
        </w:rPr>
        <w:t>3</w:t>
      </w:r>
      <w:r>
        <w:rPr>
          <w:rFonts w:ascii="黑体" w:eastAsia="黑体" w:hAnsi="黑体" w:cs="黑体" w:hint="eastAsia"/>
          <w:szCs w:val="21"/>
        </w:rPr>
        <w:t xml:space="preserve"> 污水场含盐污水外排氨氮趋势图</w:t>
      </w:r>
      <w:r>
        <w:rPr>
          <w:rFonts w:ascii="宋体" w:hAnsi="宋体" w:cs="宋体"/>
          <w:b/>
          <w:szCs w:val="21"/>
        </w:rPr>
        <w:t xml:space="preserve"> </w:t>
      </w:r>
    </w:p>
    <w:p w14:paraId="7401C15D" w14:textId="77777777" w:rsidR="000D534D" w:rsidRDefault="000151F0" w:rsidP="000D534D">
      <w:pPr>
        <w:rPr>
          <w:rFonts w:ascii="黑体" w:eastAsia="黑体" w:hAnsi="黑体" w:cs="黑体"/>
          <w:szCs w:val="21"/>
        </w:rPr>
      </w:pPr>
      <w:r>
        <w:rPr>
          <w:rFonts w:ascii="仿宋_GB2312" w:eastAsia="仿宋_GB2312" w:hAnsi="宋体" w:hint="eastAsia"/>
          <w:bCs/>
          <w:noProof/>
          <w:sz w:val="28"/>
          <w:szCs w:val="28"/>
        </w:rPr>
        <w:lastRenderedPageBreak/>
        <w:drawing>
          <wp:anchor distT="0" distB="0" distL="114300" distR="114300" simplePos="0" relativeHeight="251662848" behindDoc="0" locked="0" layoutInCell="1" allowOverlap="1" wp14:anchorId="53CE4E3D" wp14:editId="0191C743">
            <wp:simplePos x="0" y="0"/>
            <wp:positionH relativeFrom="column">
              <wp:posOffset>10160</wp:posOffset>
            </wp:positionH>
            <wp:positionV relativeFrom="paragraph">
              <wp:posOffset>71755</wp:posOffset>
            </wp:positionV>
            <wp:extent cx="5486400" cy="2800350"/>
            <wp:effectExtent l="4445" t="4445" r="14605" b="14605"/>
            <wp:wrapSquare wrapText="bothSides"/>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0728D7">
        <w:rPr>
          <w:rFonts w:ascii="宋体" w:hAnsi="宋体" w:cs="宋体"/>
          <w:szCs w:val="21"/>
        </w:rPr>
        <w:t>5</w:t>
      </w:r>
      <w:r>
        <w:rPr>
          <w:rFonts w:ascii="宋体" w:hAnsi="宋体" w:cs="宋体" w:hint="eastAsia"/>
          <w:szCs w:val="21"/>
        </w:rPr>
        <w:t>月份含盐污水外排氨氮控制指标正常，全月均小于1mg/L，控制在指标范围20mg/L以内。</w:t>
      </w:r>
    </w:p>
    <w:p w14:paraId="58E34B9E" w14:textId="31FDE332" w:rsidR="001D4435" w:rsidRPr="000D534D" w:rsidRDefault="000728D7" w:rsidP="000D534D">
      <w:pPr>
        <w:spacing w:line="240" w:lineRule="atLeast"/>
        <w:rPr>
          <w:rFonts w:ascii="黑体" w:eastAsia="黑体" w:hAnsi="黑体" w:cs="黑体"/>
          <w:szCs w:val="21"/>
        </w:rPr>
      </w:pPr>
      <w:r>
        <w:rPr>
          <w:rFonts w:ascii="宋体" w:hAnsi="宋体" w:cs="宋体"/>
          <w:szCs w:val="21"/>
        </w:rPr>
        <w:t>5</w:t>
      </w:r>
      <w:r w:rsidR="000151F0">
        <w:rPr>
          <w:rFonts w:ascii="宋体" w:hAnsi="宋体" w:cs="宋体" w:hint="eastAsia"/>
          <w:szCs w:val="21"/>
        </w:rPr>
        <w:t>月份含盐总出水所有指标全部合格，合格率100%。</w:t>
      </w:r>
    </w:p>
    <w:p w14:paraId="22D8DAB2" w14:textId="77777777" w:rsidR="001D4435" w:rsidRDefault="000151F0">
      <w:pPr>
        <w:pStyle w:val="2"/>
      </w:pPr>
      <w:bookmarkStart w:id="38" w:name="_Toc73808209"/>
      <w:r>
        <w:rPr>
          <w:rFonts w:hint="eastAsia"/>
        </w:rPr>
        <w:t xml:space="preserve">5.2 </w:t>
      </w:r>
      <w:r>
        <w:rPr>
          <w:rFonts w:hint="eastAsia"/>
        </w:rPr>
        <w:t>产品合格率</w:t>
      </w:r>
      <w:bookmarkEnd w:id="38"/>
    </w:p>
    <w:p w14:paraId="744AA086" w14:textId="1E42A79E"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表5-1 </w:t>
      </w:r>
      <w:r w:rsidR="007C5A7D">
        <w:rPr>
          <w:rFonts w:ascii="黑体" w:eastAsia="黑体" w:hAnsi="黑体" w:cs="黑体"/>
          <w:szCs w:val="21"/>
        </w:rPr>
        <w:t>5</w:t>
      </w:r>
      <w:r>
        <w:rPr>
          <w:rFonts w:ascii="黑体" w:eastAsia="黑体" w:hAnsi="黑体" w:cs="黑体" w:hint="eastAsia"/>
          <w:szCs w:val="21"/>
        </w:rPr>
        <w:t>月份主要产品合格率</w:t>
      </w:r>
    </w:p>
    <w:tbl>
      <w:tblPr>
        <w:tblW w:w="8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1842"/>
        <w:gridCol w:w="3942"/>
        <w:gridCol w:w="1895"/>
      </w:tblGrid>
      <w:tr w:rsidR="001D4435" w14:paraId="03C0E8D2" w14:textId="77777777">
        <w:trPr>
          <w:trHeight w:val="397"/>
          <w:jc w:val="center"/>
        </w:trPr>
        <w:tc>
          <w:tcPr>
            <w:tcW w:w="879" w:type="dxa"/>
          </w:tcPr>
          <w:p w14:paraId="6DFD27EB" w14:textId="77777777" w:rsidR="001D4435" w:rsidRDefault="000151F0">
            <w:pPr>
              <w:spacing w:after="0" w:line="440" w:lineRule="exact"/>
              <w:jc w:val="center"/>
              <w:rPr>
                <w:rFonts w:ascii="宋体" w:hAnsi="宋体" w:cs="宋体"/>
                <w:szCs w:val="21"/>
              </w:rPr>
            </w:pPr>
            <w:r>
              <w:rPr>
                <w:rFonts w:ascii="宋体" w:hAnsi="宋体" w:cs="宋体" w:hint="eastAsia"/>
                <w:szCs w:val="21"/>
              </w:rPr>
              <w:t>序  号</w:t>
            </w:r>
          </w:p>
        </w:tc>
        <w:tc>
          <w:tcPr>
            <w:tcW w:w="1842" w:type="dxa"/>
            <w:vAlign w:val="center"/>
          </w:tcPr>
          <w:p w14:paraId="23F14A4C" w14:textId="77777777" w:rsidR="001D4435" w:rsidRDefault="000151F0">
            <w:pPr>
              <w:spacing w:after="0" w:line="440" w:lineRule="exact"/>
              <w:jc w:val="center"/>
              <w:rPr>
                <w:rFonts w:ascii="宋体" w:hAnsi="宋体" w:cs="宋体"/>
                <w:szCs w:val="21"/>
              </w:rPr>
            </w:pPr>
            <w:r>
              <w:rPr>
                <w:rFonts w:ascii="宋体" w:hAnsi="宋体" w:cs="宋体" w:hint="eastAsia"/>
                <w:szCs w:val="21"/>
              </w:rPr>
              <w:t>装置名称</w:t>
            </w:r>
          </w:p>
        </w:tc>
        <w:tc>
          <w:tcPr>
            <w:tcW w:w="3942" w:type="dxa"/>
            <w:vAlign w:val="center"/>
          </w:tcPr>
          <w:p w14:paraId="7ABC1D0C" w14:textId="77777777"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c>
          <w:tcPr>
            <w:tcW w:w="1895" w:type="dxa"/>
            <w:vAlign w:val="center"/>
          </w:tcPr>
          <w:p w14:paraId="1DB35497" w14:textId="77777777" w:rsidR="001D4435" w:rsidRDefault="000151F0">
            <w:pPr>
              <w:spacing w:after="0" w:line="440" w:lineRule="exact"/>
              <w:jc w:val="center"/>
              <w:rPr>
                <w:rFonts w:ascii="宋体" w:hAnsi="宋体" w:cs="宋体"/>
                <w:szCs w:val="21"/>
              </w:rPr>
            </w:pPr>
            <w:r>
              <w:rPr>
                <w:rFonts w:ascii="宋体" w:hAnsi="宋体" w:cs="宋体" w:hint="eastAsia"/>
                <w:szCs w:val="21"/>
              </w:rPr>
              <w:t>备注</w:t>
            </w:r>
          </w:p>
        </w:tc>
      </w:tr>
      <w:tr w:rsidR="001D4435" w14:paraId="4C6A271D" w14:textId="77777777">
        <w:trPr>
          <w:trHeight w:val="695"/>
          <w:jc w:val="center"/>
        </w:trPr>
        <w:tc>
          <w:tcPr>
            <w:tcW w:w="879" w:type="dxa"/>
            <w:vAlign w:val="center"/>
          </w:tcPr>
          <w:p w14:paraId="1AB06A1A" w14:textId="77777777" w:rsidR="001D4435" w:rsidRDefault="000151F0">
            <w:pPr>
              <w:spacing w:after="0" w:line="440" w:lineRule="exact"/>
              <w:jc w:val="center"/>
              <w:rPr>
                <w:rFonts w:ascii="宋体" w:hAnsi="宋体" w:cs="宋体"/>
                <w:szCs w:val="21"/>
              </w:rPr>
            </w:pPr>
            <w:r>
              <w:rPr>
                <w:rFonts w:ascii="宋体" w:hAnsi="宋体" w:cs="宋体" w:hint="eastAsia"/>
                <w:szCs w:val="21"/>
              </w:rPr>
              <w:t>1</w:t>
            </w:r>
          </w:p>
        </w:tc>
        <w:tc>
          <w:tcPr>
            <w:tcW w:w="1842" w:type="dxa"/>
            <w:vAlign w:val="center"/>
          </w:tcPr>
          <w:p w14:paraId="7CE3288E" w14:textId="77777777" w:rsidR="001D4435" w:rsidRDefault="000151F0">
            <w:pPr>
              <w:spacing w:after="0" w:line="440" w:lineRule="exact"/>
              <w:jc w:val="center"/>
              <w:rPr>
                <w:rFonts w:ascii="宋体" w:hAnsi="宋体" w:cs="宋体"/>
                <w:szCs w:val="21"/>
              </w:rPr>
            </w:pPr>
            <w:r>
              <w:rPr>
                <w:rFonts w:ascii="宋体" w:hAnsi="宋体" w:cs="宋体" w:hint="eastAsia"/>
                <w:szCs w:val="21"/>
              </w:rPr>
              <w:t>湖水利用</w:t>
            </w:r>
          </w:p>
        </w:tc>
        <w:tc>
          <w:tcPr>
            <w:tcW w:w="3942" w:type="dxa"/>
            <w:vAlign w:val="center"/>
          </w:tcPr>
          <w:p w14:paraId="3197C9DF" w14:textId="77777777" w:rsidR="001D4435" w:rsidRDefault="000151F0">
            <w:pPr>
              <w:spacing w:after="0" w:line="440" w:lineRule="exact"/>
              <w:jc w:val="center"/>
              <w:rPr>
                <w:rFonts w:ascii="宋体" w:hAnsi="宋体" w:cs="宋体"/>
                <w:szCs w:val="21"/>
              </w:rPr>
            </w:pPr>
            <w:r>
              <w:rPr>
                <w:rFonts w:ascii="宋体" w:hAnsi="宋体" w:cs="宋体" w:hint="eastAsia"/>
                <w:szCs w:val="21"/>
              </w:rPr>
              <w:t>100%</w:t>
            </w:r>
          </w:p>
        </w:tc>
        <w:tc>
          <w:tcPr>
            <w:tcW w:w="1895" w:type="dxa"/>
            <w:vAlign w:val="center"/>
          </w:tcPr>
          <w:p w14:paraId="27283446" w14:textId="77777777" w:rsidR="001D4435" w:rsidRDefault="000151F0">
            <w:pPr>
              <w:spacing w:after="0" w:line="440" w:lineRule="exact"/>
              <w:jc w:val="center"/>
              <w:rPr>
                <w:rFonts w:ascii="宋体" w:hAnsi="宋体" w:cs="宋体"/>
                <w:szCs w:val="21"/>
              </w:rPr>
            </w:pPr>
            <w:r>
              <w:rPr>
                <w:rFonts w:ascii="宋体" w:hAnsi="宋体" w:cs="宋体" w:hint="eastAsia"/>
                <w:szCs w:val="21"/>
              </w:rPr>
              <w:t>间歇运行</w:t>
            </w:r>
          </w:p>
        </w:tc>
      </w:tr>
      <w:tr w:rsidR="001D4435" w14:paraId="59B011FF" w14:textId="77777777">
        <w:trPr>
          <w:trHeight w:val="695"/>
          <w:jc w:val="center"/>
        </w:trPr>
        <w:tc>
          <w:tcPr>
            <w:tcW w:w="879" w:type="dxa"/>
            <w:vAlign w:val="center"/>
          </w:tcPr>
          <w:p w14:paraId="1F6B5A87" w14:textId="77777777" w:rsidR="001D4435" w:rsidRDefault="000151F0">
            <w:pPr>
              <w:spacing w:after="0" w:line="440" w:lineRule="exact"/>
              <w:jc w:val="center"/>
              <w:rPr>
                <w:rFonts w:ascii="宋体" w:hAnsi="宋体" w:cs="宋体"/>
                <w:szCs w:val="21"/>
              </w:rPr>
            </w:pPr>
            <w:r>
              <w:rPr>
                <w:rFonts w:ascii="宋体" w:hAnsi="宋体" w:cs="宋体" w:hint="eastAsia"/>
                <w:szCs w:val="21"/>
              </w:rPr>
              <w:t>2</w:t>
            </w:r>
          </w:p>
        </w:tc>
        <w:tc>
          <w:tcPr>
            <w:tcW w:w="1842" w:type="dxa"/>
            <w:vAlign w:val="center"/>
          </w:tcPr>
          <w:p w14:paraId="747CC275" w14:textId="77777777" w:rsidR="001D4435" w:rsidRDefault="000151F0">
            <w:pPr>
              <w:spacing w:after="0" w:line="440" w:lineRule="exact"/>
              <w:jc w:val="center"/>
              <w:rPr>
                <w:rFonts w:ascii="宋体" w:hAnsi="宋体" w:cs="宋体"/>
                <w:szCs w:val="21"/>
              </w:rPr>
            </w:pPr>
            <w:bookmarkStart w:id="39" w:name="_Hlk316493331"/>
            <w:r>
              <w:rPr>
                <w:rFonts w:ascii="宋体" w:hAnsi="宋体" w:cs="宋体" w:hint="eastAsia"/>
                <w:szCs w:val="21"/>
              </w:rPr>
              <w:t>第一循环水场</w:t>
            </w:r>
          </w:p>
        </w:tc>
        <w:tc>
          <w:tcPr>
            <w:tcW w:w="3942" w:type="dxa"/>
            <w:vAlign w:val="center"/>
          </w:tcPr>
          <w:p w14:paraId="713D0567" w14:textId="77777777" w:rsidR="001D4435" w:rsidRDefault="000151F0">
            <w:pPr>
              <w:spacing w:after="0" w:line="440" w:lineRule="exact"/>
              <w:jc w:val="center"/>
              <w:rPr>
                <w:rFonts w:ascii="宋体" w:hAnsi="宋体" w:cs="宋体"/>
                <w:szCs w:val="21"/>
              </w:rPr>
            </w:pPr>
            <w:r>
              <w:rPr>
                <w:rFonts w:ascii="宋体" w:hAnsi="宋体" w:cs="宋体" w:hint="eastAsia"/>
                <w:szCs w:val="21"/>
              </w:rPr>
              <w:t>100%</w:t>
            </w:r>
          </w:p>
        </w:tc>
        <w:tc>
          <w:tcPr>
            <w:tcW w:w="1895" w:type="dxa"/>
            <w:vAlign w:val="center"/>
          </w:tcPr>
          <w:p w14:paraId="4D0526D8" w14:textId="77777777" w:rsidR="001D4435" w:rsidRDefault="000151F0">
            <w:pPr>
              <w:spacing w:after="0" w:line="440" w:lineRule="exact"/>
              <w:jc w:val="center"/>
              <w:rPr>
                <w:rFonts w:ascii="宋体" w:hAnsi="宋体" w:cs="宋体"/>
                <w:szCs w:val="21"/>
              </w:rPr>
            </w:pPr>
            <w:r>
              <w:rPr>
                <w:rFonts w:ascii="宋体" w:hAnsi="宋体" w:cs="宋体"/>
                <w:szCs w:val="21"/>
              </w:rPr>
              <w:t>连续运行</w:t>
            </w:r>
          </w:p>
        </w:tc>
      </w:tr>
      <w:tr w:rsidR="001D4435" w14:paraId="79F6F713" w14:textId="77777777">
        <w:trPr>
          <w:trHeight w:val="397"/>
          <w:jc w:val="center"/>
        </w:trPr>
        <w:tc>
          <w:tcPr>
            <w:tcW w:w="879" w:type="dxa"/>
            <w:vAlign w:val="center"/>
          </w:tcPr>
          <w:p w14:paraId="52AF4232" w14:textId="77777777" w:rsidR="001D4435" w:rsidRDefault="000151F0">
            <w:pPr>
              <w:spacing w:after="0" w:line="440" w:lineRule="exact"/>
              <w:jc w:val="center"/>
              <w:rPr>
                <w:rFonts w:ascii="宋体" w:hAnsi="宋体" w:cs="宋体"/>
                <w:szCs w:val="21"/>
              </w:rPr>
            </w:pPr>
            <w:r>
              <w:rPr>
                <w:rFonts w:ascii="宋体" w:hAnsi="宋体" w:cs="宋体" w:hint="eastAsia"/>
                <w:szCs w:val="21"/>
              </w:rPr>
              <w:t>3</w:t>
            </w:r>
          </w:p>
        </w:tc>
        <w:tc>
          <w:tcPr>
            <w:tcW w:w="1842" w:type="dxa"/>
            <w:vAlign w:val="center"/>
          </w:tcPr>
          <w:p w14:paraId="288B5AD9" w14:textId="77777777" w:rsidR="001D4435" w:rsidRDefault="000151F0">
            <w:pPr>
              <w:spacing w:after="0" w:line="440" w:lineRule="exact"/>
              <w:jc w:val="center"/>
              <w:rPr>
                <w:rFonts w:ascii="宋体" w:hAnsi="宋体" w:cs="宋体"/>
                <w:szCs w:val="21"/>
              </w:rPr>
            </w:pPr>
            <w:r>
              <w:rPr>
                <w:rFonts w:ascii="宋体" w:hAnsi="宋体" w:cs="宋体" w:hint="eastAsia"/>
                <w:szCs w:val="21"/>
              </w:rPr>
              <w:t>污水处理场</w:t>
            </w:r>
          </w:p>
        </w:tc>
        <w:tc>
          <w:tcPr>
            <w:tcW w:w="3942" w:type="dxa"/>
            <w:vAlign w:val="center"/>
          </w:tcPr>
          <w:p w14:paraId="0528F2C7" w14:textId="77777777" w:rsidR="001D4435" w:rsidRDefault="000151F0">
            <w:pPr>
              <w:spacing w:after="0" w:line="440" w:lineRule="exact"/>
              <w:rPr>
                <w:rFonts w:ascii="宋体" w:hAnsi="宋体" w:cs="宋体"/>
                <w:szCs w:val="21"/>
              </w:rPr>
            </w:pPr>
            <w:r>
              <w:rPr>
                <w:rFonts w:ascii="宋体" w:hAnsi="宋体" w:cs="宋体" w:hint="eastAsia"/>
                <w:szCs w:val="21"/>
              </w:rPr>
              <w:t>含油污水：</w:t>
            </w:r>
          </w:p>
          <w:p w14:paraId="0EF67BC3" w14:textId="4910B2AD" w:rsidR="001D4435" w:rsidRDefault="000151F0">
            <w:pPr>
              <w:spacing w:after="0" w:line="440" w:lineRule="exact"/>
              <w:ind w:left="1470" w:hangingChars="700" w:hanging="1470"/>
              <w:rPr>
                <w:rFonts w:ascii="宋体" w:hAnsi="宋体" w:cs="宋体"/>
                <w:szCs w:val="21"/>
              </w:rPr>
            </w:pPr>
            <w:r>
              <w:rPr>
                <w:rFonts w:ascii="宋体" w:hAnsi="宋体" w:cs="宋体" w:hint="eastAsia"/>
                <w:szCs w:val="21"/>
              </w:rPr>
              <w:t>COD回用合格率</w:t>
            </w:r>
            <w:r w:rsidR="000F6399">
              <w:rPr>
                <w:rFonts w:ascii="宋体" w:hAnsi="宋体" w:cs="宋体"/>
                <w:szCs w:val="21"/>
              </w:rPr>
              <w:t>100</w:t>
            </w:r>
            <w:r>
              <w:rPr>
                <w:rFonts w:ascii="宋体" w:hAnsi="宋体" w:cs="宋体" w:hint="eastAsia"/>
                <w:szCs w:val="21"/>
              </w:rPr>
              <w:t>%</w:t>
            </w:r>
          </w:p>
          <w:p w14:paraId="2ED3EE0F" w14:textId="77777777" w:rsidR="001D4435" w:rsidRDefault="000151F0">
            <w:pPr>
              <w:spacing w:after="0" w:line="440" w:lineRule="exact"/>
              <w:rPr>
                <w:rFonts w:ascii="宋体" w:hAnsi="宋体" w:cs="宋体"/>
                <w:szCs w:val="21"/>
              </w:rPr>
            </w:pPr>
            <w:r>
              <w:rPr>
                <w:rFonts w:ascii="宋体" w:hAnsi="宋体" w:cs="宋体" w:hint="eastAsia"/>
                <w:szCs w:val="21"/>
              </w:rPr>
              <w:t>氨氮合格率100%</w:t>
            </w:r>
          </w:p>
          <w:p w14:paraId="136072E5" w14:textId="77777777" w:rsidR="001D4435" w:rsidRDefault="000151F0">
            <w:pPr>
              <w:spacing w:after="0" w:line="440" w:lineRule="exact"/>
              <w:rPr>
                <w:rFonts w:ascii="宋体" w:hAnsi="宋体" w:cs="宋体"/>
                <w:szCs w:val="21"/>
              </w:rPr>
            </w:pPr>
            <w:r>
              <w:rPr>
                <w:rFonts w:ascii="宋体" w:hAnsi="宋体" w:cs="宋体" w:hint="eastAsia"/>
                <w:szCs w:val="21"/>
              </w:rPr>
              <w:t>含盐污水：</w:t>
            </w:r>
          </w:p>
          <w:p w14:paraId="76246C91" w14:textId="77777777" w:rsidR="001D4435" w:rsidRDefault="000151F0">
            <w:pPr>
              <w:spacing w:after="0" w:line="440" w:lineRule="exact"/>
              <w:rPr>
                <w:rFonts w:ascii="宋体" w:hAnsi="宋体" w:cs="宋体"/>
                <w:szCs w:val="21"/>
              </w:rPr>
            </w:pPr>
            <w:r>
              <w:rPr>
                <w:rFonts w:ascii="宋体" w:hAnsi="宋体" w:cs="宋体" w:hint="eastAsia"/>
                <w:szCs w:val="21"/>
              </w:rPr>
              <w:t>COD合格率为100%</w:t>
            </w:r>
          </w:p>
          <w:p w14:paraId="6E65EB69" w14:textId="77777777" w:rsidR="001D4435" w:rsidRDefault="000151F0">
            <w:pPr>
              <w:spacing w:after="0" w:line="440" w:lineRule="exact"/>
              <w:rPr>
                <w:rFonts w:ascii="宋体" w:hAnsi="宋体" w:cs="宋体"/>
                <w:szCs w:val="21"/>
              </w:rPr>
            </w:pPr>
            <w:r>
              <w:rPr>
                <w:rFonts w:ascii="宋体" w:hAnsi="宋体" w:cs="宋体" w:hint="eastAsia"/>
                <w:szCs w:val="21"/>
              </w:rPr>
              <w:t>氨氮合格率为100%</w:t>
            </w:r>
          </w:p>
        </w:tc>
        <w:tc>
          <w:tcPr>
            <w:tcW w:w="1895" w:type="dxa"/>
            <w:vAlign w:val="center"/>
          </w:tcPr>
          <w:p w14:paraId="57051B59" w14:textId="77777777" w:rsidR="001D4435" w:rsidRDefault="001D4435">
            <w:pPr>
              <w:spacing w:after="0" w:line="440" w:lineRule="exact"/>
              <w:jc w:val="center"/>
              <w:rPr>
                <w:rFonts w:ascii="宋体" w:hAnsi="宋体" w:cs="宋体"/>
                <w:szCs w:val="21"/>
              </w:rPr>
            </w:pPr>
          </w:p>
        </w:tc>
      </w:tr>
    </w:tbl>
    <w:p w14:paraId="12719AA0" w14:textId="77777777" w:rsidR="001D4435" w:rsidRDefault="000151F0">
      <w:pPr>
        <w:pStyle w:val="1"/>
        <w:spacing w:beforeLines="0" w:before="0" w:after="0"/>
      </w:pPr>
      <w:bookmarkStart w:id="40" w:name="_Toc73808210"/>
      <w:bookmarkEnd w:id="39"/>
      <w:r>
        <w:rPr>
          <w:rFonts w:hint="eastAsia"/>
        </w:rPr>
        <w:t xml:space="preserve">6 </w:t>
      </w:r>
      <w:r>
        <w:rPr>
          <w:rFonts w:hint="eastAsia"/>
        </w:rPr>
        <w:t>工艺过程管理</w:t>
      </w:r>
      <w:bookmarkEnd w:id="40"/>
    </w:p>
    <w:p w14:paraId="2B45B661" w14:textId="77777777" w:rsidR="001D4435" w:rsidRDefault="000151F0">
      <w:pPr>
        <w:pStyle w:val="2"/>
        <w:rPr>
          <w:rFonts w:ascii="宋体" w:eastAsia="宋体" w:hAnsi="宋体" w:cs="宋体"/>
          <w:szCs w:val="21"/>
        </w:rPr>
      </w:pPr>
      <w:bookmarkStart w:id="41" w:name="_Toc73808211"/>
      <w:r>
        <w:rPr>
          <w:rFonts w:hint="eastAsia"/>
        </w:rPr>
        <w:t xml:space="preserve">6.1 </w:t>
      </w:r>
      <w:r>
        <w:rPr>
          <w:rFonts w:hint="eastAsia"/>
        </w:rPr>
        <w:t>工艺控制指标</w:t>
      </w:r>
      <w:bookmarkEnd w:id="41"/>
    </w:p>
    <w:p w14:paraId="2C72814E"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表6-1 关键工艺控制指标</w:t>
      </w:r>
    </w:p>
    <w:tbl>
      <w:tblPr>
        <w:tblW w:w="53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090"/>
        <w:gridCol w:w="1206"/>
        <w:gridCol w:w="773"/>
        <w:gridCol w:w="773"/>
        <w:gridCol w:w="773"/>
        <w:gridCol w:w="773"/>
        <w:gridCol w:w="773"/>
        <w:gridCol w:w="773"/>
        <w:gridCol w:w="773"/>
      </w:tblGrid>
      <w:tr w:rsidR="001D4435" w14:paraId="039E254A" w14:textId="77777777">
        <w:trPr>
          <w:trHeight w:val="420"/>
          <w:jc w:val="center"/>
        </w:trPr>
        <w:tc>
          <w:tcPr>
            <w:tcW w:w="1885" w:type="dxa"/>
            <w:shd w:val="clear" w:color="auto" w:fill="auto"/>
            <w:vAlign w:val="center"/>
          </w:tcPr>
          <w:p w14:paraId="3FD74D8D"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090" w:type="dxa"/>
            <w:shd w:val="clear" w:color="auto" w:fill="auto"/>
            <w:vAlign w:val="center"/>
          </w:tcPr>
          <w:p w14:paraId="41C6E740" w14:textId="77777777" w:rsidR="001D4435" w:rsidRDefault="000151F0">
            <w:pPr>
              <w:spacing w:after="0" w:line="440" w:lineRule="exact"/>
              <w:jc w:val="center"/>
              <w:rPr>
                <w:rFonts w:ascii="宋体" w:hAnsi="宋体" w:cs="宋体"/>
                <w:szCs w:val="21"/>
              </w:rPr>
            </w:pPr>
            <w:r>
              <w:rPr>
                <w:rFonts w:ascii="宋体" w:hAnsi="宋体" w:cs="宋体" w:hint="eastAsia"/>
                <w:szCs w:val="21"/>
              </w:rPr>
              <w:t>位号</w:t>
            </w:r>
          </w:p>
        </w:tc>
        <w:tc>
          <w:tcPr>
            <w:tcW w:w="1206" w:type="dxa"/>
            <w:vAlign w:val="center"/>
          </w:tcPr>
          <w:p w14:paraId="06A2519A" w14:textId="77777777" w:rsidR="001D4435" w:rsidRDefault="000151F0">
            <w:pPr>
              <w:spacing w:after="0" w:line="440" w:lineRule="exact"/>
              <w:jc w:val="center"/>
              <w:rPr>
                <w:rFonts w:ascii="宋体" w:hAnsi="宋体" w:cs="宋体"/>
                <w:szCs w:val="21"/>
              </w:rPr>
            </w:pPr>
            <w:r>
              <w:rPr>
                <w:rFonts w:ascii="宋体" w:hAnsi="宋体" w:cs="宋体" w:hint="eastAsia"/>
                <w:szCs w:val="21"/>
              </w:rPr>
              <w:t>指标范围</w:t>
            </w:r>
          </w:p>
        </w:tc>
        <w:tc>
          <w:tcPr>
            <w:tcW w:w="773" w:type="dxa"/>
            <w:shd w:val="clear" w:color="auto" w:fill="auto"/>
            <w:vAlign w:val="center"/>
          </w:tcPr>
          <w:p w14:paraId="1C214223" w14:textId="77777777" w:rsidR="001D4435" w:rsidRDefault="000151F0">
            <w:pPr>
              <w:spacing w:after="0" w:line="440" w:lineRule="exact"/>
              <w:jc w:val="center"/>
              <w:rPr>
                <w:rFonts w:ascii="宋体" w:hAnsi="宋体" w:cs="宋体"/>
                <w:szCs w:val="21"/>
              </w:rPr>
            </w:pPr>
            <w:r>
              <w:rPr>
                <w:rFonts w:ascii="宋体" w:hAnsi="宋体" w:cs="宋体" w:hint="eastAsia"/>
                <w:szCs w:val="21"/>
              </w:rPr>
              <w:t>单位</w:t>
            </w:r>
          </w:p>
        </w:tc>
        <w:tc>
          <w:tcPr>
            <w:tcW w:w="773" w:type="dxa"/>
            <w:shd w:val="clear" w:color="auto" w:fill="auto"/>
            <w:vAlign w:val="center"/>
          </w:tcPr>
          <w:p w14:paraId="42F2ED3D" w14:textId="77777777" w:rsidR="001D4435" w:rsidRDefault="000151F0">
            <w:pPr>
              <w:spacing w:after="0" w:line="440" w:lineRule="exact"/>
              <w:jc w:val="center"/>
              <w:rPr>
                <w:rFonts w:ascii="宋体" w:hAnsi="宋体" w:cs="宋体"/>
                <w:szCs w:val="21"/>
              </w:rPr>
            </w:pPr>
            <w:r>
              <w:rPr>
                <w:rFonts w:ascii="宋体" w:hAnsi="宋体" w:cs="宋体" w:hint="eastAsia"/>
                <w:szCs w:val="21"/>
              </w:rPr>
              <w:t>最大值</w:t>
            </w:r>
          </w:p>
        </w:tc>
        <w:tc>
          <w:tcPr>
            <w:tcW w:w="773" w:type="dxa"/>
            <w:shd w:val="clear" w:color="auto" w:fill="auto"/>
            <w:vAlign w:val="center"/>
          </w:tcPr>
          <w:p w14:paraId="7C8423A9" w14:textId="77777777" w:rsidR="001D4435" w:rsidRDefault="000151F0">
            <w:pPr>
              <w:spacing w:after="0" w:line="440" w:lineRule="exact"/>
              <w:jc w:val="center"/>
              <w:rPr>
                <w:rFonts w:ascii="宋体" w:hAnsi="宋体" w:cs="宋体"/>
                <w:szCs w:val="21"/>
              </w:rPr>
            </w:pPr>
            <w:r>
              <w:rPr>
                <w:rFonts w:ascii="宋体" w:hAnsi="宋体" w:cs="宋体" w:hint="eastAsia"/>
                <w:szCs w:val="21"/>
              </w:rPr>
              <w:t>最小值</w:t>
            </w:r>
          </w:p>
        </w:tc>
        <w:tc>
          <w:tcPr>
            <w:tcW w:w="773" w:type="dxa"/>
            <w:shd w:val="clear" w:color="auto" w:fill="auto"/>
            <w:vAlign w:val="center"/>
          </w:tcPr>
          <w:p w14:paraId="7458F6D0" w14:textId="77777777"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c>
          <w:tcPr>
            <w:tcW w:w="773" w:type="dxa"/>
            <w:shd w:val="clear" w:color="auto" w:fill="auto"/>
            <w:vAlign w:val="center"/>
          </w:tcPr>
          <w:p w14:paraId="14018379" w14:textId="77777777" w:rsidR="001D4435" w:rsidRDefault="000151F0">
            <w:pPr>
              <w:spacing w:after="0" w:line="440" w:lineRule="exact"/>
              <w:jc w:val="center"/>
              <w:rPr>
                <w:rFonts w:ascii="宋体" w:hAnsi="宋体" w:cs="宋体"/>
                <w:szCs w:val="21"/>
              </w:rPr>
            </w:pPr>
            <w:r>
              <w:rPr>
                <w:rFonts w:ascii="宋体" w:hAnsi="宋体" w:cs="宋体" w:hint="eastAsia"/>
                <w:szCs w:val="21"/>
              </w:rPr>
              <w:t>总数</w:t>
            </w:r>
          </w:p>
        </w:tc>
        <w:tc>
          <w:tcPr>
            <w:tcW w:w="773" w:type="dxa"/>
            <w:shd w:val="clear" w:color="auto" w:fill="auto"/>
            <w:vAlign w:val="center"/>
          </w:tcPr>
          <w:p w14:paraId="191D80D1" w14:textId="77777777" w:rsidR="001D4435" w:rsidRDefault="000151F0">
            <w:pPr>
              <w:spacing w:after="0" w:line="440" w:lineRule="exact"/>
              <w:jc w:val="center"/>
              <w:rPr>
                <w:rFonts w:ascii="宋体" w:hAnsi="宋体" w:cs="宋体"/>
                <w:szCs w:val="21"/>
              </w:rPr>
            </w:pPr>
            <w:r>
              <w:rPr>
                <w:rFonts w:ascii="宋体" w:hAnsi="宋体" w:cs="宋体" w:hint="eastAsia"/>
                <w:szCs w:val="21"/>
              </w:rPr>
              <w:t>不合格</w:t>
            </w:r>
          </w:p>
        </w:tc>
        <w:tc>
          <w:tcPr>
            <w:tcW w:w="773" w:type="dxa"/>
            <w:shd w:val="clear" w:color="auto" w:fill="auto"/>
            <w:vAlign w:val="center"/>
          </w:tcPr>
          <w:p w14:paraId="1BE38CD2" w14:textId="77777777"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r>
      <w:tr w:rsidR="001D4435" w14:paraId="4AB2E5AF" w14:textId="77777777">
        <w:trPr>
          <w:trHeight w:val="420"/>
          <w:jc w:val="center"/>
        </w:trPr>
        <w:tc>
          <w:tcPr>
            <w:tcW w:w="1885" w:type="dxa"/>
            <w:shd w:val="clear" w:color="auto" w:fill="auto"/>
            <w:vAlign w:val="center"/>
          </w:tcPr>
          <w:p w14:paraId="650948EB" w14:textId="77777777" w:rsidR="001D4435" w:rsidRDefault="000151F0">
            <w:pPr>
              <w:spacing w:after="0" w:line="440" w:lineRule="exact"/>
              <w:jc w:val="center"/>
              <w:rPr>
                <w:rFonts w:ascii="宋体" w:hAnsi="宋体" w:cs="宋体"/>
                <w:szCs w:val="21"/>
              </w:rPr>
            </w:pPr>
            <w:r>
              <w:rPr>
                <w:rFonts w:ascii="宋体" w:hAnsi="宋体" w:cs="宋体" w:hint="eastAsia"/>
                <w:szCs w:val="21"/>
              </w:rPr>
              <w:lastRenderedPageBreak/>
              <w:t>一循给水温度</w:t>
            </w:r>
          </w:p>
        </w:tc>
        <w:tc>
          <w:tcPr>
            <w:tcW w:w="1090" w:type="dxa"/>
            <w:shd w:val="clear" w:color="auto" w:fill="auto"/>
            <w:vAlign w:val="center"/>
          </w:tcPr>
          <w:p w14:paraId="303F52B0" w14:textId="77777777" w:rsidR="001D4435" w:rsidRDefault="000151F0">
            <w:pPr>
              <w:spacing w:after="0" w:line="440" w:lineRule="exact"/>
              <w:jc w:val="center"/>
              <w:rPr>
                <w:rFonts w:ascii="宋体" w:hAnsi="宋体" w:cs="宋体"/>
                <w:szCs w:val="21"/>
              </w:rPr>
            </w:pPr>
            <w:r>
              <w:rPr>
                <w:rFonts w:ascii="宋体" w:hAnsi="宋体" w:cs="宋体" w:hint="eastAsia"/>
                <w:szCs w:val="21"/>
              </w:rPr>
              <w:t>TI-10202</w:t>
            </w:r>
          </w:p>
        </w:tc>
        <w:tc>
          <w:tcPr>
            <w:tcW w:w="1206" w:type="dxa"/>
            <w:vAlign w:val="center"/>
          </w:tcPr>
          <w:p w14:paraId="0853F252" w14:textId="77777777" w:rsidR="001D4435" w:rsidRDefault="000151F0">
            <w:pPr>
              <w:spacing w:after="0" w:line="440" w:lineRule="exact"/>
              <w:jc w:val="center"/>
              <w:rPr>
                <w:rFonts w:ascii="宋体" w:hAnsi="宋体" w:cs="宋体"/>
                <w:szCs w:val="21"/>
              </w:rPr>
            </w:pPr>
            <w:r>
              <w:rPr>
                <w:rFonts w:ascii="宋体" w:hAnsi="宋体" w:cs="宋体" w:hint="eastAsia"/>
                <w:szCs w:val="21"/>
              </w:rPr>
              <w:t>≦33</w:t>
            </w:r>
          </w:p>
        </w:tc>
        <w:tc>
          <w:tcPr>
            <w:tcW w:w="773" w:type="dxa"/>
            <w:shd w:val="clear" w:color="auto" w:fill="auto"/>
            <w:vAlign w:val="center"/>
          </w:tcPr>
          <w:p w14:paraId="1783F91A"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14:paraId="3CF80E99" w14:textId="77777777" w:rsidR="001D4435" w:rsidRDefault="000151F0">
            <w:pPr>
              <w:spacing w:after="0" w:line="440" w:lineRule="exact"/>
              <w:jc w:val="center"/>
              <w:rPr>
                <w:rFonts w:ascii="宋体" w:hAnsi="宋体" w:cs="宋体"/>
                <w:szCs w:val="21"/>
              </w:rPr>
            </w:pPr>
            <w:r>
              <w:rPr>
                <w:rFonts w:ascii="宋体" w:hAnsi="宋体" w:cs="宋体" w:hint="eastAsia"/>
                <w:szCs w:val="21"/>
              </w:rPr>
              <w:t>33.3</w:t>
            </w:r>
          </w:p>
        </w:tc>
        <w:tc>
          <w:tcPr>
            <w:tcW w:w="773" w:type="dxa"/>
            <w:shd w:val="clear" w:color="auto" w:fill="auto"/>
            <w:noWrap/>
            <w:vAlign w:val="center"/>
          </w:tcPr>
          <w:p w14:paraId="1354C73F"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noWrap/>
            <w:vAlign w:val="center"/>
          </w:tcPr>
          <w:p w14:paraId="366C7030" w14:textId="77777777" w:rsidR="001D4435" w:rsidRDefault="000151F0">
            <w:pPr>
              <w:spacing w:after="0" w:line="440" w:lineRule="exact"/>
              <w:jc w:val="center"/>
              <w:rPr>
                <w:rFonts w:ascii="宋体" w:hAnsi="宋体" w:cs="宋体"/>
                <w:szCs w:val="21"/>
              </w:rPr>
            </w:pPr>
            <w:r>
              <w:rPr>
                <w:rFonts w:ascii="宋体" w:hAnsi="宋体" w:cs="宋体" w:hint="eastAsia"/>
                <w:szCs w:val="21"/>
              </w:rPr>
              <w:t>31.5</w:t>
            </w:r>
          </w:p>
        </w:tc>
        <w:tc>
          <w:tcPr>
            <w:tcW w:w="773" w:type="dxa"/>
            <w:shd w:val="clear" w:color="auto" w:fill="auto"/>
            <w:vAlign w:val="center"/>
          </w:tcPr>
          <w:p w14:paraId="7918B308"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439932B1"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673A82A5" w14:textId="77777777"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14:paraId="60E3FD77" w14:textId="77777777">
        <w:trPr>
          <w:trHeight w:val="420"/>
          <w:jc w:val="center"/>
        </w:trPr>
        <w:tc>
          <w:tcPr>
            <w:tcW w:w="1885" w:type="dxa"/>
            <w:shd w:val="clear" w:color="auto" w:fill="auto"/>
            <w:vAlign w:val="center"/>
          </w:tcPr>
          <w:p w14:paraId="4C223A13" w14:textId="77777777" w:rsidR="001D4435" w:rsidRDefault="000151F0">
            <w:pPr>
              <w:spacing w:after="0" w:line="440" w:lineRule="exact"/>
              <w:jc w:val="center"/>
              <w:rPr>
                <w:rFonts w:ascii="宋体" w:hAnsi="宋体" w:cs="宋体"/>
                <w:szCs w:val="21"/>
              </w:rPr>
            </w:pPr>
            <w:r>
              <w:rPr>
                <w:rFonts w:ascii="宋体" w:hAnsi="宋体" w:cs="宋体" w:hint="eastAsia"/>
                <w:szCs w:val="21"/>
              </w:rPr>
              <w:t>一循给水压力</w:t>
            </w:r>
          </w:p>
        </w:tc>
        <w:tc>
          <w:tcPr>
            <w:tcW w:w="1090" w:type="dxa"/>
            <w:shd w:val="clear" w:color="auto" w:fill="auto"/>
            <w:vAlign w:val="center"/>
          </w:tcPr>
          <w:p w14:paraId="581ABA07" w14:textId="77777777" w:rsidR="001D4435" w:rsidRDefault="000151F0">
            <w:pPr>
              <w:spacing w:after="0" w:line="440" w:lineRule="exact"/>
              <w:jc w:val="center"/>
              <w:rPr>
                <w:rFonts w:ascii="宋体" w:hAnsi="宋体" w:cs="宋体"/>
                <w:szCs w:val="21"/>
              </w:rPr>
            </w:pPr>
            <w:r>
              <w:rPr>
                <w:rFonts w:ascii="宋体" w:hAnsi="宋体" w:cs="宋体" w:hint="eastAsia"/>
                <w:szCs w:val="21"/>
              </w:rPr>
              <w:t>PI-10202</w:t>
            </w:r>
          </w:p>
        </w:tc>
        <w:tc>
          <w:tcPr>
            <w:tcW w:w="1206" w:type="dxa"/>
            <w:vAlign w:val="center"/>
          </w:tcPr>
          <w:p w14:paraId="145F7131" w14:textId="77777777" w:rsidR="001D4435" w:rsidRDefault="000151F0">
            <w:pPr>
              <w:spacing w:after="0" w:line="440" w:lineRule="exact"/>
              <w:jc w:val="center"/>
              <w:rPr>
                <w:rFonts w:ascii="宋体" w:hAnsi="宋体" w:cs="宋体"/>
                <w:szCs w:val="21"/>
              </w:rPr>
            </w:pPr>
            <w:r>
              <w:rPr>
                <w:rFonts w:ascii="宋体" w:hAnsi="宋体" w:cs="宋体" w:hint="eastAsia"/>
                <w:szCs w:val="21"/>
              </w:rPr>
              <w:t>0.4～0.5</w:t>
            </w:r>
          </w:p>
        </w:tc>
        <w:tc>
          <w:tcPr>
            <w:tcW w:w="773" w:type="dxa"/>
            <w:shd w:val="clear" w:color="auto" w:fill="auto"/>
            <w:vAlign w:val="center"/>
          </w:tcPr>
          <w:p w14:paraId="2C8625B1" w14:textId="77777777"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14:paraId="3160B651" w14:textId="77777777" w:rsidR="001D4435" w:rsidRDefault="000151F0">
            <w:pPr>
              <w:spacing w:after="0" w:line="440" w:lineRule="exact"/>
              <w:jc w:val="center"/>
              <w:rPr>
                <w:rFonts w:ascii="宋体" w:hAnsi="宋体" w:cs="宋体"/>
                <w:szCs w:val="21"/>
              </w:rPr>
            </w:pPr>
            <w:r>
              <w:rPr>
                <w:rFonts w:ascii="宋体" w:hAnsi="宋体" w:cs="宋体" w:hint="eastAsia"/>
                <w:szCs w:val="21"/>
              </w:rPr>
              <w:t>0.47</w:t>
            </w:r>
          </w:p>
        </w:tc>
        <w:tc>
          <w:tcPr>
            <w:tcW w:w="773" w:type="dxa"/>
            <w:shd w:val="clear" w:color="auto" w:fill="auto"/>
            <w:noWrap/>
            <w:vAlign w:val="center"/>
          </w:tcPr>
          <w:p w14:paraId="663F120C" w14:textId="77777777" w:rsidR="001D4435" w:rsidRDefault="000151F0">
            <w:pPr>
              <w:spacing w:after="0" w:line="440" w:lineRule="exact"/>
              <w:jc w:val="center"/>
              <w:rPr>
                <w:rFonts w:ascii="宋体" w:hAnsi="宋体" w:cs="宋体"/>
                <w:szCs w:val="21"/>
              </w:rPr>
            </w:pPr>
            <w:r>
              <w:rPr>
                <w:rFonts w:ascii="宋体" w:hAnsi="宋体" w:cs="宋体" w:hint="eastAsia"/>
                <w:szCs w:val="21"/>
              </w:rPr>
              <w:t>0.46</w:t>
            </w:r>
          </w:p>
        </w:tc>
        <w:tc>
          <w:tcPr>
            <w:tcW w:w="773" w:type="dxa"/>
            <w:shd w:val="clear" w:color="auto" w:fill="auto"/>
            <w:noWrap/>
            <w:vAlign w:val="center"/>
          </w:tcPr>
          <w:p w14:paraId="1CA44149" w14:textId="77777777" w:rsidR="001D4435" w:rsidRDefault="000151F0">
            <w:pPr>
              <w:spacing w:after="0" w:line="440" w:lineRule="exact"/>
              <w:jc w:val="center"/>
              <w:rPr>
                <w:rFonts w:ascii="宋体" w:hAnsi="宋体" w:cs="宋体"/>
                <w:szCs w:val="21"/>
              </w:rPr>
            </w:pPr>
            <w:r>
              <w:rPr>
                <w:rFonts w:ascii="宋体" w:hAnsi="宋体" w:cs="宋体" w:hint="eastAsia"/>
                <w:szCs w:val="21"/>
              </w:rPr>
              <w:t>0.46</w:t>
            </w:r>
          </w:p>
        </w:tc>
        <w:tc>
          <w:tcPr>
            <w:tcW w:w="773" w:type="dxa"/>
            <w:shd w:val="clear" w:color="auto" w:fill="auto"/>
            <w:vAlign w:val="center"/>
          </w:tcPr>
          <w:p w14:paraId="646948B6"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36175AFD"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390A72D4"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71A37422" w14:textId="77777777">
        <w:trPr>
          <w:trHeight w:val="420"/>
          <w:jc w:val="center"/>
        </w:trPr>
        <w:tc>
          <w:tcPr>
            <w:tcW w:w="1885" w:type="dxa"/>
            <w:shd w:val="clear" w:color="auto" w:fill="auto"/>
            <w:vAlign w:val="center"/>
          </w:tcPr>
          <w:p w14:paraId="257F9EE4" w14:textId="77777777" w:rsidR="001D4435" w:rsidRDefault="000151F0">
            <w:pPr>
              <w:spacing w:after="0" w:line="440" w:lineRule="exact"/>
              <w:jc w:val="center"/>
              <w:rPr>
                <w:rFonts w:ascii="宋体" w:hAnsi="宋体" w:cs="宋体"/>
                <w:szCs w:val="21"/>
              </w:rPr>
            </w:pPr>
            <w:r>
              <w:rPr>
                <w:rFonts w:ascii="宋体" w:hAnsi="宋体" w:cs="宋体" w:hint="eastAsia"/>
                <w:szCs w:val="21"/>
              </w:rPr>
              <w:t>一循给水流量</w:t>
            </w:r>
          </w:p>
        </w:tc>
        <w:tc>
          <w:tcPr>
            <w:tcW w:w="1090" w:type="dxa"/>
            <w:shd w:val="clear" w:color="auto" w:fill="auto"/>
            <w:vAlign w:val="center"/>
          </w:tcPr>
          <w:p w14:paraId="2BFF5072" w14:textId="77777777" w:rsidR="001D4435" w:rsidRDefault="000151F0">
            <w:pPr>
              <w:spacing w:after="0" w:line="440" w:lineRule="exact"/>
              <w:jc w:val="center"/>
              <w:rPr>
                <w:rFonts w:ascii="宋体" w:hAnsi="宋体" w:cs="宋体"/>
                <w:szCs w:val="21"/>
              </w:rPr>
            </w:pPr>
            <w:r>
              <w:rPr>
                <w:rFonts w:ascii="宋体" w:hAnsi="宋体" w:cs="宋体" w:hint="eastAsia"/>
                <w:szCs w:val="21"/>
              </w:rPr>
              <w:t>FI-10203</w:t>
            </w:r>
          </w:p>
        </w:tc>
        <w:tc>
          <w:tcPr>
            <w:tcW w:w="1206" w:type="dxa"/>
            <w:vAlign w:val="center"/>
          </w:tcPr>
          <w:p w14:paraId="7CBDE10E" w14:textId="77777777" w:rsidR="001D4435" w:rsidRDefault="000151F0">
            <w:pPr>
              <w:spacing w:after="0" w:line="440" w:lineRule="exact"/>
              <w:jc w:val="center"/>
              <w:rPr>
                <w:rFonts w:ascii="宋体" w:hAnsi="宋体" w:cs="宋体"/>
                <w:szCs w:val="21"/>
              </w:rPr>
            </w:pPr>
            <w:r>
              <w:rPr>
                <w:rFonts w:ascii="宋体" w:hAnsi="宋体" w:cs="宋体" w:hint="eastAsia"/>
                <w:szCs w:val="21"/>
              </w:rPr>
              <w:t>≧27000</w:t>
            </w:r>
          </w:p>
        </w:tc>
        <w:tc>
          <w:tcPr>
            <w:tcW w:w="773" w:type="dxa"/>
            <w:shd w:val="clear" w:color="auto" w:fill="auto"/>
            <w:vAlign w:val="center"/>
          </w:tcPr>
          <w:p w14:paraId="1B6FC668" w14:textId="77777777" w:rsidR="001D4435" w:rsidRDefault="000151F0">
            <w:pPr>
              <w:spacing w:after="0" w:line="440" w:lineRule="exact"/>
              <w:jc w:val="center"/>
              <w:rPr>
                <w:rFonts w:ascii="宋体" w:hAnsi="宋体" w:cs="宋体"/>
                <w:szCs w:val="21"/>
              </w:rPr>
            </w:pPr>
            <w:r>
              <w:rPr>
                <w:rFonts w:ascii="宋体" w:hAnsi="宋体" w:cs="宋体" w:hint="eastAsia"/>
                <w:szCs w:val="21"/>
              </w:rPr>
              <w:t>m</w:t>
            </w:r>
            <w:r>
              <w:rPr>
                <w:rFonts w:ascii="宋体" w:hAnsi="宋体" w:cs="宋体" w:hint="eastAsia"/>
                <w:szCs w:val="21"/>
                <w:vertAlign w:val="superscript"/>
              </w:rPr>
              <w:t>3</w:t>
            </w:r>
            <w:r>
              <w:rPr>
                <w:rFonts w:ascii="宋体" w:hAnsi="宋体" w:cs="宋体" w:hint="eastAsia"/>
                <w:szCs w:val="21"/>
              </w:rPr>
              <w:t>/h</w:t>
            </w:r>
          </w:p>
        </w:tc>
        <w:tc>
          <w:tcPr>
            <w:tcW w:w="773" w:type="dxa"/>
            <w:shd w:val="clear" w:color="auto" w:fill="auto"/>
            <w:noWrap/>
            <w:vAlign w:val="center"/>
          </w:tcPr>
          <w:p w14:paraId="2A1B420C" w14:textId="2C37BCE3" w:rsidR="001D4435" w:rsidRDefault="000151F0">
            <w:pPr>
              <w:spacing w:after="0" w:line="440" w:lineRule="exact"/>
              <w:jc w:val="center"/>
              <w:rPr>
                <w:rFonts w:ascii="宋体" w:hAnsi="宋体" w:cs="宋体"/>
                <w:szCs w:val="21"/>
              </w:rPr>
            </w:pPr>
            <w:r>
              <w:rPr>
                <w:rFonts w:ascii="宋体" w:hAnsi="宋体" w:cs="宋体" w:hint="eastAsia"/>
                <w:szCs w:val="21"/>
              </w:rPr>
              <w:t>3</w:t>
            </w:r>
            <w:r w:rsidR="00813AE6">
              <w:rPr>
                <w:rFonts w:ascii="宋体" w:hAnsi="宋体" w:cs="宋体"/>
                <w:szCs w:val="21"/>
              </w:rPr>
              <w:t>3</w:t>
            </w:r>
            <w:r>
              <w:rPr>
                <w:rFonts w:ascii="宋体" w:hAnsi="宋体" w:cs="宋体" w:hint="eastAsia"/>
                <w:szCs w:val="21"/>
              </w:rPr>
              <w:t>03</w:t>
            </w:r>
            <w:r w:rsidR="00813AE6">
              <w:rPr>
                <w:rFonts w:ascii="宋体" w:hAnsi="宋体" w:cs="宋体"/>
                <w:szCs w:val="21"/>
              </w:rPr>
              <w:t>2</w:t>
            </w:r>
          </w:p>
        </w:tc>
        <w:tc>
          <w:tcPr>
            <w:tcW w:w="773" w:type="dxa"/>
            <w:shd w:val="clear" w:color="auto" w:fill="auto"/>
            <w:noWrap/>
            <w:vAlign w:val="center"/>
          </w:tcPr>
          <w:p w14:paraId="72C19E06" w14:textId="4BB0598B" w:rsidR="001D4435" w:rsidRDefault="000151F0">
            <w:pPr>
              <w:spacing w:after="0" w:line="440" w:lineRule="exact"/>
              <w:jc w:val="center"/>
              <w:rPr>
                <w:rFonts w:ascii="宋体" w:hAnsi="宋体" w:cs="宋体"/>
                <w:szCs w:val="21"/>
              </w:rPr>
            </w:pPr>
            <w:r>
              <w:rPr>
                <w:rFonts w:ascii="宋体" w:hAnsi="宋体" w:cs="宋体" w:hint="eastAsia"/>
                <w:szCs w:val="21"/>
              </w:rPr>
              <w:t>2</w:t>
            </w:r>
            <w:r w:rsidR="00813AE6">
              <w:rPr>
                <w:rFonts w:ascii="宋体" w:hAnsi="宋体" w:cs="宋体"/>
                <w:szCs w:val="21"/>
              </w:rPr>
              <w:t>79</w:t>
            </w:r>
            <w:r>
              <w:rPr>
                <w:rFonts w:ascii="宋体" w:hAnsi="宋体" w:cs="宋体" w:hint="eastAsia"/>
                <w:szCs w:val="21"/>
              </w:rPr>
              <w:t>9</w:t>
            </w:r>
            <w:r w:rsidR="00813AE6">
              <w:rPr>
                <w:rFonts w:ascii="宋体" w:hAnsi="宋体" w:cs="宋体"/>
                <w:szCs w:val="21"/>
              </w:rPr>
              <w:t>8</w:t>
            </w:r>
          </w:p>
        </w:tc>
        <w:tc>
          <w:tcPr>
            <w:tcW w:w="773" w:type="dxa"/>
            <w:shd w:val="clear" w:color="auto" w:fill="auto"/>
            <w:noWrap/>
            <w:vAlign w:val="center"/>
          </w:tcPr>
          <w:p w14:paraId="08D839F4" w14:textId="50EDE480" w:rsidR="001D4435" w:rsidRDefault="000151F0">
            <w:pPr>
              <w:spacing w:after="0" w:line="440" w:lineRule="exact"/>
              <w:jc w:val="center"/>
              <w:rPr>
                <w:rFonts w:ascii="宋体" w:hAnsi="宋体" w:cs="宋体"/>
                <w:szCs w:val="21"/>
              </w:rPr>
            </w:pPr>
            <w:r>
              <w:rPr>
                <w:rFonts w:ascii="宋体" w:hAnsi="宋体" w:cs="宋体" w:hint="eastAsia"/>
                <w:szCs w:val="21"/>
              </w:rPr>
              <w:t>30</w:t>
            </w:r>
            <w:r w:rsidR="00813AE6">
              <w:rPr>
                <w:rFonts w:ascii="宋体" w:hAnsi="宋体" w:cs="宋体"/>
                <w:szCs w:val="21"/>
              </w:rPr>
              <w:t>512</w:t>
            </w:r>
          </w:p>
        </w:tc>
        <w:tc>
          <w:tcPr>
            <w:tcW w:w="773" w:type="dxa"/>
            <w:shd w:val="clear" w:color="auto" w:fill="auto"/>
            <w:vAlign w:val="center"/>
          </w:tcPr>
          <w:p w14:paraId="6A33FD29"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6783FE96"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4DCAA186"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78DAD7E7" w14:textId="77777777">
        <w:trPr>
          <w:trHeight w:val="420"/>
          <w:jc w:val="center"/>
        </w:trPr>
        <w:tc>
          <w:tcPr>
            <w:tcW w:w="1885" w:type="dxa"/>
            <w:shd w:val="clear" w:color="auto" w:fill="auto"/>
            <w:vAlign w:val="center"/>
          </w:tcPr>
          <w:p w14:paraId="26AB301E" w14:textId="77777777" w:rsidR="001D4435" w:rsidRDefault="000151F0">
            <w:pPr>
              <w:spacing w:after="0" w:line="440" w:lineRule="exact"/>
              <w:jc w:val="center"/>
              <w:rPr>
                <w:rFonts w:ascii="宋体" w:hAnsi="宋体" w:cs="宋体"/>
                <w:szCs w:val="21"/>
              </w:rPr>
            </w:pPr>
            <w:r>
              <w:rPr>
                <w:rFonts w:ascii="宋体" w:hAnsi="宋体" w:cs="宋体" w:hint="eastAsia"/>
                <w:szCs w:val="21"/>
              </w:rPr>
              <w:t>热水站热水压力</w:t>
            </w:r>
          </w:p>
        </w:tc>
        <w:tc>
          <w:tcPr>
            <w:tcW w:w="1090" w:type="dxa"/>
            <w:shd w:val="clear" w:color="auto" w:fill="auto"/>
            <w:vAlign w:val="center"/>
          </w:tcPr>
          <w:p w14:paraId="1061BACE" w14:textId="77777777" w:rsidR="001D4435" w:rsidRDefault="000151F0">
            <w:pPr>
              <w:spacing w:after="0" w:line="440" w:lineRule="exact"/>
              <w:jc w:val="center"/>
              <w:rPr>
                <w:rFonts w:ascii="宋体" w:hAnsi="宋体" w:cs="宋体"/>
                <w:szCs w:val="21"/>
              </w:rPr>
            </w:pPr>
            <w:r>
              <w:rPr>
                <w:rFonts w:ascii="宋体" w:hAnsi="宋体" w:cs="宋体" w:hint="eastAsia"/>
                <w:szCs w:val="21"/>
              </w:rPr>
              <w:t>PI-10202</w:t>
            </w:r>
          </w:p>
        </w:tc>
        <w:tc>
          <w:tcPr>
            <w:tcW w:w="1206" w:type="dxa"/>
            <w:vAlign w:val="center"/>
          </w:tcPr>
          <w:p w14:paraId="10482464" w14:textId="77777777" w:rsidR="001D4435" w:rsidRDefault="000151F0">
            <w:pPr>
              <w:spacing w:after="0" w:line="440" w:lineRule="exact"/>
              <w:jc w:val="center"/>
              <w:rPr>
                <w:rFonts w:ascii="宋体" w:hAnsi="宋体" w:cs="宋体"/>
                <w:szCs w:val="21"/>
              </w:rPr>
            </w:pPr>
            <w:r>
              <w:rPr>
                <w:rFonts w:ascii="宋体" w:hAnsi="宋体" w:cs="宋体" w:hint="eastAsia"/>
                <w:szCs w:val="21"/>
              </w:rPr>
              <w:t>0.4～1.15</w:t>
            </w:r>
          </w:p>
        </w:tc>
        <w:tc>
          <w:tcPr>
            <w:tcW w:w="773" w:type="dxa"/>
            <w:shd w:val="clear" w:color="auto" w:fill="auto"/>
            <w:vAlign w:val="center"/>
          </w:tcPr>
          <w:p w14:paraId="3AA8C29B" w14:textId="77777777"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14:paraId="773E8993" w14:textId="77777777" w:rsidR="001D4435" w:rsidRDefault="000151F0">
            <w:pPr>
              <w:spacing w:after="0" w:line="440" w:lineRule="exact"/>
              <w:jc w:val="center"/>
              <w:rPr>
                <w:rFonts w:ascii="宋体" w:hAnsi="宋体" w:cs="宋体"/>
                <w:szCs w:val="21"/>
              </w:rPr>
            </w:pPr>
            <w:r>
              <w:rPr>
                <w:rFonts w:ascii="宋体" w:hAnsi="宋体" w:cs="宋体" w:hint="eastAsia"/>
                <w:szCs w:val="21"/>
              </w:rPr>
              <w:t>0.83</w:t>
            </w:r>
          </w:p>
        </w:tc>
        <w:tc>
          <w:tcPr>
            <w:tcW w:w="773" w:type="dxa"/>
            <w:shd w:val="clear" w:color="auto" w:fill="auto"/>
            <w:noWrap/>
            <w:vAlign w:val="center"/>
          </w:tcPr>
          <w:p w14:paraId="3530C15E" w14:textId="77777777" w:rsidR="001D4435" w:rsidRDefault="000151F0">
            <w:pPr>
              <w:spacing w:after="0" w:line="440" w:lineRule="exact"/>
              <w:jc w:val="center"/>
              <w:rPr>
                <w:rFonts w:ascii="宋体" w:hAnsi="宋体" w:cs="宋体"/>
                <w:szCs w:val="21"/>
              </w:rPr>
            </w:pPr>
            <w:r>
              <w:rPr>
                <w:rFonts w:ascii="宋体" w:hAnsi="宋体" w:cs="宋体" w:hint="eastAsia"/>
                <w:szCs w:val="21"/>
              </w:rPr>
              <w:t>0.78</w:t>
            </w:r>
          </w:p>
        </w:tc>
        <w:tc>
          <w:tcPr>
            <w:tcW w:w="773" w:type="dxa"/>
            <w:shd w:val="clear" w:color="auto" w:fill="auto"/>
            <w:noWrap/>
            <w:vAlign w:val="center"/>
          </w:tcPr>
          <w:p w14:paraId="2A76FB75" w14:textId="77777777" w:rsidR="001D4435" w:rsidRDefault="000151F0">
            <w:pPr>
              <w:spacing w:after="0" w:line="440" w:lineRule="exact"/>
              <w:jc w:val="center"/>
              <w:rPr>
                <w:rFonts w:ascii="宋体" w:hAnsi="宋体" w:cs="宋体"/>
                <w:szCs w:val="21"/>
              </w:rPr>
            </w:pPr>
            <w:r>
              <w:rPr>
                <w:rFonts w:ascii="宋体" w:hAnsi="宋体" w:cs="宋体" w:hint="eastAsia"/>
                <w:szCs w:val="21"/>
              </w:rPr>
              <w:t>0.8</w:t>
            </w:r>
          </w:p>
        </w:tc>
        <w:tc>
          <w:tcPr>
            <w:tcW w:w="773" w:type="dxa"/>
            <w:shd w:val="clear" w:color="auto" w:fill="auto"/>
            <w:vAlign w:val="center"/>
          </w:tcPr>
          <w:p w14:paraId="319975D8"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674ABE1A"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396BD518"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7C23A96E" w14:textId="77777777">
        <w:trPr>
          <w:trHeight w:val="461"/>
          <w:jc w:val="center"/>
        </w:trPr>
        <w:tc>
          <w:tcPr>
            <w:tcW w:w="1885" w:type="dxa"/>
            <w:shd w:val="clear" w:color="auto" w:fill="auto"/>
            <w:vAlign w:val="center"/>
          </w:tcPr>
          <w:p w14:paraId="7E999F1E" w14:textId="77777777" w:rsidR="001D4435" w:rsidRDefault="000151F0">
            <w:pPr>
              <w:spacing w:after="0" w:line="440" w:lineRule="exact"/>
              <w:jc w:val="center"/>
              <w:rPr>
                <w:rFonts w:ascii="宋体" w:hAnsi="宋体" w:cs="宋体"/>
                <w:szCs w:val="21"/>
              </w:rPr>
            </w:pPr>
            <w:r>
              <w:rPr>
                <w:rFonts w:ascii="宋体" w:hAnsi="宋体" w:cs="宋体" w:hint="eastAsia"/>
                <w:szCs w:val="21"/>
              </w:rPr>
              <w:t>热水站热水温度</w:t>
            </w:r>
          </w:p>
        </w:tc>
        <w:tc>
          <w:tcPr>
            <w:tcW w:w="1090" w:type="dxa"/>
            <w:shd w:val="clear" w:color="auto" w:fill="auto"/>
            <w:vAlign w:val="center"/>
          </w:tcPr>
          <w:p w14:paraId="667A38CF" w14:textId="77777777" w:rsidR="001D4435" w:rsidRDefault="000151F0">
            <w:pPr>
              <w:spacing w:after="0" w:line="440" w:lineRule="exact"/>
              <w:jc w:val="center"/>
              <w:rPr>
                <w:rFonts w:ascii="宋体" w:hAnsi="宋体" w:cs="宋体"/>
                <w:szCs w:val="21"/>
              </w:rPr>
            </w:pPr>
            <w:r>
              <w:rPr>
                <w:rFonts w:ascii="宋体" w:hAnsi="宋体" w:cs="宋体" w:hint="eastAsia"/>
                <w:szCs w:val="21"/>
              </w:rPr>
              <w:t>TI-10202</w:t>
            </w:r>
          </w:p>
        </w:tc>
        <w:tc>
          <w:tcPr>
            <w:tcW w:w="1206" w:type="dxa"/>
            <w:vAlign w:val="center"/>
          </w:tcPr>
          <w:p w14:paraId="79E2413A" w14:textId="77777777" w:rsidR="001D4435" w:rsidRDefault="000151F0">
            <w:pPr>
              <w:spacing w:after="0" w:line="440" w:lineRule="exact"/>
              <w:jc w:val="center"/>
              <w:rPr>
                <w:rFonts w:ascii="宋体" w:hAnsi="宋体" w:cs="宋体"/>
                <w:szCs w:val="21"/>
              </w:rPr>
            </w:pPr>
            <w:r>
              <w:rPr>
                <w:rFonts w:ascii="宋体" w:hAnsi="宋体" w:cs="宋体" w:hint="eastAsia"/>
                <w:szCs w:val="21"/>
              </w:rPr>
              <w:t>70～110</w:t>
            </w:r>
          </w:p>
        </w:tc>
        <w:tc>
          <w:tcPr>
            <w:tcW w:w="773" w:type="dxa"/>
            <w:shd w:val="clear" w:color="auto" w:fill="auto"/>
            <w:vAlign w:val="center"/>
          </w:tcPr>
          <w:p w14:paraId="77ED3AB7"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14:paraId="62F26701" w14:textId="7FEBDD0F" w:rsidR="001D4435" w:rsidRDefault="000151F0">
            <w:pPr>
              <w:spacing w:after="0" w:line="440" w:lineRule="exact"/>
              <w:jc w:val="center"/>
              <w:rPr>
                <w:rFonts w:ascii="宋体" w:hAnsi="宋体" w:cs="宋体"/>
                <w:szCs w:val="21"/>
              </w:rPr>
            </w:pPr>
            <w:r>
              <w:rPr>
                <w:rFonts w:ascii="宋体" w:hAnsi="宋体" w:cs="宋体" w:hint="eastAsia"/>
                <w:szCs w:val="21"/>
              </w:rPr>
              <w:t>106.</w:t>
            </w:r>
            <w:r w:rsidR="00813AE6">
              <w:rPr>
                <w:rFonts w:ascii="宋体" w:hAnsi="宋体" w:cs="宋体"/>
                <w:szCs w:val="21"/>
              </w:rPr>
              <w:t>7</w:t>
            </w:r>
          </w:p>
        </w:tc>
        <w:tc>
          <w:tcPr>
            <w:tcW w:w="773" w:type="dxa"/>
            <w:shd w:val="clear" w:color="auto" w:fill="auto"/>
            <w:noWrap/>
            <w:vAlign w:val="center"/>
          </w:tcPr>
          <w:p w14:paraId="08667A31" w14:textId="77777777" w:rsidR="001D4435" w:rsidRDefault="000151F0">
            <w:pPr>
              <w:spacing w:after="0" w:line="440" w:lineRule="exact"/>
              <w:jc w:val="center"/>
              <w:rPr>
                <w:rFonts w:ascii="宋体" w:hAnsi="宋体" w:cs="宋体"/>
                <w:szCs w:val="21"/>
              </w:rPr>
            </w:pPr>
            <w:r>
              <w:rPr>
                <w:rFonts w:ascii="宋体" w:hAnsi="宋体" w:cs="宋体" w:hint="eastAsia"/>
                <w:szCs w:val="21"/>
              </w:rPr>
              <w:t>100.1</w:t>
            </w:r>
          </w:p>
        </w:tc>
        <w:tc>
          <w:tcPr>
            <w:tcW w:w="773" w:type="dxa"/>
            <w:shd w:val="clear" w:color="auto" w:fill="auto"/>
            <w:noWrap/>
            <w:vAlign w:val="center"/>
          </w:tcPr>
          <w:p w14:paraId="5E6A61B2" w14:textId="77777777" w:rsidR="001D4435" w:rsidRDefault="000151F0">
            <w:pPr>
              <w:spacing w:after="0" w:line="440" w:lineRule="exact"/>
              <w:jc w:val="center"/>
              <w:rPr>
                <w:rFonts w:ascii="宋体" w:hAnsi="宋体" w:cs="宋体"/>
                <w:szCs w:val="21"/>
              </w:rPr>
            </w:pPr>
            <w:r>
              <w:rPr>
                <w:rFonts w:ascii="宋体" w:hAnsi="宋体" w:cs="宋体" w:hint="eastAsia"/>
                <w:szCs w:val="21"/>
              </w:rPr>
              <w:t>104.2</w:t>
            </w:r>
          </w:p>
        </w:tc>
        <w:tc>
          <w:tcPr>
            <w:tcW w:w="773" w:type="dxa"/>
            <w:shd w:val="clear" w:color="auto" w:fill="auto"/>
            <w:vAlign w:val="center"/>
          </w:tcPr>
          <w:p w14:paraId="3232D6D6"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63689C2B"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3F3C01F3"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63ECD9EA" w14:textId="77777777">
        <w:trPr>
          <w:trHeight w:val="420"/>
          <w:jc w:val="center"/>
        </w:trPr>
        <w:tc>
          <w:tcPr>
            <w:tcW w:w="1885" w:type="dxa"/>
            <w:shd w:val="clear" w:color="auto" w:fill="auto"/>
            <w:vAlign w:val="center"/>
          </w:tcPr>
          <w:p w14:paraId="7F27DF36" w14:textId="77777777" w:rsidR="001D4435" w:rsidRDefault="000151F0">
            <w:pPr>
              <w:spacing w:after="0" w:line="440" w:lineRule="exact"/>
              <w:jc w:val="center"/>
              <w:rPr>
                <w:rFonts w:ascii="宋体" w:hAnsi="宋体" w:cs="宋体"/>
                <w:szCs w:val="21"/>
              </w:rPr>
            </w:pPr>
            <w:r>
              <w:rPr>
                <w:rFonts w:ascii="宋体" w:hAnsi="宋体" w:cs="宋体" w:hint="eastAsia"/>
                <w:szCs w:val="21"/>
              </w:rPr>
              <w:t>装置区制冷站（1#机组）冷水温度</w:t>
            </w:r>
          </w:p>
        </w:tc>
        <w:tc>
          <w:tcPr>
            <w:tcW w:w="1090" w:type="dxa"/>
            <w:shd w:val="clear" w:color="auto" w:fill="auto"/>
            <w:vAlign w:val="center"/>
          </w:tcPr>
          <w:p w14:paraId="37AB1D5E" w14:textId="77777777" w:rsidR="001D4435" w:rsidRDefault="000151F0">
            <w:pPr>
              <w:spacing w:after="0" w:line="440" w:lineRule="exact"/>
              <w:jc w:val="center"/>
              <w:rPr>
                <w:rFonts w:ascii="宋体" w:hAnsi="宋体" w:cs="宋体"/>
                <w:szCs w:val="21"/>
              </w:rPr>
            </w:pPr>
            <w:r>
              <w:rPr>
                <w:rFonts w:ascii="宋体" w:hAnsi="宋体" w:cs="宋体" w:hint="eastAsia"/>
                <w:szCs w:val="21"/>
              </w:rPr>
              <w:t>TI-00104</w:t>
            </w:r>
          </w:p>
        </w:tc>
        <w:tc>
          <w:tcPr>
            <w:tcW w:w="1206" w:type="dxa"/>
            <w:vAlign w:val="center"/>
          </w:tcPr>
          <w:p w14:paraId="3A9277A4" w14:textId="77777777" w:rsidR="001D4435" w:rsidRDefault="000151F0">
            <w:pPr>
              <w:spacing w:after="0" w:line="440" w:lineRule="exact"/>
              <w:jc w:val="center"/>
              <w:rPr>
                <w:rFonts w:ascii="宋体" w:hAnsi="宋体" w:cs="宋体"/>
                <w:szCs w:val="21"/>
              </w:rPr>
            </w:pPr>
            <w:r>
              <w:rPr>
                <w:rFonts w:ascii="宋体" w:hAnsi="宋体" w:cs="宋体" w:hint="eastAsia"/>
                <w:szCs w:val="21"/>
              </w:rPr>
              <w:t>7～10</w:t>
            </w:r>
          </w:p>
        </w:tc>
        <w:tc>
          <w:tcPr>
            <w:tcW w:w="773" w:type="dxa"/>
            <w:shd w:val="clear" w:color="auto" w:fill="auto"/>
            <w:vAlign w:val="center"/>
          </w:tcPr>
          <w:p w14:paraId="200495EA"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c>
          <w:tcPr>
            <w:tcW w:w="773" w:type="dxa"/>
            <w:shd w:val="clear" w:color="auto" w:fill="auto"/>
            <w:noWrap/>
            <w:vAlign w:val="center"/>
          </w:tcPr>
          <w:p w14:paraId="6AF7E27C" w14:textId="77777777" w:rsidR="001D4435" w:rsidRDefault="000151F0">
            <w:pPr>
              <w:spacing w:after="0" w:line="440" w:lineRule="exact"/>
              <w:jc w:val="center"/>
              <w:rPr>
                <w:rFonts w:ascii="宋体" w:hAnsi="宋体" w:cs="宋体"/>
                <w:szCs w:val="21"/>
              </w:rPr>
            </w:pPr>
            <w:r>
              <w:rPr>
                <w:rFonts w:ascii="宋体" w:hAnsi="宋体" w:cs="宋体" w:hint="eastAsia"/>
                <w:szCs w:val="21"/>
              </w:rPr>
              <w:t>9.0</w:t>
            </w:r>
          </w:p>
        </w:tc>
        <w:tc>
          <w:tcPr>
            <w:tcW w:w="773" w:type="dxa"/>
            <w:shd w:val="clear" w:color="auto" w:fill="auto"/>
            <w:noWrap/>
            <w:vAlign w:val="center"/>
          </w:tcPr>
          <w:p w14:paraId="42B89CE4" w14:textId="77777777" w:rsidR="001D4435" w:rsidRDefault="000151F0">
            <w:pPr>
              <w:spacing w:after="0" w:line="440" w:lineRule="exact"/>
              <w:jc w:val="center"/>
              <w:rPr>
                <w:rFonts w:ascii="宋体" w:hAnsi="宋体" w:cs="宋体"/>
                <w:szCs w:val="21"/>
              </w:rPr>
            </w:pPr>
            <w:r>
              <w:rPr>
                <w:rFonts w:ascii="宋体" w:hAnsi="宋体" w:cs="宋体" w:hint="eastAsia"/>
                <w:szCs w:val="21"/>
              </w:rPr>
              <w:t>8.2</w:t>
            </w:r>
          </w:p>
        </w:tc>
        <w:tc>
          <w:tcPr>
            <w:tcW w:w="773" w:type="dxa"/>
            <w:shd w:val="clear" w:color="auto" w:fill="auto"/>
            <w:noWrap/>
            <w:vAlign w:val="center"/>
          </w:tcPr>
          <w:p w14:paraId="3F67BBC2" w14:textId="77777777" w:rsidR="001D4435" w:rsidRDefault="000151F0">
            <w:pPr>
              <w:spacing w:after="0" w:line="440" w:lineRule="exact"/>
              <w:jc w:val="center"/>
              <w:rPr>
                <w:rFonts w:ascii="宋体" w:hAnsi="宋体" w:cs="宋体"/>
                <w:szCs w:val="21"/>
              </w:rPr>
            </w:pPr>
            <w:r>
              <w:rPr>
                <w:rFonts w:ascii="宋体" w:hAnsi="宋体" w:cs="宋体" w:hint="eastAsia"/>
                <w:szCs w:val="21"/>
              </w:rPr>
              <w:t>8.5</w:t>
            </w:r>
          </w:p>
        </w:tc>
        <w:tc>
          <w:tcPr>
            <w:tcW w:w="773" w:type="dxa"/>
            <w:shd w:val="clear" w:color="auto" w:fill="auto"/>
            <w:vAlign w:val="center"/>
          </w:tcPr>
          <w:p w14:paraId="099ACEA8"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12F6B9F5"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1E48A4F4"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1E512C72" w14:textId="77777777">
        <w:trPr>
          <w:trHeight w:val="420"/>
          <w:jc w:val="center"/>
        </w:trPr>
        <w:tc>
          <w:tcPr>
            <w:tcW w:w="1885" w:type="dxa"/>
            <w:shd w:val="clear" w:color="auto" w:fill="auto"/>
            <w:vAlign w:val="center"/>
          </w:tcPr>
          <w:p w14:paraId="1070C578" w14:textId="77777777" w:rsidR="001D4435" w:rsidRDefault="000151F0">
            <w:pPr>
              <w:spacing w:after="0" w:line="440" w:lineRule="exact"/>
              <w:jc w:val="center"/>
              <w:rPr>
                <w:rFonts w:ascii="宋体" w:hAnsi="宋体" w:cs="宋体"/>
                <w:szCs w:val="21"/>
              </w:rPr>
            </w:pPr>
            <w:r>
              <w:rPr>
                <w:rFonts w:ascii="宋体" w:hAnsi="宋体" w:cs="宋体" w:hint="eastAsia"/>
                <w:szCs w:val="21"/>
              </w:rPr>
              <w:t>装置区制冷站（1#机组）冷水压力</w:t>
            </w:r>
          </w:p>
        </w:tc>
        <w:tc>
          <w:tcPr>
            <w:tcW w:w="1090" w:type="dxa"/>
            <w:shd w:val="clear" w:color="auto" w:fill="auto"/>
            <w:vAlign w:val="center"/>
          </w:tcPr>
          <w:p w14:paraId="51544FCE" w14:textId="77777777" w:rsidR="001D4435" w:rsidRDefault="000151F0">
            <w:pPr>
              <w:spacing w:after="0" w:line="440" w:lineRule="exact"/>
              <w:jc w:val="center"/>
              <w:rPr>
                <w:rFonts w:ascii="宋体" w:hAnsi="宋体" w:cs="宋体"/>
                <w:szCs w:val="21"/>
              </w:rPr>
            </w:pPr>
            <w:r>
              <w:rPr>
                <w:rFonts w:ascii="宋体" w:hAnsi="宋体" w:cs="宋体" w:hint="eastAsia"/>
                <w:szCs w:val="21"/>
              </w:rPr>
              <w:t>PI-00104</w:t>
            </w:r>
          </w:p>
        </w:tc>
        <w:tc>
          <w:tcPr>
            <w:tcW w:w="1206" w:type="dxa"/>
            <w:vAlign w:val="center"/>
          </w:tcPr>
          <w:p w14:paraId="2A86690E" w14:textId="77777777" w:rsidR="001D4435" w:rsidRDefault="000151F0">
            <w:pPr>
              <w:spacing w:after="0" w:line="440" w:lineRule="exact"/>
              <w:jc w:val="center"/>
              <w:rPr>
                <w:rFonts w:ascii="宋体" w:hAnsi="宋体" w:cs="宋体"/>
                <w:szCs w:val="21"/>
              </w:rPr>
            </w:pPr>
            <w:r>
              <w:rPr>
                <w:rFonts w:ascii="宋体" w:hAnsi="宋体" w:cs="宋体" w:hint="eastAsia"/>
                <w:szCs w:val="21"/>
              </w:rPr>
              <w:t>0.5～0.8</w:t>
            </w:r>
          </w:p>
        </w:tc>
        <w:tc>
          <w:tcPr>
            <w:tcW w:w="773" w:type="dxa"/>
            <w:shd w:val="clear" w:color="auto" w:fill="auto"/>
            <w:vAlign w:val="center"/>
          </w:tcPr>
          <w:p w14:paraId="0179020D" w14:textId="77777777"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14:paraId="1A505689" w14:textId="77777777" w:rsidR="001D4435" w:rsidRDefault="000151F0">
            <w:pPr>
              <w:spacing w:after="0" w:line="440" w:lineRule="exact"/>
              <w:jc w:val="center"/>
              <w:rPr>
                <w:rFonts w:ascii="宋体" w:hAnsi="宋体" w:cs="宋体"/>
                <w:szCs w:val="21"/>
              </w:rPr>
            </w:pPr>
            <w:r>
              <w:rPr>
                <w:rFonts w:ascii="宋体" w:hAnsi="宋体" w:cs="宋体" w:hint="eastAsia"/>
                <w:szCs w:val="21"/>
              </w:rPr>
              <w:t>0.72</w:t>
            </w:r>
          </w:p>
        </w:tc>
        <w:tc>
          <w:tcPr>
            <w:tcW w:w="773" w:type="dxa"/>
            <w:shd w:val="clear" w:color="auto" w:fill="auto"/>
            <w:noWrap/>
            <w:vAlign w:val="center"/>
          </w:tcPr>
          <w:p w14:paraId="171486E3" w14:textId="77777777" w:rsidR="001D4435" w:rsidRDefault="000151F0">
            <w:pPr>
              <w:spacing w:after="0" w:line="440" w:lineRule="exact"/>
              <w:jc w:val="center"/>
              <w:rPr>
                <w:rFonts w:ascii="宋体" w:hAnsi="宋体" w:cs="宋体"/>
                <w:szCs w:val="21"/>
              </w:rPr>
            </w:pPr>
            <w:r>
              <w:rPr>
                <w:rFonts w:ascii="宋体" w:hAnsi="宋体" w:cs="宋体" w:hint="eastAsia"/>
                <w:szCs w:val="21"/>
              </w:rPr>
              <w:t>0.60</w:t>
            </w:r>
          </w:p>
        </w:tc>
        <w:tc>
          <w:tcPr>
            <w:tcW w:w="773" w:type="dxa"/>
            <w:shd w:val="clear" w:color="auto" w:fill="auto"/>
            <w:noWrap/>
            <w:vAlign w:val="center"/>
          </w:tcPr>
          <w:p w14:paraId="09876B87" w14:textId="77777777" w:rsidR="001D4435" w:rsidRDefault="000151F0">
            <w:pPr>
              <w:spacing w:after="0" w:line="440" w:lineRule="exact"/>
              <w:jc w:val="center"/>
              <w:rPr>
                <w:rFonts w:ascii="宋体" w:hAnsi="宋体" w:cs="宋体"/>
                <w:szCs w:val="21"/>
              </w:rPr>
            </w:pPr>
            <w:r>
              <w:rPr>
                <w:rFonts w:ascii="宋体" w:hAnsi="宋体" w:cs="宋体" w:hint="eastAsia"/>
                <w:szCs w:val="21"/>
              </w:rPr>
              <w:t>0.62</w:t>
            </w:r>
          </w:p>
        </w:tc>
        <w:tc>
          <w:tcPr>
            <w:tcW w:w="773" w:type="dxa"/>
            <w:shd w:val="clear" w:color="auto" w:fill="auto"/>
            <w:vAlign w:val="center"/>
          </w:tcPr>
          <w:p w14:paraId="2B34C697"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22B354F4"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54CED86A" w14:textId="77777777"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14:paraId="17CD5FD1" w14:textId="77777777">
        <w:trPr>
          <w:trHeight w:val="420"/>
          <w:jc w:val="center"/>
        </w:trPr>
        <w:tc>
          <w:tcPr>
            <w:tcW w:w="1885" w:type="dxa"/>
            <w:shd w:val="clear" w:color="auto" w:fill="auto"/>
            <w:vAlign w:val="center"/>
          </w:tcPr>
          <w:p w14:paraId="2B22C99D" w14:textId="77777777" w:rsidR="001D4435" w:rsidRDefault="000151F0">
            <w:pPr>
              <w:spacing w:after="0" w:line="440" w:lineRule="exact"/>
              <w:jc w:val="center"/>
              <w:rPr>
                <w:rFonts w:ascii="宋体" w:hAnsi="宋体" w:cs="宋体"/>
                <w:szCs w:val="21"/>
              </w:rPr>
            </w:pPr>
            <w:r>
              <w:rPr>
                <w:rFonts w:ascii="宋体" w:hAnsi="宋体" w:cs="宋体" w:hint="eastAsia"/>
                <w:szCs w:val="21"/>
              </w:rPr>
              <w:t>主厂区生产给水压力</w:t>
            </w:r>
          </w:p>
        </w:tc>
        <w:tc>
          <w:tcPr>
            <w:tcW w:w="1090" w:type="dxa"/>
            <w:shd w:val="clear" w:color="auto" w:fill="auto"/>
            <w:vAlign w:val="center"/>
          </w:tcPr>
          <w:p w14:paraId="709D485A" w14:textId="77777777" w:rsidR="001D4435" w:rsidRDefault="000151F0">
            <w:pPr>
              <w:spacing w:after="0" w:line="440" w:lineRule="exact"/>
              <w:jc w:val="center"/>
              <w:rPr>
                <w:rFonts w:ascii="宋体" w:hAnsi="宋体" w:cs="宋体"/>
                <w:szCs w:val="21"/>
              </w:rPr>
            </w:pPr>
            <w:r>
              <w:rPr>
                <w:rFonts w:ascii="宋体" w:hAnsi="宋体" w:cs="宋体" w:hint="eastAsia"/>
                <w:szCs w:val="21"/>
              </w:rPr>
              <w:t>PI-00201</w:t>
            </w:r>
          </w:p>
        </w:tc>
        <w:tc>
          <w:tcPr>
            <w:tcW w:w="1206" w:type="dxa"/>
            <w:vAlign w:val="center"/>
          </w:tcPr>
          <w:p w14:paraId="5CED8700" w14:textId="77777777" w:rsidR="001D4435" w:rsidRDefault="000151F0">
            <w:pPr>
              <w:spacing w:after="0" w:line="440" w:lineRule="exact"/>
              <w:jc w:val="center"/>
              <w:rPr>
                <w:rFonts w:ascii="宋体" w:hAnsi="宋体" w:cs="宋体"/>
                <w:szCs w:val="21"/>
              </w:rPr>
            </w:pPr>
            <w:r>
              <w:rPr>
                <w:rFonts w:ascii="宋体" w:hAnsi="宋体" w:cs="宋体" w:hint="eastAsia"/>
                <w:szCs w:val="21"/>
              </w:rPr>
              <w:t>0.4～0.5</w:t>
            </w:r>
          </w:p>
        </w:tc>
        <w:tc>
          <w:tcPr>
            <w:tcW w:w="773" w:type="dxa"/>
            <w:shd w:val="clear" w:color="auto" w:fill="auto"/>
            <w:vAlign w:val="center"/>
          </w:tcPr>
          <w:p w14:paraId="1F60F0D4" w14:textId="77777777" w:rsidR="001D4435" w:rsidRDefault="000151F0">
            <w:pPr>
              <w:spacing w:after="0" w:line="440" w:lineRule="exact"/>
              <w:jc w:val="center"/>
              <w:rPr>
                <w:rFonts w:ascii="宋体" w:hAnsi="宋体" w:cs="宋体"/>
                <w:szCs w:val="21"/>
              </w:rPr>
            </w:pPr>
            <w:r>
              <w:rPr>
                <w:rFonts w:ascii="宋体" w:hAnsi="宋体" w:cs="宋体" w:hint="eastAsia"/>
                <w:szCs w:val="21"/>
              </w:rPr>
              <w:t>MPa</w:t>
            </w:r>
          </w:p>
        </w:tc>
        <w:tc>
          <w:tcPr>
            <w:tcW w:w="773" w:type="dxa"/>
            <w:shd w:val="clear" w:color="auto" w:fill="auto"/>
            <w:noWrap/>
            <w:vAlign w:val="center"/>
          </w:tcPr>
          <w:p w14:paraId="6503C915" w14:textId="77777777"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773" w:type="dxa"/>
            <w:shd w:val="clear" w:color="auto" w:fill="auto"/>
            <w:noWrap/>
            <w:vAlign w:val="center"/>
          </w:tcPr>
          <w:p w14:paraId="5D462330" w14:textId="77777777" w:rsidR="001D4435" w:rsidRDefault="000151F0">
            <w:pPr>
              <w:spacing w:after="0" w:line="440" w:lineRule="exact"/>
              <w:jc w:val="center"/>
              <w:rPr>
                <w:rFonts w:ascii="宋体" w:hAnsi="宋体" w:cs="宋体"/>
                <w:szCs w:val="21"/>
              </w:rPr>
            </w:pPr>
            <w:r>
              <w:rPr>
                <w:rFonts w:ascii="宋体" w:hAnsi="宋体" w:cs="宋体" w:hint="eastAsia"/>
                <w:szCs w:val="21"/>
              </w:rPr>
              <w:t>0.43</w:t>
            </w:r>
          </w:p>
        </w:tc>
        <w:tc>
          <w:tcPr>
            <w:tcW w:w="773" w:type="dxa"/>
            <w:shd w:val="clear" w:color="auto" w:fill="auto"/>
            <w:noWrap/>
            <w:vAlign w:val="center"/>
          </w:tcPr>
          <w:p w14:paraId="66C0CC3D" w14:textId="77777777"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773" w:type="dxa"/>
            <w:shd w:val="clear" w:color="auto" w:fill="auto"/>
            <w:vAlign w:val="center"/>
          </w:tcPr>
          <w:p w14:paraId="0D683E45" w14:textId="77777777" w:rsidR="001D4435" w:rsidRDefault="000151F0">
            <w:pPr>
              <w:spacing w:after="0" w:line="440" w:lineRule="exact"/>
              <w:jc w:val="center"/>
              <w:rPr>
                <w:rFonts w:ascii="宋体" w:hAnsi="宋体" w:cs="宋体"/>
                <w:szCs w:val="21"/>
              </w:rPr>
            </w:pPr>
            <w:r>
              <w:rPr>
                <w:rFonts w:ascii="宋体" w:hAnsi="宋体" w:cs="宋体" w:hint="eastAsia"/>
                <w:szCs w:val="21"/>
              </w:rPr>
              <w:t>180</w:t>
            </w:r>
          </w:p>
        </w:tc>
        <w:tc>
          <w:tcPr>
            <w:tcW w:w="773" w:type="dxa"/>
            <w:shd w:val="clear" w:color="auto" w:fill="auto"/>
            <w:vAlign w:val="center"/>
          </w:tcPr>
          <w:p w14:paraId="73298513"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1AE329F5"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38E220B3" w14:textId="77777777">
        <w:trPr>
          <w:trHeight w:val="420"/>
          <w:jc w:val="center"/>
        </w:trPr>
        <w:tc>
          <w:tcPr>
            <w:tcW w:w="1885" w:type="dxa"/>
            <w:shd w:val="clear" w:color="auto" w:fill="auto"/>
            <w:vAlign w:val="center"/>
          </w:tcPr>
          <w:p w14:paraId="3CE1972A" w14:textId="77777777" w:rsidR="001D4435" w:rsidRDefault="000151F0">
            <w:pPr>
              <w:spacing w:after="0" w:line="440" w:lineRule="exact"/>
              <w:jc w:val="center"/>
              <w:rPr>
                <w:rFonts w:ascii="宋体" w:hAnsi="宋体" w:cs="宋体"/>
                <w:szCs w:val="21"/>
              </w:rPr>
            </w:pPr>
            <w:r>
              <w:rPr>
                <w:rFonts w:ascii="宋体" w:hAnsi="宋体" w:cs="宋体" w:hint="eastAsia"/>
                <w:szCs w:val="21"/>
              </w:rPr>
              <w:t>含油污水外排COD</w:t>
            </w:r>
          </w:p>
        </w:tc>
        <w:tc>
          <w:tcPr>
            <w:tcW w:w="1090" w:type="dxa"/>
            <w:vMerge w:val="restart"/>
            <w:shd w:val="clear" w:color="auto" w:fill="auto"/>
            <w:vAlign w:val="center"/>
          </w:tcPr>
          <w:p w14:paraId="3570EF9D" w14:textId="77777777" w:rsidR="001D4435" w:rsidRDefault="000151F0">
            <w:pPr>
              <w:spacing w:after="0" w:line="440" w:lineRule="exact"/>
              <w:jc w:val="center"/>
              <w:rPr>
                <w:rFonts w:ascii="宋体" w:hAnsi="宋体" w:cs="宋体"/>
                <w:szCs w:val="21"/>
              </w:rPr>
            </w:pPr>
            <w:r>
              <w:rPr>
                <w:rFonts w:ascii="宋体" w:hAnsi="宋体" w:cs="宋体" w:hint="eastAsia"/>
                <w:szCs w:val="21"/>
              </w:rPr>
              <w:t>来自化验室数据</w:t>
            </w:r>
          </w:p>
        </w:tc>
        <w:tc>
          <w:tcPr>
            <w:tcW w:w="1206" w:type="dxa"/>
            <w:vAlign w:val="center"/>
          </w:tcPr>
          <w:p w14:paraId="48A52D35" w14:textId="77777777" w:rsidR="001D4435" w:rsidRDefault="000151F0">
            <w:pPr>
              <w:spacing w:after="0" w:line="440" w:lineRule="exact"/>
              <w:jc w:val="center"/>
              <w:rPr>
                <w:rFonts w:ascii="宋体" w:hAnsi="宋体" w:cs="宋体"/>
                <w:szCs w:val="21"/>
              </w:rPr>
            </w:pPr>
            <w:r>
              <w:rPr>
                <w:rFonts w:ascii="宋体" w:hAnsi="宋体" w:cs="宋体" w:hint="eastAsia"/>
                <w:szCs w:val="21"/>
              </w:rPr>
              <w:t>&lt;100</w:t>
            </w:r>
          </w:p>
        </w:tc>
        <w:tc>
          <w:tcPr>
            <w:tcW w:w="773" w:type="dxa"/>
            <w:shd w:val="clear" w:color="auto" w:fill="auto"/>
            <w:vAlign w:val="center"/>
          </w:tcPr>
          <w:p w14:paraId="03C41590" w14:textId="77777777"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14:paraId="147BD77C" w14:textId="48FA1556" w:rsidR="001D4435" w:rsidRDefault="000843B6">
            <w:pPr>
              <w:spacing w:after="0" w:line="440" w:lineRule="exact"/>
              <w:jc w:val="center"/>
              <w:rPr>
                <w:rFonts w:ascii="宋体" w:hAnsi="宋体" w:cs="宋体"/>
                <w:szCs w:val="21"/>
              </w:rPr>
            </w:pPr>
            <w:r>
              <w:rPr>
                <w:rFonts w:ascii="宋体" w:hAnsi="宋体" w:cs="宋体"/>
                <w:szCs w:val="21"/>
              </w:rPr>
              <w:t>29</w:t>
            </w:r>
          </w:p>
        </w:tc>
        <w:tc>
          <w:tcPr>
            <w:tcW w:w="773" w:type="dxa"/>
            <w:shd w:val="clear" w:color="auto" w:fill="auto"/>
            <w:noWrap/>
            <w:vAlign w:val="center"/>
          </w:tcPr>
          <w:p w14:paraId="6E065CED" w14:textId="77777777" w:rsidR="001D4435" w:rsidRDefault="000151F0">
            <w:pPr>
              <w:spacing w:after="0" w:line="440" w:lineRule="exact"/>
              <w:jc w:val="center"/>
              <w:rPr>
                <w:rFonts w:ascii="宋体" w:hAnsi="宋体" w:cs="宋体"/>
                <w:szCs w:val="21"/>
              </w:rPr>
            </w:pPr>
            <w:r>
              <w:rPr>
                <w:rFonts w:ascii="宋体" w:hAnsi="宋体" w:cs="宋体" w:hint="eastAsia"/>
                <w:szCs w:val="21"/>
              </w:rPr>
              <w:t>10</w:t>
            </w:r>
          </w:p>
        </w:tc>
        <w:tc>
          <w:tcPr>
            <w:tcW w:w="773" w:type="dxa"/>
            <w:shd w:val="clear" w:color="auto" w:fill="auto"/>
            <w:noWrap/>
            <w:vAlign w:val="center"/>
          </w:tcPr>
          <w:p w14:paraId="0527E8BC" w14:textId="603DDDAD" w:rsidR="001D4435" w:rsidRDefault="000151F0">
            <w:pPr>
              <w:spacing w:after="0" w:line="440" w:lineRule="exact"/>
              <w:jc w:val="center"/>
              <w:rPr>
                <w:rFonts w:ascii="宋体" w:hAnsi="宋体" w:cs="宋体"/>
                <w:szCs w:val="21"/>
              </w:rPr>
            </w:pPr>
            <w:r>
              <w:rPr>
                <w:rFonts w:ascii="宋体" w:hAnsi="宋体" w:cs="宋体" w:hint="eastAsia"/>
                <w:szCs w:val="21"/>
              </w:rPr>
              <w:t>1</w:t>
            </w:r>
            <w:r w:rsidR="000843B6">
              <w:rPr>
                <w:rFonts w:ascii="宋体" w:hAnsi="宋体" w:cs="宋体"/>
                <w:szCs w:val="21"/>
              </w:rPr>
              <w:t>7</w:t>
            </w:r>
            <w:r>
              <w:rPr>
                <w:rFonts w:ascii="宋体" w:hAnsi="宋体" w:cs="宋体" w:hint="eastAsia"/>
                <w:szCs w:val="21"/>
              </w:rPr>
              <w:t>.</w:t>
            </w:r>
            <w:r w:rsidR="000843B6">
              <w:rPr>
                <w:rFonts w:ascii="宋体" w:hAnsi="宋体" w:cs="宋体"/>
                <w:szCs w:val="21"/>
              </w:rPr>
              <w:t>5</w:t>
            </w:r>
          </w:p>
        </w:tc>
        <w:tc>
          <w:tcPr>
            <w:tcW w:w="773" w:type="dxa"/>
            <w:shd w:val="clear" w:color="auto" w:fill="auto"/>
            <w:vAlign w:val="center"/>
          </w:tcPr>
          <w:p w14:paraId="671838DB"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14:paraId="274A0B1E"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5E994468"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5AAE0329" w14:textId="77777777">
        <w:trPr>
          <w:trHeight w:val="420"/>
          <w:jc w:val="center"/>
        </w:trPr>
        <w:tc>
          <w:tcPr>
            <w:tcW w:w="1885" w:type="dxa"/>
            <w:shd w:val="clear" w:color="auto" w:fill="auto"/>
            <w:vAlign w:val="center"/>
          </w:tcPr>
          <w:p w14:paraId="560D417A" w14:textId="77777777" w:rsidR="001D4435" w:rsidRDefault="000151F0">
            <w:pPr>
              <w:spacing w:after="0" w:line="440" w:lineRule="exact"/>
              <w:jc w:val="center"/>
              <w:rPr>
                <w:rFonts w:ascii="宋体" w:hAnsi="宋体" w:cs="宋体"/>
                <w:szCs w:val="21"/>
              </w:rPr>
            </w:pPr>
            <w:r>
              <w:rPr>
                <w:rFonts w:ascii="宋体" w:hAnsi="宋体" w:cs="宋体" w:hint="eastAsia"/>
                <w:szCs w:val="21"/>
              </w:rPr>
              <w:t>含油污水外排氨氮</w:t>
            </w:r>
          </w:p>
        </w:tc>
        <w:tc>
          <w:tcPr>
            <w:tcW w:w="1090" w:type="dxa"/>
            <w:vMerge/>
            <w:shd w:val="clear" w:color="auto" w:fill="auto"/>
            <w:vAlign w:val="center"/>
          </w:tcPr>
          <w:p w14:paraId="5595C5FA" w14:textId="77777777" w:rsidR="001D4435" w:rsidRDefault="001D4435">
            <w:pPr>
              <w:spacing w:after="0" w:line="440" w:lineRule="exact"/>
              <w:jc w:val="center"/>
              <w:rPr>
                <w:rFonts w:ascii="宋体" w:hAnsi="宋体" w:cs="宋体"/>
                <w:szCs w:val="21"/>
              </w:rPr>
            </w:pPr>
          </w:p>
        </w:tc>
        <w:tc>
          <w:tcPr>
            <w:tcW w:w="1206" w:type="dxa"/>
            <w:vAlign w:val="center"/>
          </w:tcPr>
          <w:p w14:paraId="6DD8EDCC" w14:textId="77777777" w:rsidR="001D4435" w:rsidRDefault="000151F0" w:rsidP="00AD2C82">
            <w:pPr>
              <w:spacing w:after="0" w:line="440" w:lineRule="exact"/>
              <w:jc w:val="center"/>
              <w:rPr>
                <w:rFonts w:ascii="宋体" w:hAnsi="宋体" w:cs="宋体"/>
                <w:szCs w:val="21"/>
              </w:rPr>
            </w:pPr>
            <w:r>
              <w:rPr>
                <w:rFonts w:ascii="宋体" w:hAnsi="宋体" w:cs="宋体" w:hint="eastAsia"/>
                <w:szCs w:val="21"/>
              </w:rPr>
              <w:t>&lt;</w:t>
            </w:r>
            <w:r w:rsidR="00AD2C82">
              <w:rPr>
                <w:rFonts w:ascii="宋体" w:hAnsi="宋体" w:cs="宋体" w:hint="eastAsia"/>
                <w:szCs w:val="21"/>
              </w:rPr>
              <w:t>1</w:t>
            </w:r>
            <w:r>
              <w:rPr>
                <w:rFonts w:ascii="宋体" w:hAnsi="宋体" w:cs="宋体" w:hint="eastAsia"/>
                <w:szCs w:val="21"/>
              </w:rPr>
              <w:t>0</w:t>
            </w:r>
          </w:p>
        </w:tc>
        <w:tc>
          <w:tcPr>
            <w:tcW w:w="773" w:type="dxa"/>
            <w:shd w:val="clear" w:color="auto" w:fill="auto"/>
            <w:vAlign w:val="center"/>
          </w:tcPr>
          <w:p w14:paraId="36278D1E" w14:textId="77777777"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14:paraId="265D81DB" w14:textId="2EFE8593" w:rsidR="001D4435" w:rsidRDefault="000843B6">
            <w:pPr>
              <w:spacing w:after="0" w:line="440" w:lineRule="exact"/>
              <w:jc w:val="center"/>
              <w:rPr>
                <w:rFonts w:ascii="宋体" w:hAnsi="宋体" w:cs="宋体"/>
                <w:szCs w:val="21"/>
              </w:rPr>
            </w:pPr>
            <w:r>
              <w:rPr>
                <w:rFonts w:ascii="宋体" w:hAnsi="宋体" w:cs="宋体"/>
                <w:szCs w:val="21"/>
              </w:rPr>
              <w:t>1</w:t>
            </w:r>
            <w:r w:rsidR="000151F0">
              <w:rPr>
                <w:rFonts w:ascii="宋体" w:hAnsi="宋体" w:cs="宋体" w:hint="eastAsia"/>
                <w:szCs w:val="21"/>
              </w:rPr>
              <w:t>.</w:t>
            </w:r>
            <w:r>
              <w:rPr>
                <w:rFonts w:ascii="宋体" w:hAnsi="宋体" w:cs="宋体"/>
                <w:szCs w:val="21"/>
              </w:rPr>
              <w:t>61</w:t>
            </w:r>
          </w:p>
        </w:tc>
        <w:tc>
          <w:tcPr>
            <w:tcW w:w="773" w:type="dxa"/>
            <w:shd w:val="clear" w:color="auto" w:fill="auto"/>
            <w:noWrap/>
            <w:vAlign w:val="center"/>
          </w:tcPr>
          <w:p w14:paraId="6C4B6CBF" w14:textId="769F1E21" w:rsidR="001D4435" w:rsidRDefault="000843B6">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0.1</w:t>
            </w:r>
          </w:p>
        </w:tc>
        <w:tc>
          <w:tcPr>
            <w:tcW w:w="773" w:type="dxa"/>
            <w:shd w:val="clear" w:color="auto" w:fill="auto"/>
            <w:noWrap/>
            <w:vAlign w:val="center"/>
          </w:tcPr>
          <w:p w14:paraId="2497D273" w14:textId="142235E0" w:rsidR="001D4435" w:rsidRDefault="000151F0">
            <w:pPr>
              <w:spacing w:after="0" w:line="440" w:lineRule="exact"/>
              <w:jc w:val="center"/>
              <w:rPr>
                <w:rFonts w:ascii="宋体" w:hAnsi="宋体" w:cs="宋体"/>
                <w:szCs w:val="21"/>
              </w:rPr>
            </w:pPr>
            <w:r>
              <w:rPr>
                <w:rFonts w:ascii="宋体" w:hAnsi="宋体" w:cs="宋体" w:hint="eastAsia"/>
                <w:szCs w:val="21"/>
              </w:rPr>
              <w:t>0.</w:t>
            </w:r>
            <w:r w:rsidR="000843B6">
              <w:rPr>
                <w:rFonts w:ascii="宋体" w:hAnsi="宋体" w:cs="宋体"/>
                <w:szCs w:val="21"/>
              </w:rPr>
              <w:t>55</w:t>
            </w:r>
          </w:p>
        </w:tc>
        <w:tc>
          <w:tcPr>
            <w:tcW w:w="773" w:type="dxa"/>
            <w:shd w:val="clear" w:color="auto" w:fill="auto"/>
            <w:vAlign w:val="center"/>
          </w:tcPr>
          <w:p w14:paraId="6F715161"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14:paraId="694BDAA4"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1E0FAEB4"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r w:rsidR="001D4435" w14:paraId="2FABBF0D" w14:textId="77777777">
        <w:trPr>
          <w:trHeight w:val="420"/>
          <w:jc w:val="center"/>
        </w:trPr>
        <w:tc>
          <w:tcPr>
            <w:tcW w:w="1885" w:type="dxa"/>
            <w:shd w:val="clear" w:color="auto" w:fill="auto"/>
            <w:vAlign w:val="center"/>
          </w:tcPr>
          <w:p w14:paraId="60BC1894" w14:textId="77777777" w:rsidR="001D4435" w:rsidRDefault="000151F0">
            <w:pPr>
              <w:spacing w:after="0" w:line="440" w:lineRule="exact"/>
              <w:jc w:val="center"/>
              <w:rPr>
                <w:rFonts w:ascii="宋体" w:hAnsi="宋体" w:cs="宋体"/>
                <w:szCs w:val="21"/>
              </w:rPr>
            </w:pPr>
            <w:r>
              <w:rPr>
                <w:rFonts w:ascii="宋体" w:hAnsi="宋体" w:cs="宋体" w:hint="eastAsia"/>
                <w:szCs w:val="21"/>
              </w:rPr>
              <w:t>含盐污水外排COD</w:t>
            </w:r>
          </w:p>
        </w:tc>
        <w:tc>
          <w:tcPr>
            <w:tcW w:w="1090" w:type="dxa"/>
            <w:vMerge/>
            <w:shd w:val="clear" w:color="auto" w:fill="auto"/>
            <w:vAlign w:val="center"/>
          </w:tcPr>
          <w:p w14:paraId="2B07DA0E" w14:textId="77777777" w:rsidR="001D4435" w:rsidRDefault="001D4435">
            <w:pPr>
              <w:spacing w:after="0" w:line="440" w:lineRule="exact"/>
              <w:jc w:val="center"/>
              <w:rPr>
                <w:rFonts w:ascii="宋体" w:hAnsi="宋体" w:cs="宋体"/>
                <w:szCs w:val="21"/>
              </w:rPr>
            </w:pPr>
          </w:p>
        </w:tc>
        <w:tc>
          <w:tcPr>
            <w:tcW w:w="1206" w:type="dxa"/>
            <w:vAlign w:val="center"/>
          </w:tcPr>
          <w:p w14:paraId="67452154" w14:textId="77777777" w:rsidR="001D4435" w:rsidRDefault="000151F0">
            <w:pPr>
              <w:spacing w:after="0" w:line="440" w:lineRule="exact"/>
              <w:jc w:val="center"/>
              <w:rPr>
                <w:rFonts w:ascii="宋体" w:hAnsi="宋体" w:cs="宋体"/>
                <w:szCs w:val="21"/>
              </w:rPr>
            </w:pPr>
            <w:r>
              <w:rPr>
                <w:rFonts w:ascii="宋体" w:hAnsi="宋体" w:cs="宋体" w:hint="eastAsia"/>
                <w:szCs w:val="21"/>
              </w:rPr>
              <w:t>&lt;100</w:t>
            </w:r>
          </w:p>
        </w:tc>
        <w:tc>
          <w:tcPr>
            <w:tcW w:w="773" w:type="dxa"/>
            <w:shd w:val="clear" w:color="auto" w:fill="auto"/>
            <w:vAlign w:val="center"/>
          </w:tcPr>
          <w:p w14:paraId="621C6FFA" w14:textId="77777777"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14:paraId="7800A933" w14:textId="2A84A8E1" w:rsidR="001D4435" w:rsidRDefault="00813AE6">
            <w:pPr>
              <w:spacing w:after="0" w:line="440" w:lineRule="exact"/>
              <w:jc w:val="center"/>
              <w:rPr>
                <w:rFonts w:ascii="宋体" w:hAnsi="宋体" w:cs="宋体"/>
                <w:szCs w:val="21"/>
              </w:rPr>
            </w:pPr>
            <w:r>
              <w:rPr>
                <w:rFonts w:ascii="宋体" w:hAnsi="宋体" w:cs="宋体"/>
                <w:szCs w:val="21"/>
              </w:rPr>
              <w:t>52</w:t>
            </w:r>
          </w:p>
        </w:tc>
        <w:tc>
          <w:tcPr>
            <w:tcW w:w="773" w:type="dxa"/>
            <w:shd w:val="clear" w:color="auto" w:fill="auto"/>
            <w:noWrap/>
            <w:vAlign w:val="center"/>
          </w:tcPr>
          <w:p w14:paraId="4C68127F" w14:textId="263FB702" w:rsidR="001D4435" w:rsidRDefault="00813AE6">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10</w:t>
            </w:r>
          </w:p>
        </w:tc>
        <w:tc>
          <w:tcPr>
            <w:tcW w:w="773" w:type="dxa"/>
            <w:shd w:val="clear" w:color="auto" w:fill="auto"/>
            <w:noWrap/>
            <w:vAlign w:val="center"/>
          </w:tcPr>
          <w:p w14:paraId="4F9A6D79" w14:textId="07ABA92C" w:rsidR="001D4435" w:rsidRDefault="00813AE6">
            <w:pPr>
              <w:spacing w:after="0" w:line="440" w:lineRule="exact"/>
              <w:jc w:val="center"/>
              <w:rPr>
                <w:rFonts w:ascii="宋体" w:hAnsi="宋体" w:cs="宋体"/>
                <w:szCs w:val="21"/>
              </w:rPr>
            </w:pPr>
            <w:r>
              <w:rPr>
                <w:rFonts w:ascii="宋体" w:hAnsi="宋体" w:cs="宋体"/>
                <w:szCs w:val="21"/>
              </w:rPr>
              <w:t>20</w:t>
            </w:r>
            <w:r w:rsidR="000151F0">
              <w:rPr>
                <w:rFonts w:ascii="宋体" w:hAnsi="宋体" w:cs="宋体" w:hint="eastAsia"/>
                <w:szCs w:val="21"/>
              </w:rPr>
              <w:t>.5</w:t>
            </w:r>
          </w:p>
        </w:tc>
        <w:tc>
          <w:tcPr>
            <w:tcW w:w="773" w:type="dxa"/>
            <w:shd w:val="clear" w:color="auto" w:fill="auto"/>
            <w:vAlign w:val="center"/>
          </w:tcPr>
          <w:p w14:paraId="7266A4E7"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14:paraId="66D12BF9"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0190EB9E" w14:textId="77777777" w:rsidR="001D4435" w:rsidRDefault="000151F0">
            <w:pPr>
              <w:spacing w:after="0" w:line="440" w:lineRule="exact"/>
              <w:jc w:val="center"/>
              <w:rPr>
                <w:rFonts w:ascii="宋体" w:hAnsi="宋体" w:cs="宋体"/>
                <w:szCs w:val="21"/>
              </w:rPr>
            </w:pPr>
            <w:r>
              <w:rPr>
                <w:rFonts w:ascii="宋体" w:hAnsi="宋体" w:cs="宋体" w:hint="eastAsia"/>
                <w:szCs w:val="21"/>
              </w:rPr>
              <w:t xml:space="preserve">100.0 </w:t>
            </w:r>
          </w:p>
        </w:tc>
      </w:tr>
      <w:tr w:rsidR="001D4435" w14:paraId="4550C636" w14:textId="77777777">
        <w:trPr>
          <w:trHeight w:val="420"/>
          <w:jc w:val="center"/>
        </w:trPr>
        <w:tc>
          <w:tcPr>
            <w:tcW w:w="1885" w:type="dxa"/>
            <w:shd w:val="clear" w:color="auto" w:fill="auto"/>
            <w:vAlign w:val="center"/>
          </w:tcPr>
          <w:p w14:paraId="6ACD2778" w14:textId="77777777" w:rsidR="001D4435" w:rsidRDefault="000151F0">
            <w:pPr>
              <w:spacing w:after="0" w:line="440" w:lineRule="exact"/>
              <w:jc w:val="center"/>
              <w:rPr>
                <w:rFonts w:ascii="宋体" w:hAnsi="宋体" w:cs="宋体"/>
                <w:szCs w:val="21"/>
              </w:rPr>
            </w:pPr>
            <w:r>
              <w:rPr>
                <w:rFonts w:ascii="宋体" w:hAnsi="宋体" w:cs="宋体" w:hint="eastAsia"/>
                <w:szCs w:val="21"/>
              </w:rPr>
              <w:t>含盐污水外排氨氮</w:t>
            </w:r>
          </w:p>
        </w:tc>
        <w:tc>
          <w:tcPr>
            <w:tcW w:w="1090" w:type="dxa"/>
            <w:vMerge/>
            <w:shd w:val="clear" w:color="auto" w:fill="auto"/>
            <w:vAlign w:val="center"/>
          </w:tcPr>
          <w:p w14:paraId="5B701274" w14:textId="77777777" w:rsidR="001D4435" w:rsidRDefault="001D4435">
            <w:pPr>
              <w:spacing w:after="0" w:line="440" w:lineRule="exact"/>
              <w:jc w:val="center"/>
              <w:rPr>
                <w:rFonts w:ascii="宋体" w:hAnsi="宋体" w:cs="宋体"/>
                <w:szCs w:val="21"/>
              </w:rPr>
            </w:pPr>
          </w:p>
        </w:tc>
        <w:tc>
          <w:tcPr>
            <w:tcW w:w="1206" w:type="dxa"/>
            <w:vAlign w:val="center"/>
          </w:tcPr>
          <w:p w14:paraId="7580C4ED" w14:textId="77777777" w:rsidR="001D4435" w:rsidRDefault="000151F0">
            <w:pPr>
              <w:spacing w:after="0" w:line="440" w:lineRule="exact"/>
              <w:jc w:val="center"/>
              <w:rPr>
                <w:rFonts w:ascii="宋体" w:hAnsi="宋体" w:cs="宋体"/>
                <w:szCs w:val="21"/>
              </w:rPr>
            </w:pPr>
            <w:r>
              <w:rPr>
                <w:rFonts w:ascii="宋体" w:hAnsi="宋体" w:cs="宋体" w:hint="eastAsia"/>
                <w:szCs w:val="21"/>
              </w:rPr>
              <w:t>&lt;20</w:t>
            </w:r>
          </w:p>
        </w:tc>
        <w:tc>
          <w:tcPr>
            <w:tcW w:w="773" w:type="dxa"/>
            <w:shd w:val="clear" w:color="auto" w:fill="auto"/>
            <w:vAlign w:val="center"/>
          </w:tcPr>
          <w:p w14:paraId="680FC1AA" w14:textId="77777777" w:rsidR="001D4435" w:rsidRDefault="000151F0">
            <w:pPr>
              <w:spacing w:after="0" w:line="440" w:lineRule="exact"/>
              <w:jc w:val="center"/>
              <w:rPr>
                <w:rFonts w:ascii="宋体" w:hAnsi="宋体" w:cs="宋体"/>
                <w:szCs w:val="21"/>
              </w:rPr>
            </w:pPr>
            <w:r>
              <w:rPr>
                <w:rFonts w:ascii="宋体" w:hAnsi="宋体" w:cs="宋体" w:hint="eastAsia"/>
                <w:szCs w:val="21"/>
              </w:rPr>
              <w:t>mg/L</w:t>
            </w:r>
          </w:p>
        </w:tc>
        <w:tc>
          <w:tcPr>
            <w:tcW w:w="773" w:type="dxa"/>
            <w:shd w:val="clear" w:color="auto" w:fill="auto"/>
            <w:noWrap/>
            <w:vAlign w:val="center"/>
          </w:tcPr>
          <w:p w14:paraId="3F85837B" w14:textId="7A0033C3"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773" w:type="dxa"/>
            <w:shd w:val="clear" w:color="auto" w:fill="auto"/>
            <w:noWrap/>
            <w:vAlign w:val="center"/>
          </w:tcPr>
          <w:p w14:paraId="0011CEAB" w14:textId="755C88FC" w:rsidR="001D4435" w:rsidRDefault="00813AE6">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0.1</w:t>
            </w:r>
          </w:p>
        </w:tc>
        <w:tc>
          <w:tcPr>
            <w:tcW w:w="773" w:type="dxa"/>
            <w:shd w:val="clear" w:color="auto" w:fill="auto"/>
            <w:noWrap/>
            <w:vAlign w:val="center"/>
          </w:tcPr>
          <w:p w14:paraId="46322673" w14:textId="2DB7D594" w:rsidR="001D4435" w:rsidRDefault="00813AE6">
            <w:pPr>
              <w:spacing w:after="0" w:line="440" w:lineRule="exact"/>
              <w:jc w:val="center"/>
              <w:rPr>
                <w:rFonts w:ascii="宋体" w:hAnsi="宋体" w:cs="宋体"/>
                <w:szCs w:val="21"/>
              </w:rPr>
            </w:pPr>
            <w:r>
              <w:rPr>
                <w:rFonts w:ascii="宋体" w:hAnsi="宋体" w:cs="宋体" w:hint="eastAsia"/>
                <w:szCs w:val="21"/>
              </w:rPr>
              <w:t>&lt;0.1</w:t>
            </w:r>
          </w:p>
        </w:tc>
        <w:tc>
          <w:tcPr>
            <w:tcW w:w="773" w:type="dxa"/>
            <w:shd w:val="clear" w:color="auto" w:fill="auto"/>
            <w:vAlign w:val="center"/>
          </w:tcPr>
          <w:p w14:paraId="0CF9E9B1"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773" w:type="dxa"/>
            <w:shd w:val="clear" w:color="auto" w:fill="auto"/>
            <w:vAlign w:val="center"/>
          </w:tcPr>
          <w:p w14:paraId="6A86D93B"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773" w:type="dxa"/>
            <w:shd w:val="clear" w:color="auto" w:fill="auto"/>
            <w:vAlign w:val="center"/>
          </w:tcPr>
          <w:p w14:paraId="52489389" w14:textId="77777777" w:rsidR="001D4435" w:rsidRDefault="000151F0">
            <w:pPr>
              <w:spacing w:after="0" w:line="440" w:lineRule="exact"/>
              <w:jc w:val="center"/>
              <w:rPr>
                <w:rFonts w:ascii="宋体" w:hAnsi="宋体" w:cs="宋体"/>
                <w:szCs w:val="21"/>
              </w:rPr>
            </w:pPr>
            <w:r>
              <w:rPr>
                <w:rFonts w:ascii="宋体" w:hAnsi="宋体" w:cs="宋体" w:hint="eastAsia"/>
                <w:szCs w:val="21"/>
              </w:rPr>
              <w:t>100.0</w:t>
            </w:r>
          </w:p>
        </w:tc>
      </w:tr>
    </w:tbl>
    <w:p w14:paraId="46D0DE7B" w14:textId="77777777" w:rsidR="001D4435" w:rsidRDefault="000151F0">
      <w:pPr>
        <w:spacing w:after="0" w:line="440" w:lineRule="exact"/>
        <w:rPr>
          <w:rFonts w:ascii="宋体" w:hAnsi="宋体" w:cs="宋体"/>
          <w:szCs w:val="21"/>
        </w:rPr>
      </w:pPr>
      <w:r>
        <w:rPr>
          <w:rFonts w:ascii="宋体" w:hAnsi="宋体" w:cs="宋体" w:hint="eastAsia"/>
          <w:szCs w:val="21"/>
        </w:rPr>
        <w:t>说明：</w:t>
      </w:r>
    </w:p>
    <w:p w14:paraId="55F3FEDB" w14:textId="77777777" w:rsidR="001D4435" w:rsidRPr="007F4CA8" w:rsidRDefault="000151F0" w:rsidP="007F4CA8">
      <w:pPr>
        <w:pStyle w:val="af6"/>
        <w:numPr>
          <w:ilvl w:val="0"/>
          <w:numId w:val="2"/>
        </w:numPr>
        <w:spacing w:line="440" w:lineRule="exact"/>
        <w:ind w:firstLineChars="0"/>
        <w:rPr>
          <w:rFonts w:ascii="宋体" w:hAnsi="宋体" w:cs="宋体"/>
          <w:szCs w:val="21"/>
        </w:rPr>
      </w:pPr>
      <w:r w:rsidRPr="007F4CA8">
        <w:rPr>
          <w:rFonts w:ascii="宋体" w:hAnsi="宋体" w:cs="宋体" w:hint="eastAsia"/>
          <w:szCs w:val="21"/>
        </w:rPr>
        <w:t>上表中质量数据统计源自公司质检部LIMS系统。</w:t>
      </w:r>
    </w:p>
    <w:p w14:paraId="6563EE3F" w14:textId="77777777" w:rsidR="001D4435" w:rsidRDefault="000151F0">
      <w:pPr>
        <w:pStyle w:val="2"/>
      </w:pPr>
      <w:bookmarkStart w:id="42" w:name="_Toc73808212"/>
      <w:r>
        <w:rPr>
          <w:rFonts w:hint="eastAsia"/>
        </w:rPr>
        <w:t xml:space="preserve">6.2 </w:t>
      </w:r>
      <w:r>
        <w:rPr>
          <w:rFonts w:hint="eastAsia"/>
        </w:rPr>
        <w:t>装置平稳率</w:t>
      </w:r>
      <w:bookmarkEnd w:id="42"/>
    </w:p>
    <w:p w14:paraId="45B7E06C"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noProof/>
          <w:szCs w:val="21"/>
        </w:rPr>
        <w:drawing>
          <wp:anchor distT="0" distB="0" distL="114300" distR="114300" simplePos="0" relativeHeight="251653632" behindDoc="0" locked="0" layoutInCell="1" allowOverlap="1" wp14:anchorId="07F2ABC6" wp14:editId="5095F5A2">
            <wp:simplePos x="0" y="0"/>
            <wp:positionH relativeFrom="column">
              <wp:posOffset>139065</wp:posOffset>
            </wp:positionH>
            <wp:positionV relativeFrom="paragraph">
              <wp:posOffset>294005</wp:posOffset>
            </wp:positionV>
            <wp:extent cx="5708650" cy="2202815"/>
            <wp:effectExtent l="0" t="0" r="6350" b="698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ascii="黑体" w:eastAsia="黑体" w:hAnsi="黑体" w:cs="黑体" w:hint="eastAsia"/>
          <w:szCs w:val="21"/>
        </w:rPr>
        <w:t>图6-1 平稳率变化趋势图</w:t>
      </w:r>
    </w:p>
    <w:p w14:paraId="3A295A8A" w14:textId="5659E276" w:rsidR="001D4435" w:rsidRDefault="000728D7">
      <w:pPr>
        <w:spacing w:after="0" w:line="440" w:lineRule="exact"/>
        <w:rPr>
          <w:rFonts w:ascii="宋体" w:hAnsi="宋体" w:cs="宋体"/>
          <w:szCs w:val="21"/>
        </w:rPr>
      </w:pPr>
      <w:r>
        <w:rPr>
          <w:rFonts w:ascii="宋体" w:hAnsi="宋体" w:cs="宋体"/>
          <w:szCs w:val="21"/>
        </w:rPr>
        <w:t>5</w:t>
      </w:r>
      <w:r w:rsidR="000151F0">
        <w:rPr>
          <w:rFonts w:ascii="宋体" w:hAnsi="宋体" w:cs="宋体" w:hint="eastAsia"/>
          <w:szCs w:val="21"/>
        </w:rPr>
        <w:t>月水处理装置运行无异常波，平稳率100%。</w:t>
      </w:r>
    </w:p>
    <w:p w14:paraId="5F8328A9" w14:textId="77777777" w:rsidR="001D4435" w:rsidRDefault="000151F0">
      <w:pPr>
        <w:pStyle w:val="2"/>
      </w:pPr>
      <w:bookmarkStart w:id="43" w:name="_Toc73808213"/>
      <w:r>
        <w:rPr>
          <w:rFonts w:hint="eastAsia"/>
        </w:rPr>
        <w:lastRenderedPageBreak/>
        <w:t xml:space="preserve">6.3 </w:t>
      </w:r>
      <w:r>
        <w:rPr>
          <w:rFonts w:hint="eastAsia"/>
        </w:rPr>
        <w:t>盲板管理</w:t>
      </w:r>
      <w:bookmarkEnd w:id="43"/>
    </w:p>
    <w:p w14:paraId="45BBD501"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表6-2  装置盲板变更情况表</w:t>
      </w:r>
    </w:p>
    <w:tbl>
      <w:tblPr>
        <w:tblW w:w="52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655"/>
        <w:gridCol w:w="741"/>
        <w:gridCol w:w="857"/>
        <w:gridCol w:w="645"/>
        <w:gridCol w:w="783"/>
        <w:gridCol w:w="642"/>
        <w:gridCol w:w="1141"/>
        <w:gridCol w:w="1266"/>
        <w:gridCol w:w="1259"/>
      </w:tblGrid>
      <w:tr w:rsidR="001D4435" w14:paraId="336686A0" w14:textId="77777777">
        <w:trPr>
          <w:trHeight w:val="397"/>
          <w:jc w:val="center"/>
        </w:trPr>
        <w:tc>
          <w:tcPr>
            <w:tcW w:w="5000" w:type="pct"/>
            <w:gridSpan w:val="10"/>
            <w:vAlign w:val="center"/>
          </w:tcPr>
          <w:p w14:paraId="51E759A2" w14:textId="01427CDD" w:rsidR="001D4435" w:rsidRDefault="000151F0">
            <w:pPr>
              <w:spacing w:after="0" w:line="440" w:lineRule="exact"/>
              <w:jc w:val="center"/>
              <w:rPr>
                <w:rFonts w:ascii="宋体" w:hAnsi="宋体" w:cs="宋体"/>
                <w:szCs w:val="21"/>
              </w:rPr>
            </w:pPr>
            <w:r>
              <w:rPr>
                <w:rFonts w:ascii="宋体" w:hAnsi="宋体" w:cs="宋体" w:hint="eastAsia"/>
                <w:szCs w:val="21"/>
              </w:rPr>
              <w:t xml:space="preserve">                水处理装置盲板确认表               检查时间：  2021.</w:t>
            </w:r>
            <w:r w:rsidR="000728D7">
              <w:rPr>
                <w:rFonts w:ascii="宋体" w:hAnsi="宋体" w:cs="宋体"/>
                <w:szCs w:val="21"/>
              </w:rPr>
              <w:t>5</w:t>
            </w:r>
            <w:r>
              <w:rPr>
                <w:rFonts w:ascii="宋体" w:hAnsi="宋体" w:cs="宋体" w:hint="eastAsia"/>
                <w:szCs w:val="21"/>
              </w:rPr>
              <w:t>.3</w:t>
            </w:r>
            <w:r w:rsidR="000728D7">
              <w:rPr>
                <w:rFonts w:ascii="宋体" w:hAnsi="宋体" w:cs="宋体"/>
                <w:szCs w:val="21"/>
              </w:rPr>
              <w:t>1</w:t>
            </w:r>
          </w:p>
        </w:tc>
      </w:tr>
      <w:tr w:rsidR="001D4435" w14:paraId="50F59C8A" w14:textId="77777777">
        <w:trPr>
          <w:trHeight w:val="397"/>
          <w:jc w:val="center"/>
        </w:trPr>
        <w:tc>
          <w:tcPr>
            <w:tcW w:w="735" w:type="pct"/>
            <w:vMerge w:val="restart"/>
            <w:vAlign w:val="center"/>
          </w:tcPr>
          <w:p w14:paraId="7F477BBE" w14:textId="77777777" w:rsidR="001D4435" w:rsidRDefault="000151F0">
            <w:pPr>
              <w:spacing w:after="0" w:line="440" w:lineRule="exact"/>
              <w:jc w:val="center"/>
              <w:rPr>
                <w:rFonts w:ascii="宋体" w:hAnsi="宋体" w:cs="宋体"/>
                <w:szCs w:val="21"/>
              </w:rPr>
            </w:pPr>
            <w:r>
              <w:rPr>
                <w:rFonts w:ascii="宋体" w:hAnsi="宋体" w:cs="宋体" w:hint="eastAsia"/>
                <w:szCs w:val="21"/>
              </w:rPr>
              <w:t>盲板位置</w:t>
            </w:r>
          </w:p>
        </w:tc>
        <w:tc>
          <w:tcPr>
            <w:tcW w:w="1548" w:type="pct"/>
            <w:gridSpan w:val="4"/>
            <w:vAlign w:val="center"/>
          </w:tcPr>
          <w:p w14:paraId="74631D22" w14:textId="77777777" w:rsidR="001D4435" w:rsidRDefault="000151F0">
            <w:pPr>
              <w:spacing w:after="0" w:line="440" w:lineRule="exact"/>
              <w:jc w:val="center"/>
              <w:rPr>
                <w:rFonts w:ascii="宋体" w:hAnsi="宋体" w:cs="宋体"/>
                <w:szCs w:val="21"/>
              </w:rPr>
            </w:pPr>
            <w:r>
              <w:rPr>
                <w:rFonts w:ascii="宋体" w:hAnsi="宋体" w:cs="宋体" w:hint="eastAsia"/>
                <w:szCs w:val="21"/>
              </w:rPr>
              <w:t>盲板处介质情况</w:t>
            </w:r>
          </w:p>
        </w:tc>
        <w:tc>
          <w:tcPr>
            <w:tcW w:w="2715" w:type="pct"/>
            <w:gridSpan w:val="5"/>
            <w:vAlign w:val="center"/>
          </w:tcPr>
          <w:p w14:paraId="19619DF6" w14:textId="77777777" w:rsidR="001D4435" w:rsidRDefault="000151F0">
            <w:pPr>
              <w:spacing w:after="0" w:line="440" w:lineRule="exact"/>
              <w:jc w:val="center"/>
              <w:rPr>
                <w:rFonts w:ascii="宋体" w:hAnsi="宋体" w:cs="宋体"/>
                <w:szCs w:val="21"/>
              </w:rPr>
            </w:pPr>
            <w:r>
              <w:rPr>
                <w:rFonts w:ascii="宋体" w:hAnsi="宋体" w:cs="宋体" w:hint="eastAsia"/>
                <w:szCs w:val="21"/>
              </w:rPr>
              <w:t>盲板状态</w:t>
            </w:r>
          </w:p>
        </w:tc>
      </w:tr>
      <w:tr w:rsidR="001D4435" w14:paraId="12176AA0" w14:textId="77777777">
        <w:trPr>
          <w:trHeight w:val="397"/>
          <w:jc w:val="center"/>
        </w:trPr>
        <w:tc>
          <w:tcPr>
            <w:tcW w:w="735" w:type="pct"/>
            <w:vMerge/>
            <w:vAlign w:val="center"/>
          </w:tcPr>
          <w:p w14:paraId="7983407B" w14:textId="77777777" w:rsidR="001D4435" w:rsidRDefault="001D4435">
            <w:pPr>
              <w:spacing w:after="0" w:line="440" w:lineRule="exact"/>
              <w:jc w:val="center"/>
              <w:rPr>
                <w:rFonts w:ascii="宋体" w:hAnsi="宋体" w:cs="宋体"/>
                <w:szCs w:val="21"/>
              </w:rPr>
            </w:pPr>
          </w:p>
        </w:tc>
        <w:tc>
          <w:tcPr>
            <w:tcW w:w="350" w:type="pct"/>
            <w:vAlign w:val="center"/>
          </w:tcPr>
          <w:p w14:paraId="3B4DB388"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395" w:type="pct"/>
            <w:vAlign w:val="center"/>
          </w:tcPr>
          <w:p w14:paraId="2EED4432" w14:textId="77777777" w:rsidR="001D4435" w:rsidRDefault="000151F0">
            <w:pPr>
              <w:spacing w:after="0" w:line="440" w:lineRule="exact"/>
              <w:jc w:val="center"/>
              <w:rPr>
                <w:rFonts w:ascii="宋体" w:hAnsi="宋体" w:cs="宋体"/>
                <w:szCs w:val="21"/>
              </w:rPr>
            </w:pPr>
            <w:r>
              <w:rPr>
                <w:rFonts w:ascii="宋体" w:hAnsi="宋体" w:cs="宋体" w:hint="eastAsia"/>
                <w:szCs w:val="21"/>
              </w:rPr>
              <w:t>Ø管径</w:t>
            </w:r>
          </w:p>
        </w:tc>
        <w:tc>
          <w:tcPr>
            <w:tcW w:w="458" w:type="pct"/>
            <w:vAlign w:val="center"/>
          </w:tcPr>
          <w:p w14:paraId="5F5DF932" w14:textId="77777777" w:rsidR="001D4435" w:rsidRDefault="000151F0">
            <w:pPr>
              <w:spacing w:after="0" w:line="440" w:lineRule="exact"/>
              <w:jc w:val="center"/>
              <w:rPr>
                <w:rFonts w:ascii="宋体" w:hAnsi="宋体" w:cs="宋体"/>
                <w:szCs w:val="21"/>
              </w:rPr>
            </w:pPr>
            <w:r>
              <w:rPr>
                <w:rFonts w:ascii="宋体" w:hAnsi="宋体" w:cs="宋体" w:hint="eastAsia"/>
                <w:szCs w:val="21"/>
              </w:rPr>
              <w:t>压力</w:t>
            </w:r>
          </w:p>
        </w:tc>
        <w:tc>
          <w:tcPr>
            <w:tcW w:w="343" w:type="pct"/>
            <w:vAlign w:val="center"/>
          </w:tcPr>
          <w:p w14:paraId="332DD47F" w14:textId="77777777" w:rsidR="001D4435" w:rsidRDefault="000151F0">
            <w:pPr>
              <w:spacing w:after="0" w:line="440" w:lineRule="exact"/>
              <w:jc w:val="center"/>
              <w:rPr>
                <w:rFonts w:ascii="宋体" w:hAnsi="宋体" w:cs="宋体"/>
                <w:szCs w:val="21"/>
              </w:rPr>
            </w:pPr>
            <w:r>
              <w:rPr>
                <w:rFonts w:ascii="宋体" w:hAnsi="宋体" w:cs="宋体" w:hint="eastAsia"/>
                <w:szCs w:val="21"/>
              </w:rPr>
              <w:t>温度</w:t>
            </w:r>
          </w:p>
        </w:tc>
        <w:tc>
          <w:tcPr>
            <w:tcW w:w="418" w:type="pct"/>
            <w:vAlign w:val="center"/>
          </w:tcPr>
          <w:p w14:paraId="003DE41B"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w:t>
            </w:r>
          </w:p>
        </w:tc>
        <w:tc>
          <w:tcPr>
            <w:tcW w:w="343" w:type="pct"/>
            <w:vAlign w:val="center"/>
          </w:tcPr>
          <w:p w14:paraId="61649CB9"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w:t>
            </w:r>
          </w:p>
        </w:tc>
        <w:tc>
          <w:tcPr>
            <w:tcW w:w="609" w:type="pct"/>
            <w:vAlign w:val="center"/>
          </w:tcPr>
          <w:p w14:paraId="6BDD58E5" w14:textId="77777777" w:rsidR="001D4435" w:rsidRDefault="000151F0">
            <w:pPr>
              <w:spacing w:after="0" w:line="440" w:lineRule="exact"/>
              <w:jc w:val="center"/>
              <w:rPr>
                <w:rFonts w:ascii="宋体" w:hAnsi="宋体" w:cs="宋体"/>
                <w:szCs w:val="21"/>
              </w:rPr>
            </w:pPr>
            <w:r>
              <w:rPr>
                <w:rFonts w:ascii="宋体" w:hAnsi="宋体" w:cs="宋体" w:hint="eastAsia"/>
                <w:szCs w:val="21"/>
              </w:rPr>
              <w:t>编号</w:t>
            </w:r>
          </w:p>
        </w:tc>
        <w:tc>
          <w:tcPr>
            <w:tcW w:w="675" w:type="pct"/>
            <w:vAlign w:val="center"/>
          </w:tcPr>
          <w:p w14:paraId="25A842CD" w14:textId="77777777" w:rsidR="001D4435" w:rsidRDefault="000151F0">
            <w:pPr>
              <w:spacing w:after="0" w:line="440" w:lineRule="exact"/>
              <w:jc w:val="center"/>
              <w:rPr>
                <w:rFonts w:ascii="宋体" w:hAnsi="宋体" w:cs="宋体"/>
                <w:szCs w:val="21"/>
              </w:rPr>
            </w:pPr>
            <w:r>
              <w:rPr>
                <w:rFonts w:ascii="宋体" w:hAnsi="宋体" w:cs="宋体" w:hint="eastAsia"/>
                <w:szCs w:val="21"/>
              </w:rPr>
              <w:t>变更日期</w:t>
            </w:r>
          </w:p>
        </w:tc>
        <w:tc>
          <w:tcPr>
            <w:tcW w:w="668" w:type="pct"/>
            <w:vAlign w:val="center"/>
          </w:tcPr>
          <w:p w14:paraId="431784D2" w14:textId="77777777" w:rsidR="001D4435" w:rsidRDefault="000151F0">
            <w:pPr>
              <w:spacing w:after="0" w:line="440" w:lineRule="exact"/>
              <w:jc w:val="center"/>
              <w:rPr>
                <w:rFonts w:ascii="宋体" w:hAnsi="宋体" w:cs="宋体"/>
                <w:szCs w:val="21"/>
              </w:rPr>
            </w:pPr>
            <w:r>
              <w:rPr>
                <w:rFonts w:ascii="宋体" w:hAnsi="宋体" w:cs="宋体" w:hint="eastAsia"/>
                <w:szCs w:val="21"/>
              </w:rPr>
              <w:t>变更</w:t>
            </w:r>
          </w:p>
          <w:p w14:paraId="784F37AA" w14:textId="77777777" w:rsidR="001D4435" w:rsidRDefault="000151F0">
            <w:pPr>
              <w:spacing w:after="0" w:line="440" w:lineRule="exact"/>
              <w:jc w:val="center"/>
              <w:rPr>
                <w:rFonts w:ascii="宋体" w:hAnsi="宋体" w:cs="宋体"/>
                <w:szCs w:val="21"/>
              </w:rPr>
            </w:pPr>
            <w:r>
              <w:rPr>
                <w:rFonts w:ascii="宋体" w:hAnsi="宋体" w:cs="宋体" w:hint="eastAsia"/>
                <w:szCs w:val="21"/>
              </w:rPr>
              <w:t>原因</w:t>
            </w:r>
          </w:p>
        </w:tc>
      </w:tr>
      <w:tr w:rsidR="001D4435" w14:paraId="1C2F3CC2" w14:textId="77777777">
        <w:trPr>
          <w:trHeight w:val="397"/>
          <w:jc w:val="center"/>
        </w:trPr>
        <w:tc>
          <w:tcPr>
            <w:tcW w:w="735" w:type="pct"/>
            <w:vAlign w:val="center"/>
          </w:tcPr>
          <w:p w14:paraId="276224F6" w14:textId="77777777" w:rsidR="001D4435" w:rsidRDefault="000151F0">
            <w:pPr>
              <w:spacing w:after="0" w:line="440" w:lineRule="exact"/>
              <w:jc w:val="center"/>
              <w:rPr>
                <w:rFonts w:ascii="宋体" w:hAnsi="宋体" w:cs="宋体"/>
                <w:szCs w:val="21"/>
              </w:rPr>
            </w:pPr>
            <w:r>
              <w:rPr>
                <w:rFonts w:ascii="宋体" w:hAnsi="宋体" w:cs="宋体" w:hint="eastAsia"/>
                <w:szCs w:val="21"/>
              </w:rPr>
              <w:t>热水站除盐水界区阀后</w:t>
            </w:r>
          </w:p>
        </w:tc>
        <w:tc>
          <w:tcPr>
            <w:tcW w:w="350" w:type="pct"/>
            <w:vAlign w:val="center"/>
          </w:tcPr>
          <w:p w14:paraId="7B30CAFA" w14:textId="77777777" w:rsidR="001D4435" w:rsidRDefault="000151F0">
            <w:pPr>
              <w:spacing w:after="0" w:line="440" w:lineRule="exact"/>
              <w:jc w:val="center"/>
              <w:rPr>
                <w:rFonts w:ascii="宋体" w:hAnsi="宋体" w:cs="宋体"/>
                <w:szCs w:val="21"/>
              </w:rPr>
            </w:pPr>
            <w:r>
              <w:rPr>
                <w:rFonts w:ascii="宋体" w:hAnsi="宋体" w:cs="宋体" w:hint="eastAsia"/>
                <w:szCs w:val="21"/>
              </w:rPr>
              <w:t>TW除盐水</w:t>
            </w:r>
          </w:p>
        </w:tc>
        <w:tc>
          <w:tcPr>
            <w:tcW w:w="395" w:type="pct"/>
            <w:vAlign w:val="center"/>
          </w:tcPr>
          <w:p w14:paraId="19E7E251" w14:textId="77777777" w:rsidR="001D4435" w:rsidRDefault="000151F0">
            <w:pPr>
              <w:spacing w:after="0" w:line="440" w:lineRule="exact"/>
              <w:jc w:val="center"/>
              <w:rPr>
                <w:rFonts w:ascii="宋体" w:hAnsi="宋体" w:cs="宋体"/>
                <w:szCs w:val="21"/>
              </w:rPr>
            </w:pPr>
            <w:r>
              <w:rPr>
                <w:rFonts w:ascii="宋体" w:hAnsi="宋体" w:cs="宋体" w:hint="eastAsia"/>
                <w:szCs w:val="21"/>
              </w:rPr>
              <w:t>DN150</w:t>
            </w:r>
          </w:p>
        </w:tc>
        <w:tc>
          <w:tcPr>
            <w:tcW w:w="458" w:type="pct"/>
            <w:vAlign w:val="center"/>
          </w:tcPr>
          <w:p w14:paraId="6FE1FCE3" w14:textId="77777777" w:rsidR="001D4435" w:rsidRDefault="000151F0">
            <w:pPr>
              <w:spacing w:after="0" w:line="440" w:lineRule="exact"/>
              <w:jc w:val="center"/>
              <w:rPr>
                <w:rFonts w:ascii="宋体" w:hAnsi="宋体" w:cs="宋体"/>
                <w:szCs w:val="21"/>
              </w:rPr>
            </w:pPr>
            <w:r>
              <w:rPr>
                <w:rFonts w:ascii="宋体" w:hAnsi="宋体" w:cs="宋体" w:hint="eastAsia"/>
                <w:szCs w:val="21"/>
              </w:rPr>
              <w:t>1MPa</w:t>
            </w:r>
          </w:p>
        </w:tc>
        <w:tc>
          <w:tcPr>
            <w:tcW w:w="343" w:type="pct"/>
            <w:vAlign w:val="center"/>
          </w:tcPr>
          <w:p w14:paraId="4BAF8AE6" w14:textId="77777777" w:rsidR="001D4435" w:rsidRDefault="000151F0">
            <w:pPr>
              <w:spacing w:after="0" w:line="440" w:lineRule="exact"/>
              <w:jc w:val="center"/>
              <w:rPr>
                <w:rFonts w:ascii="宋体" w:hAnsi="宋体" w:cs="宋体"/>
                <w:szCs w:val="21"/>
              </w:rPr>
            </w:pPr>
            <w:r>
              <w:rPr>
                <w:rFonts w:ascii="宋体" w:hAnsi="宋体" w:cs="宋体" w:hint="eastAsia"/>
                <w:szCs w:val="21"/>
              </w:rPr>
              <w:t>30℃</w:t>
            </w:r>
          </w:p>
        </w:tc>
        <w:tc>
          <w:tcPr>
            <w:tcW w:w="418" w:type="pct"/>
            <w:vAlign w:val="center"/>
          </w:tcPr>
          <w:p w14:paraId="28706BE7"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14:paraId="7BE8484B"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14:paraId="192A5B1C" w14:textId="77777777" w:rsidR="001D4435" w:rsidRDefault="000151F0">
            <w:pPr>
              <w:spacing w:after="0" w:line="440" w:lineRule="exact"/>
              <w:jc w:val="center"/>
              <w:rPr>
                <w:rFonts w:ascii="宋体" w:hAnsi="宋体" w:cs="宋体"/>
                <w:szCs w:val="21"/>
              </w:rPr>
            </w:pPr>
            <w:r>
              <w:rPr>
                <w:rFonts w:ascii="宋体" w:hAnsi="宋体" w:cs="宋体" w:hint="eastAsia"/>
                <w:szCs w:val="21"/>
              </w:rPr>
              <w:t>5601-001</w:t>
            </w:r>
          </w:p>
        </w:tc>
        <w:tc>
          <w:tcPr>
            <w:tcW w:w="675" w:type="pct"/>
            <w:vAlign w:val="center"/>
          </w:tcPr>
          <w:p w14:paraId="08F61060" w14:textId="77777777" w:rsidR="001D4435" w:rsidRDefault="000151F0">
            <w:pPr>
              <w:spacing w:after="0" w:line="440" w:lineRule="exact"/>
              <w:jc w:val="center"/>
              <w:rPr>
                <w:rFonts w:ascii="宋体" w:hAnsi="宋体" w:cs="宋体"/>
                <w:szCs w:val="21"/>
              </w:rPr>
            </w:pPr>
            <w:r>
              <w:rPr>
                <w:rFonts w:ascii="宋体" w:hAnsi="宋体" w:cs="宋体" w:hint="eastAsia"/>
                <w:szCs w:val="21"/>
              </w:rPr>
              <w:t>2019.11.13</w:t>
            </w:r>
          </w:p>
        </w:tc>
        <w:tc>
          <w:tcPr>
            <w:tcW w:w="668" w:type="pct"/>
            <w:vAlign w:val="center"/>
          </w:tcPr>
          <w:p w14:paraId="62DEE620" w14:textId="77777777" w:rsidR="001D4435" w:rsidRDefault="000151F0">
            <w:pPr>
              <w:spacing w:after="0" w:line="440" w:lineRule="exact"/>
              <w:jc w:val="center"/>
              <w:rPr>
                <w:rFonts w:ascii="宋体" w:hAnsi="宋体" w:cs="宋体"/>
                <w:szCs w:val="21"/>
              </w:rPr>
            </w:pPr>
            <w:r>
              <w:rPr>
                <w:rFonts w:ascii="宋体" w:hAnsi="宋体" w:cs="宋体" w:hint="eastAsia"/>
                <w:szCs w:val="21"/>
              </w:rPr>
              <w:t>隔离</w:t>
            </w:r>
          </w:p>
        </w:tc>
      </w:tr>
      <w:tr w:rsidR="001D4435" w14:paraId="4DF80BE4" w14:textId="77777777">
        <w:trPr>
          <w:trHeight w:val="397"/>
          <w:jc w:val="center"/>
        </w:trPr>
        <w:tc>
          <w:tcPr>
            <w:tcW w:w="735" w:type="pct"/>
            <w:vAlign w:val="center"/>
          </w:tcPr>
          <w:p w14:paraId="5B3A9DDD" w14:textId="77777777" w:rsidR="001D4435" w:rsidRDefault="000151F0">
            <w:pPr>
              <w:spacing w:after="0" w:line="440" w:lineRule="exact"/>
              <w:jc w:val="center"/>
              <w:rPr>
                <w:rFonts w:ascii="宋体" w:hAnsi="宋体" w:cs="宋体"/>
                <w:szCs w:val="21"/>
              </w:rPr>
            </w:pPr>
            <w:r>
              <w:rPr>
                <w:rFonts w:ascii="宋体" w:hAnsi="宋体" w:cs="宋体" w:hint="eastAsia"/>
                <w:szCs w:val="21"/>
              </w:rPr>
              <w:t>废气凝液换热器循环水进口法兰</w:t>
            </w:r>
          </w:p>
        </w:tc>
        <w:tc>
          <w:tcPr>
            <w:tcW w:w="350" w:type="pct"/>
            <w:vAlign w:val="center"/>
          </w:tcPr>
          <w:p w14:paraId="72C71ABF" w14:textId="77777777" w:rsidR="001D4435" w:rsidRDefault="000151F0">
            <w:pPr>
              <w:spacing w:after="0" w:line="440" w:lineRule="exact"/>
              <w:jc w:val="center"/>
              <w:rPr>
                <w:rFonts w:ascii="宋体" w:hAnsi="宋体" w:cs="宋体"/>
                <w:szCs w:val="21"/>
              </w:rPr>
            </w:pPr>
            <w:r>
              <w:rPr>
                <w:rFonts w:ascii="宋体" w:hAnsi="宋体" w:cs="宋体" w:hint="eastAsia"/>
                <w:szCs w:val="21"/>
              </w:rPr>
              <w:t>循环进水</w:t>
            </w:r>
          </w:p>
        </w:tc>
        <w:tc>
          <w:tcPr>
            <w:tcW w:w="395" w:type="pct"/>
            <w:vAlign w:val="center"/>
          </w:tcPr>
          <w:p w14:paraId="5B5A0E11" w14:textId="77777777" w:rsidR="001D4435" w:rsidRDefault="000151F0">
            <w:pPr>
              <w:spacing w:after="0" w:line="440" w:lineRule="exact"/>
              <w:jc w:val="center"/>
              <w:rPr>
                <w:rFonts w:ascii="宋体" w:hAnsi="宋体" w:cs="宋体"/>
                <w:szCs w:val="21"/>
              </w:rPr>
            </w:pPr>
            <w:r>
              <w:rPr>
                <w:rFonts w:ascii="宋体" w:hAnsi="宋体" w:cs="宋体" w:hint="eastAsia"/>
                <w:szCs w:val="21"/>
              </w:rPr>
              <w:t>DN40</w:t>
            </w:r>
          </w:p>
        </w:tc>
        <w:tc>
          <w:tcPr>
            <w:tcW w:w="458" w:type="pct"/>
            <w:vAlign w:val="center"/>
          </w:tcPr>
          <w:p w14:paraId="28DA859B" w14:textId="77777777" w:rsidR="001D4435" w:rsidRDefault="000151F0">
            <w:pPr>
              <w:spacing w:after="0" w:line="440" w:lineRule="exact"/>
              <w:jc w:val="center"/>
              <w:rPr>
                <w:rFonts w:ascii="宋体" w:hAnsi="宋体" w:cs="宋体"/>
                <w:szCs w:val="21"/>
              </w:rPr>
            </w:pPr>
            <w:r>
              <w:rPr>
                <w:rFonts w:ascii="宋体" w:hAnsi="宋体" w:cs="宋体" w:hint="eastAsia"/>
                <w:szCs w:val="21"/>
              </w:rPr>
              <w:t>0.5</w:t>
            </w:r>
          </w:p>
        </w:tc>
        <w:tc>
          <w:tcPr>
            <w:tcW w:w="343" w:type="pct"/>
            <w:vAlign w:val="center"/>
          </w:tcPr>
          <w:p w14:paraId="62446692" w14:textId="77777777" w:rsidR="001D4435" w:rsidRDefault="000151F0">
            <w:pPr>
              <w:spacing w:after="0" w:line="440" w:lineRule="exact"/>
              <w:jc w:val="center"/>
              <w:rPr>
                <w:rFonts w:ascii="宋体" w:hAnsi="宋体" w:cs="宋体"/>
                <w:szCs w:val="21"/>
              </w:rPr>
            </w:pPr>
            <w:r>
              <w:rPr>
                <w:rFonts w:ascii="宋体" w:hAnsi="宋体" w:cs="宋体" w:hint="eastAsia"/>
                <w:szCs w:val="21"/>
              </w:rPr>
              <w:t>33℃</w:t>
            </w:r>
          </w:p>
        </w:tc>
        <w:tc>
          <w:tcPr>
            <w:tcW w:w="418" w:type="pct"/>
            <w:vAlign w:val="center"/>
          </w:tcPr>
          <w:p w14:paraId="751FD204"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14:paraId="60C8E1A1"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14:paraId="1584D933" w14:textId="77777777" w:rsidR="001D4435" w:rsidRDefault="000151F0">
            <w:pPr>
              <w:spacing w:after="0" w:line="440" w:lineRule="exact"/>
              <w:jc w:val="center"/>
              <w:rPr>
                <w:rFonts w:ascii="宋体" w:hAnsi="宋体" w:cs="宋体"/>
                <w:szCs w:val="21"/>
              </w:rPr>
            </w:pPr>
            <w:r>
              <w:rPr>
                <w:rFonts w:ascii="宋体" w:hAnsi="宋体" w:cs="宋体" w:hint="eastAsia"/>
                <w:szCs w:val="21"/>
              </w:rPr>
              <w:t>5152-001</w:t>
            </w:r>
          </w:p>
        </w:tc>
        <w:tc>
          <w:tcPr>
            <w:tcW w:w="675" w:type="pct"/>
            <w:vAlign w:val="center"/>
          </w:tcPr>
          <w:p w14:paraId="248D28BC" w14:textId="77777777" w:rsidR="001D4435" w:rsidRDefault="000151F0">
            <w:pPr>
              <w:spacing w:after="0" w:line="440" w:lineRule="exact"/>
              <w:jc w:val="center"/>
              <w:rPr>
                <w:rFonts w:ascii="宋体" w:hAnsi="宋体" w:cs="宋体"/>
                <w:szCs w:val="21"/>
              </w:rPr>
            </w:pPr>
            <w:r>
              <w:rPr>
                <w:rFonts w:ascii="宋体" w:hAnsi="宋体" w:cs="宋体" w:hint="eastAsia"/>
                <w:szCs w:val="21"/>
              </w:rPr>
              <w:t>2020.12.09</w:t>
            </w:r>
          </w:p>
        </w:tc>
        <w:tc>
          <w:tcPr>
            <w:tcW w:w="668" w:type="pct"/>
            <w:vAlign w:val="center"/>
          </w:tcPr>
          <w:p w14:paraId="56607868" w14:textId="77777777" w:rsidR="001D4435" w:rsidRDefault="000151F0">
            <w:pPr>
              <w:spacing w:after="0" w:line="440" w:lineRule="exact"/>
              <w:jc w:val="center"/>
              <w:rPr>
                <w:rFonts w:ascii="宋体" w:hAnsi="宋体" w:cs="宋体"/>
                <w:szCs w:val="21"/>
              </w:rPr>
            </w:pPr>
            <w:r>
              <w:rPr>
                <w:rFonts w:ascii="宋体" w:hAnsi="宋体" w:cs="宋体" w:hint="eastAsia"/>
                <w:szCs w:val="21"/>
              </w:rPr>
              <w:t>换热器内漏隔离</w:t>
            </w:r>
          </w:p>
        </w:tc>
      </w:tr>
      <w:tr w:rsidR="001D4435" w14:paraId="004E2592" w14:textId="77777777">
        <w:trPr>
          <w:trHeight w:val="397"/>
          <w:jc w:val="center"/>
        </w:trPr>
        <w:tc>
          <w:tcPr>
            <w:tcW w:w="735" w:type="pct"/>
            <w:vAlign w:val="center"/>
          </w:tcPr>
          <w:p w14:paraId="3FED0910" w14:textId="77777777" w:rsidR="001D4435" w:rsidRDefault="000151F0">
            <w:pPr>
              <w:spacing w:after="0" w:line="440" w:lineRule="exact"/>
              <w:jc w:val="center"/>
              <w:rPr>
                <w:rFonts w:ascii="宋体" w:hAnsi="宋体" w:cs="宋体"/>
                <w:szCs w:val="21"/>
              </w:rPr>
            </w:pPr>
            <w:r>
              <w:rPr>
                <w:rFonts w:ascii="宋体" w:hAnsi="宋体" w:cs="宋体" w:hint="eastAsia"/>
                <w:szCs w:val="21"/>
              </w:rPr>
              <w:t>废气凝液换热器循环水出口法兰</w:t>
            </w:r>
          </w:p>
        </w:tc>
        <w:tc>
          <w:tcPr>
            <w:tcW w:w="350" w:type="pct"/>
            <w:vAlign w:val="center"/>
          </w:tcPr>
          <w:p w14:paraId="03817F7C" w14:textId="77777777" w:rsidR="001D4435" w:rsidRDefault="000151F0">
            <w:pPr>
              <w:spacing w:after="0" w:line="440" w:lineRule="exact"/>
              <w:jc w:val="center"/>
              <w:rPr>
                <w:rFonts w:ascii="宋体" w:hAnsi="宋体" w:cs="宋体"/>
                <w:szCs w:val="21"/>
              </w:rPr>
            </w:pPr>
            <w:r>
              <w:rPr>
                <w:rFonts w:ascii="宋体" w:hAnsi="宋体" w:cs="宋体" w:hint="eastAsia"/>
                <w:szCs w:val="21"/>
              </w:rPr>
              <w:t>循环回水</w:t>
            </w:r>
          </w:p>
        </w:tc>
        <w:tc>
          <w:tcPr>
            <w:tcW w:w="395" w:type="pct"/>
            <w:vAlign w:val="center"/>
          </w:tcPr>
          <w:p w14:paraId="1A047544" w14:textId="77777777" w:rsidR="001D4435" w:rsidRDefault="000151F0">
            <w:pPr>
              <w:spacing w:after="0" w:line="440" w:lineRule="exact"/>
              <w:jc w:val="center"/>
              <w:rPr>
                <w:rFonts w:ascii="宋体" w:hAnsi="宋体" w:cs="宋体"/>
                <w:szCs w:val="21"/>
              </w:rPr>
            </w:pPr>
            <w:r>
              <w:rPr>
                <w:rFonts w:ascii="宋体" w:hAnsi="宋体" w:cs="宋体" w:hint="eastAsia"/>
                <w:szCs w:val="21"/>
              </w:rPr>
              <w:t>DN40</w:t>
            </w:r>
          </w:p>
        </w:tc>
        <w:tc>
          <w:tcPr>
            <w:tcW w:w="458" w:type="pct"/>
            <w:vAlign w:val="center"/>
          </w:tcPr>
          <w:p w14:paraId="3813748A" w14:textId="77777777" w:rsidR="001D4435" w:rsidRDefault="000151F0">
            <w:pPr>
              <w:spacing w:after="0" w:line="440" w:lineRule="exact"/>
              <w:jc w:val="center"/>
              <w:rPr>
                <w:rFonts w:ascii="宋体" w:hAnsi="宋体" w:cs="宋体"/>
                <w:szCs w:val="21"/>
              </w:rPr>
            </w:pPr>
            <w:r>
              <w:rPr>
                <w:rFonts w:ascii="宋体" w:hAnsi="宋体" w:cs="宋体" w:hint="eastAsia"/>
                <w:szCs w:val="21"/>
              </w:rPr>
              <w:t>0.3</w:t>
            </w:r>
          </w:p>
        </w:tc>
        <w:tc>
          <w:tcPr>
            <w:tcW w:w="343" w:type="pct"/>
            <w:vAlign w:val="center"/>
          </w:tcPr>
          <w:p w14:paraId="5D6AACDF" w14:textId="77777777" w:rsidR="001D4435" w:rsidRDefault="000151F0">
            <w:pPr>
              <w:spacing w:after="0" w:line="440" w:lineRule="exact"/>
              <w:jc w:val="center"/>
              <w:rPr>
                <w:rFonts w:ascii="宋体" w:hAnsi="宋体" w:cs="宋体"/>
                <w:szCs w:val="21"/>
              </w:rPr>
            </w:pPr>
            <w:r>
              <w:rPr>
                <w:rFonts w:ascii="宋体" w:hAnsi="宋体" w:cs="宋体" w:hint="eastAsia"/>
                <w:szCs w:val="21"/>
              </w:rPr>
              <w:t>42℃</w:t>
            </w:r>
          </w:p>
        </w:tc>
        <w:tc>
          <w:tcPr>
            <w:tcW w:w="418" w:type="pct"/>
            <w:vAlign w:val="center"/>
          </w:tcPr>
          <w:p w14:paraId="6076BF93"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343" w:type="pct"/>
            <w:vAlign w:val="center"/>
          </w:tcPr>
          <w:p w14:paraId="46A05F11" w14:textId="77777777" w:rsidR="001D4435" w:rsidRDefault="000151F0">
            <w:pPr>
              <w:spacing w:after="0" w:line="440" w:lineRule="exact"/>
              <w:jc w:val="center"/>
              <w:rPr>
                <w:rFonts w:ascii="宋体" w:hAnsi="宋体" w:cs="宋体"/>
                <w:szCs w:val="21"/>
              </w:rPr>
            </w:pPr>
            <w:r>
              <w:rPr>
                <w:rFonts w:ascii="宋体" w:hAnsi="宋体" w:cs="宋体" w:hint="eastAsia"/>
                <w:szCs w:val="21"/>
              </w:rPr>
              <w:t>盲位</w:t>
            </w:r>
          </w:p>
        </w:tc>
        <w:tc>
          <w:tcPr>
            <w:tcW w:w="609" w:type="pct"/>
            <w:vAlign w:val="center"/>
          </w:tcPr>
          <w:p w14:paraId="116BE1E6" w14:textId="77777777" w:rsidR="001D4435" w:rsidRDefault="000151F0">
            <w:pPr>
              <w:spacing w:after="0" w:line="440" w:lineRule="exact"/>
              <w:jc w:val="center"/>
              <w:rPr>
                <w:rFonts w:ascii="宋体" w:hAnsi="宋体" w:cs="宋体"/>
                <w:szCs w:val="21"/>
              </w:rPr>
            </w:pPr>
            <w:r>
              <w:rPr>
                <w:rFonts w:ascii="宋体" w:hAnsi="宋体" w:cs="宋体" w:hint="eastAsia"/>
                <w:szCs w:val="21"/>
              </w:rPr>
              <w:t>5152-002</w:t>
            </w:r>
          </w:p>
        </w:tc>
        <w:tc>
          <w:tcPr>
            <w:tcW w:w="675" w:type="pct"/>
            <w:vAlign w:val="center"/>
          </w:tcPr>
          <w:p w14:paraId="72C5FC68" w14:textId="77777777" w:rsidR="001D4435" w:rsidRDefault="000151F0">
            <w:pPr>
              <w:spacing w:after="0" w:line="440" w:lineRule="exact"/>
              <w:jc w:val="center"/>
              <w:rPr>
                <w:rFonts w:ascii="宋体" w:hAnsi="宋体" w:cs="宋体"/>
                <w:szCs w:val="21"/>
              </w:rPr>
            </w:pPr>
            <w:r>
              <w:rPr>
                <w:rFonts w:ascii="宋体" w:hAnsi="宋体" w:cs="宋体" w:hint="eastAsia"/>
                <w:szCs w:val="21"/>
              </w:rPr>
              <w:t>2020.12.09</w:t>
            </w:r>
          </w:p>
        </w:tc>
        <w:tc>
          <w:tcPr>
            <w:tcW w:w="668" w:type="pct"/>
            <w:vAlign w:val="center"/>
          </w:tcPr>
          <w:p w14:paraId="30712967" w14:textId="77777777" w:rsidR="001D4435" w:rsidRDefault="000151F0">
            <w:pPr>
              <w:spacing w:after="0" w:line="440" w:lineRule="exact"/>
              <w:jc w:val="center"/>
              <w:rPr>
                <w:rFonts w:ascii="宋体" w:hAnsi="宋体" w:cs="宋体"/>
                <w:szCs w:val="21"/>
              </w:rPr>
            </w:pPr>
            <w:r>
              <w:rPr>
                <w:rFonts w:ascii="宋体" w:hAnsi="宋体" w:cs="宋体" w:hint="eastAsia"/>
                <w:szCs w:val="21"/>
              </w:rPr>
              <w:t>换热器内漏隔离</w:t>
            </w:r>
          </w:p>
        </w:tc>
      </w:tr>
    </w:tbl>
    <w:p w14:paraId="5103FAA6" w14:textId="77777777" w:rsidR="001D4435" w:rsidRDefault="001D4435">
      <w:pPr>
        <w:spacing w:after="0" w:line="440" w:lineRule="exact"/>
        <w:rPr>
          <w:rFonts w:ascii="宋体" w:hAnsi="宋体" w:cs="宋体"/>
          <w:szCs w:val="21"/>
        </w:rPr>
      </w:pPr>
    </w:p>
    <w:p w14:paraId="20B39D62" w14:textId="77777777" w:rsidR="001D4435" w:rsidRDefault="000151F0">
      <w:pPr>
        <w:pStyle w:val="1"/>
        <w:spacing w:beforeLines="0" w:before="0" w:after="0"/>
      </w:pPr>
      <w:bookmarkStart w:id="44" w:name="_Toc73808214"/>
      <w:r>
        <w:rPr>
          <w:rFonts w:hint="eastAsia"/>
        </w:rPr>
        <w:t xml:space="preserve">7 </w:t>
      </w:r>
      <w:r>
        <w:rPr>
          <w:rFonts w:hint="eastAsia"/>
        </w:rPr>
        <w:t>工艺联锁及报警</w:t>
      </w:r>
      <w:bookmarkEnd w:id="44"/>
    </w:p>
    <w:p w14:paraId="25A969C2" w14:textId="77777777" w:rsidR="001D4435" w:rsidRDefault="000151F0">
      <w:pPr>
        <w:pStyle w:val="2"/>
      </w:pPr>
      <w:bookmarkStart w:id="45" w:name="_Toc73808215"/>
      <w:r>
        <w:rPr>
          <w:rFonts w:hint="eastAsia"/>
        </w:rPr>
        <w:t xml:space="preserve">7.1 </w:t>
      </w:r>
      <w:r>
        <w:rPr>
          <w:rFonts w:hint="eastAsia"/>
        </w:rPr>
        <w:t>装置联锁投用情况</w:t>
      </w:r>
      <w:bookmarkEnd w:id="45"/>
    </w:p>
    <w:p w14:paraId="6F4AF0F2"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表7-1  装置联锁投用情况表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2008"/>
        <w:gridCol w:w="1514"/>
        <w:gridCol w:w="2566"/>
        <w:gridCol w:w="1467"/>
      </w:tblGrid>
      <w:tr w:rsidR="001D4435" w14:paraId="0D2A41DC" w14:textId="77777777">
        <w:trPr>
          <w:trHeight w:val="376"/>
          <w:jc w:val="center"/>
        </w:trPr>
        <w:tc>
          <w:tcPr>
            <w:tcW w:w="5000" w:type="pct"/>
            <w:gridSpan w:val="5"/>
            <w:shd w:val="clear" w:color="auto" w:fill="auto"/>
            <w:vAlign w:val="center"/>
          </w:tcPr>
          <w:p w14:paraId="290A59F8" w14:textId="3DF38107" w:rsidR="001D4435" w:rsidRDefault="000151F0">
            <w:pPr>
              <w:spacing w:after="0" w:line="440" w:lineRule="exact"/>
              <w:jc w:val="center"/>
              <w:rPr>
                <w:rFonts w:ascii="宋体" w:hAnsi="宋体" w:cs="宋体"/>
                <w:szCs w:val="21"/>
              </w:rPr>
            </w:pPr>
            <w:bookmarkStart w:id="46" w:name="RANGE!A1"/>
            <w:r>
              <w:rPr>
                <w:rFonts w:ascii="宋体" w:hAnsi="宋体" w:cs="宋体" w:hint="eastAsia"/>
                <w:szCs w:val="21"/>
              </w:rPr>
              <w:t>公用工程水处理装置联锁确认表                 时间：</w:t>
            </w:r>
            <w:bookmarkEnd w:id="46"/>
            <w:r>
              <w:rPr>
                <w:rFonts w:ascii="宋体" w:hAnsi="宋体" w:cs="宋体" w:hint="eastAsia"/>
                <w:szCs w:val="21"/>
              </w:rPr>
              <w:t xml:space="preserve"> </w:t>
            </w:r>
            <w:r w:rsidR="000728D7">
              <w:rPr>
                <w:rFonts w:ascii="宋体" w:hAnsi="宋体" w:cs="宋体"/>
                <w:szCs w:val="21"/>
              </w:rPr>
              <w:t>5</w:t>
            </w:r>
            <w:r>
              <w:rPr>
                <w:rFonts w:ascii="宋体" w:hAnsi="宋体" w:cs="宋体" w:hint="eastAsia"/>
                <w:szCs w:val="21"/>
              </w:rPr>
              <w:t>月3</w:t>
            </w:r>
            <w:r w:rsidR="000728D7">
              <w:rPr>
                <w:rFonts w:ascii="宋体" w:hAnsi="宋体" w:cs="宋体"/>
                <w:szCs w:val="21"/>
              </w:rPr>
              <w:t>1</w:t>
            </w:r>
            <w:r>
              <w:rPr>
                <w:rFonts w:ascii="宋体" w:hAnsi="宋体" w:cs="宋体" w:hint="eastAsia"/>
                <w:szCs w:val="21"/>
              </w:rPr>
              <w:t>日</w:t>
            </w:r>
          </w:p>
        </w:tc>
      </w:tr>
      <w:tr w:rsidR="001D4435" w14:paraId="706BB829" w14:textId="77777777">
        <w:trPr>
          <w:trHeight w:val="399"/>
          <w:jc w:val="center"/>
        </w:trPr>
        <w:tc>
          <w:tcPr>
            <w:tcW w:w="804" w:type="pct"/>
            <w:vMerge w:val="restart"/>
            <w:shd w:val="clear" w:color="auto" w:fill="auto"/>
            <w:vAlign w:val="center"/>
          </w:tcPr>
          <w:p w14:paraId="292D4255" w14:textId="77777777" w:rsidR="001D4435" w:rsidRDefault="000151F0">
            <w:pPr>
              <w:spacing w:after="0" w:line="440" w:lineRule="exact"/>
              <w:jc w:val="center"/>
              <w:rPr>
                <w:rFonts w:ascii="宋体" w:hAnsi="宋体" w:cs="宋体"/>
                <w:szCs w:val="21"/>
              </w:rPr>
            </w:pPr>
            <w:r>
              <w:rPr>
                <w:rFonts w:ascii="宋体" w:hAnsi="宋体" w:cs="宋体" w:hint="eastAsia"/>
                <w:szCs w:val="21"/>
              </w:rPr>
              <w:t>联锁</w:t>
            </w:r>
          </w:p>
        </w:tc>
        <w:tc>
          <w:tcPr>
            <w:tcW w:w="1115" w:type="pct"/>
            <w:shd w:val="clear" w:color="auto" w:fill="auto"/>
            <w:vAlign w:val="center"/>
          </w:tcPr>
          <w:p w14:paraId="48566D34" w14:textId="77777777" w:rsidR="001D4435" w:rsidRDefault="000151F0">
            <w:pPr>
              <w:spacing w:after="0" w:line="440" w:lineRule="exact"/>
              <w:jc w:val="center"/>
              <w:rPr>
                <w:rFonts w:ascii="宋体" w:hAnsi="宋体" w:cs="宋体"/>
                <w:szCs w:val="21"/>
              </w:rPr>
            </w:pPr>
            <w:r>
              <w:rPr>
                <w:rFonts w:ascii="宋体" w:hAnsi="宋体" w:cs="宋体" w:hint="eastAsia"/>
                <w:szCs w:val="21"/>
              </w:rPr>
              <w:t>SIS联锁总数</w:t>
            </w:r>
          </w:p>
        </w:tc>
        <w:tc>
          <w:tcPr>
            <w:tcW w:w="840" w:type="pct"/>
            <w:shd w:val="clear" w:color="auto" w:fill="auto"/>
            <w:vAlign w:val="center"/>
          </w:tcPr>
          <w:p w14:paraId="36A831D1"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425" w:type="pct"/>
            <w:shd w:val="clear" w:color="auto" w:fill="auto"/>
            <w:vAlign w:val="center"/>
          </w:tcPr>
          <w:p w14:paraId="6D8BF52A" w14:textId="77777777" w:rsidR="001D4435" w:rsidRDefault="000151F0">
            <w:pPr>
              <w:spacing w:after="0" w:line="440" w:lineRule="exact"/>
              <w:jc w:val="center"/>
              <w:rPr>
                <w:rFonts w:ascii="宋体" w:hAnsi="宋体" w:cs="宋体"/>
                <w:szCs w:val="21"/>
              </w:rPr>
            </w:pPr>
            <w:r>
              <w:rPr>
                <w:rFonts w:ascii="宋体" w:hAnsi="宋体" w:cs="宋体" w:hint="eastAsia"/>
                <w:szCs w:val="21"/>
              </w:rPr>
              <w:t>SIS联锁已投用数量</w:t>
            </w:r>
          </w:p>
        </w:tc>
        <w:tc>
          <w:tcPr>
            <w:tcW w:w="814" w:type="pct"/>
            <w:shd w:val="clear" w:color="auto" w:fill="auto"/>
            <w:vAlign w:val="center"/>
          </w:tcPr>
          <w:p w14:paraId="2D494F16"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r>
      <w:tr w:rsidR="001D4435" w14:paraId="1A6800A5" w14:textId="77777777">
        <w:trPr>
          <w:trHeight w:val="399"/>
          <w:jc w:val="center"/>
        </w:trPr>
        <w:tc>
          <w:tcPr>
            <w:tcW w:w="804" w:type="pct"/>
            <w:vMerge/>
            <w:shd w:val="clear" w:color="auto" w:fill="auto"/>
            <w:vAlign w:val="center"/>
          </w:tcPr>
          <w:p w14:paraId="6F84ED6F" w14:textId="77777777" w:rsidR="001D4435" w:rsidRDefault="001D4435">
            <w:pPr>
              <w:spacing w:after="0" w:line="440" w:lineRule="exact"/>
              <w:jc w:val="center"/>
              <w:rPr>
                <w:rFonts w:ascii="宋体" w:hAnsi="宋体" w:cs="宋体"/>
                <w:szCs w:val="21"/>
              </w:rPr>
            </w:pPr>
          </w:p>
        </w:tc>
        <w:tc>
          <w:tcPr>
            <w:tcW w:w="1115" w:type="pct"/>
            <w:shd w:val="clear" w:color="auto" w:fill="auto"/>
            <w:vAlign w:val="center"/>
          </w:tcPr>
          <w:p w14:paraId="5995B4EE" w14:textId="77777777" w:rsidR="001D4435" w:rsidRDefault="000151F0">
            <w:pPr>
              <w:spacing w:after="0" w:line="440" w:lineRule="exact"/>
              <w:jc w:val="center"/>
              <w:rPr>
                <w:rFonts w:ascii="宋体" w:hAnsi="宋体" w:cs="宋体"/>
                <w:szCs w:val="21"/>
              </w:rPr>
            </w:pPr>
            <w:r>
              <w:rPr>
                <w:rFonts w:ascii="宋体" w:hAnsi="宋体" w:cs="宋体" w:hint="eastAsia"/>
                <w:szCs w:val="21"/>
              </w:rPr>
              <w:t>DCS联锁总数</w:t>
            </w:r>
          </w:p>
        </w:tc>
        <w:tc>
          <w:tcPr>
            <w:tcW w:w="840" w:type="pct"/>
            <w:shd w:val="clear" w:color="auto" w:fill="auto"/>
            <w:vAlign w:val="center"/>
          </w:tcPr>
          <w:p w14:paraId="5F4B072B" w14:textId="77777777" w:rsidR="001D4435" w:rsidRDefault="000151F0">
            <w:pPr>
              <w:spacing w:after="0" w:line="440" w:lineRule="exact"/>
              <w:jc w:val="center"/>
              <w:rPr>
                <w:rFonts w:ascii="宋体" w:hAnsi="宋体" w:cs="宋体"/>
                <w:szCs w:val="21"/>
              </w:rPr>
            </w:pPr>
            <w:r>
              <w:rPr>
                <w:rFonts w:ascii="宋体" w:hAnsi="宋体" w:cs="宋体" w:hint="eastAsia"/>
                <w:szCs w:val="21"/>
              </w:rPr>
              <w:t>251</w:t>
            </w:r>
          </w:p>
        </w:tc>
        <w:tc>
          <w:tcPr>
            <w:tcW w:w="1425" w:type="pct"/>
            <w:shd w:val="clear" w:color="auto" w:fill="auto"/>
            <w:vAlign w:val="center"/>
          </w:tcPr>
          <w:p w14:paraId="5C5EEE5C" w14:textId="77777777" w:rsidR="001D4435" w:rsidRDefault="000151F0">
            <w:pPr>
              <w:spacing w:after="0" w:line="440" w:lineRule="exact"/>
              <w:jc w:val="center"/>
              <w:rPr>
                <w:rFonts w:ascii="宋体" w:hAnsi="宋体" w:cs="宋体"/>
                <w:szCs w:val="21"/>
              </w:rPr>
            </w:pPr>
            <w:r>
              <w:rPr>
                <w:rFonts w:ascii="宋体" w:hAnsi="宋体" w:cs="宋体" w:hint="eastAsia"/>
                <w:szCs w:val="21"/>
              </w:rPr>
              <w:t>DCS联锁已投用数量</w:t>
            </w:r>
          </w:p>
        </w:tc>
        <w:tc>
          <w:tcPr>
            <w:tcW w:w="814" w:type="pct"/>
            <w:shd w:val="clear" w:color="auto" w:fill="auto"/>
            <w:vAlign w:val="center"/>
          </w:tcPr>
          <w:p w14:paraId="40EB3549" w14:textId="77777777" w:rsidR="001D4435" w:rsidRDefault="000151F0">
            <w:pPr>
              <w:spacing w:after="0" w:line="440" w:lineRule="exact"/>
              <w:jc w:val="center"/>
              <w:rPr>
                <w:rFonts w:ascii="宋体" w:hAnsi="宋体" w:cs="宋体"/>
                <w:szCs w:val="21"/>
              </w:rPr>
            </w:pPr>
            <w:r>
              <w:rPr>
                <w:rFonts w:ascii="宋体" w:hAnsi="宋体" w:cs="宋体" w:hint="eastAsia"/>
                <w:szCs w:val="21"/>
              </w:rPr>
              <w:t>245</w:t>
            </w:r>
          </w:p>
        </w:tc>
      </w:tr>
      <w:tr w:rsidR="001D4435" w14:paraId="117F4B0B" w14:textId="77777777">
        <w:trPr>
          <w:trHeight w:val="300"/>
          <w:jc w:val="center"/>
        </w:trPr>
        <w:tc>
          <w:tcPr>
            <w:tcW w:w="804" w:type="pct"/>
            <w:vMerge w:val="restart"/>
            <w:shd w:val="clear" w:color="auto" w:fill="auto"/>
            <w:vAlign w:val="center"/>
          </w:tcPr>
          <w:p w14:paraId="22ED8C97" w14:textId="77777777" w:rsidR="001D4435" w:rsidRDefault="000151F0">
            <w:pPr>
              <w:spacing w:after="0" w:line="440" w:lineRule="exact"/>
              <w:jc w:val="center"/>
              <w:rPr>
                <w:rFonts w:ascii="宋体" w:hAnsi="宋体" w:cs="宋体"/>
                <w:szCs w:val="21"/>
              </w:rPr>
            </w:pPr>
            <w:r>
              <w:rPr>
                <w:rFonts w:ascii="宋体" w:hAnsi="宋体" w:cs="宋体" w:hint="eastAsia"/>
                <w:szCs w:val="21"/>
              </w:rPr>
              <w:t>未投用联锁</w:t>
            </w:r>
          </w:p>
        </w:tc>
        <w:tc>
          <w:tcPr>
            <w:tcW w:w="1956" w:type="pct"/>
            <w:gridSpan w:val="2"/>
            <w:shd w:val="clear" w:color="auto" w:fill="auto"/>
            <w:vAlign w:val="center"/>
          </w:tcPr>
          <w:p w14:paraId="0E373DBF" w14:textId="77777777" w:rsidR="001D4435" w:rsidRDefault="000151F0">
            <w:pPr>
              <w:spacing w:after="0" w:line="440" w:lineRule="exact"/>
              <w:jc w:val="center"/>
              <w:rPr>
                <w:rFonts w:ascii="宋体" w:hAnsi="宋体" w:cs="宋体"/>
                <w:szCs w:val="21"/>
              </w:rPr>
            </w:pPr>
            <w:r>
              <w:rPr>
                <w:rFonts w:ascii="宋体" w:hAnsi="宋体" w:cs="宋体" w:hint="eastAsia"/>
                <w:szCs w:val="21"/>
              </w:rPr>
              <w:t>内容</w:t>
            </w:r>
          </w:p>
        </w:tc>
        <w:tc>
          <w:tcPr>
            <w:tcW w:w="2239" w:type="pct"/>
            <w:gridSpan w:val="2"/>
            <w:shd w:val="clear" w:color="auto" w:fill="auto"/>
            <w:vAlign w:val="center"/>
          </w:tcPr>
          <w:p w14:paraId="78488766" w14:textId="77777777" w:rsidR="001D4435" w:rsidRDefault="000151F0">
            <w:pPr>
              <w:spacing w:after="0" w:line="440" w:lineRule="exact"/>
              <w:jc w:val="center"/>
              <w:rPr>
                <w:rFonts w:ascii="宋体" w:hAnsi="宋体" w:cs="宋体"/>
                <w:szCs w:val="21"/>
              </w:rPr>
            </w:pPr>
            <w:r>
              <w:rPr>
                <w:rFonts w:ascii="宋体" w:hAnsi="宋体" w:cs="宋体" w:hint="eastAsia"/>
                <w:szCs w:val="21"/>
              </w:rPr>
              <w:t>旁路原因</w:t>
            </w:r>
          </w:p>
        </w:tc>
      </w:tr>
      <w:tr w:rsidR="001D4435" w14:paraId="4E272C32" w14:textId="77777777">
        <w:trPr>
          <w:trHeight w:val="849"/>
          <w:jc w:val="center"/>
        </w:trPr>
        <w:tc>
          <w:tcPr>
            <w:tcW w:w="804" w:type="pct"/>
            <w:vMerge/>
            <w:shd w:val="clear" w:color="auto" w:fill="auto"/>
            <w:vAlign w:val="center"/>
          </w:tcPr>
          <w:p w14:paraId="5B6EA98E" w14:textId="77777777" w:rsidR="001D4435" w:rsidRDefault="001D4435">
            <w:pPr>
              <w:spacing w:after="0" w:line="440" w:lineRule="exact"/>
              <w:jc w:val="center"/>
              <w:rPr>
                <w:rFonts w:ascii="宋体" w:hAnsi="宋体" w:cs="宋体"/>
                <w:szCs w:val="21"/>
              </w:rPr>
            </w:pPr>
          </w:p>
        </w:tc>
        <w:tc>
          <w:tcPr>
            <w:tcW w:w="1956" w:type="pct"/>
            <w:gridSpan w:val="2"/>
            <w:shd w:val="clear" w:color="auto" w:fill="auto"/>
            <w:vAlign w:val="center"/>
          </w:tcPr>
          <w:p w14:paraId="3F6B8E25" w14:textId="77777777" w:rsidR="001D4435" w:rsidRDefault="000151F0">
            <w:pPr>
              <w:spacing w:after="0" w:line="440" w:lineRule="exact"/>
              <w:jc w:val="center"/>
              <w:rPr>
                <w:rFonts w:ascii="宋体" w:hAnsi="宋体" w:cs="宋体"/>
                <w:szCs w:val="21"/>
              </w:rPr>
            </w:pPr>
            <w:r>
              <w:rPr>
                <w:rFonts w:ascii="宋体" w:hAnsi="宋体" w:cs="宋体" w:hint="eastAsia"/>
                <w:szCs w:val="21"/>
              </w:rPr>
              <w:t>一循吸水池液位LIAS10201，联锁关闭补水阀VU10201和VU10202</w:t>
            </w:r>
          </w:p>
        </w:tc>
        <w:tc>
          <w:tcPr>
            <w:tcW w:w="2239" w:type="pct"/>
            <w:gridSpan w:val="2"/>
            <w:shd w:val="clear" w:color="auto" w:fill="auto"/>
            <w:vAlign w:val="center"/>
          </w:tcPr>
          <w:p w14:paraId="1C38E7F4" w14:textId="77777777" w:rsidR="001D4435" w:rsidRDefault="000151F0">
            <w:pPr>
              <w:spacing w:after="0" w:line="440" w:lineRule="exact"/>
              <w:jc w:val="center"/>
              <w:rPr>
                <w:rFonts w:ascii="宋体" w:hAnsi="宋体" w:cs="宋体"/>
                <w:szCs w:val="21"/>
              </w:rPr>
            </w:pPr>
            <w:r>
              <w:rPr>
                <w:rFonts w:ascii="宋体" w:hAnsi="宋体" w:cs="宋体" w:hint="eastAsia"/>
                <w:szCs w:val="21"/>
              </w:rPr>
              <w:t>提高吸水池液位，以延长一循停止补水后的应急时间</w:t>
            </w:r>
          </w:p>
        </w:tc>
      </w:tr>
      <w:tr w:rsidR="001D4435" w14:paraId="1B0C6A6E" w14:textId="77777777">
        <w:trPr>
          <w:trHeight w:val="816"/>
          <w:jc w:val="center"/>
        </w:trPr>
        <w:tc>
          <w:tcPr>
            <w:tcW w:w="804" w:type="pct"/>
            <w:vMerge/>
            <w:shd w:val="clear" w:color="auto" w:fill="auto"/>
            <w:vAlign w:val="center"/>
          </w:tcPr>
          <w:p w14:paraId="4FD7489D" w14:textId="77777777" w:rsidR="001D4435" w:rsidRDefault="001D4435">
            <w:pPr>
              <w:spacing w:after="0" w:line="440" w:lineRule="exact"/>
              <w:jc w:val="center"/>
              <w:rPr>
                <w:rFonts w:ascii="宋体" w:hAnsi="宋体" w:cs="宋体"/>
                <w:szCs w:val="21"/>
              </w:rPr>
            </w:pPr>
          </w:p>
        </w:tc>
        <w:tc>
          <w:tcPr>
            <w:tcW w:w="1956" w:type="pct"/>
            <w:gridSpan w:val="2"/>
            <w:shd w:val="clear" w:color="auto" w:fill="auto"/>
            <w:vAlign w:val="center"/>
          </w:tcPr>
          <w:p w14:paraId="11098FB2" w14:textId="77777777" w:rsidR="001D4435" w:rsidRDefault="000151F0">
            <w:pPr>
              <w:spacing w:after="0" w:line="440" w:lineRule="exact"/>
              <w:jc w:val="center"/>
              <w:rPr>
                <w:rFonts w:ascii="宋体" w:hAnsi="宋体" w:cs="宋体"/>
                <w:szCs w:val="21"/>
              </w:rPr>
            </w:pPr>
            <w:r>
              <w:rPr>
                <w:rFonts w:ascii="宋体" w:hAnsi="宋体" w:cs="宋体" w:hint="eastAsia"/>
                <w:szCs w:val="21"/>
              </w:rPr>
              <w:t xml:space="preserve"> 5151LIS00901联锁启、停5151-P0406A/B</w:t>
            </w:r>
          </w:p>
        </w:tc>
        <w:tc>
          <w:tcPr>
            <w:tcW w:w="2239" w:type="pct"/>
            <w:gridSpan w:val="2"/>
            <w:shd w:val="clear" w:color="auto" w:fill="auto"/>
            <w:vAlign w:val="center"/>
          </w:tcPr>
          <w:p w14:paraId="36DA5F47" w14:textId="77777777" w:rsidR="001D4435" w:rsidRDefault="000151F0">
            <w:pPr>
              <w:spacing w:after="0" w:line="440" w:lineRule="exact"/>
              <w:jc w:val="center"/>
              <w:rPr>
                <w:rFonts w:ascii="宋体" w:hAnsi="宋体" w:cs="宋体"/>
                <w:szCs w:val="21"/>
              </w:rPr>
            </w:pPr>
            <w:r>
              <w:rPr>
                <w:rFonts w:ascii="宋体" w:hAnsi="宋体" w:cs="宋体" w:hint="eastAsia"/>
                <w:szCs w:val="21"/>
              </w:rPr>
              <w:t>液位计故障不能正常显示</w:t>
            </w:r>
          </w:p>
          <w:p w14:paraId="728608CC" w14:textId="77777777" w:rsidR="001D4435" w:rsidRDefault="000151F0">
            <w:pPr>
              <w:spacing w:after="0" w:line="440" w:lineRule="exact"/>
              <w:jc w:val="center"/>
              <w:rPr>
                <w:rFonts w:ascii="宋体" w:hAnsi="宋体" w:cs="宋体"/>
                <w:szCs w:val="21"/>
              </w:rPr>
            </w:pPr>
            <w:r>
              <w:rPr>
                <w:rFonts w:ascii="宋体" w:hAnsi="宋体" w:cs="宋体" w:hint="eastAsia"/>
                <w:szCs w:val="21"/>
              </w:rPr>
              <w:t>（缺少备件，暂时无法处理）</w:t>
            </w:r>
          </w:p>
        </w:tc>
      </w:tr>
    </w:tbl>
    <w:p w14:paraId="465BBC3A" w14:textId="77777777" w:rsidR="001D4435" w:rsidRDefault="001D4435">
      <w:pPr>
        <w:spacing w:after="0" w:line="440" w:lineRule="exact"/>
        <w:rPr>
          <w:rFonts w:ascii="宋体" w:hAnsi="宋体" w:cs="宋体"/>
          <w:szCs w:val="21"/>
        </w:rPr>
      </w:pPr>
    </w:p>
    <w:p w14:paraId="4850D4BC" w14:textId="77777777" w:rsidR="001D4435" w:rsidRDefault="000151F0">
      <w:pPr>
        <w:pStyle w:val="2"/>
      </w:pPr>
      <w:bookmarkStart w:id="47" w:name="_Toc73808216"/>
      <w:r>
        <w:rPr>
          <w:rFonts w:hint="eastAsia"/>
        </w:rPr>
        <w:t xml:space="preserve">7.2 </w:t>
      </w:r>
      <w:r>
        <w:rPr>
          <w:rFonts w:hint="eastAsia"/>
        </w:rPr>
        <w:t>装置联锁启动情况说明</w:t>
      </w:r>
      <w:bookmarkEnd w:id="47"/>
    </w:p>
    <w:p w14:paraId="5FFE1E11" w14:textId="233F4BA3" w:rsidR="001D4435" w:rsidRPr="00D966DB" w:rsidRDefault="000151F0">
      <w:pPr>
        <w:spacing w:after="0" w:line="440" w:lineRule="exact"/>
        <w:rPr>
          <w:rFonts w:ascii="宋体" w:hAnsi="宋体" w:cs="宋体"/>
          <w:b/>
          <w:szCs w:val="21"/>
        </w:rPr>
      </w:pPr>
      <w:r>
        <w:rPr>
          <w:rFonts w:ascii="宋体" w:hAnsi="宋体" w:cs="宋体" w:hint="eastAsia"/>
          <w:szCs w:val="21"/>
        </w:rPr>
        <w:t>本月联锁正常投用。</w:t>
      </w:r>
      <w:r w:rsidR="004E33F7">
        <w:rPr>
          <w:rFonts w:ascii="宋体" w:hAnsi="宋体" w:cs="宋体" w:hint="eastAsia"/>
          <w:szCs w:val="21"/>
        </w:rPr>
        <w:t>一循为延长海淡停止补水后的应急时间，提高了吸水池正常的运行液位（7</w:t>
      </w:r>
      <w:r w:rsidR="004E33F7">
        <w:rPr>
          <w:rFonts w:ascii="宋体" w:hAnsi="宋体" w:cs="宋体"/>
          <w:szCs w:val="21"/>
        </w:rPr>
        <w:t>.2</w:t>
      </w:r>
      <w:r w:rsidR="004E33F7">
        <w:rPr>
          <w:rFonts w:ascii="宋体" w:hAnsi="宋体" w:cs="宋体" w:hint="eastAsia"/>
          <w:szCs w:val="21"/>
        </w:rPr>
        <w:t>m左右）。每次补水时，液位高于联锁值（6</w:t>
      </w:r>
      <w:r w:rsidR="004E33F7">
        <w:rPr>
          <w:rFonts w:ascii="宋体" w:hAnsi="宋体" w:cs="宋体"/>
          <w:szCs w:val="21"/>
        </w:rPr>
        <w:t>.9</w:t>
      </w:r>
      <w:r w:rsidR="004E33F7">
        <w:rPr>
          <w:rFonts w:ascii="宋体" w:hAnsi="宋体" w:cs="宋体" w:hint="eastAsia"/>
          <w:szCs w:val="21"/>
        </w:rPr>
        <w:t>m），需临时摘除吸水池液位LIAS10201关闭补水阀</w:t>
      </w:r>
      <w:r w:rsidR="004E33F7">
        <w:rPr>
          <w:rFonts w:ascii="宋体" w:hAnsi="宋体" w:cs="宋体" w:hint="eastAsia"/>
          <w:szCs w:val="21"/>
        </w:rPr>
        <w:lastRenderedPageBreak/>
        <w:t>VU10201和VU10202的联锁，并在每次补水完成后恢复。</w:t>
      </w:r>
      <w:r w:rsidRPr="00D966DB">
        <w:rPr>
          <w:rFonts w:ascii="宋体" w:hAnsi="宋体" w:cs="宋体" w:hint="eastAsia"/>
          <w:b/>
          <w:szCs w:val="21"/>
        </w:rPr>
        <w:t>消防水滥用导致消防大泵启动现象仍然存在（较前期明显减少），需请公司</w:t>
      </w:r>
      <w:r w:rsidR="004E33F7" w:rsidRPr="00D966DB">
        <w:rPr>
          <w:rFonts w:ascii="宋体" w:hAnsi="宋体" w:cs="宋体" w:hint="eastAsia"/>
          <w:b/>
          <w:szCs w:val="21"/>
        </w:rPr>
        <w:t>持续</w:t>
      </w:r>
      <w:r w:rsidRPr="00D966DB">
        <w:rPr>
          <w:rFonts w:ascii="宋体" w:hAnsi="宋体" w:cs="宋体" w:hint="eastAsia"/>
          <w:b/>
          <w:szCs w:val="21"/>
        </w:rPr>
        <w:t>重视消防系统管理，以确保消防水始终正常备用。</w:t>
      </w:r>
    </w:p>
    <w:p w14:paraId="32D44FFD" w14:textId="77777777" w:rsidR="001D4435" w:rsidRDefault="000151F0">
      <w:pPr>
        <w:pStyle w:val="2"/>
      </w:pPr>
      <w:bookmarkStart w:id="48" w:name="_Toc73808217"/>
      <w:r>
        <w:rPr>
          <w:rFonts w:hint="eastAsia"/>
        </w:rPr>
        <w:t xml:space="preserve">7.3 </w:t>
      </w:r>
      <w:r>
        <w:rPr>
          <w:rFonts w:hint="eastAsia"/>
        </w:rPr>
        <w:t>生产过程参数报警</w:t>
      </w:r>
      <w:bookmarkEnd w:id="48"/>
    </w:p>
    <w:p w14:paraId="160D6046"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表7-2  参数报警统计表</w:t>
      </w:r>
    </w:p>
    <w:tbl>
      <w:tblPr>
        <w:tblStyle w:val="ae"/>
        <w:tblW w:w="0" w:type="auto"/>
        <w:tblLook w:val="04A0" w:firstRow="1" w:lastRow="0" w:firstColumn="1" w:lastColumn="0" w:noHBand="0" w:noVBand="1"/>
      </w:tblPr>
      <w:tblGrid>
        <w:gridCol w:w="704"/>
        <w:gridCol w:w="5171"/>
        <w:gridCol w:w="2902"/>
      </w:tblGrid>
      <w:tr w:rsidR="001D4435" w14:paraId="35CE726D" w14:textId="77777777">
        <w:tc>
          <w:tcPr>
            <w:tcW w:w="8777" w:type="dxa"/>
            <w:gridSpan w:val="3"/>
          </w:tcPr>
          <w:p w14:paraId="1A331C39" w14:textId="77777777" w:rsidR="001D4435" w:rsidRDefault="000151F0">
            <w:pPr>
              <w:spacing w:after="0" w:line="440" w:lineRule="exact"/>
              <w:jc w:val="center"/>
              <w:rPr>
                <w:rFonts w:ascii="宋体" w:hAnsi="宋体" w:cs="宋体"/>
                <w:szCs w:val="21"/>
              </w:rPr>
            </w:pPr>
            <w:r>
              <w:rPr>
                <w:rFonts w:ascii="宋体" w:hAnsi="宋体" w:cs="宋体" w:hint="eastAsia"/>
                <w:szCs w:val="21"/>
              </w:rPr>
              <w:t>关键参数报警</w:t>
            </w:r>
          </w:p>
        </w:tc>
      </w:tr>
      <w:tr w:rsidR="001D4435" w14:paraId="390E72CF" w14:textId="77777777">
        <w:tc>
          <w:tcPr>
            <w:tcW w:w="704" w:type="dxa"/>
          </w:tcPr>
          <w:p w14:paraId="4C089085" w14:textId="77777777" w:rsidR="001D4435" w:rsidRDefault="000151F0">
            <w:pPr>
              <w:spacing w:after="0" w:line="440" w:lineRule="exact"/>
              <w:jc w:val="center"/>
              <w:rPr>
                <w:rFonts w:ascii="宋体" w:hAnsi="宋体" w:cs="宋体"/>
                <w:szCs w:val="21"/>
              </w:rPr>
            </w:pPr>
            <w:r>
              <w:rPr>
                <w:rFonts w:ascii="宋体" w:hAnsi="宋体" w:cs="宋体" w:hint="eastAsia"/>
                <w:szCs w:val="21"/>
              </w:rPr>
              <w:t>1</w:t>
            </w:r>
          </w:p>
        </w:tc>
        <w:tc>
          <w:tcPr>
            <w:tcW w:w="5171" w:type="dxa"/>
          </w:tcPr>
          <w:p w14:paraId="7F9D1EBF" w14:textId="77777777" w:rsidR="001D4435" w:rsidRPr="008D03B3" w:rsidRDefault="000151F0">
            <w:pPr>
              <w:spacing w:after="0" w:line="440" w:lineRule="exact"/>
              <w:jc w:val="center"/>
              <w:rPr>
                <w:rFonts w:ascii="宋体" w:hAnsi="宋体" w:cs="宋体"/>
                <w:szCs w:val="21"/>
              </w:rPr>
            </w:pPr>
            <w:r w:rsidRPr="008D03B3">
              <w:rPr>
                <w:rFonts w:ascii="宋体" w:hAnsi="宋体" w:cs="宋体" w:hint="eastAsia"/>
                <w:szCs w:val="21"/>
              </w:rPr>
              <w:t>已激活的报警总数</w:t>
            </w:r>
          </w:p>
        </w:tc>
        <w:tc>
          <w:tcPr>
            <w:tcW w:w="2902" w:type="dxa"/>
          </w:tcPr>
          <w:p w14:paraId="49B17CD2" w14:textId="541D4926" w:rsidR="001D4435" w:rsidRPr="008D03B3" w:rsidRDefault="008D03B3">
            <w:pPr>
              <w:spacing w:after="0" w:line="440" w:lineRule="exact"/>
              <w:jc w:val="center"/>
              <w:rPr>
                <w:rFonts w:ascii="宋体" w:hAnsi="宋体" w:cs="宋体"/>
                <w:szCs w:val="21"/>
              </w:rPr>
            </w:pPr>
            <w:r w:rsidRPr="008D03B3">
              <w:rPr>
                <w:rFonts w:ascii="宋体" w:hAnsi="宋体" w:cs="宋体" w:hint="eastAsia"/>
                <w:szCs w:val="21"/>
              </w:rPr>
              <w:t>12798</w:t>
            </w:r>
          </w:p>
        </w:tc>
      </w:tr>
      <w:tr w:rsidR="001D4435" w14:paraId="0EF9805B" w14:textId="77777777">
        <w:tc>
          <w:tcPr>
            <w:tcW w:w="704" w:type="dxa"/>
          </w:tcPr>
          <w:p w14:paraId="7A5745F7" w14:textId="77777777" w:rsidR="001D4435" w:rsidRDefault="000151F0">
            <w:pPr>
              <w:spacing w:after="0" w:line="440" w:lineRule="exact"/>
              <w:jc w:val="center"/>
              <w:rPr>
                <w:rFonts w:ascii="宋体" w:hAnsi="宋体" w:cs="宋体"/>
                <w:szCs w:val="21"/>
              </w:rPr>
            </w:pPr>
            <w:r>
              <w:rPr>
                <w:rFonts w:ascii="宋体" w:hAnsi="宋体" w:cs="宋体" w:hint="eastAsia"/>
                <w:szCs w:val="21"/>
              </w:rPr>
              <w:t>2</w:t>
            </w:r>
          </w:p>
        </w:tc>
        <w:tc>
          <w:tcPr>
            <w:tcW w:w="5171" w:type="dxa"/>
          </w:tcPr>
          <w:p w14:paraId="0123FB9C" w14:textId="77777777" w:rsidR="001D4435" w:rsidRPr="008D03B3" w:rsidRDefault="000151F0">
            <w:pPr>
              <w:spacing w:after="0" w:line="440" w:lineRule="exact"/>
              <w:jc w:val="center"/>
              <w:rPr>
                <w:rFonts w:ascii="宋体" w:hAnsi="宋体" w:cs="宋体"/>
                <w:szCs w:val="21"/>
              </w:rPr>
            </w:pPr>
            <w:r w:rsidRPr="008D03B3">
              <w:rPr>
                <w:rFonts w:ascii="宋体" w:hAnsi="宋体" w:cs="宋体" w:hint="eastAsia"/>
                <w:szCs w:val="21"/>
              </w:rPr>
              <w:t>报警率，%</w:t>
            </w:r>
          </w:p>
        </w:tc>
        <w:tc>
          <w:tcPr>
            <w:tcW w:w="2902" w:type="dxa"/>
          </w:tcPr>
          <w:p w14:paraId="5C785248" w14:textId="3D75418C" w:rsidR="001D4435" w:rsidRPr="008D03B3" w:rsidRDefault="003500DF" w:rsidP="008D03B3">
            <w:pPr>
              <w:spacing w:after="0" w:line="440" w:lineRule="exact"/>
              <w:jc w:val="center"/>
              <w:rPr>
                <w:rFonts w:ascii="宋体" w:hAnsi="宋体" w:cs="宋体"/>
                <w:szCs w:val="21"/>
              </w:rPr>
            </w:pPr>
            <w:r w:rsidRPr="008D03B3">
              <w:rPr>
                <w:rFonts w:ascii="宋体" w:hAnsi="宋体" w:cs="宋体" w:hint="eastAsia"/>
                <w:szCs w:val="21"/>
              </w:rPr>
              <w:t>3.</w:t>
            </w:r>
            <w:r w:rsidR="008D03B3" w:rsidRPr="008D03B3">
              <w:rPr>
                <w:rFonts w:ascii="宋体" w:hAnsi="宋体" w:cs="宋体" w:hint="eastAsia"/>
                <w:szCs w:val="21"/>
              </w:rPr>
              <w:t>56</w:t>
            </w:r>
          </w:p>
        </w:tc>
      </w:tr>
      <w:tr w:rsidR="001D4435" w14:paraId="2D22C14F" w14:textId="77777777">
        <w:tc>
          <w:tcPr>
            <w:tcW w:w="704" w:type="dxa"/>
          </w:tcPr>
          <w:p w14:paraId="14BDED17" w14:textId="77777777" w:rsidR="001D4435" w:rsidRDefault="000151F0">
            <w:pPr>
              <w:spacing w:after="0" w:line="440" w:lineRule="exact"/>
              <w:jc w:val="center"/>
              <w:rPr>
                <w:rFonts w:ascii="宋体" w:hAnsi="宋体" w:cs="宋体"/>
                <w:szCs w:val="21"/>
              </w:rPr>
            </w:pPr>
            <w:r>
              <w:rPr>
                <w:rFonts w:ascii="宋体" w:hAnsi="宋体" w:cs="宋体" w:hint="eastAsia"/>
                <w:szCs w:val="21"/>
              </w:rPr>
              <w:t>3</w:t>
            </w:r>
          </w:p>
        </w:tc>
        <w:tc>
          <w:tcPr>
            <w:tcW w:w="5171" w:type="dxa"/>
          </w:tcPr>
          <w:p w14:paraId="553D5083" w14:textId="77777777" w:rsidR="001D4435" w:rsidRDefault="000151F0">
            <w:pPr>
              <w:spacing w:after="0" w:line="440" w:lineRule="exact"/>
              <w:jc w:val="center"/>
              <w:rPr>
                <w:rFonts w:ascii="宋体" w:hAnsi="宋体" w:cs="宋体"/>
                <w:szCs w:val="21"/>
              </w:rPr>
            </w:pPr>
            <w:r>
              <w:rPr>
                <w:rFonts w:ascii="宋体" w:hAnsi="宋体" w:cs="宋体" w:hint="eastAsia"/>
                <w:szCs w:val="21"/>
              </w:rPr>
              <w:t>报警抑制数</w:t>
            </w:r>
          </w:p>
        </w:tc>
        <w:tc>
          <w:tcPr>
            <w:tcW w:w="2902" w:type="dxa"/>
          </w:tcPr>
          <w:p w14:paraId="2C46A488" w14:textId="77777777" w:rsidR="001D4435" w:rsidRDefault="000151F0">
            <w:pPr>
              <w:spacing w:after="0" w:line="440" w:lineRule="exact"/>
              <w:jc w:val="center"/>
              <w:rPr>
                <w:rFonts w:ascii="宋体" w:hAnsi="宋体" w:cs="宋体"/>
                <w:szCs w:val="21"/>
              </w:rPr>
            </w:pPr>
            <w:r>
              <w:rPr>
                <w:rFonts w:ascii="宋体" w:hAnsi="宋体" w:cs="宋体" w:hint="eastAsia"/>
                <w:szCs w:val="21"/>
              </w:rPr>
              <w:t>1</w:t>
            </w:r>
          </w:p>
        </w:tc>
      </w:tr>
      <w:tr w:rsidR="001D4435" w14:paraId="19A55F80" w14:textId="77777777">
        <w:tc>
          <w:tcPr>
            <w:tcW w:w="704" w:type="dxa"/>
          </w:tcPr>
          <w:p w14:paraId="295ECD9D" w14:textId="77777777" w:rsidR="001D4435" w:rsidRDefault="000151F0">
            <w:pPr>
              <w:spacing w:after="0" w:line="440" w:lineRule="exact"/>
              <w:jc w:val="center"/>
              <w:rPr>
                <w:rFonts w:ascii="宋体" w:hAnsi="宋体" w:cs="宋体"/>
                <w:szCs w:val="21"/>
              </w:rPr>
            </w:pPr>
            <w:r>
              <w:rPr>
                <w:rFonts w:ascii="宋体" w:hAnsi="宋体" w:cs="宋体" w:hint="eastAsia"/>
                <w:szCs w:val="21"/>
              </w:rPr>
              <w:t>4</w:t>
            </w:r>
          </w:p>
        </w:tc>
        <w:tc>
          <w:tcPr>
            <w:tcW w:w="5171" w:type="dxa"/>
          </w:tcPr>
          <w:p w14:paraId="3502D8AD" w14:textId="77777777" w:rsidR="001D4435" w:rsidRDefault="000151F0">
            <w:pPr>
              <w:spacing w:after="0" w:line="440" w:lineRule="exact"/>
              <w:jc w:val="center"/>
              <w:rPr>
                <w:rFonts w:ascii="宋体" w:hAnsi="宋体" w:cs="宋体"/>
                <w:szCs w:val="21"/>
              </w:rPr>
            </w:pPr>
            <w:r>
              <w:rPr>
                <w:rFonts w:ascii="宋体" w:hAnsi="宋体" w:cs="宋体" w:hint="eastAsia"/>
                <w:szCs w:val="21"/>
              </w:rPr>
              <w:t>持续报警数</w:t>
            </w:r>
          </w:p>
        </w:tc>
        <w:tc>
          <w:tcPr>
            <w:tcW w:w="2902" w:type="dxa"/>
          </w:tcPr>
          <w:p w14:paraId="493F3A1E" w14:textId="055F6C41" w:rsidR="001D4435" w:rsidRDefault="00464CE3">
            <w:pPr>
              <w:spacing w:after="0" w:line="440" w:lineRule="exact"/>
              <w:jc w:val="center"/>
              <w:rPr>
                <w:rFonts w:ascii="宋体" w:hAnsi="宋体" w:cs="宋体"/>
                <w:szCs w:val="21"/>
              </w:rPr>
            </w:pPr>
            <w:r>
              <w:rPr>
                <w:rFonts w:ascii="宋体" w:hAnsi="宋体" w:cs="宋体" w:hint="eastAsia"/>
                <w:szCs w:val="21"/>
              </w:rPr>
              <w:t>3</w:t>
            </w:r>
          </w:p>
        </w:tc>
      </w:tr>
    </w:tbl>
    <w:p w14:paraId="407EB4B5" w14:textId="77777777" w:rsidR="00A17313" w:rsidRPr="00A17313" w:rsidRDefault="00A17313" w:rsidP="00A17313">
      <w:pPr>
        <w:spacing w:after="0" w:line="440" w:lineRule="exact"/>
        <w:rPr>
          <w:rFonts w:ascii="宋体" w:hAnsi="宋体" w:cs="宋体"/>
          <w:szCs w:val="21"/>
        </w:rPr>
      </w:pPr>
      <w:r w:rsidRPr="00A17313">
        <w:rPr>
          <w:rFonts w:ascii="宋体" w:hAnsi="宋体" w:cs="宋体"/>
          <w:szCs w:val="21"/>
        </w:rPr>
        <w:t>1. 报警抑制数：1个</w:t>
      </w:r>
    </w:p>
    <w:p w14:paraId="57E74BFC" w14:textId="0DDBA0C1" w:rsidR="00A17313" w:rsidRPr="00A17313" w:rsidRDefault="00A17313" w:rsidP="00A17313">
      <w:pPr>
        <w:spacing w:after="0" w:line="440" w:lineRule="exact"/>
        <w:rPr>
          <w:rFonts w:ascii="宋体" w:hAnsi="宋体" w:cs="宋体"/>
          <w:szCs w:val="21"/>
        </w:rPr>
      </w:pPr>
      <w:r w:rsidRPr="00A17313">
        <w:rPr>
          <w:rFonts w:ascii="宋体" w:hAnsi="宋体" w:cs="宋体"/>
          <w:szCs w:val="21"/>
        </w:rPr>
        <w:t>报警抑制仪表位号5151LIS00901，因液位计故障（缺少备件，暂时无法处理），不能正常显示引起。</w:t>
      </w:r>
    </w:p>
    <w:p w14:paraId="5F5AE048" w14:textId="0D757525" w:rsidR="00A17313" w:rsidRPr="00A17313" w:rsidRDefault="00A17313" w:rsidP="00A17313">
      <w:pPr>
        <w:spacing w:after="0" w:line="440" w:lineRule="exact"/>
        <w:rPr>
          <w:rFonts w:ascii="宋体" w:hAnsi="宋体" w:cs="宋体"/>
          <w:szCs w:val="21"/>
        </w:rPr>
      </w:pPr>
      <w:r w:rsidRPr="00A17313">
        <w:rPr>
          <w:rFonts w:ascii="宋体" w:hAnsi="宋体" w:cs="宋体"/>
          <w:szCs w:val="21"/>
        </w:rPr>
        <w:t>2. 持续报警数：</w:t>
      </w:r>
      <w:r>
        <w:rPr>
          <w:rFonts w:ascii="宋体" w:hAnsi="宋体" w:cs="宋体"/>
          <w:szCs w:val="21"/>
        </w:rPr>
        <w:t>3</w:t>
      </w:r>
      <w:r w:rsidRPr="00A17313">
        <w:rPr>
          <w:rFonts w:ascii="宋体" w:hAnsi="宋体" w:cs="宋体"/>
          <w:szCs w:val="21"/>
        </w:rPr>
        <w:t>个</w:t>
      </w:r>
    </w:p>
    <w:p w14:paraId="6CB64934" w14:textId="77777777" w:rsidR="00A17313" w:rsidRPr="00A17313" w:rsidRDefault="00A17313" w:rsidP="00A17313">
      <w:pPr>
        <w:spacing w:after="0" w:line="440" w:lineRule="exact"/>
        <w:rPr>
          <w:rFonts w:ascii="宋体" w:hAnsi="宋体" w:cs="宋体"/>
          <w:szCs w:val="21"/>
        </w:rPr>
      </w:pPr>
      <w:r w:rsidRPr="00A17313">
        <w:rPr>
          <w:rFonts w:ascii="宋体" w:hAnsi="宋体" w:cs="宋体" w:hint="eastAsia"/>
          <w:szCs w:val="21"/>
        </w:rPr>
        <w:t>（</w:t>
      </w:r>
      <w:r w:rsidRPr="00A17313">
        <w:rPr>
          <w:rFonts w:ascii="宋体" w:hAnsi="宋体" w:cs="宋体"/>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14:paraId="28233066" w14:textId="77777777" w:rsidR="00A17313" w:rsidRPr="00A17313" w:rsidRDefault="00A17313" w:rsidP="00A17313">
      <w:pPr>
        <w:spacing w:after="0" w:line="440" w:lineRule="exact"/>
        <w:rPr>
          <w:rFonts w:ascii="宋体" w:hAnsi="宋体" w:cs="宋体"/>
          <w:szCs w:val="21"/>
        </w:rPr>
      </w:pPr>
      <w:r w:rsidRPr="00A17313">
        <w:rPr>
          <w:rFonts w:ascii="宋体" w:hAnsi="宋体" w:cs="宋体" w:hint="eastAsia"/>
          <w:szCs w:val="21"/>
        </w:rPr>
        <w:t>（</w:t>
      </w:r>
      <w:r w:rsidRPr="00A17313">
        <w:rPr>
          <w:rFonts w:ascii="宋体" w:hAnsi="宋体" w:cs="宋体"/>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14:paraId="6620064C" w14:textId="77777777" w:rsidR="00A17313" w:rsidRDefault="00A17313" w:rsidP="00A17313">
      <w:pPr>
        <w:spacing w:after="0" w:line="440" w:lineRule="exact"/>
        <w:rPr>
          <w:rFonts w:ascii="宋体" w:hAnsi="宋体" w:cs="宋体"/>
          <w:szCs w:val="21"/>
        </w:rPr>
      </w:pPr>
      <w:r w:rsidRPr="00A17313">
        <w:rPr>
          <w:rFonts w:ascii="宋体" w:hAnsi="宋体" w:cs="宋体" w:hint="eastAsia"/>
          <w:szCs w:val="21"/>
        </w:rPr>
        <w:t>（</w:t>
      </w:r>
      <w:r w:rsidRPr="00A17313">
        <w:rPr>
          <w:rFonts w:ascii="宋体" w:hAnsi="宋体" w:cs="宋体"/>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14:paraId="090E7D7B" w14:textId="6F3F2FF7" w:rsidR="001D4435" w:rsidRDefault="000151F0" w:rsidP="00A17313">
      <w:pPr>
        <w:spacing w:after="0" w:line="440" w:lineRule="exact"/>
        <w:rPr>
          <w:rFonts w:ascii="宋体" w:hAnsi="宋体" w:cs="宋体"/>
          <w:szCs w:val="21"/>
        </w:rPr>
      </w:pPr>
      <w:r>
        <w:rPr>
          <w:rFonts w:ascii="宋体" w:hAnsi="宋体" w:cs="宋体" w:hint="eastAsia"/>
          <w:b/>
          <w:bCs/>
          <w:szCs w:val="21"/>
        </w:rPr>
        <w:t>备注</w:t>
      </w:r>
      <w:r>
        <w:rPr>
          <w:rFonts w:ascii="宋体" w:hAnsi="宋体" w:cs="宋体" w:hint="eastAsia"/>
          <w:szCs w:val="21"/>
        </w:rPr>
        <w:t>：上表中报警总数和报警率为我部所有装置统计（包括空分空压）。</w:t>
      </w:r>
    </w:p>
    <w:p w14:paraId="0BF09A99" w14:textId="77777777" w:rsidR="001D4435" w:rsidRDefault="000151F0">
      <w:pPr>
        <w:pStyle w:val="1"/>
        <w:spacing w:beforeLines="0" w:before="0" w:after="0"/>
      </w:pPr>
      <w:bookmarkStart w:id="49" w:name="_Toc34415488"/>
      <w:bookmarkStart w:id="50" w:name="_Toc73808218"/>
      <w:r>
        <w:rPr>
          <w:rFonts w:hint="eastAsia"/>
        </w:rPr>
        <w:t xml:space="preserve">8 </w:t>
      </w:r>
      <w:r>
        <w:rPr>
          <w:rFonts w:hint="eastAsia"/>
        </w:rPr>
        <w:t>化工辅料</w:t>
      </w:r>
      <w:bookmarkEnd w:id="49"/>
      <w:r>
        <w:rPr>
          <w:rFonts w:hint="eastAsia"/>
        </w:rPr>
        <w:t>管理</w:t>
      </w:r>
      <w:bookmarkEnd w:id="50"/>
    </w:p>
    <w:p w14:paraId="28679AED" w14:textId="77777777" w:rsidR="001D4435" w:rsidRDefault="000151F0">
      <w:pPr>
        <w:pStyle w:val="2"/>
        <w:rPr>
          <w:rFonts w:ascii="宋体" w:hAnsi="宋体" w:cs="宋体"/>
          <w:szCs w:val="21"/>
        </w:rPr>
      </w:pPr>
      <w:bookmarkStart w:id="51" w:name="_Toc34415490"/>
      <w:bookmarkStart w:id="52" w:name="_Toc73808219"/>
      <w:r>
        <w:rPr>
          <w:rFonts w:ascii="宋体" w:hAnsi="宋体" w:cs="宋体" w:hint="eastAsia"/>
          <w:szCs w:val="21"/>
        </w:rPr>
        <w:t>8.1</w:t>
      </w:r>
      <w:r>
        <w:rPr>
          <w:rFonts w:ascii="宋体" w:hAnsi="宋体" w:cs="宋体" w:hint="eastAsia"/>
          <w:szCs w:val="21"/>
        </w:rPr>
        <w:t>湖水利用单元消耗及分析</w:t>
      </w:r>
      <w:bookmarkEnd w:id="52"/>
    </w:p>
    <w:p w14:paraId="29AF4A8B"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表8-1  装置主要辅助材料消耗统计表</w:t>
      </w:r>
    </w:p>
    <w:tbl>
      <w:tblPr>
        <w:tblStyle w:val="ae"/>
        <w:tblW w:w="0" w:type="auto"/>
        <w:tblInd w:w="279" w:type="dxa"/>
        <w:tblLook w:val="04A0" w:firstRow="1" w:lastRow="0" w:firstColumn="1" w:lastColumn="0" w:noHBand="0" w:noVBand="1"/>
      </w:tblPr>
      <w:tblGrid>
        <w:gridCol w:w="1794"/>
        <w:gridCol w:w="1365"/>
        <w:gridCol w:w="1560"/>
        <w:gridCol w:w="1365"/>
        <w:gridCol w:w="1512"/>
        <w:gridCol w:w="1124"/>
      </w:tblGrid>
      <w:tr w:rsidR="001D4435" w14:paraId="2A9429A2" w14:textId="77777777">
        <w:tc>
          <w:tcPr>
            <w:tcW w:w="1794" w:type="dxa"/>
            <w:vAlign w:val="center"/>
          </w:tcPr>
          <w:p w14:paraId="44CB852C"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365" w:type="dxa"/>
            <w:vAlign w:val="center"/>
          </w:tcPr>
          <w:p w14:paraId="4EC0B82F"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60" w:type="dxa"/>
            <w:vAlign w:val="center"/>
          </w:tcPr>
          <w:p w14:paraId="5266BCB0"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365" w:type="dxa"/>
            <w:vAlign w:val="center"/>
          </w:tcPr>
          <w:p w14:paraId="4A618F11"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12" w:type="dxa"/>
            <w:vAlign w:val="center"/>
          </w:tcPr>
          <w:p w14:paraId="1BBA64EE"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124" w:type="dxa"/>
          </w:tcPr>
          <w:p w14:paraId="58BECB90" w14:textId="77777777"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D73AB5" w14:paraId="1CA62B39" w14:textId="77777777">
        <w:tc>
          <w:tcPr>
            <w:tcW w:w="1794" w:type="dxa"/>
          </w:tcPr>
          <w:p w14:paraId="110DE8EC" w14:textId="77777777" w:rsidR="00D73AB5" w:rsidRDefault="00D73AB5" w:rsidP="00D73AB5">
            <w:pPr>
              <w:spacing w:after="0" w:line="440" w:lineRule="exact"/>
              <w:jc w:val="center"/>
              <w:rPr>
                <w:rFonts w:ascii="宋体" w:hAnsi="宋体" w:cs="宋体"/>
                <w:szCs w:val="21"/>
              </w:rPr>
            </w:pPr>
            <w:r>
              <w:rPr>
                <w:rFonts w:ascii="宋体" w:hAnsi="宋体" w:cs="宋体" w:hint="eastAsia"/>
                <w:szCs w:val="21"/>
              </w:rPr>
              <w:t>氢氧化钠（固碱）</w:t>
            </w:r>
          </w:p>
        </w:tc>
        <w:tc>
          <w:tcPr>
            <w:tcW w:w="1365" w:type="dxa"/>
            <w:vAlign w:val="center"/>
          </w:tcPr>
          <w:p w14:paraId="5DAD5AA2" w14:textId="2E64700A" w:rsidR="00D73AB5" w:rsidRDefault="00D73AB5" w:rsidP="00D73AB5">
            <w:pPr>
              <w:spacing w:after="0" w:line="440" w:lineRule="exact"/>
              <w:jc w:val="center"/>
              <w:rPr>
                <w:rFonts w:ascii="宋体" w:hAnsi="宋体" w:cs="宋体"/>
                <w:szCs w:val="21"/>
              </w:rPr>
            </w:pPr>
            <w:r>
              <w:rPr>
                <w:rFonts w:ascii="宋体" w:hAnsi="宋体" w:cs="宋体" w:hint="eastAsia"/>
                <w:szCs w:val="21"/>
              </w:rPr>
              <w:t>0.216</w:t>
            </w:r>
          </w:p>
        </w:tc>
        <w:tc>
          <w:tcPr>
            <w:tcW w:w="1560" w:type="dxa"/>
          </w:tcPr>
          <w:p w14:paraId="5E7ADBD5" w14:textId="32652C29" w:rsidR="00D73AB5" w:rsidRDefault="00D73AB5" w:rsidP="00D73AB5">
            <w:pPr>
              <w:spacing w:after="0" w:line="440" w:lineRule="exact"/>
              <w:jc w:val="center"/>
              <w:rPr>
                <w:rFonts w:ascii="宋体" w:hAnsi="宋体" w:cs="宋体"/>
                <w:szCs w:val="21"/>
              </w:rPr>
            </w:pPr>
            <w:r>
              <w:rPr>
                <w:rFonts w:ascii="宋体" w:hAnsi="宋体" w:cs="宋体" w:hint="eastAsia"/>
                <w:szCs w:val="21"/>
              </w:rPr>
              <w:t>6.54</w:t>
            </w:r>
          </w:p>
        </w:tc>
        <w:tc>
          <w:tcPr>
            <w:tcW w:w="1365" w:type="dxa"/>
            <w:vAlign w:val="center"/>
          </w:tcPr>
          <w:p w14:paraId="2A505232" w14:textId="4C84E2C0" w:rsidR="00D73AB5" w:rsidRDefault="00D73AB5" w:rsidP="00D73AB5">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192</w:t>
            </w:r>
          </w:p>
        </w:tc>
        <w:tc>
          <w:tcPr>
            <w:tcW w:w="1512" w:type="dxa"/>
          </w:tcPr>
          <w:p w14:paraId="666E1D81" w14:textId="2C58E45C" w:rsidR="00D73AB5" w:rsidRDefault="00541CF5" w:rsidP="00D73AB5">
            <w:pPr>
              <w:spacing w:after="0" w:line="440" w:lineRule="exact"/>
              <w:jc w:val="center"/>
              <w:rPr>
                <w:rFonts w:ascii="宋体" w:hAnsi="宋体" w:cs="宋体"/>
                <w:szCs w:val="21"/>
              </w:rPr>
            </w:pPr>
            <w:r>
              <w:rPr>
                <w:rFonts w:ascii="宋体" w:hAnsi="宋体" w:cs="宋体"/>
                <w:szCs w:val="21"/>
              </w:rPr>
              <w:t>7</w:t>
            </w:r>
            <w:r w:rsidR="00D73AB5">
              <w:rPr>
                <w:rFonts w:ascii="宋体" w:hAnsi="宋体" w:cs="宋体" w:hint="eastAsia"/>
                <w:szCs w:val="21"/>
              </w:rPr>
              <w:t>.</w:t>
            </w:r>
            <w:r>
              <w:rPr>
                <w:rFonts w:ascii="宋体" w:hAnsi="宋体" w:cs="宋体"/>
                <w:szCs w:val="21"/>
              </w:rPr>
              <w:t>31</w:t>
            </w:r>
          </w:p>
        </w:tc>
        <w:tc>
          <w:tcPr>
            <w:tcW w:w="1124" w:type="dxa"/>
            <w:vAlign w:val="center"/>
          </w:tcPr>
          <w:p w14:paraId="296ED9CC" w14:textId="7125C2AE" w:rsidR="00D73AB5" w:rsidRDefault="00D73AB5" w:rsidP="00D73AB5">
            <w:pPr>
              <w:spacing w:after="0" w:line="440" w:lineRule="exact"/>
              <w:jc w:val="center"/>
              <w:rPr>
                <w:rFonts w:ascii="宋体" w:hAnsi="宋体" w:cs="宋体"/>
                <w:szCs w:val="21"/>
              </w:rPr>
            </w:pPr>
            <w:r>
              <w:rPr>
                <w:rFonts w:ascii="宋体" w:hAnsi="宋体" w:cs="宋体" w:hint="eastAsia"/>
                <w:szCs w:val="21"/>
              </w:rPr>
              <w:t>2.</w:t>
            </w:r>
            <w:r w:rsidR="00541CF5">
              <w:rPr>
                <w:rFonts w:ascii="宋体" w:hAnsi="宋体" w:cs="宋体"/>
                <w:szCs w:val="21"/>
              </w:rPr>
              <w:t>415</w:t>
            </w:r>
          </w:p>
        </w:tc>
      </w:tr>
      <w:tr w:rsidR="00D73AB5" w14:paraId="4CA30488" w14:textId="77777777">
        <w:tc>
          <w:tcPr>
            <w:tcW w:w="1794" w:type="dxa"/>
          </w:tcPr>
          <w:p w14:paraId="2DD4E175" w14:textId="77777777" w:rsidR="00D73AB5" w:rsidRDefault="00D73AB5" w:rsidP="00D73AB5">
            <w:pPr>
              <w:spacing w:after="0" w:line="440" w:lineRule="exact"/>
              <w:jc w:val="center"/>
              <w:rPr>
                <w:rFonts w:ascii="宋体" w:hAnsi="宋体" w:cs="宋体"/>
                <w:szCs w:val="21"/>
              </w:rPr>
            </w:pPr>
            <w:r>
              <w:rPr>
                <w:rFonts w:ascii="宋体" w:hAnsi="宋体" w:cs="宋体" w:hint="eastAsia"/>
                <w:szCs w:val="21"/>
              </w:rPr>
              <w:t>PAC</w:t>
            </w:r>
          </w:p>
        </w:tc>
        <w:tc>
          <w:tcPr>
            <w:tcW w:w="1365" w:type="dxa"/>
            <w:vAlign w:val="center"/>
          </w:tcPr>
          <w:p w14:paraId="5AD9FE60" w14:textId="5522A458" w:rsidR="00D73AB5" w:rsidRDefault="00D73AB5" w:rsidP="00D73AB5">
            <w:pPr>
              <w:spacing w:after="0" w:line="440" w:lineRule="exact"/>
              <w:jc w:val="center"/>
              <w:rPr>
                <w:rFonts w:ascii="宋体" w:hAnsi="宋体" w:cs="宋体"/>
                <w:szCs w:val="21"/>
              </w:rPr>
            </w:pPr>
            <w:r>
              <w:rPr>
                <w:rFonts w:ascii="宋体" w:hAnsi="宋体" w:cs="宋体" w:hint="eastAsia"/>
                <w:szCs w:val="21"/>
              </w:rPr>
              <w:t>0.6</w:t>
            </w:r>
          </w:p>
        </w:tc>
        <w:tc>
          <w:tcPr>
            <w:tcW w:w="1560" w:type="dxa"/>
          </w:tcPr>
          <w:p w14:paraId="78007D8A" w14:textId="1B17FF06" w:rsidR="00D73AB5" w:rsidRDefault="00D73AB5" w:rsidP="00D73AB5">
            <w:pPr>
              <w:spacing w:after="0" w:line="440" w:lineRule="exact"/>
              <w:jc w:val="center"/>
              <w:rPr>
                <w:rFonts w:ascii="宋体" w:hAnsi="宋体" w:cs="宋体"/>
                <w:szCs w:val="21"/>
              </w:rPr>
            </w:pPr>
            <w:r>
              <w:rPr>
                <w:rFonts w:ascii="宋体" w:hAnsi="宋体" w:cs="宋体" w:hint="eastAsia"/>
                <w:szCs w:val="21"/>
              </w:rPr>
              <w:t>18.17</w:t>
            </w:r>
          </w:p>
        </w:tc>
        <w:tc>
          <w:tcPr>
            <w:tcW w:w="1365" w:type="dxa"/>
            <w:vAlign w:val="center"/>
          </w:tcPr>
          <w:p w14:paraId="45DD2113" w14:textId="65182757" w:rsidR="00D73AB5" w:rsidRDefault="00541CF5" w:rsidP="00D73AB5">
            <w:pPr>
              <w:spacing w:after="0" w:line="440" w:lineRule="exact"/>
              <w:jc w:val="center"/>
              <w:rPr>
                <w:rFonts w:ascii="宋体" w:hAnsi="宋体" w:cs="宋体"/>
                <w:szCs w:val="21"/>
              </w:rPr>
            </w:pPr>
            <w:r>
              <w:rPr>
                <w:rFonts w:ascii="宋体" w:hAnsi="宋体" w:cs="宋体"/>
                <w:szCs w:val="21"/>
              </w:rPr>
              <w:t>1</w:t>
            </w:r>
            <w:r w:rsidR="00D73AB5">
              <w:rPr>
                <w:rFonts w:ascii="宋体" w:hAnsi="宋体" w:cs="宋体" w:hint="eastAsia"/>
                <w:szCs w:val="21"/>
              </w:rPr>
              <w:t>.</w:t>
            </w:r>
            <w:r>
              <w:rPr>
                <w:rFonts w:ascii="宋体" w:hAnsi="宋体" w:cs="宋体"/>
                <w:szCs w:val="21"/>
              </w:rPr>
              <w:t>145</w:t>
            </w:r>
          </w:p>
        </w:tc>
        <w:tc>
          <w:tcPr>
            <w:tcW w:w="1512" w:type="dxa"/>
          </w:tcPr>
          <w:p w14:paraId="4F4ABF2D" w14:textId="0EEDA0F7" w:rsidR="00D73AB5" w:rsidRDefault="00541CF5" w:rsidP="00D73AB5">
            <w:pPr>
              <w:spacing w:after="0" w:line="440" w:lineRule="exact"/>
              <w:jc w:val="center"/>
              <w:rPr>
                <w:rFonts w:ascii="宋体" w:hAnsi="宋体" w:cs="宋体"/>
                <w:szCs w:val="21"/>
              </w:rPr>
            </w:pPr>
            <w:r>
              <w:rPr>
                <w:rFonts w:ascii="宋体" w:hAnsi="宋体" w:cs="宋体"/>
                <w:szCs w:val="21"/>
              </w:rPr>
              <w:t>43</w:t>
            </w:r>
            <w:r w:rsidR="00D73AB5">
              <w:rPr>
                <w:rFonts w:ascii="宋体" w:hAnsi="宋体" w:cs="宋体" w:hint="eastAsia"/>
                <w:szCs w:val="21"/>
              </w:rPr>
              <w:t>.</w:t>
            </w:r>
            <w:r>
              <w:rPr>
                <w:rFonts w:ascii="宋体" w:hAnsi="宋体" w:cs="宋体"/>
                <w:szCs w:val="21"/>
              </w:rPr>
              <w:t>62</w:t>
            </w:r>
          </w:p>
        </w:tc>
        <w:tc>
          <w:tcPr>
            <w:tcW w:w="1124" w:type="dxa"/>
            <w:vAlign w:val="center"/>
          </w:tcPr>
          <w:p w14:paraId="0195030F" w14:textId="7FA690D5" w:rsidR="00D73AB5" w:rsidRDefault="00541CF5" w:rsidP="00D73AB5">
            <w:pPr>
              <w:spacing w:after="0" w:line="440" w:lineRule="exact"/>
              <w:jc w:val="center"/>
              <w:rPr>
                <w:rFonts w:ascii="宋体" w:hAnsi="宋体" w:cs="宋体"/>
                <w:szCs w:val="21"/>
              </w:rPr>
            </w:pPr>
            <w:r>
              <w:rPr>
                <w:rFonts w:ascii="宋体" w:hAnsi="宋体" w:cs="宋体"/>
                <w:szCs w:val="21"/>
              </w:rPr>
              <w:t>4</w:t>
            </w:r>
            <w:r w:rsidR="00D73AB5">
              <w:rPr>
                <w:rFonts w:ascii="宋体" w:hAnsi="宋体" w:cs="宋体" w:hint="eastAsia"/>
                <w:szCs w:val="21"/>
              </w:rPr>
              <w:t>.</w:t>
            </w:r>
            <w:r>
              <w:rPr>
                <w:rFonts w:ascii="宋体" w:hAnsi="宋体" w:cs="宋体"/>
                <w:szCs w:val="21"/>
              </w:rPr>
              <w:t>925</w:t>
            </w:r>
          </w:p>
        </w:tc>
      </w:tr>
      <w:tr w:rsidR="00D73AB5" w14:paraId="07957B13" w14:textId="77777777">
        <w:tc>
          <w:tcPr>
            <w:tcW w:w="1794" w:type="dxa"/>
            <w:vAlign w:val="center"/>
          </w:tcPr>
          <w:p w14:paraId="24F1A416" w14:textId="77777777" w:rsidR="00D73AB5" w:rsidRDefault="00D73AB5" w:rsidP="00D73AB5">
            <w:pPr>
              <w:spacing w:after="0" w:line="440" w:lineRule="exact"/>
              <w:jc w:val="center"/>
              <w:rPr>
                <w:rFonts w:ascii="宋体" w:hAnsi="宋体" w:cs="宋体"/>
                <w:szCs w:val="21"/>
              </w:rPr>
            </w:pPr>
            <w:r>
              <w:rPr>
                <w:rFonts w:ascii="宋体" w:hAnsi="宋体" w:cs="宋体" w:hint="eastAsia"/>
                <w:szCs w:val="21"/>
              </w:rPr>
              <w:t>PAM（阴离子）</w:t>
            </w:r>
          </w:p>
        </w:tc>
        <w:tc>
          <w:tcPr>
            <w:tcW w:w="1365" w:type="dxa"/>
            <w:vAlign w:val="center"/>
          </w:tcPr>
          <w:p w14:paraId="6530944A" w14:textId="35F19C26" w:rsidR="00D73AB5" w:rsidRDefault="00D73AB5" w:rsidP="00D73AB5">
            <w:pPr>
              <w:spacing w:after="0" w:line="440" w:lineRule="exact"/>
              <w:jc w:val="center"/>
              <w:rPr>
                <w:rFonts w:ascii="宋体" w:hAnsi="宋体" w:cs="宋体"/>
                <w:szCs w:val="21"/>
              </w:rPr>
            </w:pPr>
            <w:r>
              <w:rPr>
                <w:rFonts w:ascii="宋体" w:hAnsi="宋体" w:cs="宋体" w:hint="eastAsia"/>
                <w:szCs w:val="21"/>
              </w:rPr>
              <w:t>0.225</w:t>
            </w:r>
          </w:p>
        </w:tc>
        <w:tc>
          <w:tcPr>
            <w:tcW w:w="1560" w:type="dxa"/>
          </w:tcPr>
          <w:p w14:paraId="13B5D2D9" w14:textId="4C758AE1" w:rsidR="00D73AB5" w:rsidRDefault="00D73AB5" w:rsidP="00D73AB5">
            <w:pPr>
              <w:spacing w:after="0" w:line="440" w:lineRule="exact"/>
              <w:jc w:val="center"/>
              <w:rPr>
                <w:rFonts w:ascii="宋体" w:hAnsi="宋体" w:cs="宋体"/>
                <w:szCs w:val="21"/>
              </w:rPr>
            </w:pPr>
            <w:r>
              <w:rPr>
                <w:rFonts w:ascii="宋体" w:hAnsi="宋体" w:cs="宋体" w:hint="eastAsia"/>
                <w:szCs w:val="21"/>
              </w:rPr>
              <w:t>6.82</w:t>
            </w:r>
          </w:p>
        </w:tc>
        <w:tc>
          <w:tcPr>
            <w:tcW w:w="1365" w:type="dxa"/>
            <w:vAlign w:val="center"/>
          </w:tcPr>
          <w:p w14:paraId="41667AE4" w14:textId="429C183F" w:rsidR="00D73AB5" w:rsidRDefault="00D73AB5" w:rsidP="00D73AB5">
            <w:pPr>
              <w:spacing w:after="0" w:line="440" w:lineRule="exact"/>
              <w:jc w:val="center"/>
              <w:rPr>
                <w:rFonts w:ascii="宋体" w:hAnsi="宋体" w:cs="宋体"/>
                <w:szCs w:val="21"/>
              </w:rPr>
            </w:pPr>
            <w:r>
              <w:rPr>
                <w:rFonts w:ascii="宋体" w:hAnsi="宋体" w:cs="宋体" w:hint="eastAsia"/>
                <w:szCs w:val="21"/>
              </w:rPr>
              <w:t>0.</w:t>
            </w:r>
            <w:r w:rsidR="00541CF5">
              <w:rPr>
                <w:rFonts w:ascii="宋体" w:hAnsi="宋体" w:cs="宋体"/>
                <w:szCs w:val="21"/>
              </w:rPr>
              <w:t>1</w:t>
            </w:r>
            <w:r>
              <w:rPr>
                <w:rFonts w:ascii="宋体" w:hAnsi="宋体" w:cs="宋体" w:hint="eastAsia"/>
                <w:szCs w:val="21"/>
              </w:rPr>
              <w:t>5</w:t>
            </w:r>
          </w:p>
        </w:tc>
        <w:tc>
          <w:tcPr>
            <w:tcW w:w="1512" w:type="dxa"/>
          </w:tcPr>
          <w:p w14:paraId="13854F2D" w14:textId="0EC5DF39" w:rsidR="00D73AB5" w:rsidRDefault="00541CF5" w:rsidP="00D73AB5">
            <w:pPr>
              <w:spacing w:after="0" w:line="440" w:lineRule="exact"/>
              <w:jc w:val="center"/>
              <w:rPr>
                <w:rFonts w:ascii="宋体" w:hAnsi="宋体" w:cs="宋体"/>
                <w:szCs w:val="21"/>
              </w:rPr>
            </w:pPr>
            <w:r>
              <w:rPr>
                <w:rFonts w:ascii="宋体" w:hAnsi="宋体" w:cs="宋体"/>
                <w:szCs w:val="21"/>
              </w:rPr>
              <w:t>5</w:t>
            </w:r>
            <w:r w:rsidR="00D73AB5">
              <w:rPr>
                <w:rFonts w:ascii="宋体" w:hAnsi="宋体" w:cs="宋体" w:hint="eastAsia"/>
                <w:szCs w:val="21"/>
              </w:rPr>
              <w:t>.</w:t>
            </w:r>
            <w:r>
              <w:rPr>
                <w:rFonts w:ascii="宋体" w:hAnsi="宋体" w:cs="宋体"/>
                <w:szCs w:val="21"/>
              </w:rPr>
              <w:t>71</w:t>
            </w:r>
          </w:p>
        </w:tc>
        <w:tc>
          <w:tcPr>
            <w:tcW w:w="1124" w:type="dxa"/>
            <w:vAlign w:val="center"/>
          </w:tcPr>
          <w:p w14:paraId="7C3B3CB9" w14:textId="0E7DC763" w:rsidR="00D73AB5" w:rsidRDefault="00D73AB5" w:rsidP="00D73AB5">
            <w:pPr>
              <w:spacing w:after="0" w:line="440" w:lineRule="exact"/>
              <w:jc w:val="center"/>
              <w:rPr>
                <w:rFonts w:ascii="宋体" w:hAnsi="宋体" w:cs="宋体"/>
                <w:szCs w:val="21"/>
              </w:rPr>
            </w:pPr>
            <w:r>
              <w:rPr>
                <w:rFonts w:ascii="宋体" w:hAnsi="宋体" w:cs="宋体" w:hint="eastAsia"/>
                <w:szCs w:val="21"/>
              </w:rPr>
              <w:t>0.</w:t>
            </w:r>
            <w:r w:rsidR="00541CF5">
              <w:rPr>
                <w:rFonts w:ascii="宋体" w:hAnsi="宋体" w:cs="宋体"/>
                <w:szCs w:val="21"/>
              </w:rPr>
              <w:t>95</w:t>
            </w:r>
          </w:p>
        </w:tc>
      </w:tr>
    </w:tbl>
    <w:p w14:paraId="0C9F30BE" w14:textId="77777777"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备注：2020年累计量截止数据：氢氧化钠（按固碱）为7.77t；PAC为6.15t；PAM（阴离子）为1.2125t。2021</w:t>
      </w:r>
      <w:r>
        <w:rPr>
          <w:rFonts w:ascii="黑体" w:eastAsia="黑体" w:hAnsi="黑体" w:cs="黑体" w:hint="eastAsia"/>
          <w:sz w:val="18"/>
          <w:szCs w:val="18"/>
        </w:rPr>
        <w:lastRenderedPageBreak/>
        <w:t>年累计量从1月份开始计。</w:t>
      </w:r>
    </w:p>
    <w:p w14:paraId="521D9C46" w14:textId="4C1B8321" w:rsidR="001D4435" w:rsidRDefault="000151F0">
      <w:pPr>
        <w:spacing w:after="0" w:line="440" w:lineRule="exact"/>
        <w:rPr>
          <w:rFonts w:ascii="宋体" w:hAnsi="宋体" w:cs="宋体"/>
          <w:szCs w:val="21"/>
        </w:rPr>
      </w:pPr>
      <w:r>
        <w:rPr>
          <w:rFonts w:ascii="宋体" w:hAnsi="宋体" w:cs="宋体" w:hint="eastAsia"/>
          <w:szCs w:val="21"/>
        </w:rPr>
        <w:t>湖水本月开车</w:t>
      </w:r>
      <w:r w:rsidR="00541CF5">
        <w:rPr>
          <w:rFonts w:ascii="宋体" w:hAnsi="宋体" w:cs="宋体"/>
          <w:szCs w:val="21"/>
        </w:rPr>
        <w:t>7</w:t>
      </w:r>
      <w:r>
        <w:rPr>
          <w:rFonts w:ascii="宋体" w:hAnsi="宋体" w:cs="宋体" w:hint="eastAsia"/>
          <w:szCs w:val="21"/>
        </w:rPr>
        <w:t>次，PAC、PAM加药量根据产水浊度进行投加，氢氧化钠根据湖水pH变化进行</w:t>
      </w:r>
      <w:r w:rsidR="00541CF5">
        <w:rPr>
          <w:rFonts w:ascii="宋体" w:hAnsi="宋体" w:cs="宋体" w:hint="eastAsia"/>
          <w:szCs w:val="21"/>
        </w:rPr>
        <w:t>调节</w:t>
      </w:r>
      <w:r>
        <w:rPr>
          <w:rFonts w:ascii="宋体" w:hAnsi="宋体" w:cs="宋体" w:hint="eastAsia"/>
          <w:szCs w:val="21"/>
        </w:rPr>
        <w:t>，都属于正常消耗。</w:t>
      </w:r>
    </w:p>
    <w:p w14:paraId="55010C8F" w14:textId="77777777" w:rsidR="001D4435" w:rsidRDefault="000151F0">
      <w:pPr>
        <w:pStyle w:val="2"/>
        <w:rPr>
          <w:rFonts w:ascii="宋体" w:hAnsi="宋体" w:cs="宋体"/>
          <w:szCs w:val="21"/>
        </w:rPr>
      </w:pPr>
      <w:bookmarkStart w:id="53" w:name="_Toc73808220"/>
      <w:r>
        <w:rPr>
          <w:rFonts w:ascii="宋体" w:hAnsi="宋体" w:cs="宋体" w:hint="eastAsia"/>
          <w:szCs w:val="21"/>
        </w:rPr>
        <w:t>8.2</w:t>
      </w:r>
      <w:r>
        <w:rPr>
          <w:rFonts w:ascii="宋体" w:hAnsi="宋体" w:cs="宋体" w:hint="eastAsia"/>
          <w:szCs w:val="21"/>
        </w:rPr>
        <w:t>污水场消耗及分析</w:t>
      </w:r>
      <w:bookmarkEnd w:id="53"/>
    </w:p>
    <w:p w14:paraId="244BAFB4"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表8-2  装置主要辅助材料消耗统计表</w:t>
      </w:r>
    </w:p>
    <w:tbl>
      <w:tblPr>
        <w:tblW w:w="9786" w:type="dxa"/>
        <w:jc w:val="center"/>
        <w:tblLayout w:type="fixed"/>
        <w:tblLook w:val="04A0" w:firstRow="1" w:lastRow="0" w:firstColumn="1" w:lastColumn="0" w:noHBand="0" w:noVBand="1"/>
      </w:tblPr>
      <w:tblGrid>
        <w:gridCol w:w="2268"/>
        <w:gridCol w:w="1563"/>
        <w:gridCol w:w="1559"/>
        <w:gridCol w:w="1559"/>
        <w:gridCol w:w="1563"/>
        <w:gridCol w:w="1274"/>
      </w:tblGrid>
      <w:tr w:rsidR="001D4435" w14:paraId="096C59C1"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14:paraId="06A0597F"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563" w:type="dxa"/>
            <w:tcBorders>
              <w:top w:val="single" w:sz="4" w:space="0" w:color="auto"/>
              <w:left w:val="nil"/>
              <w:bottom w:val="single" w:sz="4" w:space="0" w:color="auto"/>
              <w:right w:val="single" w:sz="4" w:space="0" w:color="auto"/>
            </w:tcBorders>
            <w:vAlign w:val="center"/>
          </w:tcPr>
          <w:p w14:paraId="50960D17"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59" w:type="dxa"/>
            <w:tcBorders>
              <w:top w:val="single" w:sz="4" w:space="0" w:color="auto"/>
              <w:left w:val="nil"/>
              <w:bottom w:val="single" w:sz="4" w:space="0" w:color="auto"/>
              <w:right w:val="single" w:sz="4" w:space="0" w:color="auto"/>
            </w:tcBorders>
            <w:vAlign w:val="center"/>
          </w:tcPr>
          <w:p w14:paraId="27810ECA"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559" w:type="dxa"/>
            <w:tcBorders>
              <w:top w:val="single" w:sz="4" w:space="0" w:color="auto"/>
              <w:left w:val="nil"/>
              <w:bottom w:val="single" w:sz="4" w:space="0" w:color="auto"/>
              <w:right w:val="single" w:sz="4" w:space="0" w:color="auto"/>
            </w:tcBorders>
            <w:vAlign w:val="center"/>
          </w:tcPr>
          <w:p w14:paraId="1D211049"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63" w:type="dxa"/>
            <w:tcBorders>
              <w:top w:val="single" w:sz="4" w:space="0" w:color="auto"/>
              <w:left w:val="nil"/>
              <w:bottom w:val="single" w:sz="4" w:space="0" w:color="auto"/>
              <w:right w:val="single" w:sz="4" w:space="0" w:color="auto"/>
            </w:tcBorders>
            <w:vAlign w:val="center"/>
          </w:tcPr>
          <w:p w14:paraId="187A7D24"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274" w:type="dxa"/>
            <w:tcBorders>
              <w:top w:val="single" w:sz="4" w:space="0" w:color="auto"/>
              <w:left w:val="nil"/>
              <w:bottom w:val="single" w:sz="4" w:space="0" w:color="auto"/>
              <w:right w:val="single" w:sz="4" w:space="0" w:color="auto"/>
            </w:tcBorders>
          </w:tcPr>
          <w:p w14:paraId="2E1F7F88" w14:textId="77777777"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541CF5" w14:paraId="2FBCD230"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CBBF052"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葡萄糖（固体）</w:t>
            </w:r>
          </w:p>
        </w:tc>
        <w:tc>
          <w:tcPr>
            <w:tcW w:w="1563" w:type="dxa"/>
            <w:tcBorders>
              <w:top w:val="single" w:sz="4" w:space="0" w:color="auto"/>
              <w:left w:val="nil"/>
              <w:bottom w:val="single" w:sz="4" w:space="0" w:color="auto"/>
              <w:right w:val="single" w:sz="4" w:space="0" w:color="auto"/>
            </w:tcBorders>
            <w:noWrap/>
            <w:vAlign w:val="center"/>
          </w:tcPr>
          <w:p w14:paraId="70FF3DE5" w14:textId="2766216B" w:rsidR="00541CF5" w:rsidRDefault="00541CF5" w:rsidP="00541CF5">
            <w:pPr>
              <w:spacing w:after="0" w:line="440" w:lineRule="exact"/>
              <w:jc w:val="center"/>
              <w:rPr>
                <w:rFonts w:ascii="宋体" w:hAnsi="宋体" w:cs="宋体"/>
                <w:szCs w:val="21"/>
              </w:rPr>
            </w:pPr>
            <w:r>
              <w:rPr>
                <w:rFonts w:ascii="宋体" w:hAnsi="宋体" w:cs="宋体" w:hint="eastAsia"/>
                <w:szCs w:val="21"/>
              </w:rPr>
              <w:t>10.5</w:t>
            </w:r>
          </w:p>
        </w:tc>
        <w:tc>
          <w:tcPr>
            <w:tcW w:w="1559" w:type="dxa"/>
            <w:tcBorders>
              <w:top w:val="single" w:sz="4" w:space="0" w:color="auto"/>
              <w:left w:val="nil"/>
              <w:bottom w:val="single" w:sz="4" w:space="0" w:color="auto"/>
              <w:right w:val="single" w:sz="4" w:space="0" w:color="auto"/>
            </w:tcBorders>
            <w:vAlign w:val="center"/>
          </w:tcPr>
          <w:p w14:paraId="0AF67EAB" w14:textId="311E4D8B" w:rsidR="00541CF5" w:rsidRDefault="00541CF5" w:rsidP="00541CF5">
            <w:pPr>
              <w:spacing w:after="0" w:line="440" w:lineRule="exact"/>
              <w:jc w:val="center"/>
              <w:rPr>
                <w:rFonts w:ascii="宋体" w:hAnsi="宋体" w:cs="宋体"/>
                <w:szCs w:val="21"/>
              </w:rPr>
            </w:pPr>
            <w:r>
              <w:rPr>
                <w:rFonts w:ascii="宋体" w:hAnsi="宋体" w:cs="宋体" w:hint="eastAsia"/>
                <w:szCs w:val="21"/>
              </w:rPr>
              <w:t>50.25</w:t>
            </w:r>
          </w:p>
        </w:tc>
        <w:tc>
          <w:tcPr>
            <w:tcW w:w="1559" w:type="dxa"/>
            <w:tcBorders>
              <w:top w:val="single" w:sz="4" w:space="0" w:color="auto"/>
              <w:left w:val="nil"/>
              <w:bottom w:val="single" w:sz="4" w:space="0" w:color="auto"/>
              <w:right w:val="single" w:sz="4" w:space="0" w:color="auto"/>
            </w:tcBorders>
            <w:vAlign w:val="center"/>
          </w:tcPr>
          <w:p w14:paraId="2D661EFE" w14:textId="6E035EB0" w:rsidR="00541CF5" w:rsidRDefault="00541CF5" w:rsidP="00541CF5">
            <w:pPr>
              <w:spacing w:after="0" w:line="440" w:lineRule="exact"/>
              <w:jc w:val="center"/>
              <w:rPr>
                <w:rFonts w:ascii="宋体" w:hAnsi="宋体" w:cs="宋体"/>
                <w:szCs w:val="21"/>
              </w:rPr>
            </w:pPr>
            <w:r>
              <w:rPr>
                <w:rFonts w:ascii="宋体" w:hAnsi="宋体" w:cs="宋体" w:hint="eastAsia"/>
                <w:szCs w:val="21"/>
              </w:rPr>
              <w:t>10.</w:t>
            </w:r>
            <w:r>
              <w:rPr>
                <w:rFonts w:ascii="宋体" w:hAnsi="宋体" w:cs="宋体"/>
                <w:szCs w:val="21"/>
              </w:rPr>
              <w:t>6</w:t>
            </w:r>
            <w:r>
              <w:rPr>
                <w:rFonts w:ascii="宋体" w:hAnsi="宋体" w:cs="宋体" w:hint="eastAsia"/>
                <w:szCs w:val="21"/>
              </w:rPr>
              <w:t>5</w:t>
            </w:r>
          </w:p>
        </w:tc>
        <w:tc>
          <w:tcPr>
            <w:tcW w:w="1563" w:type="dxa"/>
            <w:tcBorders>
              <w:top w:val="single" w:sz="4" w:space="0" w:color="auto"/>
              <w:left w:val="nil"/>
              <w:bottom w:val="single" w:sz="4" w:space="0" w:color="auto"/>
              <w:right w:val="single" w:sz="4" w:space="0" w:color="auto"/>
            </w:tcBorders>
            <w:vAlign w:val="center"/>
          </w:tcPr>
          <w:p w14:paraId="41BFCAF1" w14:textId="334DE9BC" w:rsidR="00541CF5" w:rsidRDefault="00541CF5" w:rsidP="00541CF5">
            <w:pPr>
              <w:spacing w:after="0" w:line="440" w:lineRule="exact"/>
              <w:jc w:val="center"/>
              <w:rPr>
                <w:rFonts w:ascii="宋体" w:hAnsi="宋体" w:cs="宋体"/>
                <w:szCs w:val="21"/>
              </w:rPr>
            </w:pPr>
            <w:r>
              <w:rPr>
                <w:rFonts w:ascii="宋体" w:hAnsi="宋体" w:cs="宋体"/>
                <w:szCs w:val="21"/>
              </w:rPr>
              <w:t>49</w:t>
            </w:r>
            <w:r>
              <w:rPr>
                <w:rFonts w:ascii="宋体" w:hAnsi="宋体" w:cs="宋体" w:hint="eastAsia"/>
                <w:szCs w:val="21"/>
              </w:rPr>
              <w:t>.</w:t>
            </w:r>
            <w:r>
              <w:rPr>
                <w:rFonts w:ascii="宋体" w:hAnsi="宋体" w:cs="宋体"/>
                <w:szCs w:val="21"/>
              </w:rPr>
              <w:t>41</w:t>
            </w:r>
          </w:p>
        </w:tc>
        <w:tc>
          <w:tcPr>
            <w:tcW w:w="1274" w:type="dxa"/>
            <w:tcBorders>
              <w:top w:val="single" w:sz="4" w:space="0" w:color="auto"/>
              <w:left w:val="nil"/>
              <w:bottom w:val="single" w:sz="4" w:space="0" w:color="auto"/>
              <w:right w:val="single" w:sz="4" w:space="0" w:color="auto"/>
            </w:tcBorders>
            <w:vAlign w:val="center"/>
          </w:tcPr>
          <w:p w14:paraId="75D96321" w14:textId="3E0294D5" w:rsidR="00541CF5" w:rsidRDefault="00541CF5" w:rsidP="00541CF5">
            <w:pPr>
              <w:spacing w:after="0" w:line="440" w:lineRule="exact"/>
              <w:jc w:val="center"/>
              <w:rPr>
                <w:rFonts w:ascii="宋体" w:hAnsi="宋体" w:cs="宋体"/>
                <w:szCs w:val="21"/>
              </w:rPr>
            </w:pPr>
            <w:r>
              <w:rPr>
                <w:rFonts w:ascii="宋体" w:hAnsi="宋体" w:cs="宋体"/>
                <w:szCs w:val="21"/>
              </w:rPr>
              <w:t>67</w:t>
            </w:r>
            <w:r>
              <w:rPr>
                <w:rFonts w:ascii="宋体" w:hAnsi="宋体" w:cs="宋体" w:hint="eastAsia"/>
                <w:szCs w:val="21"/>
              </w:rPr>
              <w:t>.</w:t>
            </w:r>
            <w:r>
              <w:rPr>
                <w:rFonts w:ascii="宋体" w:hAnsi="宋体" w:cs="宋体"/>
                <w:szCs w:val="21"/>
              </w:rPr>
              <w:t>05</w:t>
            </w:r>
          </w:p>
        </w:tc>
      </w:tr>
      <w:tr w:rsidR="00541CF5" w14:paraId="0EACCCB8"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9D8562C"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磷酸氢二钠（固体）</w:t>
            </w:r>
          </w:p>
        </w:tc>
        <w:tc>
          <w:tcPr>
            <w:tcW w:w="1563" w:type="dxa"/>
            <w:tcBorders>
              <w:top w:val="single" w:sz="4" w:space="0" w:color="auto"/>
              <w:left w:val="nil"/>
              <w:bottom w:val="single" w:sz="4" w:space="0" w:color="auto"/>
              <w:right w:val="single" w:sz="4" w:space="0" w:color="auto"/>
            </w:tcBorders>
            <w:noWrap/>
            <w:vAlign w:val="center"/>
          </w:tcPr>
          <w:p w14:paraId="7B6ED4E9" w14:textId="564C5CC1" w:rsidR="00541CF5" w:rsidRDefault="00541CF5" w:rsidP="00541CF5">
            <w:pPr>
              <w:spacing w:after="0" w:line="440" w:lineRule="exact"/>
              <w:jc w:val="center"/>
              <w:rPr>
                <w:rFonts w:ascii="宋体" w:hAnsi="宋体" w:cs="宋体"/>
                <w:szCs w:val="21"/>
              </w:rPr>
            </w:pPr>
            <w:r>
              <w:rPr>
                <w:rFonts w:ascii="宋体" w:hAnsi="宋体" w:cs="宋体" w:hint="eastAsia"/>
                <w:szCs w:val="21"/>
              </w:rPr>
              <w:t>1.363</w:t>
            </w:r>
          </w:p>
        </w:tc>
        <w:tc>
          <w:tcPr>
            <w:tcW w:w="1559" w:type="dxa"/>
            <w:tcBorders>
              <w:top w:val="single" w:sz="4" w:space="0" w:color="auto"/>
              <w:left w:val="nil"/>
              <w:bottom w:val="single" w:sz="4" w:space="0" w:color="auto"/>
              <w:right w:val="single" w:sz="4" w:space="0" w:color="auto"/>
            </w:tcBorders>
            <w:vAlign w:val="center"/>
          </w:tcPr>
          <w:p w14:paraId="65EAE375" w14:textId="722BB2EE" w:rsidR="00541CF5" w:rsidRDefault="00541CF5" w:rsidP="00541CF5">
            <w:pPr>
              <w:spacing w:after="0" w:line="440" w:lineRule="exact"/>
              <w:jc w:val="center"/>
              <w:rPr>
                <w:rFonts w:ascii="宋体" w:hAnsi="宋体" w:cs="宋体"/>
                <w:szCs w:val="21"/>
              </w:rPr>
            </w:pPr>
            <w:r>
              <w:rPr>
                <w:rFonts w:ascii="宋体" w:hAnsi="宋体" w:cs="宋体" w:hint="eastAsia"/>
                <w:szCs w:val="21"/>
              </w:rPr>
              <w:t>6.52</w:t>
            </w:r>
          </w:p>
        </w:tc>
        <w:tc>
          <w:tcPr>
            <w:tcW w:w="1559" w:type="dxa"/>
            <w:tcBorders>
              <w:top w:val="single" w:sz="4" w:space="0" w:color="auto"/>
              <w:left w:val="nil"/>
              <w:bottom w:val="single" w:sz="4" w:space="0" w:color="auto"/>
              <w:right w:val="single" w:sz="4" w:space="0" w:color="auto"/>
            </w:tcBorders>
            <w:vAlign w:val="center"/>
          </w:tcPr>
          <w:p w14:paraId="7F24E03C" w14:textId="6FEAE876" w:rsidR="00541CF5" w:rsidRDefault="00541CF5" w:rsidP="00541CF5">
            <w:pPr>
              <w:spacing w:after="0" w:line="440" w:lineRule="exact"/>
              <w:jc w:val="center"/>
              <w:rPr>
                <w:rFonts w:ascii="宋体" w:hAnsi="宋体" w:cs="宋体"/>
                <w:szCs w:val="21"/>
              </w:rPr>
            </w:pPr>
            <w:r>
              <w:rPr>
                <w:rFonts w:ascii="宋体" w:hAnsi="宋体" w:cs="宋体"/>
                <w:szCs w:val="21"/>
              </w:rPr>
              <w:t>0</w:t>
            </w:r>
            <w:r>
              <w:rPr>
                <w:rFonts w:ascii="宋体" w:hAnsi="宋体" w:cs="宋体" w:hint="eastAsia"/>
                <w:szCs w:val="21"/>
              </w:rPr>
              <w:t>.</w:t>
            </w:r>
            <w:r>
              <w:rPr>
                <w:rFonts w:ascii="宋体" w:hAnsi="宋体" w:cs="宋体"/>
                <w:szCs w:val="21"/>
              </w:rPr>
              <w:t>25</w:t>
            </w:r>
          </w:p>
        </w:tc>
        <w:tc>
          <w:tcPr>
            <w:tcW w:w="1563" w:type="dxa"/>
            <w:tcBorders>
              <w:top w:val="single" w:sz="4" w:space="0" w:color="auto"/>
              <w:left w:val="nil"/>
              <w:bottom w:val="single" w:sz="4" w:space="0" w:color="auto"/>
              <w:right w:val="single" w:sz="4" w:space="0" w:color="auto"/>
            </w:tcBorders>
            <w:vAlign w:val="center"/>
          </w:tcPr>
          <w:p w14:paraId="44BB4ABE" w14:textId="5951E60A" w:rsidR="00541CF5" w:rsidRDefault="00541CF5" w:rsidP="00541CF5">
            <w:pPr>
              <w:spacing w:after="0" w:line="440" w:lineRule="exact"/>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16</w:t>
            </w:r>
          </w:p>
        </w:tc>
        <w:tc>
          <w:tcPr>
            <w:tcW w:w="1274" w:type="dxa"/>
            <w:tcBorders>
              <w:top w:val="single" w:sz="4" w:space="0" w:color="auto"/>
              <w:left w:val="nil"/>
              <w:bottom w:val="single" w:sz="4" w:space="0" w:color="auto"/>
              <w:right w:val="single" w:sz="4" w:space="0" w:color="auto"/>
            </w:tcBorders>
            <w:vAlign w:val="center"/>
          </w:tcPr>
          <w:p w14:paraId="602F390F" w14:textId="33076A78" w:rsidR="00541CF5" w:rsidRDefault="00541CF5" w:rsidP="00541CF5">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szCs w:val="21"/>
              </w:rPr>
              <w:t>39</w:t>
            </w:r>
            <w:r>
              <w:rPr>
                <w:rFonts w:ascii="宋体" w:hAnsi="宋体" w:cs="宋体" w:hint="eastAsia"/>
                <w:szCs w:val="21"/>
              </w:rPr>
              <w:t>3</w:t>
            </w:r>
          </w:p>
        </w:tc>
      </w:tr>
      <w:tr w:rsidR="00541CF5" w14:paraId="387F9FF6"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6366146"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氢氧化钠（按固碱）</w:t>
            </w:r>
          </w:p>
        </w:tc>
        <w:tc>
          <w:tcPr>
            <w:tcW w:w="1563" w:type="dxa"/>
            <w:tcBorders>
              <w:top w:val="single" w:sz="4" w:space="0" w:color="auto"/>
              <w:left w:val="nil"/>
              <w:bottom w:val="single" w:sz="4" w:space="0" w:color="auto"/>
              <w:right w:val="single" w:sz="4" w:space="0" w:color="auto"/>
            </w:tcBorders>
            <w:noWrap/>
            <w:vAlign w:val="center"/>
          </w:tcPr>
          <w:p w14:paraId="3F3E7746" w14:textId="69C30FC3" w:rsidR="00541CF5" w:rsidRDefault="00541CF5" w:rsidP="00541CF5">
            <w:pPr>
              <w:spacing w:after="0" w:line="440" w:lineRule="exact"/>
              <w:jc w:val="center"/>
              <w:rPr>
                <w:rFonts w:ascii="宋体" w:hAnsi="宋体" w:cs="宋体"/>
                <w:szCs w:val="21"/>
              </w:rPr>
            </w:pPr>
            <w:r>
              <w:rPr>
                <w:rFonts w:ascii="宋体" w:hAnsi="宋体" w:cs="宋体" w:hint="eastAsia"/>
                <w:szCs w:val="21"/>
              </w:rPr>
              <w:t>13.593</w:t>
            </w:r>
          </w:p>
        </w:tc>
        <w:tc>
          <w:tcPr>
            <w:tcW w:w="1559" w:type="dxa"/>
            <w:tcBorders>
              <w:top w:val="single" w:sz="4" w:space="0" w:color="auto"/>
              <w:left w:val="nil"/>
              <w:bottom w:val="single" w:sz="4" w:space="0" w:color="auto"/>
              <w:right w:val="single" w:sz="4" w:space="0" w:color="auto"/>
            </w:tcBorders>
            <w:vAlign w:val="center"/>
          </w:tcPr>
          <w:p w14:paraId="5A727EC9" w14:textId="778B7C67" w:rsidR="00541CF5" w:rsidRDefault="00541CF5" w:rsidP="00541CF5">
            <w:pPr>
              <w:spacing w:after="0" w:line="440" w:lineRule="exact"/>
              <w:jc w:val="center"/>
              <w:rPr>
                <w:rFonts w:ascii="宋体" w:hAnsi="宋体" w:cs="宋体"/>
                <w:szCs w:val="21"/>
              </w:rPr>
            </w:pPr>
            <w:r>
              <w:rPr>
                <w:rFonts w:ascii="宋体" w:hAnsi="宋体" w:cs="宋体" w:hint="eastAsia"/>
                <w:szCs w:val="21"/>
              </w:rPr>
              <w:t>65.05</w:t>
            </w:r>
          </w:p>
        </w:tc>
        <w:tc>
          <w:tcPr>
            <w:tcW w:w="1559" w:type="dxa"/>
            <w:tcBorders>
              <w:top w:val="single" w:sz="4" w:space="0" w:color="auto"/>
              <w:left w:val="nil"/>
              <w:bottom w:val="single" w:sz="4" w:space="0" w:color="auto"/>
              <w:right w:val="single" w:sz="4" w:space="0" w:color="auto"/>
            </w:tcBorders>
            <w:vAlign w:val="center"/>
          </w:tcPr>
          <w:p w14:paraId="7576D45C" w14:textId="0F0B9857" w:rsidR="00541CF5" w:rsidRDefault="00541CF5" w:rsidP="00541CF5">
            <w:pPr>
              <w:spacing w:after="0" w:line="440" w:lineRule="exact"/>
              <w:jc w:val="center"/>
              <w:rPr>
                <w:rFonts w:ascii="宋体" w:hAnsi="宋体" w:cs="宋体"/>
                <w:szCs w:val="21"/>
              </w:rPr>
            </w:pPr>
            <w:r>
              <w:rPr>
                <w:rFonts w:ascii="宋体" w:hAnsi="宋体" w:cs="宋体" w:hint="eastAsia"/>
                <w:szCs w:val="21"/>
              </w:rPr>
              <w:t>1</w:t>
            </w:r>
            <w:r>
              <w:rPr>
                <w:rFonts w:ascii="宋体" w:hAnsi="宋体" w:cs="宋体"/>
                <w:szCs w:val="21"/>
              </w:rPr>
              <w:t>7</w:t>
            </w:r>
            <w:r>
              <w:rPr>
                <w:rFonts w:ascii="宋体" w:hAnsi="宋体" w:cs="宋体" w:hint="eastAsia"/>
                <w:szCs w:val="21"/>
              </w:rPr>
              <w:t>.59</w:t>
            </w:r>
            <w:r>
              <w:rPr>
                <w:rFonts w:ascii="宋体" w:hAnsi="宋体" w:cs="宋体"/>
                <w:szCs w:val="21"/>
              </w:rPr>
              <w:t>7</w:t>
            </w:r>
          </w:p>
        </w:tc>
        <w:tc>
          <w:tcPr>
            <w:tcW w:w="1563" w:type="dxa"/>
            <w:tcBorders>
              <w:top w:val="single" w:sz="4" w:space="0" w:color="auto"/>
              <w:left w:val="nil"/>
              <w:bottom w:val="single" w:sz="4" w:space="0" w:color="auto"/>
              <w:right w:val="single" w:sz="4" w:space="0" w:color="auto"/>
            </w:tcBorders>
            <w:vAlign w:val="center"/>
          </w:tcPr>
          <w:p w14:paraId="6ABDCA7A" w14:textId="40B4B3C6" w:rsidR="00541CF5" w:rsidRDefault="00541CF5" w:rsidP="00541CF5">
            <w:pPr>
              <w:spacing w:after="0" w:line="440" w:lineRule="exact"/>
              <w:jc w:val="center"/>
              <w:rPr>
                <w:rFonts w:ascii="宋体" w:hAnsi="宋体" w:cs="宋体"/>
                <w:szCs w:val="21"/>
              </w:rPr>
            </w:pPr>
            <w:r>
              <w:rPr>
                <w:rFonts w:ascii="宋体" w:hAnsi="宋体" w:cs="宋体"/>
                <w:szCs w:val="21"/>
              </w:rPr>
              <w:t>81</w:t>
            </w:r>
            <w:r>
              <w:rPr>
                <w:rFonts w:ascii="宋体" w:hAnsi="宋体" w:cs="宋体" w:hint="eastAsia"/>
                <w:szCs w:val="21"/>
              </w:rPr>
              <w:t>.</w:t>
            </w:r>
            <w:r>
              <w:rPr>
                <w:rFonts w:ascii="宋体" w:hAnsi="宋体" w:cs="宋体"/>
                <w:szCs w:val="21"/>
              </w:rPr>
              <w:t>6</w:t>
            </w:r>
            <w:r>
              <w:rPr>
                <w:rFonts w:ascii="宋体" w:hAnsi="宋体" w:cs="宋体" w:hint="eastAsia"/>
                <w:szCs w:val="21"/>
              </w:rPr>
              <w:t>5</w:t>
            </w:r>
          </w:p>
        </w:tc>
        <w:tc>
          <w:tcPr>
            <w:tcW w:w="1274" w:type="dxa"/>
            <w:tcBorders>
              <w:top w:val="single" w:sz="4" w:space="0" w:color="auto"/>
              <w:left w:val="nil"/>
              <w:bottom w:val="single" w:sz="4" w:space="0" w:color="auto"/>
              <w:right w:val="single" w:sz="4" w:space="0" w:color="auto"/>
            </w:tcBorders>
            <w:vAlign w:val="center"/>
          </w:tcPr>
          <w:p w14:paraId="0E0D8A4F" w14:textId="0B7C1931" w:rsidR="00541CF5" w:rsidRDefault="00541CF5" w:rsidP="00541CF5">
            <w:pPr>
              <w:spacing w:after="0" w:line="440" w:lineRule="exact"/>
              <w:jc w:val="center"/>
              <w:rPr>
                <w:rFonts w:ascii="宋体" w:hAnsi="宋体" w:cs="宋体"/>
                <w:szCs w:val="21"/>
              </w:rPr>
            </w:pPr>
            <w:r>
              <w:rPr>
                <w:rFonts w:ascii="宋体" w:hAnsi="宋体" w:cs="宋体"/>
                <w:szCs w:val="21"/>
              </w:rPr>
              <w:t>84</w:t>
            </w:r>
            <w:r>
              <w:rPr>
                <w:rFonts w:ascii="宋体" w:hAnsi="宋体" w:cs="宋体" w:hint="eastAsia"/>
                <w:szCs w:val="21"/>
              </w:rPr>
              <w:t>.</w:t>
            </w:r>
            <w:r>
              <w:rPr>
                <w:rFonts w:ascii="宋体" w:hAnsi="宋体" w:cs="宋体"/>
                <w:szCs w:val="21"/>
              </w:rPr>
              <w:t>525</w:t>
            </w:r>
          </w:p>
        </w:tc>
      </w:tr>
      <w:tr w:rsidR="00541CF5" w14:paraId="631015A1"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328811A"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PAC</w:t>
            </w:r>
          </w:p>
        </w:tc>
        <w:tc>
          <w:tcPr>
            <w:tcW w:w="1563" w:type="dxa"/>
            <w:tcBorders>
              <w:top w:val="single" w:sz="4" w:space="0" w:color="auto"/>
              <w:left w:val="nil"/>
              <w:bottom w:val="single" w:sz="4" w:space="0" w:color="auto"/>
              <w:right w:val="single" w:sz="4" w:space="0" w:color="auto"/>
            </w:tcBorders>
            <w:noWrap/>
            <w:vAlign w:val="center"/>
          </w:tcPr>
          <w:p w14:paraId="13ED8908" w14:textId="07065FE5" w:rsidR="00541CF5" w:rsidRDefault="00541CF5" w:rsidP="00541CF5">
            <w:pPr>
              <w:spacing w:after="0" w:line="440" w:lineRule="exact"/>
              <w:jc w:val="center"/>
              <w:rPr>
                <w:rFonts w:ascii="宋体" w:hAnsi="宋体" w:cs="宋体"/>
                <w:szCs w:val="21"/>
              </w:rPr>
            </w:pPr>
            <w:r>
              <w:rPr>
                <w:rFonts w:ascii="宋体" w:hAnsi="宋体" w:cs="宋体" w:hint="eastAsia"/>
                <w:szCs w:val="21"/>
              </w:rPr>
              <w:t>13.079</w:t>
            </w:r>
          </w:p>
        </w:tc>
        <w:tc>
          <w:tcPr>
            <w:tcW w:w="1559" w:type="dxa"/>
            <w:tcBorders>
              <w:top w:val="single" w:sz="4" w:space="0" w:color="auto"/>
              <w:left w:val="nil"/>
              <w:bottom w:val="single" w:sz="4" w:space="0" w:color="auto"/>
              <w:right w:val="single" w:sz="4" w:space="0" w:color="auto"/>
            </w:tcBorders>
            <w:vAlign w:val="center"/>
          </w:tcPr>
          <w:p w14:paraId="1AAEAF6E" w14:textId="0CCBB5C2" w:rsidR="00541CF5" w:rsidRDefault="00541CF5" w:rsidP="00541CF5">
            <w:pPr>
              <w:spacing w:after="0" w:line="440" w:lineRule="exact"/>
              <w:jc w:val="center"/>
              <w:rPr>
                <w:rFonts w:ascii="宋体" w:hAnsi="宋体" w:cs="宋体"/>
                <w:szCs w:val="21"/>
              </w:rPr>
            </w:pPr>
            <w:r>
              <w:rPr>
                <w:rFonts w:ascii="宋体" w:hAnsi="宋体" w:cs="宋体" w:hint="eastAsia"/>
                <w:szCs w:val="21"/>
              </w:rPr>
              <w:t>62.59</w:t>
            </w:r>
          </w:p>
        </w:tc>
        <w:tc>
          <w:tcPr>
            <w:tcW w:w="1559" w:type="dxa"/>
            <w:tcBorders>
              <w:top w:val="single" w:sz="4" w:space="0" w:color="auto"/>
              <w:left w:val="nil"/>
              <w:bottom w:val="single" w:sz="4" w:space="0" w:color="auto"/>
              <w:right w:val="single" w:sz="4" w:space="0" w:color="auto"/>
            </w:tcBorders>
            <w:vAlign w:val="center"/>
          </w:tcPr>
          <w:p w14:paraId="3A8CD94A" w14:textId="221C950D" w:rsidR="00541CF5" w:rsidRDefault="00541CF5" w:rsidP="00541CF5">
            <w:pPr>
              <w:spacing w:after="0" w:line="440" w:lineRule="exac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w:t>
            </w:r>
            <w:r>
              <w:rPr>
                <w:rFonts w:ascii="宋体" w:hAnsi="宋体" w:cs="宋体"/>
                <w:szCs w:val="21"/>
              </w:rPr>
              <w:t>55</w:t>
            </w:r>
          </w:p>
        </w:tc>
        <w:tc>
          <w:tcPr>
            <w:tcW w:w="1563" w:type="dxa"/>
            <w:tcBorders>
              <w:top w:val="single" w:sz="4" w:space="0" w:color="auto"/>
              <w:left w:val="nil"/>
              <w:bottom w:val="single" w:sz="4" w:space="0" w:color="auto"/>
              <w:right w:val="single" w:sz="4" w:space="0" w:color="auto"/>
            </w:tcBorders>
            <w:vAlign w:val="center"/>
          </w:tcPr>
          <w:p w14:paraId="4878CCEA" w14:textId="3BACF2E0" w:rsidR="00541CF5" w:rsidRDefault="00541CF5" w:rsidP="00541CF5">
            <w:pPr>
              <w:spacing w:after="0" w:line="440" w:lineRule="exact"/>
              <w:jc w:val="center"/>
              <w:rPr>
                <w:rFonts w:ascii="宋体" w:hAnsi="宋体" w:cs="宋体"/>
                <w:szCs w:val="21"/>
              </w:rPr>
            </w:pPr>
            <w:r>
              <w:rPr>
                <w:rFonts w:ascii="宋体" w:hAnsi="宋体" w:cs="宋体"/>
                <w:szCs w:val="21"/>
              </w:rPr>
              <w:t>48</w:t>
            </w:r>
            <w:r>
              <w:rPr>
                <w:rFonts w:ascii="宋体" w:hAnsi="宋体" w:cs="宋体" w:hint="eastAsia"/>
                <w:szCs w:val="21"/>
              </w:rPr>
              <w:t>.</w:t>
            </w:r>
            <w:r>
              <w:rPr>
                <w:rFonts w:ascii="宋体" w:hAnsi="宋体" w:cs="宋体"/>
                <w:szCs w:val="21"/>
              </w:rPr>
              <w:t>95</w:t>
            </w:r>
          </w:p>
        </w:tc>
        <w:tc>
          <w:tcPr>
            <w:tcW w:w="1274" w:type="dxa"/>
            <w:tcBorders>
              <w:top w:val="single" w:sz="4" w:space="0" w:color="auto"/>
              <w:left w:val="nil"/>
              <w:bottom w:val="single" w:sz="4" w:space="0" w:color="auto"/>
              <w:right w:val="single" w:sz="4" w:space="0" w:color="auto"/>
            </w:tcBorders>
            <w:vAlign w:val="center"/>
          </w:tcPr>
          <w:p w14:paraId="5D5A0F76" w14:textId="21F08874" w:rsidR="00541CF5" w:rsidRDefault="00541CF5" w:rsidP="00541CF5">
            <w:pPr>
              <w:spacing w:after="0" w:line="440" w:lineRule="exact"/>
              <w:jc w:val="center"/>
              <w:rPr>
                <w:rFonts w:ascii="宋体" w:hAnsi="宋体" w:cs="宋体"/>
                <w:szCs w:val="21"/>
              </w:rPr>
            </w:pPr>
            <w:r>
              <w:rPr>
                <w:rFonts w:ascii="宋体" w:hAnsi="宋体" w:cs="宋体"/>
                <w:szCs w:val="21"/>
              </w:rPr>
              <w:t>72</w:t>
            </w:r>
            <w:r>
              <w:rPr>
                <w:rFonts w:ascii="宋体" w:hAnsi="宋体" w:cs="宋体" w:hint="eastAsia"/>
                <w:szCs w:val="21"/>
              </w:rPr>
              <w:t>.</w:t>
            </w:r>
            <w:r>
              <w:rPr>
                <w:rFonts w:ascii="宋体" w:hAnsi="宋体" w:cs="宋体"/>
                <w:szCs w:val="21"/>
              </w:rPr>
              <w:t>579</w:t>
            </w:r>
          </w:p>
        </w:tc>
      </w:tr>
      <w:tr w:rsidR="00541CF5" w14:paraId="3A3D3D04"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7B1AB3AD"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PAM（阴离子）</w:t>
            </w:r>
          </w:p>
        </w:tc>
        <w:tc>
          <w:tcPr>
            <w:tcW w:w="1563" w:type="dxa"/>
            <w:tcBorders>
              <w:top w:val="single" w:sz="4" w:space="0" w:color="auto"/>
              <w:left w:val="nil"/>
              <w:bottom w:val="single" w:sz="4" w:space="0" w:color="auto"/>
              <w:right w:val="single" w:sz="4" w:space="0" w:color="auto"/>
            </w:tcBorders>
            <w:noWrap/>
            <w:vAlign w:val="center"/>
          </w:tcPr>
          <w:p w14:paraId="4A6BED28" w14:textId="269302CF" w:rsidR="00541CF5" w:rsidRDefault="00541CF5" w:rsidP="00541CF5">
            <w:pPr>
              <w:spacing w:after="0" w:line="440" w:lineRule="exact"/>
              <w:jc w:val="center"/>
              <w:rPr>
                <w:rFonts w:ascii="宋体" w:hAnsi="宋体" w:cs="宋体"/>
                <w:szCs w:val="21"/>
              </w:rPr>
            </w:pPr>
            <w:r>
              <w:rPr>
                <w:rFonts w:ascii="宋体" w:hAnsi="宋体" w:cs="宋体" w:hint="eastAsia"/>
                <w:szCs w:val="21"/>
              </w:rPr>
              <w:t>0.35</w:t>
            </w:r>
          </w:p>
        </w:tc>
        <w:tc>
          <w:tcPr>
            <w:tcW w:w="1559" w:type="dxa"/>
            <w:tcBorders>
              <w:top w:val="single" w:sz="4" w:space="0" w:color="auto"/>
              <w:left w:val="nil"/>
              <w:bottom w:val="single" w:sz="4" w:space="0" w:color="auto"/>
              <w:right w:val="single" w:sz="4" w:space="0" w:color="auto"/>
            </w:tcBorders>
            <w:vAlign w:val="center"/>
          </w:tcPr>
          <w:p w14:paraId="2975F45E" w14:textId="4944913E" w:rsidR="00541CF5" w:rsidRDefault="00541CF5" w:rsidP="00541CF5">
            <w:pPr>
              <w:spacing w:after="0" w:line="440" w:lineRule="exact"/>
              <w:jc w:val="center"/>
              <w:rPr>
                <w:rFonts w:ascii="宋体" w:hAnsi="宋体" w:cs="宋体"/>
                <w:szCs w:val="21"/>
              </w:rPr>
            </w:pPr>
            <w:r>
              <w:rPr>
                <w:rFonts w:ascii="宋体" w:hAnsi="宋体" w:cs="宋体" w:hint="eastAsia"/>
                <w:szCs w:val="21"/>
              </w:rPr>
              <w:t>1.67</w:t>
            </w:r>
          </w:p>
        </w:tc>
        <w:tc>
          <w:tcPr>
            <w:tcW w:w="1559" w:type="dxa"/>
            <w:tcBorders>
              <w:top w:val="single" w:sz="4" w:space="0" w:color="auto"/>
              <w:left w:val="nil"/>
              <w:bottom w:val="single" w:sz="4" w:space="0" w:color="auto"/>
              <w:right w:val="single" w:sz="4" w:space="0" w:color="auto"/>
            </w:tcBorders>
            <w:vAlign w:val="center"/>
          </w:tcPr>
          <w:p w14:paraId="2D2C9603" w14:textId="32454B1E" w:rsidR="00541CF5" w:rsidRDefault="00541CF5" w:rsidP="00541CF5">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975</w:t>
            </w:r>
          </w:p>
        </w:tc>
        <w:tc>
          <w:tcPr>
            <w:tcW w:w="1563" w:type="dxa"/>
            <w:tcBorders>
              <w:top w:val="single" w:sz="4" w:space="0" w:color="auto"/>
              <w:left w:val="nil"/>
              <w:bottom w:val="single" w:sz="4" w:space="0" w:color="auto"/>
              <w:right w:val="single" w:sz="4" w:space="0" w:color="auto"/>
            </w:tcBorders>
            <w:vAlign w:val="center"/>
          </w:tcPr>
          <w:p w14:paraId="2283BF18" w14:textId="34B91EBB" w:rsidR="00541CF5" w:rsidRDefault="00541CF5" w:rsidP="00541CF5">
            <w:pPr>
              <w:spacing w:after="0" w:line="440" w:lineRule="exact"/>
              <w:jc w:val="center"/>
              <w:rPr>
                <w:rFonts w:ascii="宋体" w:hAnsi="宋体" w:cs="宋体"/>
                <w:szCs w:val="21"/>
              </w:rPr>
            </w:pPr>
            <w:r>
              <w:rPr>
                <w:rFonts w:ascii="宋体" w:hAnsi="宋体" w:cs="宋体"/>
                <w:szCs w:val="21"/>
              </w:rPr>
              <w:t>4</w:t>
            </w:r>
            <w:r>
              <w:rPr>
                <w:rFonts w:ascii="宋体" w:hAnsi="宋体" w:cs="宋体" w:hint="eastAsia"/>
                <w:szCs w:val="21"/>
              </w:rPr>
              <w:t>.</w:t>
            </w:r>
            <w:r>
              <w:rPr>
                <w:rFonts w:ascii="宋体" w:hAnsi="宋体" w:cs="宋体"/>
                <w:szCs w:val="21"/>
              </w:rPr>
              <w:t>52</w:t>
            </w:r>
          </w:p>
        </w:tc>
        <w:tc>
          <w:tcPr>
            <w:tcW w:w="1274" w:type="dxa"/>
            <w:tcBorders>
              <w:top w:val="single" w:sz="4" w:space="0" w:color="auto"/>
              <w:left w:val="nil"/>
              <w:bottom w:val="single" w:sz="4" w:space="0" w:color="auto"/>
              <w:right w:val="single" w:sz="4" w:space="0" w:color="auto"/>
            </w:tcBorders>
            <w:vAlign w:val="center"/>
          </w:tcPr>
          <w:p w14:paraId="3346B291" w14:textId="6DC076FD" w:rsidR="00541CF5" w:rsidRDefault="00541CF5" w:rsidP="00541CF5">
            <w:pPr>
              <w:spacing w:after="0" w:line="440" w:lineRule="exact"/>
              <w:jc w:val="center"/>
              <w:rPr>
                <w:rFonts w:ascii="宋体" w:hAnsi="宋体" w:cs="宋体"/>
                <w:szCs w:val="21"/>
              </w:rPr>
            </w:pPr>
            <w:r>
              <w:rPr>
                <w:rFonts w:ascii="宋体" w:hAnsi="宋体" w:cs="宋体"/>
                <w:szCs w:val="21"/>
              </w:rPr>
              <w:t>2</w:t>
            </w:r>
            <w:r>
              <w:rPr>
                <w:rFonts w:ascii="宋体" w:hAnsi="宋体" w:cs="宋体" w:hint="eastAsia"/>
                <w:szCs w:val="21"/>
              </w:rPr>
              <w:t>.5</w:t>
            </w:r>
          </w:p>
        </w:tc>
      </w:tr>
      <w:tr w:rsidR="00541CF5" w14:paraId="100787C6"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5A5AA236"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PAM（阳离子）</w:t>
            </w:r>
          </w:p>
        </w:tc>
        <w:tc>
          <w:tcPr>
            <w:tcW w:w="1563" w:type="dxa"/>
            <w:tcBorders>
              <w:top w:val="single" w:sz="4" w:space="0" w:color="auto"/>
              <w:left w:val="nil"/>
              <w:bottom w:val="single" w:sz="4" w:space="0" w:color="auto"/>
              <w:right w:val="single" w:sz="4" w:space="0" w:color="auto"/>
            </w:tcBorders>
            <w:noWrap/>
            <w:vAlign w:val="center"/>
          </w:tcPr>
          <w:p w14:paraId="620DD0B3" w14:textId="0E66C539" w:rsidR="00541CF5" w:rsidRDefault="00541CF5" w:rsidP="00541CF5">
            <w:pPr>
              <w:spacing w:after="0" w:line="440" w:lineRule="exact"/>
              <w:jc w:val="center"/>
              <w:rPr>
                <w:rFonts w:ascii="宋体" w:hAnsi="宋体" w:cs="宋体"/>
                <w:szCs w:val="21"/>
              </w:rPr>
            </w:pPr>
            <w:r>
              <w:rPr>
                <w:rFonts w:ascii="宋体" w:hAnsi="宋体" w:cs="宋体" w:hint="eastAsia"/>
                <w:szCs w:val="21"/>
              </w:rPr>
              <w:t>0.175</w:t>
            </w:r>
          </w:p>
        </w:tc>
        <w:tc>
          <w:tcPr>
            <w:tcW w:w="1559" w:type="dxa"/>
            <w:tcBorders>
              <w:top w:val="single" w:sz="4" w:space="0" w:color="auto"/>
              <w:left w:val="nil"/>
              <w:bottom w:val="single" w:sz="4" w:space="0" w:color="auto"/>
              <w:right w:val="single" w:sz="4" w:space="0" w:color="auto"/>
            </w:tcBorders>
            <w:vAlign w:val="center"/>
          </w:tcPr>
          <w:p w14:paraId="470C501F" w14:textId="4185D6BB" w:rsidR="00541CF5" w:rsidRDefault="00541CF5" w:rsidP="00541CF5">
            <w:pPr>
              <w:spacing w:after="0" w:line="440" w:lineRule="exact"/>
              <w:jc w:val="center"/>
              <w:rPr>
                <w:rFonts w:ascii="宋体" w:hAnsi="宋体" w:cs="宋体"/>
                <w:szCs w:val="21"/>
              </w:rPr>
            </w:pPr>
            <w:r>
              <w:rPr>
                <w:rFonts w:ascii="宋体" w:hAnsi="宋体" w:cs="宋体" w:hint="eastAsia"/>
                <w:szCs w:val="21"/>
              </w:rPr>
              <w:t>0.837</w:t>
            </w:r>
          </w:p>
        </w:tc>
        <w:tc>
          <w:tcPr>
            <w:tcW w:w="1559" w:type="dxa"/>
            <w:tcBorders>
              <w:top w:val="single" w:sz="4" w:space="0" w:color="auto"/>
              <w:left w:val="nil"/>
              <w:bottom w:val="single" w:sz="4" w:space="0" w:color="auto"/>
              <w:right w:val="single" w:sz="4" w:space="0" w:color="auto"/>
            </w:tcBorders>
            <w:vAlign w:val="center"/>
          </w:tcPr>
          <w:p w14:paraId="3E6AA115" w14:textId="39803694" w:rsidR="00541CF5" w:rsidRDefault="00541CF5" w:rsidP="00541CF5">
            <w:pPr>
              <w:spacing w:after="0" w:line="440" w:lineRule="exact"/>
              <w:jc w:val="center"/>
              <w:rPr>
                <w:rFonts w:ascii="宋体" w:hAnsi="宋体" w:cs="宋体"/>
                <w:szCs w:val="21"/>
              </w:rPr>
            </w:pPr>
            <w:r>
              <w:rPr>
                <w:rFonts w:ascii="宋体" w:hAnsi="宋体" w:cs="宋体" w:hint="eastAsia"/>
                <w:szCs w:val="21"/>
              </w:rPr>
              <w:t>0.1</w:t>
            </w:r>
            <w:r>
              <w:rPr>
                <w:rFonts w:ascii="宋体" w:hAnsi="宋体" w:cs="宋体"/>
                <w:szCs w:val="21"/>
              </w:rPr>
              <w:t>5</w:t>
            </w:r>
          </w:p>
        </w:tc>
        <w:tc>
          <w:tcPr>
            <w:tcW w:w="1563" w:type="dxa"/>
            <w:tcBorders>
              <w:top w:val="single" w:sz="4" w:space="0" w:color="auto"/>
              <w:left w:val="nil"/>
              <w:bottom w:val="single" w:sz="4" w:space="0" w:color="auto"/>
              <w:right w:val="single" w:sz="4" w:space="0" w:color="auto"/>
            </w:tcBorders>
            <w:vAlign w:val="center"/>
          </w:tcPr>
          <w:p w14:paraId="1BB28B15" w14:textId="7DEE758C" w:rsidR="00541CF5" w:rsidRDefault="00541CF5" w:rsidP="00541CF5">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69</w:t>
            </w:r>
          </w:p>
        </w:tc>
        <w:tc>
          <w:tcPr>
            <w:tcW w:w="1274" w:type="dxa"/>
            <w:tcBorders>
              <w:top w:val="single" w:sz="4" w:space="0" w:color="auto"/>
              <w:left w:val="nil"/>
              <w:bottom w:val="single" w:sz="4" w:space="0" w:color="auto"/>
              <w:right w:val="single" w:sz="4" w:space="0" w:color="auto"/>
            </w:tcBorders>
            <w:vAlign w:val="center"/>
          </w:tcPr>
          <w:p w14:paraId="2B8E600C" w14:textId="24E9FB5A" w:rsidR="00541CF5" w:rsidRDefault="00541CF5" w:rsidP="00541CF5">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67</w:t>
            </w:r>
            <w:r>
              <w:rPr>
                <w:rFonts w:ascii="宋体" w:hAnsi="宋体" w:cs="宋体" w:hint="eastAsia"/>
                <w:szCs w:val="21"/>
              </w:rPr>
              <w:t>5</w:t>
            </w:r>
          </w:p>
        </w:tc>
      </w:tr>
      <w:tr w:rsidR="00541CF5" w14:paraId="69C3FBD8"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0BF0817D"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10%次氯酸钠</w:t>
            </w:r>
          </w:p>
        </w:tc>
        <w:tc>
          <w:tcPr>
            <w:tcW w:w="1563" w:type="dxa"/>
            <w:tcBorders>
              <w:top w:val="single" w:sz="4" w:space="0" w:color="auto"/>
              <w:left w:val="nil"/>
              <w:bottom w:val="single" w:sz="4" w:space="0" w:color="auto"/>
              <w:right w:val="single" w:sz="4" w:space="0" w:color="auto"/>
            </w:tcBorders>
            <w:noWrap/>
            <w:vAlign w:val="center"/>
          </w:tcPr>
          <w:p w14:paraId="24A4419F" w14:textId="73FA1491" w:rsidR="00541CF5" w:rsidRDefault="00541CF5" w:rsidP="00541CF5">
            <w:pPr>
              <w:spacing w:after="0" w:line="440" w:lineRule="exact"/>
              <w:jc w:val="center"/>
              <w:rPr>
                <w:rFonts w:ascii="宋体" w:hAnsi="宋体" w:cs="宋体"/>
                <w:szCs w:val="21"/>
              </w:rPr>
            </w:pPr>
            <w:r>
              <w:rPr>
                <w:rFonts w:ascii="宋体" w:hAnsi="宋体" w:cs="宋体" w:hint="eastAsia"/>
                <w:szCs w:val="21"/>
              </w:rPr>
              <w:t>5.462</w:t>
            </w:r>
          </w:p>
        </w:tc>
        <w:tc>
          <w:tcPr>
            <w:tcW w:w="1559" w:type="dxa"/>
            <w:tcBorders>
              <w:top w:val="single" w:sz="4" w:space="0" w:color="auto"/>
              <w:left w:val="nil"/>
              <w:bottom w:val="single" w:sz="4" w:space="0" w:color="auto"/>
              <w:right w:val="single" w:sz="4" w:space="0" w:color="auto"/>
            </w:tcBorders>
            <w:vAlign w:val="center"/>
          </w:tcPr>
          <w:p w14:paraId="4C7646DB" w14:textId="382A2AA5" w:rsidR="00541CF5" w:rsidRDefault="00541CF5" w:rsidP="00541CF5">
            <w:pPr>
              <w:spacing w:after="0" w:line="440" w:lineRule="exact"/>
              <w:jc w:val="center"/>
              <w:rPr>
                <w:rFonts w:ascii="宋体" w:hAnsi="宋体" w:cs="宋体"/>
                <w:szCs w:val="21"/>
              </w:rPr>
            </w:pPr>
            <w:r>
              <w:rPr>
                <w:rFonts w:ascii="宋体" w:hAnsi="宋体" w:cs="宋体" w:hint="eastAsia"/>
                <w:szCs w:val="21"/>
              </w:rPr>
              <w:t>26.14</w:t>
            </w:r>
          </w:p>
        </w:tc>
        <w:tc>
          <w:tcPr>
            <w:tcW w:w="1559" w:type="dxa"/>
            <w:tcBorders>
              <w:top w:val="single" w:sz="4" w:space="0" w:color="auto"/>
              <w:left w:val="nil"/>
              <w:bottom w:val="single" w:sz="4" w:space="0" w:color="auto"/>
              <w:right w:val="single" w:sz="4" w:space="0" w:color="auto"/>
            </w:tcBorders>
            <w:vAlign w:val="center"/>
          </w:tcPr>
          <w:p w14:paraId="70890E15" w14:textId="41D5642D" w:rsidR="00541CF5" w:rsidRDefault="00541CF5" w:rsidP="00541CF5">
            <w:pPr>
              <w:spacing w:after="0" w:line="440" w:lineRule="exact"/>
              <w:jc w:val="center"/>
              <w:rPr>
                <w:rFonts w:ascii="宋体" w:hAnsi="宋体" w:cs="宋体"/>
                <w:szCs w:val="21"/>
              </w:rPr>
            </w:pPr>
            <w:r>
              <w:rPr>
                <w:rFonts w:ascii="宋体" w:hAnsi="宋体" w:cs="宋体" w:hint="eastAsia"/>
                <w:szCs w:val="21"/>
              </w:rPr>
              <w:t>5.</w:t>
            </w:r>
            <w:r>
              <w:rPr>
                <w:rFonts w:ascii="宋体" w:hAnsi="宋体" w:cs="宋体"/>
                <w:szCs w:val="21"/>
              </w:rPr>
              <w:t>57</w:t>
            </w:r>
          </w:p>
        </w:tc>
        <w:tc>
          <w:tcPr>
            <w:tcW w:w="1563" w:type="dxa"/>
            <w:tcBorders>
              <w:top w:val="single" w:sz="4" w:space="0" w:color="auto"/>
              <w:left w:val="nil"/>
              <w:bottom w:val="single" w:sz="4" w:space="0" w:color="auto"/>
              <w:right w:val="single" w:sz="4" w:space="0" w:color="auto"/>
            </w:tcBorders>
            <w:vAlign w:val="center"/>
          </w:tcPr>
          <w:p w14:paraId="54EE2341" w14:textId="208BFA9B" w:rsidR="00541CF5" w:rsidRDefault="00541CF5" w:rsidP="00541CF5">
            <w:pPr>
              <w:spacing w:after="0" w:line="440" w:lineRule="exact"/>
              <w:jc w:val="center"/>
              <w:rPr>
                <w:rFonts w:ascii="宋体" w:hAnsi="宋体" w:cs="宋体"/>
                <w:szCs w:val="21"/>
              </w:rPr>
            </w:pPr>
            <w:r>
              <w:rPr>
                <w:rFonts w:ascii="宋体" w:hAnsi="宋体" w:cs="宋体" w:hint="eastAsia"/>
                <w:szCs w:val="21"/>
              </w:rPr>
              <w:t>2</w:t>
            </w:r>
            <w:r>
              <w:rPr>
                <w:rFonts w:ascii="宋体" w:hAnsi="宋体" w:cs="宋体"/>
                <w:szCs w:val="21"/>
              </w:rPr>
              <w:t>5</w:t>
            </w:r>
            <w:r>
              <w:rPr>
                <w:rFonts w:ascii="宋体" w:hAnsi="宋体" w:cs="宋体" w:hint="eastAsia"/>
                <w:szCs w:val="21"/>
              </w:rPr>
              <w:t>.</w:t>
            </w:r>
            <w:r>
              <w:rPr>
                <w:rFonts w:ascii="宋体" w:hAnsi="宋体" w:cs="宋体"/>
                <w:szCs w:val="21"/>
              </w:rPr>
              <w:t>8</w:t>
            </w:r>
            <w:r>
              <w:rPr>
                <w:rFonts w:ascii="宋体" w:hAnsi="宋体" w:cs="宋体" w:hint="eastAsia"/>
                <w:szCs w:val="21"/>
              </w:rPr>
              <w:t>4</w:t>
            </w:r>
          </w:p>
        </w:tc>
        <w:tc>
          <w:tcPr>
            <w:tcW w:w="1274" w:type="dxa"/>
            <w:tcBorders>
              <w:top w:val="single" w:sz="4" w:space="0" w:color="auto"/>
              <w:left w:val="nil"/>
              <w:bottom w:val="single" w:sz="4" w:space="0" w:color="auto"/>
              <w:right w:val="single" w:sz="4" w:space="0" w:color="auto"/>
            </w:tcBorders>
            <w:vAlign w:val="center"/>
          </w:tcPr>
          <w:p w14:paraId="4ECB568B" w14:textId="3276A6BC" w:rsidR="00541CF5" w:rsidRDefault="00541CF5" w:rsidP="00541CF5">
            <w:pPr>
              <w:spacing w:after="0" w:line="440" w:lineRule="exact"/>
              <w:jc w:val="center"/>
              <w:rPr>
                <w:rFonts w:ascii="宋体" w:hAnsi="宋体" w:cs="宋体"/>
                <w:szCs w:val="21"/>
              </w:rPr>
            </w:pPr>
            <w:r>
              <w:rPr>
                <w:rFonts w:ascii="宋体" w:hAnsi="宋体" w:cs="宋体"/>
                <w:szCs w:val="21"/>
              </w:rPr>
              <w:t>43</w:t>
            </w:r>
            <w:r>
              <w:rPr>
                <w:rFonts w:ascii="宋体" w:hAnsi="宋体" w:cs="宋体" w:hint="eastAsia"/>
                <w:szCs w:val="21"/>
              </w:rPr>
              <w:t>.</w:t>
            </w:r>
            <w:r>
              <w:rPr>
                <w:rFonts w:ascii="宋体" w:hAnsi="宋体" w:cs="宋体"/>
                <w:szCs w:val="21"/>
              </w:rPr>
              <w:t>9403</w:t>
            </w:r>
          </w:p>
        </w:tc>
      </w:tr>
      <w:tr w:rsidR="00541CF5" w14:paraId="7C2DA131"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1EA17625" w14:textId="77777777" w:rsidR="00541CF5" w:rsidRDefault="00541CF5" w:rsidP="00541CF5">
            <w:pPr>
              <w:spacing w:after="0" w:line="440" w:lineRule="exact"/>
              <w:jc w:val="center"/>
              <w:rPr>
                <w:rFonts w:ascii="宋体" w:hAnsi="宋体" w:cs="宋体"/>
                <w:szCs w:val="21"/>
              </w:rPr>
            </w:pPr>
            <w:r>
              <w:rPr>
                <w:rFonts w:ascii="宋体" w:hAnsi="宋体" w:cs="宋体" w:hint="eastAsia"/>
                <w:szCs w:val="21"/>
              </w:rPr>
              <w:t>98%浓硫酸</w:t>
            </w:r>
          </w:p>
        </w:tc>
        <w:tc>
          <w:tcPr>
            <w:tcW w:w="1563" w:type="dxa"/>
            <w:tcBorders>
              <w:top w:val="single" w:sz="4" w:space="0" w:color="auto"/>
              <w:left w:val="nil"/>
              <w:bottom w:val="single" w:sz="4" w:space="0" w:color="auto"/>
              <w:right w:val="single" w:sz="4" w:space="0" w:color="auto"/>
            </w:tcBorders>
            <w:noWrap/>
            <w:vAlign w:val="center"/>
          </w:tcPr>
          <w:p w14:paraId="333E39C4" w14:textId="1A309D4F" w:rsidR="00541CF5" w:rsidRDefault="00541CF5" w:rsidP="00541CF5">
            <w:pPr>
              <w:spacing w:after="0" w:line="440" w:lineRule="exact"/>
              <w:jc w:val="center"/>
              <w:rPr>
                <w:rFonts w:ascii="宋体" w:hAnsi="宋体" w:cs="宋体"/>
                <w:szCs w:val="21"/>
              </w:rPr>
            </w:pPr>
            <w:r>
              <w:rPr>
                <w:rFonts w:ascii="宋体" w:hAnsi="宋体" w:cs="宋体" w:hint="eastAsia"/>
                <w:szCs w:val="21"/>
              </w:rPr>
              <w:t>4.9</w:t>
            </w:r>
          </w:p>
        </w:tc>
        <w:tc>
          <w:tcPr>
            <w:tcW w:w="1559" w:type="dxa"/>
            <w:tcBorders>
              <w:top w:val="single" w:sz="4" w:space="0" w:color="auto"/>
              <w:left w:val="nil"/>
              <w:bottom w:val="single" w:sz="4" w:space="0" w:color="auto"/>
              <w:right w:val="single" w:sz="4" w:space="0" w:color="auto"/>
            </w:tcBorders>
            <w:vAlign w:val="center"/>
          </w:tcPr>
          <w:p w14:paraId="753AE340" w14:textId="2E181C53" w:rsidR="00541CF5" w:rsidRDefault="00541CF5" w:rsidP="00541CF5">
            <w:pPr>
              <w:spacing w:after="0" w:line="440" w:lineRule="exact"/>
              <w:jc w:val="center"/>
              <w:rPr>
                <w:rFonts w:ascii="宋体" w:hAnsi="宋体" w:cs="宋体"/>
                <w:szCs w:val="21"/>
              </w:rPr>
            </w:pPr>
            <w:r>
              <w:rPr>
                <w:rFonts w:ascii="宋体" w:hAnsi="宋体" w:cs="宋体" w:hint="eastAsia"/>
                <w:szCs w:val="21"/>
              </w:rPr>
              <w:t>24175.4</w:t>
            </w:r>
          </w:p>
        </w:tc>
        <w:tc>
          <w:tcPr>
            <w:tcW w:w="1559" w:type="dxa"/>
            <w:tcBorders>
              <w:top w:val="single" w:sz="4" w:space="0" w:color="auto"/>
              <w:left w:val="nil"/>
              <w:bottom w:val="single" w:sz="4" w:space="0" w:color="auto"/>
              <w:right w:val="single" w:sz="4" w:space="0" w:color="auto"/>
            </w:tcBorders>
            <w:vAlign w:val="center"/>
          </w:tcPr>
          <w:p w14:paraId="6F2D004A" w14:textId="134F32E3" w:rsidR="00541CF5" w:rsidRDefault="00541CF5" w:rsidP="00541CF5">
            <w:pPr>
              <w:spacing w:after="0" w:line="440" w:lineRule="exact"/>
              <w:jc w:val="center"/>
              <w:rPr>
                <w:rFonts w:ascii="宋体" w:hAnsi="宋体" w:cs="宋体"/>
                <w:szCs w:val="21"/>
              </w:rPr>
            </w:pPr>
            <w:r>
              <w:rPr>
                <w:rFonts w:ascii="宋体" w:hAnsi="宋体" w:cs="宋体"/>
                <w:szCs w:val="21"/>
              </w:rPr>
              <w:t>2</w:t>
            </w:r>
            <w:r>
              <w:rPr>
                <w:rFonts w:ascii="宋体" w:hAnsi="宋体" w:cs="宋体" w:hint="eastAsia"/>
                <w:szCs w:val="21"/>
              </w:rPr>
              <w:t>.9</w:t>
            </w:r>
            <w:r>
              <w:rPr>
                <w:rFonts w:ascii="宋体" w:hAnsi="宋体" w:cs="宋体"/>
                <w:szCs w:val="21"/>
              </w:rPr>
              <w:t>4</w:t>
            </w:r>
          </w:p>
        </w:tc>
        <w:tc>
          <w:tcPr>
            <w:tcW w:w="1563" w:type="dxa"/>
            <w:tcBorders>
              <w:top w:val="single" w:sz="4" w:space="0" w:color="auto"/>
              <w:left w:val="nil"/>
              <w:bottom w:val="single" w:sz="4" w:space="0" w:color="auto"/>
              <w:right w:val="single" w:sz="4" w:space="0" w:color="auto"/>
            </w:tcBorders>
            <w:vAlign w:val="center"/>
          </w:tcPr>
          <w:p w14:paraId="2C710268" w14:textId="1AA336E4" w:rsidR="00541CF5" w:rsidRDefault="00541CF5" w:rsidP="00541CF5">
            <w:pPr>
              <w:spacing w:after="0" w:line="440" w:lineRule="exact"/>
              <w:jc w:val="center"/>
              <w:rPr>
                <w:rFonts w:ascii="宋体" w:hAnsi="宋体" w:cs="宋体"/>
                <w:szCs w:val="21"/>
              </w:rPr>
            </w:pPr>
            <w:r>
              <w:rPr>
                <w:rFonts w:ascii="宋体" w:hAnsi="宋体" w:cs="宋体"/>
                <w:szCs w:val="21"/>
              </w:rPr>
              <w:t>11044</w:t>
            </w:r>
            <w:r>
              <w:rPr>
                <w:rFonts w:ascii="宋体" w:hAnsi="宋体" w:cs="宋体" w:hint="eastAsia"/>
                <w:szCs w:val="21"/>
              </w:rPr>
              <w:t>.</w:t>
            </w:r>
            <w:r>
              <w:rPr>
                <w:rFonts w:ascii="宋体" w:hAnsi="宋体" w:cs="宋体"/>
                <w:szCs w:val="21"/>
              </w:rPr>
              <w:t>2</w:t>
            </w:r>
          </w:p>
        </w:tc>
        <w:tc>
          <w:tcPr>
            <w:tcW w:w="1274" w:type="dxa"/>
            <w:tcBorders>
              <w:top w:val="single" w:sz="4" w:space="0" w:color="auto"/>
              <w:left w:val="nil"/>
              <w:bottom w:val="single" w:sz="4" w:space="0" w:color="auto"/>
              <w:right w:val="single" w:sz="4" w:space="0" w:color="auto"/>
            </w:tcBorders>
            <w:vAlign w:val="center"/>
          </w:tcPr>
          <w:p w14:paraId="06761C70" w14:textId="36CFCADD" w:rsidR="00541CF5" w:rsidRDefault="00541CF5" w:rsidP="00541CF5">
            <w:pPr>
              <w:spacing w:after="0" w:line="440" w:lineRule="exact"/>
              <w:jc w:val="center"/>
              <w:rPr>
                <w:rFonts w:ascii="宋体" w:hAnsi="宋体" w:cs="宋体"/>
                <w:szCs w:val="21"/>
              </w:rPr>
            </w:pPr>
            <w:r>
              <w:rPr>
                <w:rFonts w:ascii="宋体" w:hAnsi="宋体" w:cs="宋体" w:hint="eastAsia"/>
                <w:szCs w:val="21"/>
              </w:rPr>
              <w:t>1</w:t>
            </w:r>
            <w:r>
              <w:rPr>
                <w:rFonts w:ascii="宋体" w:hAnsi="宋体" w:cs="宋体"/>
                <w:szCs w:val="21"/>
              </w:rPr>
              <w:t>6</w:t>
            </w:r>
            <w:r>
              <w:rPr>
                <w:rFonts w:ascii="宋体" w:hAnsi="宋体" w:cs="宋体" w:hint="eastAsia"/>
                <w:szCs w:val="21"/>
              </w:rPr>
              <w:t>.</w:t>
            </w:r>
            <w:r>
              <w:rPr>
                <w:rFonts w:ascii="宋体" w:hAnsi="宋体" w:cs="宋体"/>
                <w:szCs w:val="21"/>
              </w:rPr>
              <w:t>6</w:t>
            </w:r>
            <w:r>
              <w:rPr>
                <w:rFonts w:ascii="宋体" w:hAnsi="宋体" w:cs="宋体" w:hint="eastAsia"/>
                <w:szCs w:val="21"/>
              </w:rPr>
              <w:t>79</w:t>
            </w:r>
          </w:p>
        </w:tc>
      </w:tr>
    </w:tbl>
    <w:p w14:paraId="7D8DD0F4" w14:textId="77777777"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2020年累计量截止数据：葡萄糖（固体）为159.825t；磷酸氢二钠（固体）为0.1t；氢氧化钠（按固碱）为524.865t；PAC为111.505t；PAM（阴离子）为2.75t；PAM（阳离子）为1.2125t；10%次氯酸钠为82.2107t;98%浓硫酸为48.807t。2021年累计量从1月份开始计。</w:t>
      </w:r>
    </w:p>
    <w:p w14:paraId="44962018"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为维持含油生化污泥浓度，向含油生化和含盐生化投加葡萄糖，用来补充维持微生物总量所需碳源，目前生化已趋于稳定，为节约成本，已减少含盐生化葡萄糖的投加。</w:t>
      </w:r>
    </w:p>
    <w:p w14:paraId="4E5A1182" w14:textId="2DBB253A" w:rsidR="001D4435" w:rsidRDefault="00923023">
      <w:pPr>
        <w:spacing w:after="0" w:line="440" w:lineRule="exact"/>
        <w:ind w:firstLineChars="200" w:firstLine="420"/>
        <w:rPr>
          <w:rFonts w:ascii="宋体" w:hAnsi="宋体" w:cs="宋体"/>
          <w:szCs w:val="21"/>
        </w:rPr>
      </w:pPr>
      <w:r>
        <w:rPr>
          <w:rFonts w:ascii="宋体" w:hAnsi="宋体" w:cs="宋体" w:hint="eastAsia"/>
          <w:szCs w:val="21"/>
        </w:rPr>
        <w:t>为降低磷盐消耗，</w:t>
      </w:r>
      <w:r w:rsidR="000151F0">
        <w:rPr>
          <w:rFonts w:ascii="宋体" w:hAnsi="宋体" w:cs="宋体" w:hint="eastAsia"/>
          <w:szCs w:val="21"/>
        </w:rPr>
        <w:t>本月生化系统磷含量按</w:t>
      </w:r>
      <w:r>
        <w:rPr>
          <w:rFonts w:ascii="宋体" w:hAnsi="宋体" w:cs="宋体"/>
          <w:szCs w:val="21"/>
        </w:rPr>
        <w:t>0</w:t>
      </w:r>
      <w:r w:rsidR="000151F0">
        <w:rPr>
          <w:rFonts w:ascii="宋体" w:hAnsi="宋体" w:cs="宋体" w:hint="eastAsia"/>
          <w:szCs w:val="21"/>
        </w:rPr>
        <w:t>.</w:t>
      </w:r>
      <w:r>
        <w:rPr>
          <w:rFonts w:ascii="宋体" w:hAnsi="宋体" w:cs="宋体"/>
          <w:szCs w:val="21"/>
        </w:rPr>
        <w:t>5</w:t>
      </w:r>
      <w:r w:rsidR="000151F0">
        <w:rPr>
          <w:rFonts w:ascii="宋体" w:hAnsi="宋体" w:cs="宋体" w:hint="eastAsia"/>
          <w:szCs w:val="21"/>
        </w:rPr>
        <w:t>～1.</w:t>
      </w:r>
      <w:r>
        <w:rPr>
          <w:rFonts w:ascii="宋体" w:hAnsi="宋体" w:cs="宋体"/>
          <w:szCs w:val="21"/>
        </w:rPr>
        <w:t>0</w:t>
      </w:r>
      <w:r w:rsidR="000151F0">
        <w:rPr>
          <w:rFonts w:ascii="宋体" w:hAnsi="宋体" w:cs="宋体" w:hint="eastAsia"/>
          <w:szCs w:val="21"/>
        </w:rPr>
        <w:t>mg/L控制，加入磷酸氢二钠以补充微生物营养所需，属正常消耗。</w:t>
      </w:r>
    </w:p>
    <w:p w14:paraId="705E8B6E"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加入氢氧化钠，以补生化池消耗的碱度，加入量随生化池出水化验数据的不同有轻微变化，属于正常使用。目前含油/盐生化在线pH控制范围调整为7.0～7.5，碱度按50～100mg/L控制，在不影响生化出水水质的前提下，尽量减少液碱消耗，以达到降本增效目的。</w:t>
      </w:r>
    </w:p>
    <w:p w14:paraId="7617E7AE" w14:textId="37B71CFF"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PAC、PAM（阴离子）主要用于两级汽浮，会根据汽浮出水效果进行调整，</w:t>
      </w:r>
      <w:r w:rsidR="00623321">
        <w:rPr>
          <w:rFonts w:ascii="宋体" w:hAnsi="宋体" w:cs="宋体" w:hint="eastAsia"/>
          <w:szCs w:val="21"/>
        </w:rPr>
        <w:t>均</w:t>
      </w:r>
      <w:r>
        <w:rPr>
          <w:rFonts w:ascii="宋体" w:hAnsi="宋体" w:cs="宋体" w:hint="eastAsia"/>
          <w:szCs w:val="21"/>
        </w:rPr>
        <w:t>属正常使用。</w:t>
      </w:r>
    </w:p>
    <w:p w14:paraId="0E1FEDA2" w14:textId="06E025C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10%次氯酸钠原则上按含油/含盐每个夜班各2h进行投加，以剥离砂滤罐壁的粘泥。受次钠到货延迟影响，在</w:t>
      </w:r>
      <w:r w:rsidR="00623321">
        <w:rPr>
          <w:rFonts w:ascii="宋体" w:hAnsi="宋体" w:cs="宋体" w:hint="eastAsia"/>
          <w:szCs w:val="21"/>
        </w:rPr>
        <w:t>每</w:t>
      </w:r>
      <w:r>
        <w:rPr>
          <w:rFonts w:ascii="宋体" w:hAnsi="宋体" w:cs="宋体" w:hint="eastAsia"/>
          <w:szCs w:val="21"/>
        </w:rPr>
        <w:t>次钠罐液位降至最低后，暂停投加。因此最近2个月次钠消耗较前期明显降低。</w:t>
      </w:r>
    </w:p>
    <w:p w14:paraId="79EC1738" w14:textId="7EAEA15B"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PAM（阳离子）仅离心脱水机使用，消耗量与泥的性质和处理量有关，本月污泥脱水处理量</w:t>
      </w:r>
      <w:r w:rsidR="00623321">
        <w:rPr>
          <w:rFonts w:ascii="宋体" w:hAnsi="宋体" w:cs="宋体" w:hint="eastAsia"/>
          <w:szCs w:val="21"/>
        </w:rPr>
        <w:t>减少</w:t>
      </w:r>
      <w:r>
        <w:rPr>
          <w:rFonts w:ascii="宋体" w:hAnsi="宋体" w:cs="宋体" w:hint="eastAsia"/>
          <w:szCs w:val="21"/>
        </w:rPr>
        <w:t>，因此（阳离子）消耗量对比上月相应</w:t>
      </w:r>
      <w:r w:rsidR="00623321">
        <w:rPr>
          <w:rFonts w:ascii="宋体" w:hAnsi="宋体" w:cs="宋体" w:hint="eastAsia"/>
          <w:szCs w:val="21"/>
        </w:rPr>
        <w:t>减少</w:t>
      </w:r>
      <w:r>
        <w:rPr>
          <w:rFonts w:ascii="宋体" w:hAnsi="宋体" w:cs="宋体" w:hint="eastAsia"/>
          <w:szCs w:val="21"/>
        </w:rPr>
        <w:t>，属于正常使用。</w:t>
      </w:r>
    </w:p>
    <w:p w14:paraId="7143C876" w14:textId="7BE4FA89"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硫酸消耗</w:t>
      </w:r>
      <w:r w:rsidR="008C4D08">
        <w:rPr>
          <w:rFonts w:ascii="宋体" w:hAnsi="宋体" w:cs="宋体" w:hint="eastAsia"/>
          <w:szCs w:val="21"/>
        </w:rPr>
        <w:t>与碱渣碱度和处理负荷有关，一部碱渣量虽然增加，但碱度经稀释后较之前明显降</w:t>
      </w:r>
      <w:r w:rsidR="008C4D08">
        <w:rPr>
          <w:rFonts w:ascii="宋体" w:hAnsi="宋体" w:cs="宋体" w:hint="eastAsia"/>
          <w:szCs w:val="21"/>
        </w:rPr>
        <w:lastRenderedPageBreak/>
        <w:t>低，</w:t>
      </w:r>
      <w:r>
        <w:rPr>
          <w:rFonts w:ascii="宋体" w:hAnsi="宋体" w:cs="宋体" w:hint="eastAsia"/>
          <w:szCs w:val="21"/>
        </w:rPr>
        <w:t>本月硫酸消耗。</w:t>
      </w:r>
    </w:p>
    <w:p w14:paraId="506E404A"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备注：污水场来水性质在变，药剂投加也需要相应变化，每月药剂消耗对比稍有偏差都属正常现象。</w:t>
      </w:r>
    </w:p>
    <w:p w14:paraId="30A5469A" w14:textId="77777777" w:rsidR="001D4435" w:rsidRDefault="000151F0">
      <w:pPr>
        <w:pStyle w:val="2"/>
        <w:rPr>
          <w:rFonts w:ascii="宋体" w:hAnsi="宋体" w:cs="宋体"/>
          <w:szCs w:val="21"/>
        </w:rPr>
      </w:pPr>
      <w:bookmarkStart w:id="54" w:name="_Toc73808221"/>
      <w:r>
        <w:rPr>
          <w:rFonts w:ascii="宋体" w:hAnsi="宋体" w:cs="宋体" w:hint="eastAsia"/>
          <w:szCs w:val="21"/>
        </w:rPr>
        <w:t>8.3</w:t>
      </w:r>
      <w:r>
        <w:rPr>
          <w:rFonts w:ascii="宋体" w:hAnsi="宋体" w:cs="宋体" w:hint="eastAsia"/>
          <w:szCs w:val="21"/>
        </w:rPr>
        <w:t>第一循环水场消耗及分析</w:t>
      </w:r>
      <w:bookmarkEnd w:id="54"/>
    </w:p>
    <w:p w14:paraId="4F92551D" w14:textId="6F0BB91F"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w:t>
      </w:r>
      <w:r w:rsidR="007C5A7D">
        <w:rPr>
          <w:rFonts w:ascii="黑体" w:eastAsia="黑体" w:hAnsi="黑体" w:cs="黑体"/>
          <w:szCs w:val="21"/>
        </w:rPr>
        <w:t>8</w:t>
      </w:r>
      <w:r>
        <w:rPr>
          <w:rFonts w:ascii="黑体" w:eastAsia="黑体" w:hAnsi="黑体" w:cs="黑体" w:hint="eastAsia"/>
          <w:szCs w:val="21"/>
        </w:rPr>
        <w:t>-3  装置主要辅助材料消耗统计表</w:t>
      </w:r>
    </w:p>
    <w:tbl>
      <w:tblPr>
        <w:tblW w:w="9745" w:type="dxa"/>
        <w:jc w:val="center"/>
        <w:tblLayout w:type="fixed"/>
        <w:tblLook w:val="04A0" w:firstRow="1" w:lastRow="0" w:firstColumn="1" w:lastColumn="0" w:noHBand="0" w:noVBand="1"/>
      </w:tblPr>
      <w:tblGrid>
        <w:gridCol w:w="2268"/>
        <w:gridCol w:w="1559"/>
        <w:gridCol w:w="1559"/>
        <w:gridCol w:w="1559"/>
        <w:gridCol w:w="1560"/>
        <w:gridCol w:w="1240"/>
      </w:tblGrid>
      <w:tr w:rsidR="001D4435" w14:paraId="0B9DEDF2"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noWrap/>
            <w:vAlign w:val="center"/>
          </w:tcPr>
          <w:p w14:paraId="3BD82B34"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1559" w:type="dxa"/>
            <w:tcBorders>
              <w:top w:val="single" w:sz="4" w:space="0" w:color="auto"/>
              <w:left w:val="nil"/>
              <w:bottom w:val="single" w:sz="4" w:space="0" w:color="auto"/>
              <w:right w:val="single" w:sz="4" w:space="0" w:color="auto"/>
            </w:tcBorders>
            <w:vAlign w:val="center"/>
          </w:tcPr>
          <w:p w14:paraId="6EFE326B"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上月消耗t</w:t>
            </w:r>
          </w:p>
        </w:tc>
        <w:tc>
          <w:tcPr>
            <w:tcW w:w="1559" w:type="dxa"/>
            <w:tcBorders>
              <w:top w:val="single" w:sz="4" w:space="0" w:color="auto"/>
              <w:left w:val="nil"/>
              <w:bottom w:val="single" w:sz="4" w:space="0" w:color="auto"/>
              <w:right w:val="single" w:sz="4" w:space="0" w:color="auto"/>
            </w:tcBorders>
            <w:vAlign w:val="center"/>
          </w:tcPr>
          <w:p w14:paraId="28E12C7B" w14:textId="77777777" w:rsidR="001D4435" w:rsidRDefault="000151F0">
            <w:pPr>
              <w:spacing w:after="0" w:line="440" w:lineRule="exact"/>
              <w:jc w:val="center"/>
              <w:rPr>
                <w:rFonts w:ascii="宋体" w:hAnsi="宋体" w:cs="宋体"/>
                <w:szCs w:val="21"/>
              </w:rPr>
            </w:pPr>
            <w:r>
              <w:rPr>
                <w:rFonts w:ascii="宋体" w:hAnsi="宋体" w:cs="宋体" w:hint="eastAsia"/>
                <w:szCs w:val="21"/>
              </w:rPr>
              <w:t>上月单耗ppm</w:t>
            </w:r>
          </w:p>
        </w:tc>
        <w:tc>
          <w:tcPr>
            <w:tcW w:w="1559" w:type="dxa"/>
            <w:tcBorders>
              <w:top w:val="single" w:sz="4" w:space="0" w:color="auto"/>
              <w:left w:val="nil"/>
              <w:bottom w:val="single" w:sz="4" w:space="0" w:color="auto"/>
              <w:right w:val="single" w:sz="4" w:space="0" w:color="auto"/>
            </w:tcBorders>
            <w:vAlign w:val="center"/>
          </w:tcPr>
          <w:p w14:paraId="61743D07"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本月消耗t</w:t>
            </w:r>
          </w:p>
        </w:tc>
        <w:tc>
          <w:tcPr>
            <w:tcW w:w="1560" w:type="dxa"/>
            <w:tcBorders>
              <w:top w:val="single" w:sz="4" w:space="0" w:color="auto"/>
              <w:left w:val="nil"/>
              <w:bottom w:val="single" w:sz="4" w:space="0" w:color="auto"/>
              <w:right w:val="single" w:sz="4" w:space="0" w:color="auto"/>
            </w:tcBorders>
            <w:vAlign w:val="center"/>
          </w:tcPr>
          <w:p w14:paraId="43562749" w14:textId="77777777" w:rsidR="001D4435" w:rsidRDefault="000151F0">
            <w:pPr>
              <w:spacing w:after="0" w:line="440" w:lineRule="exact"/>
              <w:jc w:val="center"/>
              <w:rPr>
                <w:rFonts w:ascii="宋体" w:hAnsi="宋体" w:cs="宋体"/>
                <w:szCs w:val="21"/>
              </w:rPr>
            </w:pPr>
            <w:r>
              <w:rPr>
                <w:rFonts w:ascii="宋体" w:hAnsi="宋体" w:cs="宋体" w:hint="eastAsia"/>
                <w:szCs w:val="21"/>
              </w:rPr>
              <w:t>本月单耗ppm</w:t>
            </w:r>
          </w:p>
        </w:tc>
        <w:tc>
          <w:tcPr>
            <w:tcW w:w="1240" w:type="dxa"/>
            <w:tcBorders>
              <w:top w:val="single" w:sz="4" w:space="0" w:color="auto"/>
              <w:left w:val="nil"/>
              <w:bottom w:val="single" w:sz="4" w:space="0" w:color="auto"/>
              <w:right w:val="single" w:sz="4" w:space="0" w:color="auto"/>
            </w:tcBorders>
          </w:tcPr>
          <w:p w14:paraId="5B2DEB04" w14:textId="77777777" w:rsidR="001D4435" w:rsidRDefault="000151F0">
            <w:pPr>
              <w:spacing w:after="0" w:line="440" w:lineRule="exact"/>
              <w:jc w:val="center"/>
              <w:rPr>
                <w:rFonts w:ascii="宋体" w:hAnsi="宋体" w:cs="宋体"/>
                <w:szCs w:val="21"/>
              </w:rPr>
            </w:pPr>
            <w:r>
              <w:rPr>
                <w:rFonts w:ascii="宋体" w:hAnsi="宋体" w:cs="宋体" w:hint="eastAsia"/>
                <w:szCs w:val="21"/>
              </w:rPr>
              <w:t>年累计t</w:t>
            </w:r>
          </w:p>
        </w:tc>
      </w:tr>
      <w:tr w:rsidR="006B7C94" w14:paraId="5BDFD32F"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44BE0932" w14:textId="77777777" w:rsidR="006B7C94" w:rsidRDefault="006B7C94" w:rsidP="006B7C94">
            <w:pPr>
              <w:spacing w:after="0" w:line="440" w:lineRule="exact"/>
              <w:jc w:val="center"/>
              <w:rPr>
                <w:rFonts w:ascii="宋体" w:hAnsi="宋体" w:cs="宋体"/>
                <w:szCs w:val="21"/>
              </w:rPr>
            </w:pPr>
            <w:r>
              <w:rPr>
                <w:rFonts w:ascii="宋体" w:hAnsi="宋体" w:cs="宋体" w:hint="eastAsia"/>
                <w:szCs w:val="21"/>
              </w:rPr>
              <w:t>10%次氯酸钠</w:t>
            </w:r>
          </w:p>
        </w:tc>
        <w:tc>
          <w:tcPr>
            <w:tcW w:w="1559" w:type="dxa"/>
            <w:tcBorders>
              <w:top w:val="single" w:sz="4" w:space="0" w:color="auto"/>
              <w:left w:val="nil"/>
              <w:bottom w:val="single" w:sz="4" w:space="0" w:color="auto"/>
              <w:right w:val="single" w:sz="4" w:space="0" w:color="auto"/>
            </w:tcBorders>
            <w:noWrap/>
            <w:vAlign w:val="center"/>
          </w:tcPr>
          <w:p w14:paraId="4973AA6A" w14:textId="50BCF309" w:rsidR="006B7C94" w:rsidRDefault="006B7C94" w:rsidP="006B7C94">
            <w:pPr>
              <w:spacing w:after="0" w:line="440" w:lineRule="exact"/>
              <w:jc w:val="center"/>
              <w:rPr>
                <w:rFonts w:ascii="宋体" w:hAnsi="宋体" w:cs="宋体"/>
                <w:szCs w:val="21"/>
              </w:rPr>
            </w:pPr>
            <w:r>
              <w:rPr>
                <w:rFonts w:ascii="宋体" w:hAnsi="宋体" w:cs="宋体" w:hint="eastAsia"/>
                <w:szCs w:val="21"/>
              </w:rPr>
              <w:t>18.12</w:t>
            </w:r>
          </w:p>
        </w:tc>
        <w:tc>
          <w:tcPr>
            <w:tcW w:w="1559" w:type="dxa"/>
            <w:tcBorders>
              <w:top w:val="single" w:sz="4" w:space="0" w:color="auto"/>
              <w:left w:val="nil"/>
              <w:bottom w:val="single" w:sz="4" w:space="0" w:color="auto"/>
              <w:right w:val="single" w:sz="4" w:space="0" w:color="auto"/>
            </w:tcBorders>
            <w:vAlign w:val="center"/>
          </w:tcPr>
          <w:p w14:paraId="755D89E2" w14:textId="3B709723" w:rsidR="006B7C94" w:rsidRDefault="006B7C94" w:rsidP="006B7C94">
            <w:pPr>
              <w:spacing w:after="0" w:line="440" w:lineRule="exact"/>
              <w:jc w:val="center"/>
              <w:rPr>
                <w:rFonts w:ascii="宋体" w:hAnsi="宋体" w:cs="宋体"/>
                <w:szCs w:val="21"/>
              </w:rPr>
            </w:pPr>
            <w:r>
              <w:rPr>
                <w:rFonts w:ascii="宋体" w:hAnsi="宋体" w:cs="宋体" w:hint="eastAsia"/>
                <w:szCs w:val="21"/>
              </w:rPr>
              <w:t>0.8270</w:t>
            </w:r>
          </w:p>
        </w:tc>
        <w:tc>
          <w:tcPr>
            <w:tcW w:w="1559" w:type="dxa"/>
            <w:tcBorders>
              <w:top w:val="single" w:sz="4" w:space="0" w:color="auto"/>
              <w:left w:val="nil"/>
              <w:bottom w:val="single" w:sz="4" w:space="0" w:color="auto"/>
              <w:right w:val="single" w:sz="4" w:space="0" w:color="auto"/>
            </w:tcBorders>
            <w:vAlign w:val="center"/>
          </w:tcPr>
          <w:p w14:paraId="207F9A17" w14:textId="011906CF" w:rsidR="006B7C94" w:rsidRDefault="006B7C94" w:rsidP="006B7C94">
            <w:pPr>
              <w:spacing w:after="0" w:line="440" w:lineRule="exact"/>
              <w:jc w:val="center"/>
              <w:rPr>
                <w:rFonts w:ascii="宋体" w:hAnsi="宋体" w:cs="宋体"/>
                <w:szCs w:val="21"/>
              </w:rPr>
            </w:pPr>
            <w:r>
              <w:rPr>
                <w:rFonts w:ascii="宋体" w:hAnsi="宋体" w:cs="宋体"/>
                <w:szCs w:val="21"/>
              </w:rPr>
              <w:t>29</w:t>
            </w:r>
            <w:r>
              <w:rPr>
                <w:rFonts w:ascii="宋体" w:hAnsi="宋体" w:cs="宋体" w:hint="eastAsia"/>
                <w:szCs w:val="21"/>
              </w:rPr>
              <w:t>.</w:t>
            </w:r>
            <w:r>
              <w:rPr>
                <w:rFonts w:ascii="宋体" w:hAnsi="宋体" w:cs="宋体"/>
                <w:szCs w:val="21"/>
              </w:rPr>
              <w:t>9</w:t>
            </w:r>
            <w:r>
              <w:rPr>
                <w:rFonts w:ascii="宋体" w:hAnsi="宋体" w:cs="宋体" w:hint="eastAsia"/>
                <w:szCs w:val="21"/>
              </w:rPr>
              <w:t>2</w:t>
            </w:r>
          </w:p>
        </w:tc>
        <w:tc>
          <w:tcPr>
            <w:tcW w:w="1560" w:type="dxa"/>
            <w:tcBorders>
              <w:top w:val="single" w:sz="4" w:space="0" w:color="auto"/>
              <w:left w:val="nil"/>
              <w:bottom w:val="single" w:sz="4" w:space="0" w:color="auto"/>
              <w:right w:val="single" w:sz="4" w:space="0" w:color="auto"/>
            </w:tcBorders>
            <w:vAlign w:val="center"/>
          </w:tcPr>
          <w:p w14:paraId="5A4728EA" w14:textId="774FB2EB" w:rsidR="006B7C94" w:rsidRDefault="006B7C94" w:rsidP="006B7C94">
            <w:pPr>
              <w:spacing w:after="0" w:line="440" w:lineRule="exact"/>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4655</w:t>
            </w:r>
          </w:p>
        </w:tc>
        <w:tc>
          <w:tcPr>
            <w:tcW w:w="1240" w:type="dxa"/>
            <w:tcBorders>
              <w:top w:val="single" w:sz="4" w:space="0" w:color="auto"/>
              <w:left w:val="nil"/>
              <w:bottom w:val="single" w:sz="4" w:space="0" w:color="auto"/>
              <w:right w:val="single" w:sz="4" w:space="0" w:color="auto"/>
            </w:tcBorders>
            <w:vAlign w:val="center"/>
          </w:tcPr>
          <w:p w14:paraId="76F97A90" w14:textId="402F2233" w:rsidR="006B7C94" w:rsidRDefault="006B7C94" w:rsidP="006B7C94">
            <w:pPr>
              <w:spacing w:after="0" w:line="440" w:lineRule="exact"/>
              <w:jc w:val="center"/>
              <w:rPr>
                <w:rFonts w:ascii="宋体" w:hAnsi="宋体" w:cs="宋体"/>
                <w:szCs w:val="21"/>
              </w:rPr>
            </w:pPr>
            <w:r>
              <w:rPr>
                <w:rFonts w:ascii="宋体" w:hAnsi="宋体" w:cs="宋体"/>
                <w:szCs w:val="21"/>
              </w:rPr>
              <w:t>11</w:t>
            </w:r>
            <w:r>
              <w:rPr>
                <w:rFonts w:ascii="宋体" w:hAnsi="宋体" w:cs="宋体" w:hint="eastAsia"/>
                <w:szCs w:val="21"/>
              </w:rPr>
              <w:t>9.</w:t>
            </w:r>
            <w:r>
              <w:rPr>
                <w:rFonts w:ascii="宋体" w:hAnsi="宋体" w:cs="宋体"/>
                <w:szCs w:val="21"/>
              </w:rPr>
              <w:t>5381</w:t>
            </w:r>
          </w:p>
        </w:tc>
      </w:tr>
      <w:tr w:rsidR="006B7C94" w14:paraId="36BC2C19"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34B58911" w14:textId="77777777" w:rsidR="006B7C94" w:rsidRDefault="006B7C94" w:rsidP="006B7C94">
            <w:pPr>
              <w:spacing w:after="0" w:line="440" w:lineRule="exact"/>
              <w:jc w:val="center"/>
              <w:rPr>
                <w:rFonts w:ascii="宋体" w:hAnsi="宋体" w:cs="宋体"/>
                <w:szCs w:val="21"/>
              </w:rPr>
            </w:pPr>
            <w:r>
              <w:rPr>
                <w:rFonts w:ascii="宋体" w:hAnsi="宋体" w:cs="宋体" w:hint="eastAsia"/>
                <w:szCs w:val="21"/>
              </w:rPr>
              <w:t>碳酸钠（固体）</w:t>
            </w:r>
          </w:p>
        </w:tc>
        <w:tc>
          <w:tcPr>
            <w:tcW w:w="1559" w:type="dxa"/>
            <w:tcBorders>
              <w:top w:val="single" w:sz="4" w:space="0" w:color="auto"/>
              <w:left w:val="nil"/>
              <w:bottom w:val="single" w:sz="4" w:space="0" w:color="auto"/>
              <w:right w:val="single" w:sz="4" w:space="0" w:color="auto"/>
            </w:tcBorders>
            <w:noWrap/>
            <w:vAlign w:val="center"/>
          </w:tcPr>
          <w:p w14:paraId="33582698" w14:textId="14825C1F" w:rsidR="006B7C94" w:rsidRDefault="006B7C94" w:rsidP="006B7C94">
            <w:pPr>
              <w:spacing w:after="0" w:line="440" w:lineRule="exact"/>
              <w:jc w:val="center"/>
              <w:rPr>
                <w:rFonts w:ascii="宋体" w:hAnsi="宋体" w:cs="宋体"/>
                <w:szCs w:val="21"/>
              </w:rPr>
            </w:pPr>
            <w:r>
              <w:rPr>
                <w:rFonts w:ascii="宋体" w:hAnsi="宋体" w:cs="宋体" w:hint="eastAsia"/>
                <w:szCs w:val="21"/>
              </w:rPr>
              <w:t>3.12</w:t>
            </w:r>
          </w:p>
        </w:tc>
        <w:tc>
          <w:tcPr>
            <w:tcW w:w="1559" w:type="dxa"/>
            <w:tcBorders>
              <w:top w:val="single" w:sz="4" w:space="0" w:color="auto"/>
              <w:left w:val="nil"/>
              <w:bottom w:val="single" w:sz="4" w:space="0" w:color="auto"/>
              <w:right w:val="single" w:sz="4" w:space="0" w:color="auto"/>
            </w:tcBorders>
            <w:vAlign w:val="center"/>
          </w:tcPr>
          <w:p w14:paraId="57CD71C1" w14:textId="02F6F3DE" w:rsidR="006B7C94" w:rsidRDefault="006B7C94" w:rsidP="006B7C94">
            <w:pPr>
              <w:spacing w:after="0" w:line="440" w:lineRule="exact"/>
              <w:jc w:val="center"/>
              <w:rPr>
                <w:rFonts w:ascii="宋体" w:hAnsi="宋体" w:cs="宋体"/>
                <w:szCs w:val="21"/>
              </w:rPr>
            </w:pPr>
            <w:r>
              <w:rPr>
                <w:rFonts w:ascii="宋体" w:hAnsi="宋体" w:cs="宋体" w:hint="eastAsia"/>
                <w:szCs w:val="21"/>
              </w:rPr>
              <w:t>0.1424</w:t>
            </w:r>
          </w:p>
        </w:tc>
        <w:tc>
          <w:tcPr>
            <w:tcW w:w="1559" w:type="dxa"/>
            <w:tcBorders>
              <w:top w:val="single" w:sz="4" w:space="0" w:color="auto"/>
              <w:left w:val="nil"/>
              <w:bottom w:val="single" w:sz="4" w:space="0" w:color="auto"/>
              <w:right w:val="single" w:sz="4" w:space="0" w:color="auto"/>
            </w:tcBorders>
            <w:vAlign w:val="center"/>
          </w:tcPr>
          <w:p w14:paraId="7F91DF76" w14:textId="25E76ADF" w:rsidR="006B7C94" w:rsidRDefault="006B7C94" w:rsidP="006B7C94">
            <w:pPr>
              <w:spacing w:after="0" w:line="440" w:lineRule="exact"/>
              <w:jc w:val="center"/>
              <w:rPr>
                <w:rFonts w:ascii="宋体" w:hAnsi="宋体" w:cs="宋体"/>
                <w:szCs w:val="21"/>
              </w:rPr>
            </w:pPr>
            <w:r>
              <w:rPr>
                <w:rFonts w:ascii="宋体" w:hAnsi="宋体" w:cs="宋体"/>
                <w:szCs w:val="21"/>
              </w:rPr>
              <w:t>1</w:t>
            </w:r>
            <w:r>
              <w:rPr>
                <w:rFonts w:ascii="宋体" w:hAnsi="宋体" w:cs="宋体" w:hint="eastAsia"/>
                <w:szCs w:val="21"/>
              </w:rPr>
              <w:t>.</w:t>
            </w:r>
            <w:r>
              <w:rPr>
                <w:rFonts w:ascii="宋体" w:hAnsi="宋体" w:cs="宋体"/>
                <w:szCs w:val="21"/>
              </w:rPr>
              <w:t>7</w:t>
            </w:r>
          </w:p>
        </w:tc>
        <w:tc>
          <w:tcPr>
            <w:tcW w:w="1560" w:type="dxa"/>
            <w:tcBorders>
              <w:top w:val="single" w:sz="4" w:space="0" w:color="auto"/>
              <w:left w:val="nil"/>
              <w:bottom w:val="single" w:sz="4" w:space="0" w:color="auto"/>
              <w:right w:val="single" w:sz="4" w:space="0" w:color="auto"/>
            </w:tcBorders>
            <w:vAlign w:val="center"/>
          </w:tcPr>
          <w:p w14:paraId="1A36B6B8" w14:textId="57027026" w:rsidR="006B7C94" w:rsidRDefault="006B7C94" w:rsidP="006B7C94">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0832</w:t>
            </w:r>
          </w:p>
        </w:tc>
        <w:tc>
          <w:tcPr>
            <w:tcW w:w="1240" w:type="dxa"/>
            <w:tcBorders>
              <w:top w:val="single" w:sz="4" w:space="0" w:color="auto"/>
              <w:left w:val="nil"/>
              <w:bottom w:val="single" w:sz="4" w:space="0" w:color="auto"/>
              <w:right w:val="single" w:sz="4" w:space="0" w:color="auto"/>
            </w:tcBorders>
            <w:vAlign w:val="center"/>
          </w:tcPr>
          <w:p w14:paraId="400C6645" w14:textId="18E0B66F" w:rsidR="006B7C94" w:rsidRDefault="006B7C94" w:rsidP="006B7C94">
            <w:pPr>
              <w:spacing w:after="0" w:line="440" w:lineRule="exact"/>
              <w:jc w:val="center"/>
              <w:rPr>
                <w:rFonts w:ascii="宋体" w:hAnsi="宋体" w:cs="宋体"/>
                <w:szCs w:val="21"/>
              </w:rPr>
            </w:pPr>
            <w:r>
              <w:rPr>
                <w:rFonts w:ascii="宋体" w:hAnsi="宋体" w:cs="宋体"/>
                <w:szCs w:val="21"/>
              </w:rPr>
              <w:t>5</w:t>
            </w:r>
            <w:r>
              <w:rPr>
                <w:rFonts w:ascii="宋体" w:hAnsi="宋体" w:cs="宋体" w:hint="eastAsia"/>
                <w:szCs w:val="21"/>
              </w:rPr>
              <w:t>.</w:t>
            </w:r>
            <w:r>
              <w:rPr>
                <w:rFonts w:ascii="宋体" w:hAnsi="宋体" w:cs="宋体"/>
                <w:szCs w:val="21"/>
              </w:rPr>
              <w:t>3</w:t>
            </w:r>
          </w:p>
        </w:tc>
      </w:tr>
      <w:tr w:rsidR="006B7C94" w14:paraId="5C3AE542" w14:textId="77777777">
        <w:trPr>
          <w:trHeight w:val="397"/>
          <w:jc w:val="center"/>
        </w:trPr>
        <w:tc>
          <w:tcPr>
            <w:tcW w:w="2268" w:type="dxa"/>
            <w:tcBorders>
              <w:top w:val="single" w:sz="4" w:space="0" w:color="auto"/>
              <w:left w:val="single" w:sz="4" w:space="0" w:color="auto"/>
              <w:bottom w:val="single" w:sz="4" w:space="0" w:color="auto"/>
              <w:right w:val="single" w:sz="4" w:space="0" w:color="auto"/>
            </w:tcBorders>
            <w:vAlign w:val="center"/>
          </w:tcPr>
          <w:p w14:paraId="6BF49C69" w14:textId="77777777" w:rsidR="006B7C94" w:rsidRDefault="006B7C94" w:rsidP="006B7C94">
            <w:pPr>
              <w:spacing w:after="0" w:line="440" w:lineRule="exact"/>
              <w:jc w:val="center"/>
              <w:rPr>
                <w:rFonts w:ascii="宋体" w:hAnsi="宋体" w:cs="宋体"/>
                <w:szCs w:val="21"/>
              </w:rPr>
            </w:pPr>
            <w:r>
              <w:rPr>
                <w:rFonts w:ascii="宋体" w:hAnsi="宋体" w:cs="宋体" w:hint="eastAsia"/>
                <w:szCs w:val="21"/>
              </w:rPr>
              <w:t>硝酸钙</w:t>
            </w:r>
          </w:p>
        </w:tc>
        <w:tc>
          <w:tcPr>
            <w:tcW w:w="1559" w:type="dxa"/>
            <w:tcBorders>
              <w:top w:val="single" w:sz="4" w:space="0" w:color="auto"/>
              <w:left w:val="nil"/>
              <w:bottom w:val="single" w:sz="4" w:space="0" w:color="auto"/>
              <w:right w:val="single" w:sz="4" w:space="0" w:color="auto"/>
            </w:tcBorders>
            <w:noWrap/>
            <w:vAlign w:val="center"/>
          </w:tcPr>
          <w:p w14:paraId="2221667A" w14:textId="3E201479" w:rsidR="006B7C94" w:rsidRDefault="006B7C94" w:rsidP="006B7C94">
            <w:pPr>
              <w:spacing w:after="0" w:line="440" w:lineRule="exact"/>
              <w:jc w:val="center"/>
              <w:rPr>
                <w:rFonts w:ascii="宋体" w:hAnsi="宋体" w:cs="宋体"/>
                <w:szCs w:val="21"/>
              </w:rPr>
            </w:pPr>
            <w:r>
              <w:rPr>
                <w:rFonts w:ascii="宋体" w:hAnsi="宋体" w:cs="宋体" w:hint="eastAsia"/>
                <w:szCs w:val="21"/>
              </w:rPr>
              <w:t>14.3</w:t>
            </w:r>
          </w:p>
        </w:tc>
        <w:tc>
          <w:tcPr>
            <w:tcW w:w="1559" w:type="dxa"/>
            <w:tcBorders>
              <w:top w:val="single" w:sz="4" w:space="0" w:color="auto"/>
              <w:left w:val="nil"/>
              <w:bottom w:val="single" w:sz="4" w:space="0" w:color="auto"/>
              <w:right w:val="single" w:sz="4" w:space="0" w:color="auto"/>
            </w:tcBorders>
            <w:vAlign w:val="center"/>
          </w:tcPr>
          <w:p w14:paraId="76651362" w14:textId="729F0FE3" w:rsidR="006B7C94" w:rsidRDefault="006B7C94" w:rsidP="006B7C94">
            <w:pPr>
              <w:spacing w:after="0" w:line="440" w:lineRule="exact"/>
              <w:jc w:val="center"/>
              <w:rPr>
                <w:rFonts w:ascii="宋体" w:hAnsi="宋体" w:cs="宋体"/>
                <w:szCs w:val="21"/>
              </w:rPr>
            </w:pPr>
            <w:r>
              <w:rPr>
                <w:rFonts w:ascii="宋体" w:hAnsi="宋体" w:cs="宋体" w:hint="eastAsia"/>
                <w:szCs w:val="21"/>
              </w:rPr>
              <w:t>0.6527</w:t>
            </w:r>
          </w:p>
        </w:tc>
        <w:tc>
          <w:tcPr>
            <w:tcW w:w="1559" w:type="dxa"/>
            <w:tcBorders>
              <w:top w:val="single" w:sz="4" w:space="0" w:color="auto"/>
              <w:left w:val="nil"/>
              <w:bottom w:val="single" w:sz="4" w:space="0" w:color="auto"/>
              <w:right w:val="single" w:sz="4" w:space="0" w:color="auto"/>
            </w:tcBorders>
            <w:vAlign w:val="center"/>
          </w:tcPr>
          <w:p w14:paraId="1EA5983B" w14:textId="562DAF9A" w:rsidR="006B7C94" w:rsidRDefault="006B7C94" w:rsidP="006B7C94">
            <w:pPr>
              <w:spacing w:after="0" w:line="440" w:lineRule="exact"/>
              <w:jc w:val="center"/>
              <w:rPr>
                <w:rFonts w:ascii="宋体" w:hAnsi="宋体" w:cs="宋体"/>
                <w:szCs w:val="21"/>
              </w:rPr>
            </w:pPr>
            <w:r>
              <w:rPr>
                <w:rFonts w:ascii="宋体" w:hAnsi="宋体" w:cs="宋体" w:hint="eastAsia"/>
                <w:szCs w:val="21"/>
              </w:rPr>
              <w:t>1</w:t>
            </w:r>
            <w:r>
              <w:rPr>
                <w:rFonts w:ascii="宋体" w:hAnsi="宋体" w:cs="宋体"/>
                <w:szCs w:val="21"/>
              </w:rPr>
              <w:t>0</w:t>
            </w:r>
            <w:r>
              <w:rPr>
                <w:rFonts w:ascii="宋体" w:hAnsi="宋体" w:cs="宋体" w:hint="eastAsia"/>
                <w:szCs w:val="21"/>
              </w:rPr>
              <w:t>.</w:t>
            </w:r>
            <w:r>
              <w:rPr>
                <w:rFonts w:ascii="宋体" w:hAnsi="宋体" w:cs="宋体"/>
                <w:szCs w:val="21"/>
              </w:rPr>
              <w:t>175</w:t>
            </w:r>
          </w:p>
        </w:tc>
        <w:tc>
          <w:tcPr>
            <w:tcW w:w="1560" w:type="dxa"/>
            <w:tcBorders>
              <w:top w:val="single" w:sz="4" w:space="0" w:color="auto"/>
              <w:left w:val="nil"/>
              <w:bottom w:val="single" w:sz="4" w:space="0" w:color="auto"/>
              <w:right w:val="single" w:sz="4" w:space="0" w:color="auto"/>
            </w:tcBorders>
            <w:vAlign w:val="center"/>
          </w:tcPr>
          <w:p w14:paraId="51CDCC33" w14:textId="68173133" w:rsidR="006B7C94" w:rsidRDefault="006B7C94" w:rsidP="006B7C94">
            <w:pPr>
              <w:spacing w:after="0" w:line="440" w:lineRule="exact"/>
              <w:jc w:val="center"/>
              <w:rPr>
                <w:rFonts w:ascii="宋体" w:hAnsi="宋体" w:cs="宋体"/>
                <w:szCs w:val="21"/>
              </w:rPr>
            </w:pPr>
            <w:r>
              <w:rPr>
                <w:rFonts w:ascii="宋体" w:hAnsi="宋体" w:cs="宋体" w:hint="eastAsia"/>
                <w:szCs w:val="21"/>
              </w:rPr>
              <w:t>0.</w:t>
            </w:r>
            <w:r>
              <w:rPr>
                <w:rFonts w:ascii="宋体" w:hAnsi="宋体" w:cs="宋体"/>
                <w:szCs w:val="21"/>
              </w:rPr>
              <w:t>4983</w:t>
            </w:r>
          </w:p>
        </w:tc>
        <w:tc>
          <w:tcPr>
            <w:tcW w:w="1240" w:type="dxa"/>
            <w:tcBorders>
              <w:top w:val="single" w:sz="4" w:space="0" w:color="auto"/>
              <w:left w:val="nil"/>
              <w:bottom w:val="single" w:sz="4" w:space="0" w:color="auto"/>
              <w:right w:val="single" w:sz="4" w:space="0" w:color="auto"/>
            </w:tcBorders>
            <w:vAlign w:val="center"/>
          </w:tcPr>
          <w:p w14:paraId="5F1FA647" w14:textId="28517F16" w:rsidR="006B7C94" w:rsidRDefault="006B7C94" w:rsidP="006B7C94">
            <w:pPr>
              <w:spacing w:after="0" w:line="440" w:lineRule="exact"/>
              <w:jc w:val="center"/>
              <w:rPr>
                <w:rFonts w:ascii="宋体" w:hAnsi="宋体" w:cs="宋体"/>
                <w:szCs w:val="21"/>
              </w:rPr>
            </w:pPr>
            <w:r>
              <w:rPr>
                <w:rFonts w:ascii="宋体" w:hAnsi="宋体" w:cs="宋体"/>
                <w:szCs w:val="21"/>
              </w:rPr>
              <w:t>56</w:t>
            </w:r>
            <w:r>
              <w:rPr>
                <w:rFonts w:ascii="宋体" w:hAnsi="宋体" w:cs="宋体" w:hint="eastAsia"/>
                <w:szCs w:val="21"/>
              </w:rPr>
              <w:t>.</w:t>
            </w:r>
            <w:r>
              <w:rPr>
                <w:rFonts w:ascii="宋体" w:hAnsi="宋体" w:cs="宋体"/>
                <w:szCs w:val="21"/>
              </w:rPr>
              <w:t>1</w:t>
            </w:r>
          </w:p>
        </w:tc>
      </w:tr>
    </w:tbl>
    <w:p w14:paraId="5A79EB4B" w14:textId="77777777"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备注：循环水场药剂消耗仅统计为我司自行采购的药剂，不包括循环水场药剂服务商提供的药剂数量。</w:t>
      </w:r>
    </w:p>
    <w:p w14:paraId="12447FAE" w14:textId="77777777" w:rsidR="001D4435" w:rsidRDefault="000151F0">
      <w:pPr>
        <w:spacing w:after="0" w:line="440" w:lineRule="exact"/>
        <w:rPr>
          <w:rFonts w:ascii="黑体" w:eastAsia="黑体" w:hAnsi="黑体" w:cs="黑体"/>
          <w:sz w:val="18"/>
          <w:szCs w:val="18"/>
        </w:rPr>
      </w:pPr>
      <w:r>
        <w:rPr>
          <w:rFonts w:ascii="黑体" w:eastAsia="黑体" w:hAnsi="黑体" w:cs="黑体" w:hint="eastAsia"/>
          <w:sz w:val="18"/>
          <w:szCs w:val="18"/>
        </w:rPr>
        <w:t>2020年累计量截止数据：10%次氯酸钠为264.322t；碳酸钠（固体）为9.995t；无水氯化钙（固体）为7.475t：硝酸钙为128.0762t。2021年累计量从1月份开始计。</w:t>
      </w:r>
    </w:p>
    <w:p w14:paraId="68E2EB1C" w14:textId="2DACFF0D" w:rsidR="001D4435" w:rsidRDefault="000151F0">
      <w:pPr>
        <w:spacing w:after="0" w:line="440" w:lineRule="exact"/>
        <w:rPr>
          <w:rFonts w:ascii="宋体" w:hAnsi="宋体" w:cs="宋体"/>
          <w:szCs w:val="21"/>
        </w:rPr>
      </w:pPr>
      <w:r>
        <w:rPr>
          <w:rFonts w:ascii="宋体" w:hAnsi="宋体" w:cs="宋体" w:hint="eastAsia"/>
          <w:szCs w:val="21"/>
        </w:rPr>
        <w:t>本月一循回用水投用，补充了循环水的碱度需求，在碱度不足的情况下，碳酸钠投加了</w:t>
      </w:r>
      <w:r w:rsidR="00DD767B">
        <w:rPr>
          <w:rFonts w:ascii="宋体" w:hAnsi="宋体" w:cs="宋体"/>
          <w:szCs w:val="21"/>
        </w:rPr>
        <w:t>1</w:t>
      </w:r>
      <w:r>
        <w:rPr>
          <w:rFonts w:ascii="宋体" w:hAnsi="宋体" w:cs="宋体" w:hint="eastAsia"/>
          <w:szCs w:val="21"/>
        </w:rPr>
        <w:t>.</w:t>
      </w:r>
      <w:r w:rsidR="00DD767B">
        <w:rPr>
          <w:rFonts w:ascii="宋体" w:hAnsi="宋体" w:cs="宋体"/>
          <w:szCs w:val="21"/>
        </w:rPr>
        <w:t>7</w:t>
      </w:r>
      <w:r>
        <w:rPr>
          <w:rFonts w:ascii="宋体" w:hAnsi="宋体" w:cs="宋体" w:hint="eastAsia"/>
          <w:szCs w:val="21"/>
        </w:rPr>
        <w:t>t。</w:t>
      </w:r>
      <w:r w:rsidR="00AF3254">
        <w:rPr>
          <w:rFonts w:ascii="宋体" w:hAnsi="宋体" w:cs="宋体" w:hint="eastAsia"/>
          <w:szCs w:val="21"/>
        </w:rPr>
        <w:t>本月回用水持续回用，受回用水中氨氮（消耗次钠）波动影响，</w:t>
      </w:r>
      <w:r>
        <w:rPr>
          <w:rFonts w:ascii="宋体" w:hAnsi="宋体" w:cs="宋体" w:hint="eastAsia"/>
          <w:szCs w:val="21"/>
        </w:rPr>
        <w:t>10%次氯酸钠</w:t>
      </w:r>
      <w:r w:rsidR="00AF3254">
        <w:rPr>
          <w:rFonts w:ascii="宋体" w:hAnsi="宋体" w:cs="宋体" w:hint="eastAsia"/>
          <w:szCs w:val="21"/>
        </w:rPr>
        <w:t>消耗增加了1</w:t>
      </w:r>
      <w:r w:rsidR="00AF3254">
        <w:rPr>
          <w:rFonts w:ascii="宋体" w:hAnsi="宋体" w:cs="宋体"/>
          <w:szCs w:val="21"/>
        </w:rPr>
        <w:t>1.8</w:t>
      </w:r>
      <w:r w:rsidR="00AF3254">
        <w:rPr>
          <w:rFonts w:ascii="宋体" w:hAnsi="宋体" w:cs="宋体" w:hint="eastAsia"/>
          <w:szCs w:val="21"/>
        </w:rPr>
        <w:t>t。</w:t>
      </w:r>
      <w:r>
        <w:rPr>
          <w:rFonts w:ascii="宋体" w:hAnsi="宋体" w:cs="宋体" w:hint="eastAsia"/>
          <w:szCs w:val="21"/>
        </w:rPr>
        <w:t>硝酸钙消耗量属于正常</w:t>
      </w:r>
      <w:r w:rsidR="00AF3254">
        <w:rPr>
          <w:rFonts w:ascii="宋体" w:hAnsi="宋体" w:cs="宋体" w:hint="eastAsia"/>
          <w:szCs w:val="21"/>
        </w:rPr>
        <w:t>使用</w:t>
      </w:r>
      <w:r>
        <w:rPr>
          <w:rFonts w:ascii="宋体" w:hAnsi="宋体" w:cs="宋体" w:hint="eastAsia"/>
          <w:szCs w:val="21"/>
        </w:rPr>
        <w:t>。</w:t>
      </w:r>
    </w:p>
    <w:p w14:paraId="64627426" w14:textId="77777777" w:rsidR="001D4435" w:rsidRDefault="000151F0">
      <w:pPr>
        <w:pStyle w:val="1"/>
        <w:spacing w:beforeLines="0" w:before="0" w:after="0"/>
      </w:pPr>
      <w:bookmarkStart w:id="55" w:name="_Toc73808222"/>
      <w:bookmarkEnd w:id="51"/>
      <w:r>
        <w:rPr>
          <w:rFonts w:hint="eastAsia"/>
        </w:rPr>
        <w:t xml:space="preserve">9 </w:t>
      </w:r>
      <w:r>
        <w:rPr>
          <w:rFonts w:hint="eastAsia"/>
        </w:rPr>
        <w:t>工艺技术分析</w:t>
      </w:r>
      <w:bookmarkEnd w:id="55"/>
    </w:p>
    <w:p w14:paraId="300ED3FC" w14:textId="77777777" w:rsidR="001D4435" w:rsidRDefault="000151F0">
      <w:pPr>
        <w:pStyle w:val="2"/>
      </w:pPr>
      <w:bookmarkStart w:id="56" w:name="_Toc53649013"/>
      <w:bookmarkStart w:id="57" w:name="_Toc73808223"/>
      <w:r>
        <w:rPr>
          <w:rFonts w:hint="eastAsia"/>
        </w:rPr>
        <w:t xml:space="preserve">9.1 </w:t>
      </w:r>
      <w:r>
        <w:rPr>
          <w:rFonts w:hint="eastAsia"/>
        </w:rPr>
        <w:t>主要工艺参数调整的技术分析</w:t>
      </w:r>
      <w:bookmarkEnd w:id="56"/>
      <w:bookmarkEnd w:id="57"/>
    </w:p>
    <w:p w14:paraId="43E73FE4" w14:textId="77777777" w:rsidR="001D4435" w:rsidRDefault="000151F0">
      <w:pPr>
        <w:spacing w:after="0" w:line="440" w:lineRule="exact"/>
        <w:rPr>
          <w:rFonts w:ascii="宋体" w:hAnsi="宋体" w:cs="宋体"/>
          <w:szCs w:val="21"/>
        </w:rPr>
      </w:pPr>
      <w:r>
        <w:rPr>
          <w:rFonts w:ascii="宋体" w:hAnsi="宋体" w:cs="宋体" w:hint="eastAsia"/>
          <w:szCs w:val="21"/>
        </w:rPr>
        <w:t>9.1.1 第一循环水场</w:t>
      </w:r>
    </w:p>
    <w:p w14:paraId="198AE366" w14:textId="53E022DB"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本月一循回用水逐步提升，目前回用量已提升至</w:t>
      </w:r>
      <w:r w:rsidR="00CB2874">
        <w:rPr>
          <w:rFonts w:ascii="宋体" w:hAnsi="宋体" w:cs="宋体"/>
          <w:szCs w:val="21"/>
        </w:rPr>
        <w:t>9</w:t>
      </w:r>
      <w:r>
        <w:rPr>
          <w:rFonts w:ascii="宋体" w:hAnsi="宋体" w:cs="宋体" w:hint="eastAsia"/>
          <w:szCs w:val="21"/>
        </w:rPr>
        <w:t>0m</w:t>
      </w:r>
      <w:r>
        <w:rPr>
          <w:rFonts w:ascii="宋体" w:hAnsi="宋体" w:cs="宋体" w:hint="eastAsia"/>
          <w:szCs w:val="21"/>
          <w:vertAlign w:val="superscript"/>
        </w:rPr>
        <w:t>3</w:t>
      </w:r>
      <w:r>
        <w:rPr>
          <w:rFonts w:ascii="宋体" w:hAnsi="宋体" w:cs="宋体" w:hint="eastAsia"/>
          <w:szCs w:val="21"/>
        </w:rPr>
        <w:t>/h，降低了海淡生产给水和湖水产水。在保障水质合格的前提下，降低了补水所需成本。</w:t>
      </w:r>
      <w:r w:rsidR="00455F05">
        <w:rPr>
          <w:rFonts w:ascii="宋体" w:hAnsi="宋体" w:cs="宋体" w:hint="eastAsia"/>
          <w:szCs w:val="21"/>
        </w:rPr>
        <w:t>本月</w:t>
      </w:r>
      <w:r w:rsidR="00CB2874">
        <w:rPr>
          <w:rFonts w:ascii="宋体" w:hAnsi="宋体" w:cs="宋体" w:hint="eastAsia"/>
          <w:szCs w:val="21"/>
        </w:rPr>
        <w:t>两</w:t>
      </w:r>
      <w:r w:rsidR="00455F05">
        <w:rPr>
          <w:rFonts w:ascii="宋体" w:hAnsi="宋体" w:cs="宋体" w:hint="eastAsia"/>
          <w:szCs w:val="21"/>
        </w:rPr>
        <w:t>次配合海淡检修，</w:t>
      </w:r>
      <w:r w:rsidR="00CB2874">
        <w:rPr>
          <w:rFonts w:ascii="宋体" w:hAnsi="宋体" w:cs="宋体" w:hint="eastAsia"/>
          <w:szCs w:val="21"/>
        </w:rPr>
        <w:t>连续</w:t>
      </w:r>
      <w:r w:rsidR="00455F05">
        <w:rPr>
          <w:rFonts w:ascii="宋体" w:hAnsi="宋体" w:cs="宋体" w:hint="eastAsia"/>
          <w:szCs w:val="21"/>
        </w:rPr>
        <w:t>运行湖水利用给一循补水，</w:t>
      </w:r>
      <w:r w:rsidR="00CB2874">
        <w:rPr>
          <w:rFonts w:ascii="宋体" w:hAnsi="宋体" w:cs="宋体" w:hint="eastAsia"/>
          <w:szCs w:val="21"/>
        </w:rPr>
        <w:t>导致</w:t>
      </w:r>
      <w:r w:rsidR="00455F05">
        <w:rPr>
          <w:rFonts w:ascii="宋体" w:hAnsi="宋体" w:cs="宋体" w:hint="eastAsia"/>
          <w:szCs w:val="21"/>
        </w:rPr>
        <w:t>一循</w:t>
      </w:r>
      <w:r w:rsidR="00CB2874">
        <w:rPr>
          <w:rFonts w:ascii="宋体" w:hAnsi="宋体" w:cs="宋体" w:hint="eastAsia"/>
          <w:szCs w:val="21"/>
        </w:rPr>
        <w:t>氯离子浓度增加</w:t>
      </w:r>
      <w:r w:rsidR="00455F05">
        <w:rPr>
          <w:rFonts w:ascii="宋体" w:hAnsi="宋体" w:cs="宋体" w:hint="eastAsia"/>
          <w:szCs w:val="21"/>
        </w:rPr>
        <w:t>。</w:t>
      </w:r>
      <w:r w:rsidR="00CB2874">
        <w:rPr>
          <w:rFonts w:ascii="宋体" w:hAnsi="宋体" w:cs="宋体" w:hint="eastAsia"/>
          <w:szCs w:val="21"/>
        </w:rPr>
        <w:t>在海淡恢复产水后</w:t>
      </w:r>
      <w:r w:rsidR="008137C2">
        <w:rPr>
          <w:rFonts w:ascii="宋体" w:hAnsi="宋体" w:cs="宋体" w:hint="eastAsia"/>
          <w:szCs w:val="21"/>
        </w:rPr>
        <w:t>，通过增加排补，同时减少湖水运行次数，目前一循氯离子浓度已恢复正常。</w:t>
      </w:r>
    </w:p>
    <w:p w14:paraId="0042842B" w14:textId="77777777" w:rsidR="001D4435" w:rsidRDefault="000151F0">
      <w:pPr>
        <w:spacing w:after="0" w:line="440" w:lineRule="exact"/>
        <w:rPr>
          <w:rFonts w:ascii="宋体" w:hAnsi="宋体" w:cs="宋体"/>
          <w:szCs w:val="21"/>
        </w:rPr>
      </w:pPr>
      <w:r>
        <w:rPr>
          <w:rFonts w:ascii="宋体" w:hAnsi="宋体" w:cs="宋体" w:hint="eastAsia"/>
          <w:szCs w:val="21"/>
        </w:rPr>
        <w:t>9.1.2 污水处理场</w:t>
      </w:r>
    </w:p>
    <w:p w14:paraId="12D51D5F" w14:textId="3A019FFA"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电脱盐污水有时出现发黑并带油，在发现水质突变的情况和每周一的反洗时间，电脱盐来水都切换进入事故B罐，再通过循环水场的排污水进行稀释，然后进调节罐处理。因含盐事故B罐内污水氯离子浓度较高，为避免相关设备受到腐蚀，调节罐内氯离子浓度按小于500mg/L进行控制。为有效去除含盐污水携带的浮油，已增加含盐调节罐收油的频次。</w:t>
      </w:r>
    </w:p>
    <w:p w14:paraId="14D47E63" w14:textId="77777777" w:rsidR="001D4435" w:rsidRDefault="000151F0">
      <w:pPr>
        <w:spacing w:after="0" w:line="440" w:lineRule="exact"/>
        <w:ind w:firstLineChars="200" w:firstLine="420"/>
        <w:rPr>
          <w:rFonts w:ascii="宋体" w:hAnsi="宋体" w:cs="宋体"/>
          <w:szCs w:val="21"/>
        </w:rPr>
      </w:pPr>
      <w:r>
        <w:rPr>
          <w:rFonts w:ascii="宋体" w:hAnsi="宋体" w:cs="宋体" w:hint="eastAsia"/>
          <w:szCs w:val="21"/>
        </w:rPr>
        <w:t>本月灵活焦化污水水质稳定，持续接收进调节罐进行处理。</w:t>
      </w:r>
    </w:p>
    <w:p w14:paraId="370158A4" w14:textId="77777777" w:rsidR="001D4435" w:rsidRDefault="001D4435">
      <w:pPr>
        <w:spacing w:after="0" w:line="440" w:lineRule="exact"/>
        <w:rPr>
          <w:rFonts w:ascii="宋体" w:hAnsi="宋体" w:cs="宋体"/>
          <w:szCs w:val="21"/>
        </w:rPr>
      </w:pPr>
    </w:p>
    <w:p w14:paraId="49B24BD9" w14:textId="77777777" w:rsidR="001D4435" w:rsidRDefault="000151F0">
      <w:pPr>
        <w:pStyle w:val="2"/>
      </w:pPr>
      <w:bookmarkStart w:id="58" w:name="_Toc73808224"/>
      <w:r>
        <w:rPr>
          <w:rFonts w:hint="eastAsia"/>
        </w:rPr>
        <w:t xml:space="preserve">9.2 </w:t>
      </w:r>
      <w:r>
        <w:rPr>
          <w:rFonts w:hint="eastAsia"/>
        </w:rPr>
        <w:t>装置长周期运行的相关技术分析</w:t>
      </w:r>
      <w:bookmarkEnd w:id="58"/>
    </w:p>
    <w:p w14:paraId="58149FB1" w14:textId="77777777" w:rsidR="001D4435" w:rsidRDefault="000151F0">
      <w:pPr>
        <w:spacing w:after="0" w:line="440" w:lineRule="exact"/>
        <w:rPr>
          <w:rFonts w:ascii="宋体" w:hAnsi="宋体" w:cs="宋体"/>
          <w:szCs w:val="21"/>
        </w:rPr>
      </w:pPr>
      <w:r>
        <w:rPr>
          <w:rFonts w:ascii="宋体" w:hAnsi="宋体" w:cs="宋体" w:hint="eastAsia"/>
          <w:szCs w:val="21"/>
        </w:rPr>
        <w:t>无相关项。</w:t>
      </w:r>
    </w:p>
    <w:p w14:paraId="572D7FF8" w14:textId="77777777" w:rsidR="001D4435" w:rsidRDefault="000151F0">
      <w:pPr>
        <w:pStyle w:val="2"/>
      </w:pPr>
      <w:bookmarkStart w:id="59" w:name="_Toc73808225"/>
      <w:r>
        <w:rPr>
          <w:rFonts w:hint="eastAsia"/>
        </w:rPr>
        <w:lastRenderedPageBreak/>
        <w:t xml:space="preserve">9.3 </w:t>
      </w:r>
      <w:r>
        <w:rPr>
          <w:rFonts w:hint="eastAsia"/>
        </w:rPr>
        <w:t>生产瓶颈、热点问题的技术分析</w:t>
      </w:r>
      <w:bookmarkEnd w:id="59"/>
    </w:p>
    <w:p w14:paraId="3FD84776" w14:textId="77777777" w:rsidR="00203407" w:rsidRDefault="000151F0" w:rsidP="00203407">
      <w:pPr>
        <w:spacing w:line="440" w:lineRule="exact"/>
        <w:ind w:firstLineChars="200" w:firstLine="420"/>
        <w:rPr>
          <w:rFonts w:ascii="宋体" w:hAnsi="宋体" w:cs="宋体" w:hint="eastAsia"/>
          <w:szCs w:val="21"/>
        </w:rPr>
      </w:pPr>
      <w:r>
        <w:rPr>
          <w:rFonts w:ascii="宋体" w:hAnsi="宋体" w:cs="宋体" w:hint="eastAsia"/>
          <w:szCs w:val="21"/>
        </w:rPr>
        <w:t>含油系列:污水源头控制继续加强,尤其来水源头禁止带明油。港储4208抽余油罐区含油污水高COD、硫化物、环丁砜水质波动较大。港储4208含油污水来水时进含油事故罐B罐，当事故B罐污水COD、硫化物、环丁砜偏高，处理能力跟不上接收量时，会导致事故B罐液位一直缓慢升高。</w:t>
      </w:r>
    </w:p>
    <w:p w14:paraId="7332D72F" w14:textId="77777777" w:rsidR="00203407" w:rsidRDefault="000151F0" w:rsidP="00203407">
      <w:pPr>
        <w:spacing w:line="440" w:lineRule="exact"/>
        <w:ind w:firstLineChars="200" w:firstLine="420"/>
        <w:rPr>
          <w:rFonts w:ascii="宋体" w:hAnsi="宋体" w:cs="宋体" w:hint="eastAsia"/>
          <w:szCs w:val="21"/>
        </w:rPr>
      </w:pPr>
      <w:r>
        <w:rPr>
          <w:rFonts w:ascii="宋体" w:hAnsi="宋体" w:cs="宋体" w:hint="eastAsia"/>
          <w:szCs w:val="21"/>
        </w:rPr>
        <w:t>含盐系列：港储原油罐及酸性水罐脱水指标高电导率、氯离子，且来水无规律，造成该股污水不能直接进含盐调节罐。港储含盐污水进含盐事故罐期间需多次手动切换流程并停运一、二循排污泵，不仅对循环水稳定运行造成一定影响，也增加了班组额外的工作量。电脱盐污水水质不稳定，在来水发黑并严重带油，以及每周一电脱盐反洗时，该股来水不能直接进调节罐，必须先进入含盐事故罐T1004B，然后通过配水稀释后才能进行处理。</w:t>
      </w:r>
    </w:p>
    <w:p w14:paraId="436D30AA" w14:textId="77777777" w:rsidR="00203407" w:rsidRDefault="000151F0" w:rsidP="00203407">
      <w:pPr>
        <w:spacing w:line="440" w:lineRule="exact"/>
        <w:ind w:firstLineChars="200" w:firstLine="420"/>
        <w:rPr>
          <w:rFonts w:ascii="宋体" w:hAnsi="宋体" w:cs="宋体" w:hint="eastAsia"/>
          <w:szCs w:val="21"/>
        </w:rPr>
      </w:pPr>
      <w:r w:rsidRPr="00D966DB">
        <w:rPr>
          <w:rFonts w:ascii="宋体" w:hAnsi="宋体" w:cs="宋体" w:hint="eastAsia"/>
          <w:szCs w:val="21"/>
        </w:rPr>
        <w:t>本月继续对含盐调节罐T-1003内污油层情况进行实际测量，罐内上层液体内污油厚度大约还有</w:t>
      </w:r>
      <w:r w:rsidR="00531B58" w:rsidRPr="00D966DB">
        <w:rPr>
          <w:rFonts w:ascii="宋体" w:hAnsi="宋体" w:cs="宋体"/>
          <w:szCs w:val="21"/>
        </w:rPr>
        <w:t>0.8</w:t>
      </w:r>
      <w:r w:rsidRPr="00D966DB">
        <w:rPr>
          <w:rFonts w:ascii="宋体" w:hAnsi="宋体" w:cs="宋体" w:hint="eastAsia"/>
          <w:szCs w:val="21"/>
        </w:rPr>
        <w:t>米。故本月继续安排班组加强该罐内污油回收工作，督促班组做好污油罐的脱水、采样分析和联系返送港储。目前该工作继续进行中，不定期仍将会进行油层厚度实测，从根本上消除罐内油层对后续预处理系统的潜在冲击威胁。</w:t>
      </w:r>
    </w:p>
    <w:p w14:paraId="7B7E7236" w14:textId="4EF0D342" w:rsidR="001D4435" w:rsidRPr="00203407" w:rsidRDefault="000151F0" w:rsidP="00203407">
      <w:pPr>
        <w:spacing w:line="440" w:lineRule="exact"/>
        <w:ind w:firstLineChars="200" w:firstLine="420"/>
        <w:rPr>
          <w:rFonts w:ascii="宋体" w:hAnsi="宋体" w:cs="宋体"/>
          <w:szCs w:val="21"/>
        </w:rPr>
      </w:pPr>
      <w:r w:rsidRPr="00D966DB">
        <w:rPr>
          <w:rFonts w:ascii="宋体" w:hAnsi="宋体" w:cs="宋体" w:hint="eastAsia"/>
          <w:szCs w:val="21"/>
        </w:rPr>
        <w:t>以上问题仍是困扰污水场运行的关键，需要继续攻关解决。</w:t>
      </w:r>
    </w:p>
    <w:p w14:paraId="3CF06D71" w14:textId="77777777" w:rsidR="001D4435" w:rsidRDefault="000151F0">
      <w:pPr>
        <w:pStyle w:val="1"/>
        <w:spacing w:beforeLines="0" w:before="0" w:after="0"/>
      </w:pPr>
      <w:bookmarkStart w:id="60" w:name="_Toc73808226"/>
      <w:r>
        <w:rPr>
          <w:rFonts w:hint="eastAsia"/>
        </w:rPr>
        <w:t xml:space="preserve">10 </w:t>
      </w:r>
      <w:r>
        <w:rPr>
          <w:rFonts w:hint="eastAsia"/>
        </w:rPr>
        <w:t>技术改造</w:t>
      </w:r>
      <w:bookmarkEnd w:id="60"/>
    </w:p>
    <w:p w14:paraId="6EA34A36" w14:textId="77777777" w:rsidR="001D4435" w:rsidRDefault="000151F0">
      <w:pPr>
        <w:pStyle w:val="2"/>
      </w:pPr>
      <w:bookmarkStart w:id="61" w:name="_Toc34415503"/>
      <w:bookmarkStart w:id="62" w:name="_Toc73808227"/>
      <w:r>
        <w:rPr>
          <w:rFonts w:hint="eastAsia"/>
        </w:rPr>
        <w:t xml:space="preserve">10.1 </w:t>
      </w:r>
      <w:bookmarkStart w:id="63" w:name="_Toc34415504"/>
      <w:bookmarkStart w:id="64" w:name="_Toc47529347"/>
      <w:bookmarkStart w:id="65" w:name="_Toc42346733"/>
      <w:bookmarkEnd w:id="61"/>
      <w:r>
        <w:rPr>
          <w:rFonts w:hint="eastAsia"/>
        </w:rPr>
        <w:t>技改项目实施进度</w:t>
      </w:r>
      <w:bookmarkEnd w:id="62"/>
    </w:p>
    <w:bookmarkEnd w:id="63"/>
    <w:bookmarkEnd w:id="64"/>
    <w:bookmarkEnd w:id="65"/>
    <w:p w14:paraId="0962E25F"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表10-1  技术改造项目实施进度</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835"/>
        <w:gridCol w:w="1559"/>
      </w:tblGrid>
      <w:tr w:rsidR="001D4435" w14:paraId="6C9CF104" w14:textId="77777777">
        <w:trPr>
          <w:trHeight w:val="352"/>
        </w:trPr>
        <w:tc>
          <w:tcPr>
            <w:tcW w:w="4268" w:type="dxa"/>
            <w:vMerge w:val="restart"/>
            <w:tcBorders>
              <w:tl2br w:val="nil"/>
              <w:tr2bl w:val="nil"/>
            </w:tcBorders>
            <w:shd w:val="clear" w:color="auto" w:fill="auto"/>
            <w:vAlign w:val="center"/>
          </w:tcPr>
          <w:p w14:paraId="31930797" w14:textId="77777777" w:rsidR="001D4435" w:rsidRDefault="000151F0">
            <w:pPr>
              <w:spacing w:after="0" w:line="440" w:lineRule="exact"/>
              <w:jc w:val="center"/>
              <w:rPr>
                <w:rFonts w:ascii="宋体" w:hAnsi="宋体" w:cs="宋体"/>
                <w:szCs w:val="21"/>
              </w:rPr>
            </w:pPr>
            <w:r>
              <w:rPr>
                <w:rFonts w:ascii="宋体" w:hAnsi="宋体" w:cs="宋体" w:hint="eastAsia"/>
                <w:szCs w:val="21"/>
              </w:rPr>
              <w:t>名称</w:t>
            </w:r>
          </w:p>
        </w:tc>
        <w:tc>
          <w:tcPr>
            <w:tcW w:w="4394" w:type="dxa"/>
            <w:gridSpan w:val="2"/>
            <w:tcBorders>
              <w:tl2br w:val="nil"/>
              <w:tr2bl w:val="nil"/>
            </w:tcBorders>
            <w:shd w:val="clear" w:color="auto" w:fill="auto"/>
            <w:vAlign w:val="center"/>
          </w:tcPr>
          <w:p w14:paraId="709704B8" w14:textId="77777777" w:rsidR="001D4435" w:rsidRDefault="000151F0">
            <w:pPr>
              <w:spacing w:after="0" w:line="440" w:lineRule="exact"/>
              <w:jc w:val="center"/>
              <w:rPr>
                <w:rFonts w:ascii="宋体" w:hAnsi="宋体" w:cs="宋体"/>
                <w:szCs w:val="21"/>
              </w:rPr>
            </w:pPr>
            <w:r>
              <w:rPr>
                <w:rFonts w:ascii="宋体" w:hAnsi="宋体" w:cs="宋体" w:hint="eastAsia"/>
                <w:szCs w:val="21"/>
              </w:rPr>
              <w:t>完成进度</w:t>
            </w:r>
          </w:p>
        </w:tc>
      </w:tr>
      <w:tr w:rsidR="001D4435" w14:paraId="56B8471A" w14:textId="77777777">
        <w:trPr>
          <w:trHeight w:val="270"/>
        </w:trPr>
        <w:tc>
          <w:tcPr>
            <w:tcW w:w="4268" w:type="dxa"/>
            <w:vMerge/>
            <w:tcBorders>
              <w:tl2br w:val="nil"/>
              <w:tr2bl w:val="nil"/>
            </w:tcBorders>
            <w:vAlign w:val="center"/>
          </w:tcPr>
          <w:p w14:paraId="5BD70F20" w14:textId="77777777" w:rsidR="001D4435" w:rsidRDefault="001D4435">
            <w:pPr>
              <w:spacing w:after="0" w:line="440" w:lineRule="exact"/>
              <w:jc w:val="center"/>
              <w:rPr>
                <w:rFonts w:ascii="宋体" w:hAnsi="宋体" w:cs="宋体"/>
                <w:szCs w:val="21"/>
              </w:rPr>
            </w:pPr>
          </w:p>
        </w:tc>
        <w:tc>
          <w:tcPr>
            <w:tcW w:w="2835" w:type="dxa"/>
            <w:tcBorders>
              <w:tl2br w:val="nil"/>
              <w:tr2bl w:val="nil"/>
            </w:tcBorders>
            <w:shd w:val="clear" w:color="auto" w:fill="auto"/>
            <w:vAlign w:val="center"/>
          </w:tcPr>
          <w:p w14:paraId="646C3562" w14:textId="77777777" w:rsidR="001D4435" w:rsidRDefault="000151F0">
            <w:pPr>
              <w:spacing w:after="0" w:line="440" w:lineRule="exact"/>
              <w:jc w:val="center"/>
              <w:rPr>
                <w:rFonts w:ascii="宋体" w:hAnsi="宋体" w:cs="宋体"/>
                <w:szCs w:val="21"/>
              </w:rPr>
            </w:pPr>
            <w:r>
              <w:rPr>
                <w:rFonts w:ascii="宋体" w:hAnsi="宋体" w:cs="宋体" w:hint="eastAsia"/>
                <w:szCs w:val="21"/>
              </w:rPr>
              <w:t>设计（完成先行施工项，详设图纸待补）</w:t>
            </w:r>
          </w:p>
        </w:tc>
        <w:tc>
          <w:tcPr>
            <w:tcW w:w="1559" w:type="dxa"/>
            <w:tcBorders>
              <w:tl2br w:val="nil"/>
              <w:tr2bl w:val="nil"/>
            </w:tcBorders>
            <w:shd w:val="clear" w:color="auto" w:fill="auto"/>
            <w:vAlign w:val="center"/>
          </w:tcPr>
          <w:p w14:paraId="2648ECFC" w14:textId="77777777" w:rsidR="001D4435" w:rsidRDefault="000151F0">
            <w:pPr>
              <w:spacing w:after="0" w:line="440" w:lineRule="exact"/>
              <w:jc w:val="center"/>
              <w:rPr>
                <w:rFonts w:ascii="宋体" w:hAnsi="宋体" w:cs="宋体"/>
                <w:szCs w:val="21"/>
              </w:rPr>
            </w:pPr>
            <w:r>
              <w:rPr>
                <w:rFonts w:ascii="宋体" w:hAnsi="宋体" w:cs="宋体" w:hint="eastAsia"/>
                <w:szCs w:val="21"/>
              </w:rPr>
              <w:t>施工</w:t>
            </w:r>
          </w:p>
        </w:tc>
      </w:tr>
      <w:tr w:rsidR="001D4435" w14:paraId="6D61B75B" w14:textId="77777777">
        <w:trPr>
          <w:trHeight w:val="357"/>
        </w:trPr>
        <w:tc>
          <w:tcPr>
            <w:tcW w:w="4268" w:type="dxa"/>
            <w:tcBorders>
              <w:tl2br w:val="nil"/>
              <w:tr2bl w:val="nil"/>
            </w:tcBorders>
            <w:shd w:val="clear" w:color="auto" w:fill="auto"/>
            <w:vAlign w:val="center"/>
          </w:tcPr>
          <w:p w14:paraId="768C9C30" w14:textId="77777777" w:rsidR="001D4435" w:rsidRDefault="000151F0">
            <w:pPr>
              <w:spacing w:after="0" w:line="440" w:lineRule="exact"/>
              <w:jc w:val="left"/>
              <w:rPr>
                <w:rFonts w:ascii="宋体" w:hAnsi="宋体" w:cs="宋体"/>
                <w:szCs w:val="21"/>
              </w:rPr>
            </w:pPr>
            <w:r>
              <w:rPr>
                <w:rFonts w:ascii="宋体" w:hAnsi="宋体" w:cs="宋体" w:hint="eastAsia"/>
                <w:szCs w:val="21"/>
              </w:rPr>
              <w:t>1. 生活给水管网运行模式优化</w:t>
            </w:r>
          </w:p>
        </w:tc>
        <w:tc>
          <w:tcPr>
            <w:tcW w:w="2835" w:type="dxa"/>
            <w:tcBorders>
              <w:tl2br w:val="nil"/>
              <w:tr2bl w:val="nil"/>
            </w:tcBorders>
            <w:shd w:val="clear" w:color="auto" w:fill="auto"/>
            <w:vAlign w:val="center"/>
          </w:tcPr>
          <w:p w14:paraId="0B50E549" w14:textId="77777777"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14:paraId="3978E122" w14:textId="77777777" w:rsidR="001D4435" w:rsidRDefault="000151F0">
            <w:pPr>
              <w:spacing w:after="0" w:line="440" w:lineRule="exact"/>
              <w:jc w:val="center"/>
              <w:rPr>
                <w:rFonts w:ascii="宋体" w:hAnsi="宋体" w:cs="宋体"/>
                <w:szCs w:val="21"/>
              </w:rPr>
            </w:pPr>
            <w:r>
              <w:rPr>
                <w:rFonts w:ascii="宋体" w:hAnsi="宋体" w:cs="宋体" w:hint="eastAsia"/>
                <w:szCs w:val="21"/>
              </w:rPr>
              <w:t>完成</w:t>
            </w:r>
          </w:p>
        </w:tc>
      </w:tr>
      <w:tr w:rsidR="001D4435" w14:paraId="11F329F7" w14:textId="77777777">
        <w:trPr>
          <w:trHeight w:val="357"/>
        </w:trPr>
        <w:tc>
          <w:tcPr>
            <w:tcW w:w="4268" w:type="dxa"/>
            <w:tcBorders>
              <w:tl2br w:val="nil"/>
              <w:tr2bl w:val="nil"/>
            </w:tcBorders>
            <w:shd w:val="clear" w:color="auto" w:fill="auto"/>
            <w:vAlign w:val="center"/>
          </w:tcPr>
          <w:p w14:paraId="58C40E60" w14:textId="77777777" w:rsidR="001D4435" w:rsidRDefault="000151F0">
            <w:pPr>
              <w:spacing w:after="0" w:line="440" w:lineRule="exact"/>
              <w:jc w:val="left"/>
              <w:rPr>
                <w:rFonts w:ascii="宋体" w:hAnsi="宋体" w:cs="宋体"/>
                <w:szCs w:val="21"/>
              </w:rPr>
            </w:pPr>
            <w:r>
              <w:rPr>
                <w:rFonts w:ascii="宋体" w:hAnsi="宋体" w:cs="宋体" w:hint="eastAsia"/>
                <w:szCs w:val="21"/>
              </w:rPr>
              <w:t>2. 地下污水池BA1001至含油系列新增跨线</w:t>
            </w:r>
          </w:p>
        </w:tc>
        <w:tc>
          <w:tcPr>
            <w:tcW w:w="2835" w:type="dxa"/>
            <w:tcBorders>
              <w:tl2br w:val="nil"/>
              <w:tr2bl w:val="nil"/>
            </w:tcBorders>
            <w:shd w:val="clear" w:color="auto" w:fill="auto"/>
            <w:vAlign w:val="center"/>
          </w:tcPr>
          <w:p w14:paraId="74685D80" w14:textId="77777777"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14:paraId="62D7F587" w14:textId="77777777" w:rsidR="001D4435" w:rsidRDefault="000151F0">
            <w:pPr>
              <w:spacing w:after="0" w:line="440" w:lineRule="exact"/>
              <w:jc w:val="center"/>
              <w:rPr>
                <w:rFonts w:ascii="宋体" w:hAnsi="宋体" w:cs="宋体"/>
                <w:szCs w:val="21"/>
              </w:rPr>
            </w:pPr>
            <w:r>
              <w:rPr>
                <w:rFonts w:ascii="宋体" w:hAnsi="宋体" w:cs="宋体" w:hint="eastAsia"/>
                <w:szCs w:val="21"/>
              </w:rPr>
              <w:t>未开始</w:t>
            </w:r>
          </w:p>
        </w:tc>
      </w:tr>
      <w:tr w:rsidR="001D4435" w14:paraId="63389118" w14:textId="77777777">
        <w:trPr>
          <w:trHeight w:val="357"/>
        </w:trPr>
        <w:tc>
          <w:tcPr>
            <w:tcW w:w="4268" w:type="dxa"/>
            <w:tcBorders>
              <w:tl2br w:val="nil"/>
              <w:tr2bl w:val="nil"/>
            </w:tcBorders>
            <w:shd w:val="clear" w:color="auto" w:fill="auto"/>
            <w:vAlign w:val="center"/>
          </w:tcPr>
          <w:p w14:paraId="389DAE1D" w14:textId="77777777" w:rsidR="001D4435" w:rsidRDefault="000151F0">
            <w:pPr>
              <w:spacing w:after="0" w:line="440" w:lineRule="exact"/>
              <w:jc w:val="left"/>
              <w:rPr>
                <w:rFonts w:ascii="宋体" w:hAnsi="宋体" w:cs="宋体"/>
                <w:szCs w:val="21"/>
              </w:rPr>
            </w:pPr>
            <w:r>
              <w:rPr>
                <w:rFonts w:ascii="宋体" w:hAnsi="宋体" w:cs="宋体" w:hint="eastAsia"/>
                <w:szCs w:val="21"/>
              </w:rPr>
              <w:t>3. 污水场回用水池新增硫酸管线</w:t>
            </w:r>
          </w:p>
        </w:tc>
        <w:tc>
          <w:tcPr>
            <w:tcW w:w="2835" w:type="dxa"/>
            <w:tcBorders>
              <w:tl2br w:val="nil"/>
              <w:tr2bl w:val="nil"/>
            </w:tcBorders>
            <w:shd w:val="clear" w:color="auto" w:fill="auto"/>
            <w:vAlign w:val="center"/>
          </w:tcPr>
          <w:p w14:paraId="142D7005" w14:textId="77777777"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14:paraId="32BBF1EA" w14:textId="4240A077" w:rsidR="00A67D59" w:rsidRDefault="000151F0">
            <w:pPr>
              <w:spacing w:after="0" w:line="440" w:lineRule="exact"/>
              <w:jc w:val="center"/>
              <w:rPr>
                <w:rFonts w:ascii="宋体" w:hAnsi="宋体" w:cs="宋体"/>
                <w:szCs w:val="21"/>
              </w:rPr>
            </w:pPr>
            <w:r>
              <w:rPr>
                <w:rFonts w:ascii="宋体" w:hAnsi="宋体" w:cs="宋体" w:hint="eastAsia"/>
                <w:szCs w:val="21"/>
              </w:rPr>
              <w:t>材料已</w:t>
            </w:r>
            <w:r w:rsidR="00A67D59">
              <w:rPr>
                <w:rFonts w:ascii="宋体" w:hAnsi="宋体" w:cs="宋体" w:hint="eastAsia"/>
                <w:szCs w:val="21"/>
              </w:rPr>
              <w:t>到，</w:t>
            </w:r>
          </w:p>
          <w:p w14:paraId="2E2F2F5B" w14:textId="295F25FA" w:rsidR="001D4435" w:rsidRDefault="00A67D59">
            <w:pPr>
              <w:spacing w:after="0" w:line="440" w:lineRule="exact"/>
              <w:jc w:val="center"/>
              <w:rPr>
                <w:rFonts w:ascii="宋体" w:hAnsi="宋体" w:cs="宋体"/>
                <w:szCs w:val="21"/>
              </w:rPr>
            </w:pPr>
            <w:r>
              <w:rPr>
                <w:rFonts w:ascii="宋体" w:hAnsi="宋体" w:cs="宋体" w:hint="eastAsia"/>
                <w:szCs w:val="21"/>
              </w:rPr>
              <w:t>因缺油漆</w:t>
            </w:r>
            <w:r w:rsidR="000151F0">
              <w:rPr>
                <w:rFonts w:ascii="宋体" w:hAnsi="宋体" w:cs="宋体" w:hint="eastAsia"/>
                <w:szCs w:val="21"/>
              </w:rPr>
              <w:t>未开始</w:t>
            </w:r>
            <w:r>
              <w:rPr>
                <w:rFonts w:ascii="宋体" w:hAnsi="宋体" w:cs="宋体" w:hint="eastAsia"/>
                <w:szCs w:val="21"/>
              </w:rPr>
              <w:t>施工</w:t>
            </w:r>
          </w:p>
        </w:tc>
      </w:tr>
      <w:tr w:rsidR="001D4435" w14:paraId="4D34C960" w14:textId="77777777">
        <w:trPr>
          <w:trHeight w:val="357"/>
        </w:trPr>
        <w:tc>
          <w:tcPr>
            <w:tcW w:w="4268" w:type="dxa"/>
            <w:tcBorders>
              <w:tl2br w:val="nil"/>
              <w:tr2bl w:val="nil"/>
            </w:tcBorders>
            <w:shd w:val="clear" w:color="auto" w:fill="auto"/>
            <w:vAlign w:val="center"/>
          </w:tcPr>
          <w:p w14:paraId="0C233A29" w14:textId="77777777" w:rsidR="001D4435" w:rsidRDefault="000151F0">
            <w:pPr>
              <w:spacing w:after="0" w:line="440" w:lineRule="exact"/>
              <w:jc w:val="left"/>
              <w:rPr>
                <w:rFonts w:ascii="宋体" w:hAnsi="宋体" w:cs="宋体"/>
                <w:szCs w:val="21"/>
              </w:rPr>
            </w:pPr>
            <w:r>
              <w:rPr>
                <w:rFonts w:ascii="宋体" w:hAnsi="宋体" w:cs="宋体" w:hint="eastAsia"/>
                <w:szCs w:val="21"/>
              </w:rPr>
              <w:t>4.污水场T1002B和T1004B新增连通管线</w:t>
            </w:r>
          </w:p>
        </w:tc>
        <w:tc>
          <w:tcPr>
            <w:tcW w:w="2835" w:type="dxa"/>
            <w:tcBorders>
              <w:tl2br w:val="nil"/>
              <w:tr2bl w:val="nil"/>
            </w:tcBorders>
            <w:shd w:val="clear" w:color="auto" w:fill="auto"/>
            <w:vAlign w:val="center"/>
          </w:tcPr>
          <w:p w14:paraId="3E7AF4B6" w14:textId="77777777" w:rsidR="001D4435" w:rsidRDefault="000151F0">
            <w:pPr>
              <w:spacing w:after="0" w:line="440" w:lineRule="exact"/>
              <w:jc w:val="center"/>
              <w:rPr>
                <w:rFonts w:ascii="宋体" w:hAnsi="宋体" w:cs="宋体"/>
                <w:szCs w:val="21"/>
              </w:rPr>
            </w:pPr>
            <w:r>
              <w:rPr>
                <w:rFonts w:ascii="宋体" w:hAnsi="宋体" w:cs="宋体" w:hint="eastAsia"/>
                <w:szCs w:val="21"/>
              </w:rPr>
              <w:t>详设图纸待补</w:t>
            </w:r>
          </w:p>
        </w:tc>
        <w:tc>
          <w:tcPr>
            <w:tcW w:w="1559" w:type="dxa"/>
            <w:tcBorders>
              <w:tl2br w:val="nil"/>
              <w:tr2bl w:val="nil"/>
            </w:tcBorders>
            <w:shd w:val="clear" w:color="auto" w:fill="auto"/>
            <w:vAlign w:val="center"/>
          </w:tcPr>
          <w:p w14:paraId="0E0ABE57" w14:textId="77777777" w:rsidR="001D4435" w:rsidRDefault="000151F0">
            <w:pPr>
              <w:spacing w:after="0" w:line="440" w:lineRule="exact"/>
              <w:jc w:val="center"/>
              <w:rPr>
                <w:rFonts w:ascii="宋体" w:hAnsi="宋体" w:cs="宋体"/>
                <w:szCs w:val="21"/>
              </w:rPr>
            </w:pPr>
            <w:r>
              <w:rPr>
                <w:rFonts w:ascii="宋体" w:hAnsi="宋体" w:cs="宋体" w:hint="eastAsia"/>
                <w:szCs w:val="21"/>
              </w:rPr>
              <w:t>未开始</w:t>
            </w:r>
          </w:p>
        </w:tc>
      </w:tr>
    </w:tbl>
    <w:p w14:paraId="7D1E436F" w14:textId="77777777" w:rsidR="001D4435" w:rsidRDefault="001D4435">
      <w:pPr>
        <w:spacing w:after="0" w:line="440" w:lineRule="exact"/>
        <w:rPr>
          <w:rFonts w:ascii="宋体" w:hAnsi="宋体" w:cs="宋体"/>
          <w:szCs w:val="21"/>
        </w:rPr>
      </w:pPr>
    </w:p>
    <w:p w14:paraId="0D0DF82E" w14:textId="77777777" w:rsidR="001D4435" w:rsidRDefault="000151F0">
      <w:pPr>
        <w:pStyle w:val="2"/>
      </w:pPr>
      <w:bookmarkStart w:id="66" w:name="_Toc73808228"/>
      <w:r>
        <w:rPr>
          <w:rFonts w:hint="eastAsia"/>
        </w:rPr>
        <w:t xml:space="preserve">10.2 </w:t>
      </w:r>
      <w:r>
        <w:rPr>
          <w:rFonts w:hint="eastAsia"/>
        </w:rPr>
        <w:t>技术改造项目效果评价</w:t>
      </w:r>
      <w:bookmarkEnd w:id="66"/>
    </w:p>
    <w:p w14:paraId="6BF6C41E" w14:textId="77777777" w:rsidR="001D4435" w:rsidRDefault="000151F0">
      <w:pPr>
        <w:spacing w:after="0" w:line="440" w:lineRule="exact"/>
        <w:rPr>
          <w:rFonts w:ascii="宋体" w:hAnsi="宋体" w:cs="宋体"/>
          <w:szCs w:val="21"/>
        </w:rPr>
      </w:pPr>
      <w:r>
        <w:rPr>
          <w:rFonts w:ascii="宋体" w:hAnsi="宋体" w:cs="宋体" w:hint="eastAsia"/>
          <w:szCs w:val="21"/>
        </w:rPr>
        <w:t>10.2.1 生活给水管网运行模式优化项目</w:t>
      </w:r>
    </w:p>
    <w:p w14:paraId="74CE90B5" w14:textId="77777777" w:rsidR="001D4435" w:rsidRDefault="000151F0">
      <w:pPr>
        <w:spacing w:after="0" w:line="440" w:lineRule="exact"/>
        <w:rPr>
          <w:rFonts w:ascii="宋体" w:hAnsi="宋体" w:cs="宋体"/>
          <w:szCs w:val="21"/>
        </w:rPr>
      </w:pPr>
      <w:r>
        <w:rPr>
          <w:rFonts w:ascii="宋体" w:hAnsi="宋体" w:cs="宋体" w:hint="eastAsia"/>
          <w:szCs w:val="21"/>
        </w:rPr>
        <w:lastRenderedPageBreak/>
        <w:t>（1）技术改造内容：在主厂区生活给水泵P301C和东码头生活给水泵P302A出口增加跨线，将两路生活水管线在给水消防加压泵站内连通，实现统一供水。</w:t>
      </w:r>
    </w:p>
    <w:p w14:paraId="3392597B" w14:textId="77777777" w:rsidR="001D4435" w:rsidRDefault="000151F0">
      <w:pPr>
        <w:spacing w:after="0" w:line="440" w:lineRule="exact"/>
        <w:rPr>
          <w:rFonts w:ascii="宋体" w:hAnsi="宋体" w:cs="宋体"/>
          <w:szCs w:val="21"/>
        </w:rPr>
      </w:pPr>
      <w:r>
        <w:rPr>
          <w:rFonts w:ascii="宋体" w:hAnsi="宋体" w:cs="宋体" w:hint="eastAsia"/>
          <w:szCs w:val="21"/>
        </w:rPr>
        <w:t>（2）目的：减少生活给水泵运行台数，降低电耗。</w:t>
      </w:r>
    </w:p>
    <w:p w14:paraId="107F828D" w14:textId="77777777" w:rsidR="001D4435" w:rsidRDefault="000151F0">
      <w:pPr>
        <w:spacing w:after="0" w:line="440" w:lineRule="exact"/>
        <w:rPr>
          <w:rFonts w:ascii="宋体" w:hAnsi="宋体" w:cs="宋体"/>
          <w:szCs w:val="21"/>
        </w:rPr>
      </w:pPr>
      <w:r>
        <w:rPr>
          <w:rFonts w:ascii="宋体" w:hAnsi="宋体" w:cs="宋体" w:hint="eastAsia"/>
          <w:szCs w:val="21"/>
        </w:rPr>
        <w:t>（3）项目投用后的效果评价</w:t>
      </w:r>
    </w:p>
    <w:p w14:paraId="06C01DEA" w14:textId="77777777" w:rsidR="001D4435" w:rsidRDefault="000151F0">
      <w:pPr>
        <w:spacing w:after="0" w:line="440" w:lineRule="exact"/>
        <w:rPr>
          <w:rFonts w:ascii="宋体" w:hAnsi="宋体" w:cs="宋体"/>
          <w:szCs w:val="21"/>
        </w:rPr>
      </w:pPr>
      <w:r>
        <w:rPr>
          <w:rFonts w:ascii="宋体" w:hAnsi="宋体" w:cs="宋体" w:hint="eastAsia"/>
          <w:szCs w:val="21"/>
        </w:rPr>
        <w:t>项目改造前，主厂区给水泵P301两台（一台工频加变频）运行，同时P302必须有一台运行（外供量小，大部分时间在自回流），以维持正常供水。技改完成后，通过P301C和P302A出口连通，正常情况只需P301运行两台即可满足正常供水，P302作为备用（东码头大量用水时才启动）几乎不投用，每小时可降低电耗30kW。</w:t>
      </w:r>
    </w:p>
    <w:p w14:paraId="13484073" w14:textId="77777777" w:rsidR="001D4435" w:rsidRDefault="000151F0">
      <w:pPr>
        <w:pStyle w:val="1"/>
        <w:spacing w:beforeLines="0" w:before="0" w:after="0"/>
      </w:pPr>
      <w:bookmarkStart w:id="67" w:name="_Toc73808229"/>
      <w:r>
        <w:rPr>
          <w:rFonts w:hint="eastAsia"/>
        </w:rPr>
        <w:t xml:space="preserve">11 </w:t>
      </w:r>
      <w:r>
        <w:rPr>
          <w:rFonts w:hint="eastAsia"/>
        </w:rPr>
        <w:t>生产波动分析</w:t>
      </w:r>
      <w:bookmarkEnd w:id="67"/>
    </w:p>
    <w:p w14:paraId="55DD3638" w14:textId="77777777" w:rsidR="001D4435" w:rsidRDefault="000151F0">
      <w:r>
        <w:rPr>
          <w:rFonts w:hint="eastAsia"/>
        </w:rPr>
        <w:t>本月各装置生产无波动情况。</w:t>
      </w:r>
    </w:p>
    <w:p w14:paraId="2275F643" w14:textId="77777777" w:rsidR="001D4435" w:rsidRDefault="000151F0">
      <w:pPr>
        <w:pStyle w:val="1"/>
        <w:spacing w:beforeLines="0" w:before="0" w:after="0"/>
      </w:pPr>
      <w:bookmarkStart w:id="68" w:name="_Toc73808230"/>
      <w:r>
        <w:rPr>
          <w:rFonts w:hint="eastAsia"/>
        </w:rPr>
        <w:t xml:space="preserve">12 </w:t>
      </w:r>
      <w:r>
        <w:rPr>
          <w:rFonts w:hint="eastAsia"/>
        </w:rPr>
        <w:t>工艺防腐</w:t>
      </w:r>
      <w:bookmarkEnd w:id="68"/>
    </w:p>
    <w:p w14:paraId="22751BBE" w14:textId="77777777" w:rsidR="001D4435" w:rsidRDefault="000151F0">
      <w:pPr>
        <w:pStyle w:val="2"/>
      </w:pPr>
      <w:bookmarkStart w:id="69" w:name="_Toc73808231"/>
      <w:r>
        <w:rPr>
          <w:rFonts w:hint="eastAsia"/>
        </w:rPr>
        <w:t xml:space="preserve">12.1 </w:t>
      </w:r>
      <w:r>
        <w:rPr>
          <w:rFonts w:hint="eastAsia"/>
        </w:rPr>
        <w:t>原料杂质含量分析</w:t>
      </w:r>
      <w:bookmarkEnd w:id="69"/>
    </w:p>
    <w:p w14:paraId="01B612BB" w14:textId="0EA9D6A9" w:rsidR="001D4435" w:rsidRDefault="000151F0">
      <w:pPr>
        <w:spacing w:after="0" w:line="440" w:lineRule="exact"/>
        <w:rPr>
          <w:rFonts w:ascii="宋体" w:hAnsi="宋体" w:cs="宋体"/>
          <w:szCs w:val="21"/>
        </w:rPr>
      </w:pPr>
      <w:r>
        <w:rPr>
          <w:rFonts w:ascii="宋体" w:hAnsi="宋体" w:cs="宋体" w:hint="eastAsia"/>
          <w:szCs w:val="21"/>
        </w:rPr>
        <w:t>本月焦化污水控制硫化物较好，未出现</w:t>
      </w:r>
      <w:r w:rsidR="0000461F">
        <w:rPr>
          <w:rFonts w:ascii="宋体" w:hAnsi="宋体" w:cs="宋体" w:hint="eastAsia"/>
          <w:szCs w:val="21"/>
        </w:rPr>
        <w:t>超标现象，</w:t>
      </w:r>
      <w:r>
        <w:rPr>
          <w:rFonts w:ascii="宋体" w:hAnsi="宋体" w:cs="宋体" w:hint="eastAsia"/>
          <w:szCs w:val="21"/>
        </w:rPr>
        <w:t>未对污水场造成大</w:t>
      </w:r>
      <w:r w:rsidR="00F57F1C">
        <w:rPr>
          <w:rFonts w:ascii="宋体" w:hAnsi="宋体" w:cs="宋体" w:hint="eastAsia"/>
          <w:szCs w:val="21"/>
        </w:rPr>
        <w:t>的</w:t>
      </w:r>
      <w:r>
        <w:rPr>
          <w:rFonts w:ascii="宋体" w:hAnsi="宋体" w:cs="宋体" w:hint="eastAsia"/>
          <w:szCs w:val="21"/>
        </w:rPr>
        <w:t>影响。</w:t>
      </w:r>
    </w:p>
    <w:p w14:paraId="40F94715" w14:textId="30A06980" w:rsidR="001D4435" w:rsidRDefault="000151F0">
      <w:pPr>
        <w:spacing w:after="0" w:line="440" w:lineRule="exact"/>
        <w:rPr>
          <w:rFonts w:ascii="宋体" w:hAnsi="宋体" w:cs="宋体"/>
          <w:szCs w:val="21"/>
        </w:rPr>
      </w:pPr>
      <w:r>
        <w:rPr>
          <w:rFonts w:ascii="宋体" w:hAnsi="宋体" w:cs="宋体" w:hint="eastAsia"/>
          <w:szCs w:val="21"/>
        </w:rPr>
        <w:t>含盐事故罐T1004B内为高浓度含盐污水，氯离子</w:t>
      </w:r>
      <w:r w:rsidR="00F57F1C">
        <w:rPr>
          <w:rFonts w:ascii="宋体" w:hAnsi="宋体" w:cs="宋体"/>
          <w:szCs w:val="21"/>
        </w:rPr>
        <w:t>3</w:t>
      </w:r>
      <w:r>
        <w:rPr>
          <w:rFonts w:ascii="宋体" w:hAnsi="宋体" w:cs="宋体" w:hint="eastAsia"/>
          <w:szCs w:val="21"/>
        </w:rPr>
        <w:t>000mg/L左右,当前通过T1004A利用含盐污水稀释（按1:2比例）后，送到调节罐进行处理，控制调节罐水质氯离子浓度小于500mg/L。</w:t>
      </w:r>
    </w:p>
    <w:p w14:paraId="3628BE7C" w14:textId="77777777" w:rsidR="001D4435" w:rsidRDefault="000151F0">
      <w:pPr>
        <w:spacing w:after="0" w:line="440" w:lineRule="exact"/>
        <w:rPr>
          <w:rFonts w:ascii="宋体" w:hAnsi="宋体" w:cs="宋体"/>
          <w:szCs w:val="21"/>
        </w:rPr>
      </w:pPr>
      <w:r>
        <w:rPr>
          <w:rFonts w:ascii="宋体" w:hAnsi="宋体" w:cs="宋体" w:hint="eastAsia"/>
          <w:szCs w:val="21"/>
        </w:rPr>
        <w:t>电脱盐来水存在非连续的发黑并严重带油情况，其余指标均在正常范围。</w:t>
      </w:r>
    </w:p>
    <w:p w14:paraId="54205AF6" w14:textId="77777777" w:rsidR="001D4435" w:rsidRPr="00D966DB" w:rsidRDefault="000151F0" w:rsidP="00D966DB">
      <w:pPr>
        <w:pStyle w:val="2"/>
      </w:pPr>
      <w:bookmarkStart w:id="70" w:name="_Toc73808232"/>
      <w:r w:rsidRPr="00D966DB">
        <w:rPr>
          <w:rFonts w:hint="eastAsia"/>
        </w:rPr>
        <w:t xml:space="preserve">12.2 </w:t>
      </w:r>
      <w:r w:rsidRPr="00D966DB">
        <w:rPr>
          <w:rFonts w:hint="eastAsia"/>
        </w:rPr>
        <w:t>相关设施运行情况</w:t>
      </w:r>
      <w:bookmarkEnd w:id="70"/>
    </w:p>
    <w:p w14:paraId="784E66E1" w14:textId="4E68B9DB" w:rsidR="001D4435" w:rsidRDefault="000151F0">
      <w:pPr>
        <w:spacing w:after="0" w:line="440" w:lineRule="exact"/>
        <w:rPr>
          <w:rFonts w:ascii="宋体" w:hAnsi="宋体" w:cs="宋体"/>
          <w:szCs w:val="21"/>
        </w:rPr>
      </w:pPr>
      <w:r>
        <w:rPr>
          <w:rFonts w:ascii="宋体" w:hAnsi="宋体" w:cs="宋体" w:hint="eastAsia"/>
          <w:szCs w:val="21"/>
        </w:rPr>
        <w:t>受硫化物腐蚀影响，浓缩罐5152-3007A/B/C/D有严重腐蚀现象，其余设施运行正常。其中T-3007A本月又出现了</w:t>
      </w:r>
      <w:r w:rsidR="00C42990">
        <w:rPr>
          <w:rFonts w:ascii="宋体" w:hAnsi="宋体" w:cs="宋体"/>
          <w:szCs w:val="21"/>
        </w:rPr>
        <w:t>1</w:t>
      </w:r>
      <w:r>
        <w:rPr>
          <w:rFonts w:ascii="宋体" w:hAnsi="宋体" w:cs="宋体" w:hint="eastAsia"/>
          <w:szCs w:val="21"/>
        </w:rPr>
        <w:t>次出泥阀后去离心机进泥螺杆泵管线堵塞的情况，安排班组利用消防水对堵塞部分管线进行冲洗疏通后，目前管线恢复了畅通。冲洗出来的堵塞杂物中发现大部分为铁锈类物质，分析</w:t>
      </w:r>
      <w:r w:rsidR="00C42990">
        <w:rPr>
          <w:rFonts w:ascii="宋体" w:hAnsi="宋体" w:cs="宋体" w:hint="eastAsia"/>
          <w:szCs w:val="21"/>
        </w:rPr>
        <w:t>原因</w:t>
      </w:r>
      <w:r>
        <w:rPr>
          <w:rFonts w:ascii="宋体" w:hAnsi="宋体" w:cs="宋体" w:hint="eastAsia"/>
          <w:szCs w:val="21"/>
        </w:rPr>
        <w:t>为浓缩罐未做内防腐，且自2019年11月份装置开工以来，有较长一段时间的油泥浮渣中硫化物偏高、pH偏低引起罐内出现严重腐蚀。但经机动部现场测厚，发现最大腐蚀处仅为0.9mm，属于可接受范围。后</w:t>
      </w:r>
      <w:r w:rsidR="00C42990">
        <w:rPr>
          <w:rFonts w:ascii="宋体" w:hAnsi="宋体" w:cs="宋体" w:hint="eastAsia"/>
          <w:szCs w:val="21"/>
        </w:rPr>
        <w:t>期</w:t>
      </w:r>
      <w:r>
        <w:rPr>
          <w:rFonts w:ascii="宋体" w:hAnsi="宋体" w:cs="宋体" w:hint="eastAsia"/>
          <w:szCs w:val="21"/>
        </w:rPr>
        <w:t>持续不定期跟踪腐蚀情况。</w:t>
      </w:r>
    </w:p>
    <w:p w14:paraId="72CDCBEF" w14:textId="77777777" w:rsidR="001D4435" w:rsidRDefault="000151F0">
      <w:pPr>
        <w:pStyle w:val="2"/>
      </w:pPr>
      <w:bookmarkStart w:id="71" w:name="_Toc73808233"/>
      <w:r>
        <w:rPr>
          <w:rFonts w:hint="eastAsia"/>
        </w:rPr>
        <w:t xml:space="preserve">12.3 </w:t>
      </w:r>
      <w:r>
        <w:rPr>
          <w:rFonts w:hint="eastAsia"/>
        </w:rPr>
        <w:t>腐蚀监测点分析结果</w:t>
      </w:r>
      <w:bookmarkEnd w:id="71"/>
    </w:p>
    <w:p w14:paraId="5C1575F3" w14:textId="3E36E5AD" w:rsidR="001D4435" w:rsidRDefault="000151F0">
      <w:pPr>
        <w:spacing w:after="0" w:line="440" w:lineRule="exact"/>
        <w:jc w:val="center"/>
        <w:rPr>
          <w:rFonts w:ascii="黑体" w:eastAsia="黑体" w:hAnsi="黑体" w:cs="黑体"/>
          <w:szCs w:val="21"/>
        </w:rPr>
      </w:pPr>
      <w:r w:rsidRPr="008127A4">
        <w:rPr>
          <w:rFonts w:ascii="黑体" w:eastAsia="黑体" w:hAnsi="黑体" w:cs="黑体" w:hint="eastAsia"/>
          <w:szCs w:val="21"/>
        </w:rPr>
        <w:t xml:space="preserve">表12-1 </w:t>
      </w:r>
      <w:r w:rsidR="00EF7197" w:rsidRPr="008127A4">
        <w:rPr>
          <w:rFonts w:ascii="黑体" w:eastAsia="黑体" w:hAnsi="黑体" w:cs="黑体"/>
          <w:szCs w:val="21"/>
        </w:rPr>
        <w:t>5</w:t>
      </w:r>
      <w:r w:rsidRPr="008127A4">
        <w:rPr>
          <w:rFonts w:ascii="黑体" w:eastAsia="黑体" w:hAnsi="黑体" w:cs="黑体" w:hint="eastAsia"/>
          <w:szCs w:val="21"/>
        </w:rPr>
        <w:t>月份一循工艺防腐测试分析表</w:t>
      </w:r>
    </w:p>
    <w:tbl>
      <w:tblPr>
        <w:tblW w:w="8830" w:type="dxa"/>
        <w:tblLayout w:type="fixed"/>
        <w:tblLook w:val="04A0" w:firstRow="1" w:lastRow="0" w:firstColumn="1" w:lastColumn="0" w:noHBand="0" w:noVBand="1"/>
      </w:tblPr>
      <w:tblGrid>
        <w:gridCol w:w="2143"/>
        <w:gridCol w:w="1422"/>
        <w:gridCol w:w="1650"/>
        <w:gridCol w:w="1770"/>
        <w:gridCol w:w="1845"/>
      </w:tblGrid>
      <w:tr w:rsidR="001D4435" w14:paraId="3A77536A" w14:textId="77777777">
        <w:trPr>
          <w:trHeight w:hRule="exact" w:val="476"/>
        </w:trPr>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14:paraId="3E5ADB4C" w14:textId="77777777" w:rsidR="001D4435" w:rsidRDefault="000151F0">
            <w:pPr>
              <w:spacing w:after="0" w:line="440" w:lineRule="exact"/>
              <w:jc w:val="center"/>
              <w:rPr>
                <w:rFonts w:ascii="宋体" w:hAnsi="宋体" w:cs="宋体"/>
                <w:szCs w:val="21"/>
              </w:rPr>
            </w:pPr>
            <w:r>
              <w:rPr>
                <w:rFonts w:ascii="宋体" w:hAnsi="宋体" w:cs="宋体" w:hint="eastAsia"/>
                <w:szCs w:val="21"/>
              </w:rPr>
              <w:t>监测时间</w:t>
            </w:r>
          </w:p>
        </w:tc>
        <w:tc>
          <w:tcPr>
            <w:tcW w:w="1422" w:type="dxa"/>
            <w:tcBorders>
              <w:top w:val="single" w:sz="4" w:space="0" w:color="auto"/>
              <w:left w:val="nil"/>
              <w:bottom w:val="single" w:sz="4" w:space="0" w:color="auto"/>
              <w:right w:val="single" w:sz="4" w:space="0" w:color="auto"/>
            </w:tcBorders>
            <w:shd w:val="clear" w:color="auto" w:fill="auto"/>
            <w:vAlign w:val="center"/>
          </w:tcPr>
          <w:p w14:paraId="3E9BBB4A" w14:textId="77777777" w:rsidR="001D4435" w:rsidRDefault="000151F0">
            <w:pPr>
              <w:spacing w:after="0" w:line="440" w:lineRule="exact"/>
              <w:jc w:val="center"/>
              <w:rPr>
                <w:rFonts w:ascii="宋体" w:hAnsi="宋体" w:cs="宋体"/>
                <w:szCs w:val="21"/>
              </w:rPr>
            </w:pPr>
            <w:r>
              <w:rPr>
                <w:rFonts w:ascii="宋体" w:hAnsi="宋体" w:cs="宋体" w:hint="eastAsia"/>
                <w:szCs w:val="21"/>
              </w:rPr>
              <w:t>项目</w:t>
            </w:r>
          </w:p>
        </w:tc>
        <w:tc>
          <w:tcPr>
            <w:tcW w:w="1650" w:type="dxa"/>
            <w:tcBorders>
              <w:top w:val="single" w:sz="4" w:space="0" w:color="auto"/>
              <w:left w:val="nil"/>
              <w:bottom w:val="single" w:sz="4" w:space="0" w:color="auto"/>
              <w:right w:val="single" w:sz="4" w:space="0" w:color="auto"/>
            </w:tcBorders>
            <w:shd w:val="clear" w:color="auto" w:fill="auto"/>
            <w:vAlign w:val="center"/>
          </w:tcPr>
          <w:p w14:paraId="776CE710" w14:textId="77777777" w:rsidR="001D4435" w:rsidRDefault="000151F0">
            <w:pPr>
              <w:spacing w:after="0" w:line="440" w:lineRule="exact"/>
              <w:jc w:val="center"/>
              <w:rPr>
                <w:rFonts w:ascii="宋体" w:hAnsi="宋体" w:cs="宋体"/>
                <w:szCs w:val="21"/>
              </w:rPr>
            </w:pPr>
            <w:r>
              <w:rPr>
                <w:rFonts w:ascii="宋体" w:hAnsi="宋体" w:cs="宋体" w:hint="eastAsia"/>
                <w:szCs w:val="21"/>
              </w:rPr>
              <w:t>设计值</w:t>
            </w:r>
          </w:p>
        </w:tc>
        <w:tc>
          <w:tcPr>
            <w:tcW w:w="3615" w:type="dxa"/>
            <w:gridSpan w:val="2"/>
            <w:tcBorders>
              <w:top w:val="single" w:sz="4" w:space="0" w:color="auto"/>
              <w:left w:val="nil"/>
              <w:bottom w:val="single" w:sz="4" w:space="0" w:color="auto"/>
              <w:right w:val="single" w:sz="4" w:space="0" w:color="000000"/>
            </w:tcBorders>
            <w:shd w:val="clear" w:color="000000" w:fill="FFFFFF"/>
            <w:vAlign w:val="center"/>
          </w:tcPr>
          <w:p w14:paraId="27E94135" w14:textId="77777777" w:rsidR="001D4435" w:rsidRDefault="000151F0">
            <w:pPr>
              <w:spacing w:after="0" w:line="440" w:lineRule="exact"/>
              <w:jc w:val="center"/>
              <w:rPr>
                <w:rFonts w:ascii="宋体" w:hAnsi="宋体" w:cs="宋体"/>
                <w:szCs w:val="21"/>
              </w:rPr>
            </w:pPr>
            <w:r>
              <w:rPr>
                <w:rFonts w:ascii="宋体" w:hAnsi="宋体" w:cs="宋体" w:hint="eastAsia"/>
                <w:szCs w:val="21"/>
              </w:rPr>
              <w:t>分析值mg/L</w:t>
            </w:r>
          </w:p>
        </w:tc>
      </w:tr>
      <w:tr w:rsidR="001D4435" w14:paraId="7868D10B" w14:textId="77777777">
        <w:trPr>
          <w:trHeight w:hRule="exact" w:val="661"/>
        </w:trPr>
        <w:tc>
          <w:tcPr>
            <w:tcW w:w="2143" w:type="dxa"/>
            <w:vMerge w:val="restart"/>
            <w:tcBorders>
              <w:top w:val="nil"/>
              <w:left w:val="single" w:sz="4" w:space="0" w:color="auto"/>
              <w:right w:val="single" w:sz="4" w:space="0" w:color="auto"/>
            </w:tcBorders>
            <w:shd w:val="clear" w:color="auto" w:fill="auto"/>
            <w:noWrap/>
            <w:vAlign w:val="center"/>
          </w:tcPr>
          <w:p w14:paraId="0EC7D616" w14:textId="493B0C9A"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2021.0</w:t>
            </w:r>
            <w:r w:rsidR="008127A4">
              <w:rPr>
                <w:rFonts w:ascii="宋体" w:hAnsi="宋体" w:cs="宋体"/>
                <w:color w:val="000000"/>
                <w:kern w:val="0"/>
                <w:sz w:val="22"/>
                <w:szCs w:val="22"/>
                <w:lang w:bidi="ar"/>
              </w:rPr>
              <w:t>4</w:t>
            </w:r>
            <w:r>
              <w:rPr>
                <w:rFonts w:ascii="宋体" w:hAnsi="宋体" w:cs="宋体" w:hint="eastAsia"/>
                <w:color w:val="000000"/>
                <w:kern w:val="0"/>
                <w:sz w:val="22"/>
                <w:szCs w:val="22"/>
                <w:lang w:bidi="ar"/>
              </w:rPr>
              <w:t>.</w:t>
            </w:r>
            <w:r w:rsidR="008127A4">
              <w:rPr>
                <w:rFonts w:ascii="宋体" w:hAnsi="宋体" w:cs="宋体"/>
                <w:color w:val="000000"/>
                <w:kern w:val="0"/>
                <w:sz w:val="22"/>
                <w:szCs w:val="22"/>
                <w:lang w:bidi="ar"/>
              </w:rPr>
              <w:t>28</w:t>
            </w:r>
            <w:r>
              <w:rPr>
                <w:rFonts w:ascii="宋体" w:hAnsi="宋体" w:cs="宋体" w:hint="eastAsia"/>
                <w:color w:val="000000"/>
                <w:kern w:val="0"/>
                <w:sz w:val="22"/>
                <w:szCs w:val="22"/>
                <w:lang w:bidi="ar"/>
              </w:rPr>
              <w:t>-2021.</w:t>
            </w:r>
            <w:r w:rsidR="008127A4">
              <w:rPr>
                <w:rFonts w:ascii="宋体" w:hAnsi="宋体" w:cs="宋体"/>
                <w:color w:val="000000"/>
                <w:kern w:val="0"/>
                <w:sz w:val="22"/>
                <w:szCs w:val="22"/>
                <w:lang w:bidi="ar"/>
              </w:rPr>
              <w:t>05</w:t>
            </w:r>
            <w:r>
              <w:rPr>
                <w:rFonts w:ascii="宋体" w:hAnsi="宋体" w:cs="宋体" w:hint="eastAsia"/>
                <w:color w:val="000000"/>
                <w:kern w:val="0"/>
                <w:sz w:val="22"/>
                <w:szCs w:val="22"/>
                <w:lang w:bidi="ar"/>
              </w:rPr>
              <w:t>.28</w:t>
            </w:r>
          </w:p>
        </w:tc>
        <w:tc>
          <w:tcPr>
            <w:tcW w:w="1422" w:type="dxa"/>
            <w:tcBorders>
              <w:top w:val="nil"/>
              <w:left w:val="nil"/>
              <w:bottom w:val="single" w:sz="4" w:space="0" w:color="auto"/>
              <w:right w:val="single" w:sz="4" w:space="0" w:color="auto"/>
            </w:tcBorders>
            <w:shd w:val="clear" w:color="auto" w:fill="auto"/>
            <w:vAlign w:val="center"/>
          </w:tcPr>
          <w:p w14:paraId="236CD5E6" w14:textId="77777777" w:rsidR="001D4435" w:rsidRDefault="000151F0">
            <w:pPr>
              <w:spacing w:after="0" w:line="440" w:lineRule="exact"/>
              <w:jc w:val="center"/>
              <w:rPr>
                <w:rFonts w:ascii="宋体" w:hAnsi="宋体" w:cs="宋体"/>
                <w:szCs w:val="21"/>
              </w:rPr>
            </w:pPr>
            <w:r>
              <w:rPr>
                <w:rFonts w:ascii="宋体" w:hAnsi="宋体" w:cs="宋体" w:hint="eastAsia"/>
                <w:szCs w:val="21"/>
              </w:rPr>
              <w:t>pH</w:t>
            </w:r>
          </w:p>
        </w:tc>
        <w:tc>
          <w:tcPr>
            <w:tcW w:w="1650" w:type="dxa"/>
            <w:tcBorders>
              <w:top w:val="nil"/>
              <w:left w:val="nil"/>
              <w:bottom w:val="single" w:sz="4" w:space="0" w:color="auto"/>
              <w:right w:val="single" w:sz="4" w:space="0" w:color="auto"/>
            </w:tcBorders>
            <w:shd w:val="clear" w:color="auto" w:fill="auto"/>
            <w:noWrap/>
            <w:vAlign w:val="center"/>
          </w:tcPr>
          <w:p w14:paraId="21568C1C" w14:textId="77777777" w:rsidR="001D4435" w:rsidRDefault="000151F0">
            <w:pPr>
              <w:spacing w:after="0" w:line="440" w:lineRule="exact"/>
              <w:jc w:val="center"/>
              <w:rPr>
                <w:rFonts w:ascii="宋体" w:hAnsi="宋体" w:cs="宋体"/>
                <w:szCs w:val="21"/>
              </w:rPr>
            </w:pPr>
            <w:r>
              <w:rPr>
                <w:rFonts w:ascii="宋体" w:hAnsi="宋体" w:cs="宋体" w:hint="eastAsia"/>
                <w:szCs w:val="21"/>
              </w:rPr>
              <w:t>6.5～9</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14:paraId="1049C074" w14:textId="4E05FEF1" w:rsidR="001D4435" w:rsidRDefault="000151F0">
            <w:pPr>
              <w:spacing w:after="0" w:line="440" w:lineRule="exact"/>
              <w:jc w:val="center"/>
              <w:rPr>
                <w:rFonts w:ascii="宋体" w:hAnsi="宋体" w:cs="宋体"/>
                <w:szCs w:val="21"/>
                <w:highlight w:val="yellow"/>
              </w:rPr>
            </w:pPr>
            <w:r>
              <w:rPr>
                <w:rFonts w:ascii="宋体" w:hAnsi="宋体" w:cs="宋体" w:hint="eastAsia"/>
                <w:szCs w:val="21"/>
              </w:rPr>
              <w:t>8.7</w:t>
            </w:r>
            <w:r w:rsidR="008127A4">
              <w:rPr>
                <w:rFonts w:ascii="宋体" w:hAnsi="宋体" w:cs="宋体"/>
                <w:szCs w:val="21"/>
              </w:rPr>
              <w:t>5</w:t>
            </w:r>
          </w:p>
        </w:tc>
      </w:tr>
      <w:tr w:rsidR="001D4435" w14:paraId="659C1F30" w14:textId="77777777">
        <w:trPr>
          <w:trHeight w:hRule="exact" w:val="751"/>
        </w:trPr>
        <w:tc>
          <w:tcPr>
            <w:tcW w:w="2143" w:type="dxa"/>
            <w:vMerge/>
            <w:tcBorders>
              <w:left w:val="single" w:sz="4" w:space="0" w:color="auto"/>
              <w:right w:val="single" w:sz="4" w:space="0" w:color="auto"/>
            </w:tcBorders>
            <w:shd w:val="clear" w:color="auto" w:fill="auto"/>
            <w:noWrap/>
            <w:vAlign w:val="center"/>
          </w:tcPr>
          <w:p w14:paraId="682887F5" w14:textId="77777777" w:rsidR="001D4435" w:rsidRDefault="001D4435">
            <w:pPr>
              <w:widowControl/>
              <w:jc w:val="center"/>
              <w:textAlignment w:val="center"/>
              <w:rPr>
                <w:rFonts w:ascii="宋体" w:hAnsi="宋体" w:cs="宋体"/>
                <w:szCs w:val="21"/>
              </w:rPr>
            </w:pPr>
          </w:p>
        </w:tc>
        <w:tc>
          <w:tcPr>
            <w:tcW w:w="1422" w:type="dxa"/>
            <w:tcBorders>
              <w:top w:val="nil"/>
              <w:left w:val="nil"/>
              <w:bottom w:val="single" w:sz="4" w:space="0" w:color="auto"/>
              <w:right w:val="single" w:sz="4" w:space="0" w:color="auto"/>
            </w:tcBorders>
            <w:shd w:val="clear" w:color="auto" w:fill="auto"/>
            <w:noWrap/>
            <w:vAlign w:val="center"/>
          </w:tcPr>
          <w:p w14:paraId="75F4B0AC" w14:textId="77777777" w:rsidR="001D4435" w:rsidRDefault="000151F0">
            <w:pPr>
              <w:spacing w:after="0" w:line="440" w:lineRule="exact"/>
              <w:jc w:val="center"/>
              <w:rPr>
                <w:rFonts w:ascii="宋体" w:hAnsi="宋体" w:cs="宋体"/>
                <w:szCs w:val="21"/>
              </w:rPr>
            </w:pPr>
            <w:r>
              <w:rPr>
                <w:rFonts w:ascii="宋体" w:hAnsi="宋体" w:cs="宋体" w:hint="eastAsia"/>
                <w:szCs w:val="21"/>
              </w:rPr>
              <w:t>氯离子</w:t>
            </w:r>
          </w:p>
        </w:tc>
        <w:tc>
          <w:tcPr>
            <w:tcW w:w="1650" w:type="dxa"/>
            <w:tcBorders>
              <w:top w:val="nil"/>
              <w:left w:val="nil"/>
              <w:bottom w:val="single" w:sz="4" w:space="0" w:color="auto"/>
              <w:right w:val="single" w:sz="4" w:space="0" w:color="auto"/>
            </w:tcBorders>
            <w:shd w:val="clear" w:color="auto" w:fill="auto"/>
            <w:noWrap/>
            <w:vAlign w:val="center"/>
          </w:tcPr>
          <w:p w14:paraId="472A9B30" w14:textId="77777777" w:rsidR="001D4435" w:rsidRDefault="000151F0">
            <w:pPr>
              <w:spacing w:after="0" w:line="440" w:lineRule="exact"/>
              <w:jc w:val="center"/>
              <w:rPr>
                <w:rFonts w:ascii="宋体" w:hAnsi="宋体" w:cs="宋体"/>
                <w:szCs w:val="21"/>
              </w:rPr>
            </w:pPr>
            <w:r>
              <w:rPr>
                <w:rFonts w:ascii="宋体" w:hAnsi="宋体" w:cs="宋体" w:hint="eastAsia"/>
                <w:szCs w:val="21"/>
              </w:rPr>
              <w:t>≤300mg/l</w:t>
            </w:r>
          </w:p>
        </w:tc>
        <w:tc>
          <w:tcPr>
            <w:tcW w:w="3615" w:type="dxa"/>
            <w:gridSpan w:val="2"/>
            <w:tcBorders>
              <w:top w:val="single" w:sz="4" w:space="0" w:color="auto"/>
              <w:left w:val="nil"/>
              <w:bottom w:val="single" w:sz="4" w:space="0" w:color="auto"/>
              <w:right w:val="single" w:sz="4" w:space="0" w:color="000000"/>
            </w:tcBorders>
            <w:shd w:val="clear" w:color="auto" w:fill="auto"/>
            <w:noWrap/>
            <w:vAlign w:val="center"/>
          </w:tcPr>
          <w:p w14:paraId="48905F12" w14:textId="35E6E80D" w:rsidR="001D4435" w:rsidRDefault="008127A4">
            <w:pPr>
              <w:spacing w:after="0" w:line="440" w:lineRule="exact"/>
              <w:jc w:val="center"/>
              <w:rPr>
                <w:rFonts w:ascii="宋体" w:hAnsi="宋体" w:cs="宋体"/>
                <w:szCs w:val="21"/>
                <w:highlight w:val="yellow"/>
              </w:rPr>
            </w:pPr>
            <w:r>
              <w:rPr>
                <w:rFonts w:ascii="宋体" w:hAnsi="宋体" w:cs="宋体"/>
                <w:szCs w:val="21"/>
              </w:rPr>
              <w:t>204.2</w:t>
            </w:r>
          </w:p>
        </w:tc>
      </w:tr>
      <w:tr w:rsidR="001D4435" w14:paraId="200EB950" w14:textId="77777777">
        <w:trPr>
          <w:trHeight w:hRule="exact" w:val="476"/>
        </w:trPr>
        <w:tc>
          <w:tcPr>
            <w:tcW w:w="2143" w:type="dxa"/>
            <w:vMerge/>
            <w:tcBorders>
              <w:left w:val="single" w:sz="4" w:space="0" w:color="auto"/>
              <w:right w:val="single" w:sz="4" w:space="0" w:color="auto"/>
            </w:tcBorders>
            <w:shd w:val="clear" w:color="auto" w:fill="auto"/>
            <w:noWrap/>
            <w:vAlign w:val="center"/>
          </w:tcPr>
          <w:p w14:paraId="316552A0" w14:textId="77777777"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14:paraId="171F83F7" w14:textId="77777777" w:rsidR="001D4435" w:rsidRDefault="000151F0">
            <w:pPr>
              <w:spacing w:after="0" w:line="440" w:lineRule="exact"/>
              <w:jc w:val="center"/>
              <w:rPr>
                <w:rFonts w:ascii="宋体" w:hAnsi="宋体" w:cs="宋体"/>
                <w:szCs w:val="21"/>
              </w:rPr>
            </w:pPr>
            <w:r>
              <w:rPr>
                <w:rFonts w:ascii="宋体" w:hAnsi="宋体" w:cs="宋体" w:hint="eastAsia"/>
                <w:szCs w:val="21"/>
              </w:rPr>
              <w:t>碳钢挂片</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14:paraId="2F166B48" w14:textId="77777777" w:rsidR="001D4435" w:rsidRDefault="000151F0">
            <w:pPr>
              <w:spacing w:after="0" w:line="440" w:lineRule="exact"/>
              <w:jc w:val="center"/>
              <w:rPr>
                <w:rFonts w:ascii="宋体" w:hAnsi="宋体" w:cs="宋体"/>
                <w:szCs w:val="21"/>
              </w:rPr>
            </w:pPr>
            <w:r>
              <w:rPr>
                <w:rFonts w:ascii="宋体" w:hAnsi="宋体" w:cs="宋体" w:hint="eastAsia"/>
                <w:szCs w:val="21"/>
              </w:rPr>
              <w:t>≤0.075mm/a</w:t>
            </w:r>
          </w:p>
        </w:tc>
        <w:tc>
          <w:tcPr>
            <w:tcW w:w="1770" w:type="dxa"/>
            <w:tcBorders>
              <w:top w:val="nil"/>
              <w:left w:val="nil"/>
              <w:bottom w:val="single" w:sz="4" w:space="0" w:color="auto"/>
              <w:right w:val="single" w:sz="4" w:space="0" w:color="auto"/>
            </w:tcBorders>
            <w:shd w:val="clear" w:color="auto" w:fill="auto"/>
            <w:noWrap/>
            <w:vAlign w:val="center"/>
          </w:tcPr>
          <w:p w14:paraId="0A1E66C0" w14:textId="58C315EA"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w:t>
            </w:r>
            <w:r w:rsidR="008127A4">
              <w:rPr>
                <w:rFonts w:ascii="宋体" w:hAnsi="宋体" w:cs="宋体"/>
                <w:color w:val="000000"/>
                <w:kern w:val="0"/>
                <w:sz w:val="22"/>
                <w:szCs w:val="22"/>
                <w:lang w:bidi="ar"/>
              </w:rPr>
              <w:t>80</w:t>
            </w:r>
          </w:p>
        </w:tc>
        <w:tc>
          <w:tcPr>
            <w:tcW w:w="1845" w:type="dxa"/>
            <w:tcBorders>
              <w:top w:val="nil"/>
              <w:left w:val="nil"/>
              <w:bottom w:val="single" w:sz="4" w:space="0" w:color="auto"/>
              <w:right w:val="single" w:sz="4" w:space="0" w:color="auto"/>
            </w:tcBorders>
            <w:shd w:val="clear" w:color="auto" w:fill="auto"/>
            <w:noWrap/>
            <w:vAlign w:val="center"/>
          </w:tcPr>
          <w:p w14:paraId="4B589310" w14:textId="7777777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0.01</w:t>
            </w:r>
          </w:p>
        </w:tc>
      </w:tr>
      <w:tr w:rsidR="001D4435" w14:paraId="1B33857F" w14:textId="77777777">
        <w:trPr>
          <w:trHeight w:hRule="exact" w:val="476"/>
        </w:trPr>
        <w:tc>
          <w:tcPr>
            <w:tcW w:w="2143" w:type="dxa"/>
            <w:vMerge/>
            <w:tcBorders>
              <w:left w:val="single" w:sz="4" w:space="0" w:color="auto"/>
              <w:right w:val="single" w:sz="4" w:space="0" w:color="auto"/>
            </w:tcBorders>
            <w:vAlign w:val="center"/>
          </w:tcPr>
          <w:p w14:paraId="6FE7E623" w14:textId="77777777"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14:paraId="2E74AFC5" w14:textId="77777777"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14:paraId="4D87F780" w14:textId="77777777"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14:paraId="742EC8A8" w14:textId="206B241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w:t>
            </w:r>
            <w:r w:rsidR="008127A4">
              <w:rPr>
                <w:rFonts w:ascii="宋体" w:hAnsi="宋体" w:cs="宋体"/>
                <w:color w:val="000000"/>
                <w:kern w:val="0"/>
                <w:sz w:val="22"/>
                <w:szCs w:val="22"/>
                <w:lang w:bidi="ar"/>
              </w:rPr>
              <w:t>81</w:t>
            </w:r>
          </w:p>
        </w:tc>
        <w:tc>
          <w:tcPr>
            <w:tcW w:w="1845" w:type="dxa"/>
            <w:tcBorders>
              <w:top w:val="nil"/>
              <w:left w:val="nil"/>
              <w:bottom w:val="single" w:sz="4" w:space="0" w:color="auto"/>
              <w:right w:val="single" w:sz="4" w:space="0" w:color="auto"/>
            </w:tcBorders>
            <w:shd w:val="clear" w:color="auto" w:fill="auto"/>
            <w:noWrap/>
            <w:vAlign w:val="center"/>
          </w:tcPr>
          <w:p w14:paraId="41D4C918" w14:textId="2B0A0164"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w:t>
            </w:r>
            <w:r w:rsidR="008127A4">
              <w:rPr>
                <w:rFonts w:ascii="宋体" w:hAnsi="宋体" w:cs="宋体"/>
                <w:color w:val="000000"/>
                <w:kern w:val="0"/>
                <w:sz w:val="22"/>
                <w:szCs w:val="22"/>
                <w:lang w:bidi="ar"/>
              </w:rPr>
              <w:t>1</w:t>
            </w:r>
          </w:p>
        </w:tc>
      </w:tr>
      <w:tr w:rsidR="001D4435" w14:paraId="235C81F1" w14:textId="77777777">
        <w:trPr>
          <w:trHeight w:hRule="exact" w:val="476"/>
        </w:trPr>
        <w:tc>
          <w:tcPr>
            <w:tcW w:w="2143" w:type="dxa"/>
            <w:vMerge/>
            <w:tcBorders>
              <w:left w:val="single" w:sz="4" w:space="0" w:color="auto"/>
              <w:right w:val="single" w:sz="4" w:space="0" w:color="auto"/>
            </w:tcBorders>
            <w:vAlign w:val="center"/>
          </w:tcPr>
          <w:p w14:paraId="22952292" w14:textId="77777777"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14:paraId="4E5BEED0" w14:textId="77777777"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14:paraId="37E58F1C" w14:textId="77777777"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14:paraId="7CAFEE13" w14:textId="56885D2A"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编号：MS2</w:t>
            </w:r>
            <w:r w:rsidR="008127A4">
              <w:rPr>
                <w:rFonts w:ascii="宋体" w:hAnsi="宋体" w:cs="宋体"/>
                <w:color w:val="000000"/>
                <w:kern w:val="0"/>
                <w:sz w:val="22"/>
                <w:szCs w:val="22"/>
                <w:lang w:bidi="ar"/>
              </w:rPr>
              <w:t>83</w:t>
            </w:r>
          </w:p>
        </w:tc>
        <w:tc>
          <w:tcPr>
            <w:tcW w:w="1845" w:type="dxa"/>
            <w:tcBorders>
              <w:top w:val="nil"/>
              <w:left w:val="nil"/>
              <w:bottom w:val="single" w:sz="4" w:space="0" w:color="auto"/>
              <w:right w:val="single" w:sz="4" w:space="0" w:color="auto"/>
            </w:tcBorders>
            <w:shd w:val="clear" w:color="auto" w:fill="auto"/>
            <w:noWrap/>
            <w:vAlign w:val="center"/>
          </w:tcPr>
          <w:p w14:paraId="044D44FE" w14:textId="3FFFC8E1"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w:t>
            </w:r>
            <w:r w:rsidR="008127A4">
              <w:rPr>
                <w:rFonts w:ascii="宋体" w:hAnsi="宋体" w:cs="宋体"/>
                <w:color w:val="000000"/>
                <w:kern w:val="0"/>
                <w:sz w:val="22"/>
                <w:szCs w:val="22"/>
                <w:lang w:bidi="ar"/>
              </w:rPr>
              <w:t>12</w:t>
            </w:r>
          </w:p>
        </w:tc>
      </w:tr>
      <w:tr w:rsidR="001D4435" w14:paraId="5AECCF00" w14:textId="77777777">
        <w:trPr>
          <w:trHeight w:hRule="exact" w:val="476"/>
        </w:trPr>
        <w:tc>
          <w:tcPr>
            <w:tcW w:w="2143" w:type="dxa"/>
            <w:vMerge/>
            <w:tcBorders>
              <w:left w:val="single" w:sz="4" w:space="0" w:color="auto"/>
              <w:right w:val="single" w:sz="4" w:space="0" w:color="auto"/>
            </w:tcBorders>
            <w:vAlign w:val="center"/>
          </w:tcPr>
          <w:p w14:paraId="2EF1C0D6" w14:textId="77777777"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vAlign w:val="center"/>
          </w:tcPr>
          <w:p w14:paraId="0B7F93C2" w14:textId="77777777" w:rsidR="001D4435" w:rsidRDefault="000151F0">
            <w:pPr>
              <w:spacing w:after="0" w:line="440" w:lineRule="exact"/>
              <w:jc w:val="center"/>
              <w:rPr>
                <w:rFonts w:ascii="宋体" w:hAnsi="宋体" w:cs="宋体"/>
                <w:szCs w:val="21"/>
              </w:rPr>
            </w:pPr>
            <w:r>
              <w:rPr>
                <w:rFonts w:ascii="宋体" w:hAnsi="宋体" w:cs="宋体" w:hint="eastAsia"/>
                <w:szCs w:val="21"/>
              </w:rPr>
              <w:t>铜</w:t>
            </w:r>
          </w:p>
        </w:tc>
        <w:tc>
          <w:tcPr>
            <w:tcW w:w="1650" w:type="dxa"/>
            <w:vMerge w:val="restart"/>
            <w:tcBorders>
              <w:top w:val="nil"/>
              <w:left w:val="single" w:sz="4" w:space="0" w:color="auto"/>
              <w:bottom w:val="single" w:sz="4" w:space="0" w:color="000000"/>
              <w:right w:val="single" w:sz="4" w:space="0" w:color="auto"/>
            </w:tcBorders>
            <w:vAlign w:val="center"/>
          </w:tcPr>
          <w:p w14:paraId="38542DED" w14:textId="77777777" w:rsidR="001D4435" w:rsidRDefault="000151F0">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14:paraId="1072BCA2" w14:textId="02AA4A16"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w:t>
            </w:r>
            <w:r w:rsidR="008127A4">
              <w:rPr>
                <w:rFonts w:ascii="宋体" w:hAnsi="宋体" w:cs="宋体"/>
                <w:color w:val="000000"/>
                <w:kern w:val="0"/>
                <w:sz w:val="22"/>
                <w:szCs w:val="22"/>
                <w:lang w:bidi="ar"/>
              </w:rPr>
              <w:t>125</w:t>
            </w:r>
          </w:p>
        </w:tc>
        <w:tc>
          <w:tcPr>
            <w:tcW w:w="1845" w:type="dxa"/>
            <w:tcBorders>
              <w:top w:val="nil"/>
              <w:left w:val="nil"/>
              <w:bottom w:val="single" w:sz="4" w:space="0" w:color="auto"/>
              <w:right w:val="single" w:sz="4" w:space="0" w:color="auto"/>
            </w:tcBorders>
            <w:shd w:val="clear" w:color="auto" w:fill="auto"/>
            <w:noWrap/>
            <w:vAlign w:val="center"/>
          </w:tcPr>
          <w:p w14:paraId="1CBB5D08" w14:textId="7777777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14:paraId="758E89FE" w14:textId="77777777">
        <w:trPr>
          <w:trHeight w:hRule="exact" w:val="476"/>
        </w:trPr>
        <w:tc>
          <w:tcPr>
            <w:tcW w:w="2143" w:type="dxa"/>
            <w:vMerge/>
            <w:tcBorders>
              <w:left w:val="single" w:sz="4" w:space="0" w:color="auto"/>
              <w:right w:val="single" w:sz="4" w:space="0" w:color="auto"/>
            </w:tcBorders>
            <w:vAlign w:val="center"/>
          </w:tcPr>
          <w:p w14:paraId="49CE1DB3" w14:textId="77777777"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14:paraId="035628AF" w14:textId="77777777"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14:paraId="1B636E16" w14:textId="77777777"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14:paraId="5082F16C" w14:textId="2AD97E10"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编号：CU1</w:t>
            </w:r>
            <w:r w:rsidR="008127A4">
              <w:rPr>
                <w:rFonts w:ascii="宋体" w:hAnsi="宋体" w:cs="宋体"/>
                <w:color w:val="000000"/>
                <w:kern w:val="0"/>
                <w:sz w:val="22"/>
                <w:szCs w:val="22"/>
                <w:lang w:bidi="ar"/>
              </w:rPr>
              <w:t>38</w:t>
            </w:r>
          </w:p>
        </w:tc>
        <w:tc>
          <w:tcPr>
            <w:tcW w:w="1845" w:type="dxa"/>
            <w:tcBorders>
              <w:top w:val="nil"/>
              <w:left w:val="nil"/>
              <w:bottom w:val="single" w:sz="4" w:space="0" w:color="auto"/>
              <w:right w:val="single" w:sz="4" w:space="0" w:color="auto"/>
            </w:tcBorders>
            <w:shd w:val="clear" w:color="auto" w:fill="auto"/>
            <w:noWrap/>
            <w:vAlign w:val="center"/>
          </w:tcPr>
          <w:p w14:paraId="4A749540" w14:textId="7777777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14:paraId="5B31EAD3" w14:textId="77777777">
        <w:trPr>
          <w:trHeight w:hRule="exact" w:val="476"/>
        </w:trPr>
        <w:tc>
          <w:tcPr>
            <w:tcW w:w="2143" w:type="dxa"/>
            <w:vMerge/>
            <w:tcBorders>
              <w:left w:val="single" w:sz="4" w:space="0" w:color="auto"/>
              <w:right w:val="single" w:sz="4" w:space="0" w:color="auto"/>
            </w:tcBorders>
            <w:vAlign w:val="center"/>
          </w:tcPr>
          <w:p w14:paraId="7850DBFE" w14:textId="77777777"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14:paraId="51148FE4" w14:textId="77777777"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14:paraId="1CE0F7F8" w14:textId="77777777"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14:paraId="7D95AC46" w14:textId="55E468AC"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编号：CU1</w:t>
            </w:r>
            <w:r w:rsidR="008127A4">
              <w:rPr>
                <w:rFonts w:ascii="宋体" w:hAnsi="宋体" w:cs="宋体"/>
                <w:color w:val="000000"/>
                <w:kern w:val="0"/>
                <w:sz w:val="22"/>
                <w:szCs w:val="22"/>
                <w:lang w:bidi="ar"/>
              </w:rPr>
              <w:t>39</w:t>
            </w:r>
          </w:p>
        </w:tc>
        <w:tc>
          <w:tcPr>
            <w:tcW w:w="1845" w:type="dxa"/>
            <w:tcBorders>
              <w:top w:val="nil"/>
              <w:left w:val="nil"/>
              <w:bottom w:val="single" w:sz="4" w:space="0" w:color="auto"/>
              <w:right w:val="single" w:sz="4" w:space="0" w:color="auto"/>
            </w:tcBorders>
            <w:shd w:val="clear" w:color="auto" w:fill="auto"/>
            <w:noWrap/>
            <w:vAlign w:val="center"/>
          </w:tcPr>
          <w:p w14:paraId="71FEE8B2" w14:textId="7777777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0.001</w:t>
            </w:r>
          </w:p>
        </w:tc>
      </w:tr>
      <w:tr w:rsidR="001D4435" w14:paraId="25880023" w14:textId="77777777">
        <w:trPr>
          <w:trHeight w:hRule="exact" w:val="476"/>
        </w:trPr>
        <w:tc>
          <w:tcPr>
            <w:tcW w:w="2143" w:type="dxa"/>
            <w:vMerge/>
            <w:tcBorders>
              <w:left w:val="single" w:sz="4" w:space="0" w:color="auto"/>
              <w:right w:val="single" w:sz="4" w:space="0" w:color="auto"/>
            </w:tcBorders>
            <w:shd w:val="clear" w:color="auto" w:fill="auto"/>
            <w:noWrap/>
            <w:vAlign w:val="center"/>
          </w:tcPr>
          <w:p w14:paraId="250A8BBA" w14:textId="77777777" w:rsidR="001D4435" w:rsidRDefault="001D4435">
            <w:pPr>
              <w:widowControl/>
              <w:jc w:val="center"/>
              <w:textAlignment w:val="center"/>
              <w:rPr>
                <w:rFonts w:ascii="宋体" w:hAnsi="宋体" w:cs="宋体"/>
                <w:szCs w:val="21"/>
              </w:rPr>
            </w:pPr>
          </w:p>
        </w:tc>
        <w:tc>
          <w:tcPr>
            <w:tcW w:w="1422" w:type="dxa"/>
            <w:vMerge w:val="restart"/>
            <w:tcBorders>
              <w:top w:val="nil"/>
              <w:left w:val="single" w:sz="4" w:space="0" w:color="auto"/>
              <w:bottom w:val="single" w:sz="4" w:space="0" w:color="000000"/>
              <w:right w:val="single" w:sz="4" w:space="0" w:color="auto"/>
            </w:tcBorders>
            <w:shd w:val="clear" w:color="auto" w:fill="auto"/>
            <w:noWrap/>
            <w:vAlign w:val="center"/>
          </w:tcPr>
          <w:p w14:paraId="209F27B4" w14:textId="77777777" w:rsidR="001D4435" w:rsidRDefault="000151F0">
            <w:pPr>
              <w:spacing w:after="0" w:line="440" w:lineRule="exact"/>
              <w:jc w:val="center"/>
              <w:rPr>
                <w:rFonts w:ascii="宋体" w:hAnsi="宋体" w:cs="宋体"/>
                <w:szCs w:val="21"/>
              </w:rPr>
            </w:pPr>
            <w:r>
              <w:rPr>
                <w:rFonts w:ascii="宋体" w:hAnsi="宋体" w:cs="宋体" w:hint="eastAsia"/>
                <w:szCs w:val="21"/>
              </w:rPr>
              <w:t>不锈钢</w:t>
            </w:r>
          </w:p>
        </w:tc>
        <w:tc>
          <w:tcPr>
            <w:tcW w:w="1650" w:type="dxa"/>
            <w:vMerge w:val="restart"/>
            <w:tcBorders>
              <w:top w:val="nil"/>
              <w:left w:val="single" w:sz="4" w:space="0" w:color="auto"/>
              <w:bottom w:val="single" w:sz="4" w:space="0" w:color="000000"/>
              <w:right w:val="single" w:sz="4" w:space="0" w:color="auto"/>
            </w:tcBorders>
            <w:shd w:val="clear" w:color="auto" w:fill="auto"/>
            <w:noWrap/>
            <w:vAlign w:val="center"/>
          </w:tcPr>
          <w:p w14:paraId="14C2E2A9" w14:textId="77777777" w:rsidR="001D4435" w:rsidRDefault="000151F0">
            <w:pPr>
              <w:spacing w:after="0" w:line="440" w:lineRule="exact"/>
              <w:jc w:val="center"/>
              <w:rPr>
                <w:rFonts w:ascii="宋体" w:hAnsi="宋体" w:cs="宋体"/>
                <w:szCs w:val="21"/>
              </w:rPr>
            </w:pPr>
            <w:r>
              <w:rPr>
                <w:rFonts w:ascii="宋体" w:hAnsi="宋体" w:cs="宋体" w:hint="eastAsia"/>
                <w:szCs w:val="21"/>
              </w:rPr>
              <w:t>≤0.005mm/a</w:t>
            </w:r>
          </w:p>
        </w:tc>
        <w:tc>
          <w:tcPr>
            <w:tcW w:w="1770" w:type="dxa"/>
            <w:tcBorders>
              <w:top w:val="nil"/>
              <w:left w:val="nil"/>
              <w:bottom w:val="single" w:sz="4" w:space="0" w:color="auto"/>
              <w:right w:val="single" w:sz="4" w:space="0" w:color="auto"/>
            </w:tcBorders>
            <w:shd w:val="clear" w:color="auto" w:fill="auto"/>
            <w:noWrap/>
            <w:vAlign w:val="center"/>
          </w:tcPr>
          <w:p w14:paraId="137E1EB3" w14:textId="6810A216"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编号：SS0</w:t>
            </w:r>
            <w:r w:rsidR="008127A4">
              <w:rPr>
                <w:rFonts w:ascii="宋体" w:hAnsi="宋体" w:cs="宋体"/>
                <w:color w:val="000000"/>
                <w:kern w:val="0"/>
                <w:sz w:val="22"/>
                <w:szCs w:val="22"/>
                <w:lang w:bidi="ar"/>
              </w:rPr>
              <w:t>26</w:t>
            </w:r>
          </w:p>
        </w:tc>
        <w:tc>
          <w:tcPr>
            <w:tcW w:w="1845" w:type="dxa"/>
            <w:tcBorders>
              <w:top w:val="nil"/>
              <w:left w:val="nil"/>
              <w:bottom w:val="single" w:sz="4" w:space="0" w:color="auto"/>
              <w:right w:val="single" w:sz="4" w:space="0" w:color="auto"/>
            </w:tcBorders>
            <w:shd w:val="clear" w:color="auto" w:fill="auto"/>
            <w:noWrap/>
            <w:vAlign w:val="center"/>
          </w:tcPr>
          <w:p w14:paraId="686C806F" w14:textId="77777777"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0</w:t>
            </w:r>
          </w:p>
        </w:tc>
      </w:tr>
      <w:tr w:rsidR="001D4435" w14:paraId="3CF99AD4" w14:textId="77777777">
        <w:trPr>
          <w:trHeight w:hRule="exact" w:val="476"/>
        </w:trPr>
        <w:tc>
          <w:tcPr>
            <w:tcW w:w="2143" w:type="dxa"/>
            <w:vMerge/>
            <w:tcBorders>
              <w:left w:val="single" w:sz="4" w:space="0" w:color="auto"/>
              <w:bottom w:val="single" w:sz="4" w:space="0" w:color="000000"/>
              <w:right w:val="single" w:sz="4" w:space="0" w:color="auto"/>
            </w:tcBorders>
            <w:vAlign w:val="center"/>
          </w:tcPr>
          <w:p w14:paraId="6D7A0213" w14:textId="77777777" w:rsidR="001D4435" w:rsidRDefault="001D4435">
            <w:pPr>
              <w:spacing w:after="0" w:line="440" w:lineRule="exact"/>
              <w:jc w:val="center"/>
              <w:rPr>
                <w:rFonts w:ascii="宋体" w:hAnsi="宋体" w:cs="宋体"/>
                <w:szCs w:val="21"/>
              </w:rPr>
            </w:pPr>
          </w:p>
        </w:tc>
        <w:tc>
          <w:tcPr>
            <w:tcW w:w="1422" w:type="dxa"/>
            <w:vMerge/>
            <w:tcBorders>
              <w:top w:val="nil"/>
              <w:left w:val="single" w:sz="4" w:space="0" w:color="auto"/>
              <w:bottom w:val="single" w:sz="4" w:space="0" w:color="000000"/>
              <w:right w:val="single" w:sz="4" w:space="0" w:color="auto"/>
            </w:tcBorders>
            <w:vAlign w:val="center"/>
          </w:tcPr>
          <w:p w14:paraId="7CAE780D" w14:textId="77777777" w:rsidR="001D4435" w:rsidRDefault="001D4435">
            <w:pPr>
              <w:spacing w:after="0" w:line="440" w:lineRule="exact"/>
              <w:jc w:val="center"/>
              <w:rPr>
                <w:rFonts w:ascii="宋体" w:hAnsi="宋体" w:cs="宋体"/>
                <w:szCs w:val="21"/>
              </w:rPr>
            </w:pPr>
          </w:p>
        </w:tc>
        <w:tc>
          <w:tcPr>
            <w:tcW w:w="1650" w:type="dxa"/>
            <w:vMerge/>
            <w:tcBorders>
              <w:top w:val="nil"/>
              <w:left w:val="single" w:sz="4" w:space="0" w:color="auto"/>
              <w:bottom w:val="single" w:sz="4" w:space="0" w:color="000000"/>
              <w:right w:val="single" w:sz="4" w:space="0" w:color="auto"/>
            </w:tcBorders>
            <w:vAlign w:val="center"/>
          </w:tcPr>
          <w:p w14:paraId="4C409351" w14:textId="77777777" w:rsidR="001D4435" w:rsidRDefault="001D4435">
            <w:pPr>
              <w:spacing w:after="0" w:line="440" w:lineRule="exact"/>
              <w:jc w:val="center"/>
              <w:rPr>
                <w:rFonts w:ascii="宋体" w:hAnsi="宋体" w:cs="宋体"/>
                <w:szCs w:val="21"/>
              </w:rPr>
            </w:pPr>
          </w:p>
        </w:tc>
        <w:tc>
          <w:tcPr>
            <w:tcW w:w="1770" w:type="dxa"/>
            <w:tcBorders>
              <w:top w:val="nil"/>
              <w:left w:val="nil"/>
              <w:bottom w:val="single" w:sz="4" w:space="0" w:color="auto"/>
              <w:right w:val="single" w:sz="4" w:space="0" w:color="auto"/>
            </w:tcBorders>
            <w:shd w:val="clear" w:color="auto" w:fill="auto"/>
            <w:noWrap/>
            <w:vAlign w:val="center"/>
          </w:tcPr>
          <w:p w14:paraId="6460695C" w14:textId="61F28F5E" w:rsidR="001D4435" w:rsidRDefault="000151F0">
            <w:pPr>
              <w:widowControl/>
              <w:jc w:val="center"/>
              <w:textAlignment w:val="center"/>
              <w:rPr>
                <w:rFonts w:ascii="宋体" w:hAnsi="宋体" w:cs="宋体"/>
                <w:szCs w:val="21"/>
              </w:rPr>
            </w:pPr>
            <w:r>
              <w:rPr>
                <w:rFonts w:ascii="宋体" w:hAnsi="宋体" w:cs="宋体" w:hint="eastAsia"/>
                <w:color w:val="000000"/>
                <w:kern w:val="0"/>
                <w:sz w:val="22"/>
                <w:szCs w:val="22"/>
                <w:lang w:bidi="ar"/>
              </w:rPr>
              <w:t>编号：SS0</w:t>
            </w:r>
            <w:r w:rsidR="008127A4">
              <w:rPr>
                <w:rFonts w:ascii="宋体" w:hAnsi="宋体" w:cs="宋体"/>
                <w:color w:val="000000"/>
                <w:kern w:val="0"/>
                <w:sz w:val="22"/>
                <w:szCs w:val="22"/>
                <w:lang w:bidi="ar"/>
              </w:rPr>
              <w:t>64</w:t>
            </w:r>
          </w:p>
        </w:tc>
        <w:tc>
          <w:tcPr>
            <w:tcW w:w="1845" w:type="dxa"/>
            <w:tcBorders>
              <w:top w:val="nil"/>
              <w:left w:val="nil"/>
              <w:bottom w:val="single" w:sz="4" w:space="0" w:color="auto"/>
              <w:right w:val="single" w:sz="4" w:space="0" w:color="auto"/>
            </w:tcBorders>
            <w:shd w:val="clear" w:color="auto" w:fill="auto"/>
            <w:noWrap/>
            <w:vAlign w:val="center"/>
          </w:tcPr>
          <w:p w14:paraId="61B6CD94" w14:textId="21FEB89D" w:rsidR="001D4435" w:rsidRDefault="008127A4">
            <w:pPr>
              <w:widowControl/>
              <w:jc w:val="center"/>
              <w:textAlignment w:val="center"/>
              <w:rPr>
                <w:rFonts w:ascii="宋体" w:hAnsi="宋体" w:cs="宋体"/>
                <w:szCs w:val="21"/>
              </w:rPr>
            </w:pPr>
            <w:r>
              <w:rPr>
                <w:rFonts w:ascii="宋体" w:hAnsi="宋体" w:cs="宋体"/>
                <w:color w:val="000000"/>
                <w:kern w:val="0"/>
                <w:sz w:val="22"/>
                <w:szCs w:val="22"/>
                <w:lang w:bidi="ar"/>
              </w:rPr>
              <w:t>0</w:t>
            </w:r>
          </w:p>
        </w:tc>
      </w:tr>
    </w:tbl>
    <w:p w14:paraId="4EB59EB7" w14:textId="77777777" w:rsidR="001D4435" w:rsidRDefault="001D4435">
      <w:pPr>
        <w:spacing w:after="0" w:line="440" w:lineRule="exact"/>
        <w:rPr>
          <w:rFonts w:ascii="宋体" w:hAnsi="宋体" w:cs="宋体"/>
          <w:szCs w:val="21"/>
        </w:rPr>
      </w:pPr>
    </w:p>
    <w:p w14:paraId="2896BB4F" w14:textId="73507DAD"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 xml:space="preserve">表12-2 </w:t>
      </w:r>
      <w:r w:rsidR="00EF7197">
        <w:rPr>
          <w:rFonts w:ascii="黑体" w:eastAsia="黑体" w:hAnsi="黑体" w:cs="黑体"/>
          <w:szCs w:val="21"/>
        </w:rPr>
        <w:t>5</w:t>
      </w:r>
      <w:r>
        <w:rPr>
          <w:rFonts w:ascii="黑体" w:eastAsia="黑体" w:hAnsi="黑体" w:cs="黑体" w:hint="eastAsia"/>
          <w:szCs w:val="21"/>
        </w:rPr>
        <w:t>月份污水处理场工艺防腐测试分析表</w:t>
      </w:r>
    </w:p>
    <w:tbl>
      <w:tblPr>
        <w:tblW w:w="8785" w:type="dxa"/>
        <w:jc w:val="center"/>
        <w:tblLayout w:type="fixed"/>
        <w:tblLook w:val="04A0" w:firstRow="1" w:lastRow="0" w:firstColumn="1" w:lastColumn="0" w:noHBand="0" w:noVBand="1"/>
      </w:tblPr>
      <w:tblGrid>
        <w:gridCol w:w="1694"/>
        <w:gridCol w:w="2175"/>
        <w:gridCol w:w="1785"/>
        <w:gridCol w:w="1542"/>
        <w:gridCol w:w="1589"/>
      </w:tblGrid>
      <w:tr w:rsidR="001D4435" w14:paraId="155C9B4C" w14:textId="77777777">
        <w:trPr>
          <w:trHeight w:hRule="exact" w:val="476"/>
          <w:jc w:val="center"/>
        </w:trPr>
        <w:tc>
          <w:tcPr>
            <w:tcW w:w="1694" w:type="dxa"/>
            <w:tcBorders>
              <w:top w:val="single" w:sz="4" w:space="0" w:color="auto"/>
              <w:left w:val="single" w:sz="4" w:space="0" w:color="auto"/>
              <w:bottom w:val="single" w:sz="4" w:space="0" w:color="auto"/>
              <w:right w:val="single" w:sz="4" w:space="0" w:color="auto"/>
            </w:tcBorders>
            <w:shd w:val="clear" w:color="auto" w:fill="auto"/>
            <w:vAlign w:val="center"/>
          </w:tcPr>
          <w:p w14:paraId="399C7D99" w14:textId="77777777" w:rsidR="001D4435" w:rsidRDefault="000151F0">
            <w:pPr>
              <w:spacing w:after="0" w:line="440" w:lineRule="exact"/>
              <w:jc w:val="center"/>
              <w:rPr>
                <w:rFonts w:ascii="宋体" w:hAnsi="宋体" w:cs="宋体"/>
                <w:szCs w:val="21"/>
              </w:rPr>
            </w:pPr>
            <w:r>
              <w:rPr>
                <w:rFonts w:ascii="宋体" w:hAnsi="宋体" w:cs="宋体" w:hint="eastAsia"/>
                <w:szCs w:val="21"/>
              </w:rPr>
              <w:t>监测时间</w:t>
            </w:r>
          </w:p>
        </w:tc>
        <w:tc>
          <w:tcPr>
            <w:tcW w:w="2175" w:type="dxa"/>
            <w:tcBorders>
              <w:top w:val="single" w:sz="4" w:space="0" w:color="auto"/>
              <w:left w:val="nil"/>
              <w:bottom w:val="single" w:sz="4" w:space="0" w:color="auto"/>
              <w:right w:val="single" w:sz="4" w:space="0" w:color="auto"/>
            </w:tcBorders>
            <w:shd w:val="clear" w:color="auto" w:fill="auto"/>
            <w:vAlign w:val="center"/>
          </w:tcPr>
          <w:p w14:paraId="438B1D64" w14:textId="77777777" w:rsidR="001D4435" w:rsidRDefault="000151F0">
            <w:pPr>
              <w:spacing w:after="0" w:line="440" w:lineRule="exact"/>
              <w:jc w:val="center"/>
              <w:rPr>
                <w:rFonts w:ascii="宋体" w:hAnsi="宋体" w:cs="宋体"/>
                <w:szCs w:val="21"/>
              </w:rPr>
            </w:pPr>
            <w:r>
              <w:rPr>
                <w:rFonts w:ascii="宋体" w:hAnsi="宋体" w:cs="宋体" w:hint="eastAsia"/>
                <w:szCs w:val="21"/>
              </w:rPr>
              <w:t>名 称</w:t>
            </w:r>
          </w:p>
        </w:tc>
        <w:tc>
          <w:tcPr>
            <w:tcW w:w="1785" w:type="dxa"/>
            <w:tcBorders>
              <w:top w:val="single" w:sz="4" w:space="0" w:color="auto"/>
              <w:left w:val="nil"/>
              <w:bottom w:val="single" w:sz="4" w:space="0" w:color="auto"/>
              <w:right w:val="single" w:sz="4" w:space="0" w:color="auto"/>
            </w:tcBorders>
            <w:shd w:val="clear" w:color="auto" w:fill="auto"/>
            <w:vAlign w:val="center"/>
          </w:tcPr>
          <w:p w14:paraId="4AF351C1" w14:textId="77777777" w:rsidR="001D4435" w:rsidRDefault="000151F0">
            <w:pPr>
              <w:spacing w:after="0" w:line="440" w:lineRule="exact"/>
              <w:jc w:val="center"/>
              <w:rPr>
                <w:rFonts w:ascii="宋体" w:hAnsi="宋体" w:cs="宋体"/>
                <w:szCs w:val="21"/>
              </w:rPr>
            </w:pPr>
            <w:r>
              <w:rPr>
                <w:rFonts w:ascii="宋体" w:hAnsi="宋体" w:cs="宋体" w:hint="eastAsia"/>
                <w:szCs w:val="21"/>
              </w:rPr>
              <w:t>监测项目</w:t>
            </w:r>
          </w:p>
        </w:tc>
        <w:tc>
          <w:tcPr>
            <w:tcW w:w="1542" w:type="dxa"/>
            <w:tcBorders>
              <w:top w:val="single" w:sz="4" w:space="0" w:color="auto"/>
              <w:left w:val="nil"/>
              <w:bottom w:val="single" w:sz="4" w:space="0" w:color="auto"/>
              <w:right w:val="single" w:sz="4" w:space="0" w:color="auto"/>
            </w:tcBorders>
            <w:shd w:val="clear" w:color="auto" w:fill="auto"/>
            <w:vAlign w:val="center"/>
          </w:tcPr>
          <w:p w14:paraId="73943D70" w14:textId="77777777" w:rsidR="001D4435" w:rsidRDefault="000151F0">
            <w:pPr>
              <w:spacing w:after="0" w:line="440" w:lineRule="exact"/>
              <w:jc w:val="center"/>
              <w:rPr>
                <w:rFonts w:ascii="宋体" w:hAnsi="宋体" w:cs="宋体"/>
                <w:szCs w:val="21"/>
              </w:rPr>
            </w:pPr>
            <w:r>
              <w:rPr>
                <w:rFonts w:ascii="宋体" w:hAnsi="宋体" w:cs="宋体" w:hint="eastAsia"/>
                <w:szCs w:val="21"/>
              </w:rPr>
              <w:t>设 计 值</w:t>
            </w:r>
          </w:p>
        </w:tc>
        <w:tc>
          <w:tcPr>
            <w:tcW w:w="1589" w:type="dxa"/>
            <w:tcBorders>
              <w:top w:val="single" w:sz="4" w:space="0" w:color="auto"/>
              <w:left w:val="nil"/>
              <w:bottom w:val="single" w:sz="4" w:space="0" w:color="auto"/>
              <w:right w:val="single" w:sz="4" w:space="0" w:color="auto"/>
            </w:tcBorders>
            <w:shd w:val="clear" w:color="000000" w:fill="FFFFFF"/>
            <w:vAlign w:val="center"/>
          </w:tcPr>
          <w:p w14:paraId="1905FA36" w14:textId="77777777" w:rsidR="001D4435" w:rsidRDefault="000151F0">
            <w:pPr>
              <w:spacing w:after="0" w:line="440" w:lineRule="exact"/>
              <w:jc w:val="center"/>
              <w:rPr>
                <w:rFonts w:ascii="宋体" w:hAnsi="宋体" w:cs="宋体"/>
                <w:szCs w:val="21"/>
              </w:rPr>
            </w:pPr>
            <w:r>
              <w:rPr>
                <w:rFonts w:ascii="宋体" w:hAnsi="宋体" w:cs="宋体" w:hint="eastAsia"/>
                <w:szCs w:val="21"/>
              </w:rPr>
              <w:t>分析值</w:t>
            </w:r>
          </w:p>
        </w:tc>
      </w:tr>
      <w:tr w:rsidR="001D4435" w14:paraId="3E78455F" w14:textId="77777777">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14:paraId="1CBE767F" w14:textId="1208BA26" w:rsidR="001D4435" w:rsidRDefault="000151F0">
            <w:pPr>
              <w:jc w:val="center"/>
              <w:rPr>
                <w:rFonts w:ascii="宋体" w:hAnsi="宋体"/>
                <w:szCs w:val="21"/>
              </w:rPr>
            </w:pPr>
            <w:r>
              <w:rPr>
                <w:rFonts w:ascii="宋体" w:hAnsi="宋体" w:hint="eastAsia"/>
                <w:szCs w:val="21"/>
              </w:rPr>
              <w:t>2021.0</w:t>
            </w:r>
            <w:r w:rsidR="005743A8">
              <w:rPr>
                <w:rFonts w:ascii="宋体" w:hAnsi="宋体"/>
                <w:szCs w:val="21"/>
              </w:rPr>
              <w:t>5</w:t>
            </w:r>
            <w:r>
              <w:rPr>
                <w:rFonts w:ascii="宋体" w:hAnsi="宋体"/>
                <w:szCs w:val="21"/>
              </w:rPr>
              <w:t>.</w:t>
            </w:r>
            <w:r>
              <w:rPr>
                <w:rFonts w:ascii="宋体" w:hAnsi="宋体" w:hint="eastAsia"/>
                <w:szCs w:val="21"/>
              </w:rPr>
              <w:t>0</w:t>
            </w:r>
            <w:r w:rsidR="005743A8">
              <w:rPr>
                <w:rFonts w:ascii="宋体" w:hAnsi="宋体"/>
                <w:szCs w:val="21"/>
              </w:rPr>
              <w:t>4</w:t>
            </w:r>
          </w:p>
          <w:p w14:paraId="51D4AF57" w14:textId="77777777"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14:paraId="67578833" w14:textId="77777777" w:rsidR="001D4435" w:rsidRDefault="000151F0">
            <w:pPr>
              <w:jc w:val="center"/>
              <w:rPr>
                <w:rFonts w:ascii="宋体" w:hAnsi="宋体"/>
                <w:szCs w:val="21"/>
              </w:rPr>
            </w:pPr>
            <w:r>
              <w:rPr>
                <w:rFonts w:ascii="宋体" w:hAnsi="宋体"/>
                <w:szCs w:val="21"/>
              </w:rPr>
              <w:t>含油污水进水来水</w:t>
            </w:r>
          </w:p>
          <w:p w14:paraId="24110670" w14:textId="77777777"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14:paraId="3C30BE78" w14:textId="77777777"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14:paraId="3507DBE2" w14:textId="77777777" w:rsidR="001D4435" w:rsidRDefault="000151F0">
            <w:pPr>
              <w:jc w:val="center"/>
              <w:rPr>
                <w:rFonts w:ascii="宋体" w:hAnsi="宋体"/>
                <w:szCs w:val="21"/>
              </w:rPr>
            </w:pPr>
            <w:r>
              <w:rPr>
                <w:rFonts w:ascii="宋体" w:hAnsi="宋体"/>
                <w:szCs w:val="21"/>
              </w:rPr>
              <w:t>6～9</w:t>
            </w:r>
          </w:p>
        </w:tc>
        <w:tc>
          <w:tcPr>
            <w:tcW w:w="1589" w:type="dxa"/>
            <w:tcBorders>
              <w:top w:val="nil"/>
              <w:left w:val="nil"/>
              <w:bottom w:val="single" w:sz="4" w:space="0" w:color="auto"/>
              <w:right w:val="single" w:sz="4" w:space="0" w:color="auto"/>
            </w:tcBorders>
            <w:shd w:val="clear" w:color="000000" w:fill="FFFFFF"/>
          </w:tcPr>
          <w:p w14:paraId="098B4239" w14:textId="7FEC2A9D" w:rsidR="001D4435" w:rsidRDefault="000151F0">
            <w:pPr>
              <w:jc w:val="center"/>
              <w:rPr>
                <w:rFonts w:ascii="宋体" w:hAnsi="宋体"/>
                <w:szCs w:val="21"/>
              </w:rPr>
            </w:pPr>
            <w:r>
              <w:rPr>
                <w:rFonts w:ascii="宋体" w:hAnsi="宋体" w:hint="eastAsia"/>
                <w:szCs w:val="21"/>
              </w:rPr>
              <w:t>8</w:t>
            </w:r>
            <w:r>
              <w:rPr>
                <w:rFonts w:ascii="宋体" w:hAnsi="宋体"/>
                <w:szCs w:val="21"/>
              </w:rPr>
              <w:t>.</w:t>
            </w:r>
            <w:r w:rsidR="005743A8">
              <w:rPr>
                <w:rFonts w:ascii="宋体" w:hAnsi="宋体"/>
                <w:szCs w:val="21"/>
              </w:rPr>
              <w:t>63</w:t>
            </w:r>
          </w:p>
        </w:tc>
      </w:tr>
      <w:tr w:rsidR="001D4435" w14:paraId="3B8F3F4C" w14:textId="77777777">
        <w:trPr>
          <w:trHeight w:hRule="exact" w:val="451"/>
          <w:jc w:val="center"/>
        </w:trPr>
        <w:tc>
          <w:tcPr>
            <w:tcW w:w="1694" w:type="dxa"/>
            <w:vMerge/>
            <w:tcBorders>
              <w:top w:val="nil"/>
              <w:left w:val="single" w:sz="4" w:space="0" w:color="auto"/>
              <w:bottom w:val="single" w:sz="4" w:space="0" w:color="000000"/>
              <w:right w:val="single" w:sz="4" w:space="0" w:color="auto"/>
            </w:tcBorders>
          </w:tcPr>
          <w:p w14:paraId="270A1DFD" w14:textId="77777777"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4A2D2988" w14:textId="77777777"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14:paraId="419F3035" w14:textId="77777777"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14:paraId="13092704" w14:textId="77777777" w:rsidR="001D4435" w:rsidRDefault="001D4435">
            <w:pPr>
              <w:spacing w:after="0" w:line="440" w:lineRule="exact"/>
              <w:jc w:val="center"/>
              <w:rPr>
                <w:rFonts w:ascii="宋体" w:hAnsi="宋体"/>
                <w:szCs w:val="21"/>
              </w:rPr>
            </w:pPr>
          </w:p>
          <w:p w14:paraId="612A7C0C" w14:textId="77777777" w:rsidR="001D4435" w:rsidRDefault="001D4435">
            <w:pPr>
              <w:spacing w:after="0" w:line="440" w:lineRule="exact"/>
              <w:jc w:val="center"/>
              <w:rPr>
                <w:rFonts w:ascii="宋体" w:hAnsi="宋体"/>
                <w:szCs w:val="21"/>
              </w:rPr>
            </w:pPr>
          </w:p>
          <w:p w14:paraId="35E5D005" w14:textId="77777777" w:rsidR="001D4435" w:rsidRDefault="001D4435">
            <w:pPr>
              <w:spacing w:after="0" w:line="440" w:lineRule="exact"/>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tcPr>
          <w:p w14:paraId="4C6A2CBA" w14:textId="77777777" w:rsidR="001D4435" w:rsidRDefault="000151F0">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000000" w:fill="FFFFFF"/>
          </w:tcPr>
          <w:p w14:paraId="2042BE67" w14:textId="4D318676" w:rsidR="001D4435" w:rsidRDefault="005743A8">
            <w:pPr>
              <w:spacing w:after="0" w:line="440" w:lineRule="exact"/>
              <w:jc w:val="center"/>
              <w:rPr>
                <w:rFonts w:ascii="宋体" w:hAnsi="宋体" w:cs="宋体"/>
                <w:szCs w:val="21"/>
              </w:rPr>
            </w:pPr>
            <w:r>
              <w:rPr>
                <w:rFonts w:ascii="宋体" w:hAnsi="宋体"/>
                <w:szCs w:val="21"/>
              </w:rPr>
              <w:t>2</w:t>
            </w:r>
            <w:r w:rsidR="000151F0">
              <w:rPr>
                <w:rFonts w:ascii="宋体" w:hAnsi="宋体"/>
                <w:szCs w:val="21"/>
              </w:rPr>
              <w:t>.</w:t>
            </w:r>
            <w:r>
              <w:rPr>
                <w:rFonts w:ascii="宋体" w:hAnsi="宋体"/>
                <w:szCs w:val="21"/>
              </w:rPr>
              <w:t>34</w:t>
            </w:r>
          </w:p>
        </w:tc>
      </w:tr>
      <w:tr w:rsidR="001D4435" w14:paraId="0E233D2D" w14:textId="77777777">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14:paraId="017C2433" w14:textId="590554D6" w:rsidR="001D4435" w:rsidRDefault="000151F0">
            <w:pPr>
              <w:jc w:val="center"/>
              <w:rPr>
                <w:rFonts w:ascii="宋体" w:hAnsi="宋体"/>
                <w:szCs w:val="21"/>
              </w:rPr>
            </w:pPr>
            <w:r>
              <w:rPr>
                <w:rFonts w:ascii="宋体" w:hAnsi="宋体" w:hint="eastAsia"/>
                <w:szCs w:val="21"/>
              </w:rPr>
              <w:t>2021.0</w:t>
            </w:r>
            <w:r w:rsidR="005743A8">
              <w:rPr>
                <w:rFonts w:ascii="宋体" w:hAnsi="宋体"/>
                <w:szCs w:val="21"/>
              </w:rPr>
              <w:t>5</w:t>
            </w:r>
            <w:r>
              <w:rPr>
                <w:rFonts w:ascii="宋体" w:hAnsi="宋体"/>
                <w:szCs w:val="21"/>
              </w:rPr>
              <w:t>.</w:t>
            </w:r>
            <w:r>
              <w:rPr>
                <w:rFonts w:ascii="宋体" w:hAnsi="宋体" w:hint="eastAsia"/>
                <w:szCs w:val="21"/>
              </w:rPr>
              <w:t>0</w:t>
            </w:r>
            <w:r w:rsidR="005743A8">
              <w:rPr>
                <w:rFonts w:ascii="宋体" w:hAnsi="宋体"/>
                <w:szCs w:val="21"/>
              </w:rPr>
              <w:t>4</w:t>
            </w:r>
          </w:p>
          <w:p w14:paraId="128566FC" w14:textId="77777777" w:rsidR="001D4435" w:rsidRDefault="001D4435">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14:paraId="22CC9CB4" w14:textId="77777777" w:rsidR="001D4435" w:rsidRDefault="000151F0">
            <w:pPr>
              <w:jc w:val="center"/>
              <w:rPr>
                <w:rFonts w:ascii="宋体" w:hAnsi="宋体"/>
                <w:szCs w:val="21"/>
              </w:rPr>
            </w:pPr>
            <w:r>
              <w:rPr>
                <w:rFonts w:ascii="宋体" w:hAnsi="宋体"/>
                <w:szCs w:val="21"/>
              </w:rPr>
              <w:t>含盐污水来水</w:t>
            </w:r>
          </w:p>
          <w:p w14:paraId="1EA46B7D" w14:textId="77777777" w:rsidR="001D4435" w:rsidRDefault="001D4435">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14:paraId="24BC5E2F" w14:textId="77777777" w:rsidR="001D4435" w:rsidRDefault="000151F0">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14:paraId="69760302" w14:textId="77777777" w:rsidR="001D4435" w:rsidRDefault="000151F0">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000000" w:fill="FFFFFF"/>
          </w:tcPr>
          <w:p w14:paraId="6F5E4252" w14:textId="1F6B5C03" w:rsidR="001D4435" w:rsidRDefault="005743A8">
            <w:pPr>
              <w:jc w:val="center"/>
              <w:rPr>
                <w:rFonts w:ascii="宋体" w:hAnsi="宋体"/>
                <w:szCs w:val="21"/>
              </w:rPr>
            </w:pPr>
            <w:r>
              <w:rPr>
                <w:rFonts w:ascii="宋体" w:hAnsi="宋体"/>
                <w:szCs w:val="21"/>
              </w:rPr>
              <w:t>7</w:t>
            </w:r>
            <w:r w:rsidR="000151F0">
              <w:rPr>
                <w:rFonts w:ascii="宋体" w:hAnsi="宋体"/>
                <w:szCs w:val="21"/>
              </w:rPr>
              <w:t>.</w:t>
            </w:r>
            <w:r w:rsidR="000151F0">
              <w:rPr>
                <w:rFonts w:ascii="宋体" w:hAnsi="宋体" w:hint="eastAsia"/>
                <w:szCs w:val="21"/>
              </w:rPr>
              <w:t>9</w:t>
            </w:r>
            <w:r>
              <w:rPr>
                <w:rFonts w:ascii="宋体" w:hAnsi="宋体"/>
                <w:szCs w:val="21"/>
              </w:rPr>
              <w:t>1</w:t>
            </w:r>
          </w:p>
        </w:tc>
      </w:tr>
      <w:tr w:rsidR="001D4435" w14:paraId="23FAA82A"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78EEA4B6" w14:textId="77777777"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7631D140" w14:textId="77777777"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14:paraId="70357D42" w14:textId="77777777" w:rsidR="001D4435" w:rsidRDefault="000151F0">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tcPr>
          <w:p w14:paraId="4F13344D" w14:textId="77777777" w:rsidR="001D4435" w:rsidRDefault="000151F0">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000000" w:fill="FFFFFF"/>
          </w:tcPr>
          <w:p w14:paraId="2ECA5A65" w14:textId="7BFFFABB" w:rsidR="001D4435" w:rsidRDefault="005743A8">
            <w:pPr>
              <w:spacing w:after="0" w:line="440" w:lineRule="exact"/>
              <w:jc w:val="center"/>
              <w:rPr>
                <w:rFonts w:ascii="宋体" w:hAnsi="宋体" w:cs="宋体"/>
                <w:szCs w:val="21"/>
              </w:rPr>
            </w:pPr>
            <w:r>
              <w:rPr>
                <w:rFonts w:ascii="宋体" w:hAnsi="宋体"/>
                <w:szCs w:val="21"/>
              </w:rPr>
              <w:t>156</w:t>
            </w:r>
            <w:r w:rsidR="000151F0">
              <w:rPr>
                <w:rFonts w:ascii="宋体" w:hAnsi="宋体" w:hint="eastAsia"/>
                <w:szCs w:val="21"/>
              </w:rPr>
              <w:t>.</w:t>
            </w:r>
            <w:r>
              <w:rPr>
                <w:rFonts w:ascii="宋体" w:hAnsi="宋体"/>
                <w:szCs w:val="21"/>
              </w:rPr>
              <w:t>2</w:t>
            </w:r>
          </w:p>
        </w:tc>
      </w:tr>
      <w:tr w:rsidR="001D4435" w14:paraId="492AEBF8"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62121412" w14:textId="77777777" w:rsidR="001D4435" w:rsidRDefault="001D4435">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6A98D4F2" w14:textId="77777777" w:rsidR="001D4435" w:rsidRDefault="001D4435">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14:paraId="042E4306" w14:textId="77777777"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14:paraId="7DCE015C" w14:textId="77777777" w:rsidR="001D4435" w:rsidRDefault="001D4435">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tcPr>
          <w:p w14:paraId="631731DD" w14:textId="77777777" w:rsidR="001D4435" w:rsidRDefault="000151F0">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auto"/>
              <w:right w:val="single" w:sz="4" w:space="0" w:color="auto"/>
            </w:tcBorders>
            <w:shd w:val="clear" w:color="000000" w:fill="FFFFFF"/>
          </w:tcPr>
          <w:p w14:paraId="0BE0C67A" w14:textId="77777777" w:rsidR="001D4435" w:rsidRDefault="000151F0">
            <w:pPr>
              <w:spacing w:after="0" w:line="440" w:lineRule="exact"/>
              <w:jc w:val="center"/>
              <w:rPr>
                <w:rFonts w:ascii="宋体" w:hAnsi="宋体" w:cs="宋体"/>
                <w:szCs w:val="21"/>
              </w:rPr>
            </w:pPr>
            <w:r>
              <w:rPr>
                <w:rFonts w:ascii="宋体" w:hAnsi="宋体" w:hint="eastAsia"/>
                <w:szCs w:val="21"/>
              </w:rPr>
              <w:t>4</w:t>
            </w:r>
            <w:r>
              <w:rPr>
                <w:rFonts w:ascii="宋体" w:hAnsi="宋体"/>
                <w:szCs w:val="21"/>
              </w:rPr>
              <w:t>.</w:t>
            </w:r>
            <w:r>
              <w:rPr>
                <w:rFonts w:ascii="宋体" w:hAnsi="宋体" w:hint="eastAsia"/>
                <w:szCs w:val="21"/>
              </w:rPr>
              <w:t>3</w:t>
            </w:r>
          </w:p>
        </w:tc>
      </w:tr>
      <w:tr w:rsidR="001D4435" w14:paraId="65BDF5DB" w14:textId="77777777">
        <w:trPr>
          <w:trHeight w:hRule="exact" w:val="476"/>
          <w:jc w:val="center"/>
        </w:trPr>
        <w:tc>
          <w:tcPr>
            <w:tcW w:w="1694" w:type="dxa"/>
            <w:tcBorders>
              <w:top w:val="nil"/>
              <w:left w:val="single" w:sz="4" w:space="0" w:color="auto"/>
              <w:bottom w:val="nil"/>
              <w:right w:val="single" w:sz="4" w:space="0" w:color="auto"/>
            </w:tcBorders>
            <w:shd w:val="clear" w:color="auto" w:fill="auto"/>
          </w:tcPr>
          <w:p w14:paraId="0EAB6509" w14:textId="5B06B836" w:rsidR="001D4435" w:rsidRDefault="000151F0">
            <w:pPr>
              <w:jc w:val="center"/>
              <w:rPr>
                <w:rFonts w:ascii="宋体" w:hAnsi="宋体"/>
                <w:szCs w:val="21"/>
              </w:rPr>
            </w:pPr>
            <w:r>
              <w:rPr>
                <w:rFonts w:ascii="宋体" w:hAnsi="宋体" w:hint="eastAsia"/>
                <w:szCs w:val="21"/>
              </w:rPr>
              <w:t>2021.0</w:t>
            </w:r>
            <w:r w:rsidR="005743A8">
              <w:rPr>
                <w:rFonts w:ascii="宋体" w:hAnsi="宋体"/>
                <w:szCs w:val="21"/>
              </w:rPr>
              <w:t>5</w:t>
            </w:r>
            <w:r>
              <w:rPr>
                <w:rFonts w:ascii="宋体" w:hAnsi="宋体"/>
                <w:szCs w:val="21"/>
              </w:rPr>
              <w:t>.</w:t>
            </w:r>
            <w:r>
              <w:rPr>
                <w:rFonts w:ascii="宋体" w:hAnsi="宋体" w:hint="eastAsia"/>
                <w:szCs w:val="21"/>
              </w:rPr>
              <w:t>0</w:t>
            </w:r>
            <w:r w:rsidR="005743A8">
              <w:rPr>
                <w:rFonts w:ascii="宋体" w:hAnsi="宋体"/>
                <w:szCs w:val="21"/>
              </w:rPr>
              <w:t>3</w:t>
            </w:r>
          </w:p>
          <w:p w14:paraId="604FB8E0" w14:textId="77777777" w:rsidR="001D4435" w:rsidRDefault="001D4435">
            <w:pPr>
              <w:jc w:val="center"/>
              <w:rPr>
                <w:rFonts w:ascii="宋体" w:hAnsi="宋体"/>
                <w:szCs w:val="21"/>
              </w:rPr>
            </w:pPr>
          </w:p>
        </w:tc>
        <w:tc>
          <w:tcPr>
            <w:tcW w:w="2175" w:type="dxa"/>
            <w:tcBorders>
              <w:top w:val="nil"/>
              <w:left w:val="nil"/>
              <w:bottom w:val="nil"/>
              <w:right w:val="single" w:sz="4" w:space="0" w:color="auto"/>
            </w:tcBorders>
            <w:shd w:val="clear" w:color="auto" w:fill="auto"/>
          </w:tcPr>
          <w:p w14:paraId="6D744276" w14:textId="77777777" w:rsidR="001D4435" w:rsidRDefault="000151F0">
            <w:pPr>
              <w:jc w:val="center"/>
              <w:rPr>
                <w:rFonts w:ascii="宋体" w:hAnsi="宋体"/>
                <w:szCs w:val="21"/>
              </w:rPr>
            </w:pPr>
            <w:r>
              <w:rPr>
                <w:rFonts w:ascii="宋体" w:hAnsi="宋体"/>
                <w:szCs w:val="21"/>
              </w:rPr>
              <w:t>碱渣单元</w:t>
            </w:r>
          </w:p>
        </w:tc>
        <w:tc>
          <w:tcPr>
            <w:tcW w:w="1785" w:type="dxa"/>
            <w:tcBorders>
              <w:top w:val="nil"/>
              <w:left w:val="nil"/>
              <w:bottom w:val="single" w:sz="4" w:space="0" w:color="auto"/>
              <w:right w:val="single" w:sz="4" w:space="0" w:color="auto"/>
            </w:tcBorders>
            <w:shd w:val="clear" w:color="auto" w:fill="auto"/>
          </w:tcPr>
          <w:p w14:paraId="2026A7F3" w14:textId="77777777" w:rsidR="001D4435" w:rsidRDefault="000151F0">
            <w:pPr>
              <w:jc w:val="center"/>
              <w:rPr>
                <w:rFonts w:ascii="宋体" w:hAnsi="宋体"/>
                <w:szCs w:val="21"/>
              </w:rPr>
            </w:pPr>
            <w:r>
              <w:rPr>
                <w:rFonts w:ascii="宋体" w:hAnsi="宋体"/>
                <w:szCs w:val="21"/>
              </w:rPr>
              <w:t>硫化物</w:t>
            </w:r>
            <w:r>
              <w:rPr>
                <w:rFonts w:ascii="宋体" w:hAnsi="宋体" w:hint="eastAsia"/>
                <w:szCs w:val="21"/>
              </w:rPr>
              <w:t>mg/L</w:t>
            </w:r>
          </w:p>
          <w:p w14:paraId="0605CB28" w14:textId="77777777" w:rsidR="001D4435" w:rsidRDefault="001D4435">
            <w:pPr>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tcPr>
          <w:p w14:paraId="274F61A6" w14:textId="77777777" w:rsidR="001D4435" w:rsidRDefault="000151F0">
            <w:pPr>
              <w:jc w:val="center"/>
              <w:rPr>
                <w:rFonts w:ascii="宋体" w:hAnsi="宋体"/>
                <w:szCs w:val="21"/>
              </w:rPr>
            </w:pPr>
            <w:r>
              <w:rPr>
                <w:rFonts w:ascii="宋体" w:hAnsi="宋体"/>
                <w:szCs w:val="21"/>
              </w:rPr>
              <w:t>≤10000mg/L</w:t>
            </w:r>
          </w:p>
        </w:tc>
        <w:tc>
          <w:tcPr>
            <w:tcW w:w="1589" w:type="dxa"/>
            <w:tcBorders>
              <w:top w:val="nil"/>
              <w:left w:val="nil"/>
              <w:bottom w:val="single" w:sz="4" w:space="0" w:color="auto"/>
              <w:right w:val="single" w:sz="4" w:space="0" w:color="auto"/>
            </w:tcBorders>
            <w:shd w:val="clear" w:color="000000" w:fill="FFFFFF"/>
          </w:tcPr>
          <w:p w14:paraId="2B61E5E9" w14:textId="6020BA8D" w:rsidR="001D4435" w:rsidRDefault="000151F0">
            <w:pPr>
              <w:jc w:val="center"/>
              <w:rPr>
                <w:rFonts w:ascii="宋体" w:hAnsi="宋体"/>
                <w:szCs w:val="21"/>
              </w:rPr>
            </w:pPr>
            <w:r>
              <w:rPr>
                <w:rFonts w:ascii="宋体" w:hAnsi="宋体" w:hint="eastAsia"/>
                <w:szCs w:val="21"/>
              </w:rPr>
              <w:t>86</w:t>
            </w:r>
            <w:r>
              <w:rPr>
                <w:rFonts w:ascii="宋体" w:hAnsi="宋体"/>
                <w:szCs w:val="21"/>
              </w:rPr>
              <w:t>.</w:t>
            </w:r>
            <w:r w:rsidR="005743A8">
              <w:rPr>
                <w:rFonts w:ascii="宋体" w:hAnsi="宋体"/>
                <w:szCs w:val="21"/>
              </w:rPr>
              <w:t>77</w:t>
            </w:r>
          </w:p>
        </w:tc>
      </w:tr>
      <w:tr w:rsidR="005743A8" w14:paraId="1E3FD09A" w14:textId="77777777">
        <w:trPr>
          <w:trHeight w:hRule="exact" w:val="476"/>
          <w:jc w:val="center"/>
        </w:trPr>
        <w:tc>
          <w:tcPr>
            <w:tcW w:w="1694" w:type="dxa"/>
            <w:vMerge w:val="restart"/>
            <w:tcBorders>
              <w:top w:val="single" w:sz="4" w:space="0" w:color="auto"/>
              <w:left w:val="single" w:sz="4" w:space="0" w:color="auto"/>
              <w:bottom w:val="single" w:sz="4" w:space="0" w:color="000000"/>
              <w:right w:val="single" w:sz="4" w:space="0" w:color="auto"/>
            </w:tcBorders>
            <w:shd w:val="clear" w:color="auto" w:fill="auto"/>
          </w:tcPr>
          <w:p w14:paraId="60C66F90" w14:textId="459E874B"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5.12</w:t>
            </w:r>
          </w:p>
          <w:p w14:paraId="705D7809" w14:textId="77777777" w:rsidR="005743A8" w:rsidRDefault="005743A8" w:rsidP="005743A8">
            <w:pPr>
              <w:jc w:val="center"/>
              <w:rPr>
                <w:rFonts w:ascii="宋体" w:hAnsi="宋体"/>
                <w:szCs w:val="21"/>
              </w:rPr>
            </w:pPr>
          </w:p>
        </w:tc>
        <w:tc>
          <w:tcPr>
            <w:tcW w:w="2175" w:type="dxa"/>
            <w:vMerge w:val="restart"/>
            <w:tcBorders>
              <w:top w:val="single" w:sz="4" w:space="0" w:color="auto"/>
              <w:left w:val="single" w:sz="4" w:space="0" w:color="auto"/>
              <w:bottom w:val="single" w:sz="4" w:space="0" w:color="000000"/>
              <w:right w:val="single" w:sz="4" w:space="0" w:color="auto"/>
            </w:tcBorders>
            <w:shd w:val="clear" w:color="auto" w:fill="auto"/>
          </w:tcPr>
          <w:p w14:paraId="4CD2D1C7" w14:textId="77777777" w:rsidR="005743A8" w:rsidRDefault="005743A8" w:rsidP="005743A8">
            <w:pPr>
              <w:jc w:val="center"/>
              <w:rPr>
                <w:rFonts w:ascii="宋体" w:hAnsi="宋体"/>
                <w:szCs w:val="21"/>
              </w:rPr>
            </w:pPr>
            <w:r>
              <w:rPr>
                <w:rFonts w:ascii="宋体" w:hAnsi="宋体"/>
                <w:szCs w:val="21"/>
              </w:rPr>
              <w:t>含油污水进水来水</w:t>
            </w:r>
          </w:p>
          <w:p w14:paraId="4EC69755" w14:textId="77777777" w:rsidR="005743A8" w:rsidRDefault="005743A8" w:rsidP="005743A8">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14:paraId="33A88221" w14:textId="77777777" w:rsidR="005743A8" w:rsidRDefault="005743A8" w:rsidP="005743A8">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14:paraId="6294F531" w14:textId="77777777" w:rsidR="005743A8" w:rsidRDefault="005743A8" w:rsidP="005743A8">
            <w:pPr>
              <w:jc w:val="center"/>
              <w:rPr>
                <w:rFonts w:ascii="宋体" w:hAnsi="宋体"/>
                <w:szCs w:val="21"/>
              </w:rPr>
            </w:pPr>
            <w:r>
              <w:rPr>
                <w:rFonts w:ascii="宋体" w:hAnsi="宋体"/>
                <w:szCs w:val="21"/>
              </w:rPr>
              <w:t>6～9</w:t>
            </w:r>
          </w:p>
        </w:tc>
        <w:tc>
          <w:tcPr>
            <w:tcW w:w="1589" w:type="dxa"/>
            <w:tcBorders>
              <w:top w:val="nil"/>
              <w:left w:val="nil"/>
              <w:bottom w:val="single" w:sz="4" w:space="0" w:color="auto"/>
              <w:right w:val="single" w:sz="4" w:space="0" w:color="auto"/>
            </w:tcBorders>
            <w:shd w:val="clear" w:color="000000" w:fill="FFFFFF"/>
          </w:tcPr>
          <w:p w14:paraId="078F4467" w14:textId="1C6D9F5C" w:rsidR="005743A8" w:rsidRDefault="005743A8" w:rsidP="005743A8">
            <w:pPr>
              <w:jc w:val="center"/>
              <w:rPr>
                <w:rFonts w:ascii="宋体" w:hAnsi="宋体"/>
                <w:szCs w:val="21"/>
              </w:rPr>
            </w:pPr>
            <w:r>
              <w:rPr>
                <w:rFonts w:ascii="宋体" w:hAnsi="宋体"/>
                <w:szCs w:val="21"/>
              </w:rPr>
              <w:t>7.4</w:t>
            </w:r>
            <w:r>
              <w:rPr>
                <w:rFonts w:ascii="宋体" w:hAnsi="宋体" w:hint="eastAsia"/>
                <w:szCs w:val="21"/>
              </w:rPr>
              <w:t>4</w:t>
            </w:r>
          </w:p>
        </w:tc>
      </w:tr>
      <w:tr w:rsidR="005743A8" w14:paraId="06D8BBA7" w14:textId="77777777">
        <w:trPr>
          <w:trHeight w:hRule="exact" w:val="476"/>
          <w:jc w:val="center"/>
        </w:trPr>
        <w:tc>
          <w:tcPr>
            <w:tcW w:w="1694" w:type="dxa"/>
            <w:vMerge/>
            <w:tcBorders>
              <w:top w:val="single" w:sz="4" w:space="0" w:color="auto"/>
              <w:left w:val="single" w:sz="4" w:space="0" w:color="auto"/>
              <w:bottom w:val="single" w:sz="4" w:space="0" w:color="000000"/>
              <w:right w:val="single" w:sz="4" w:space="0" w:color="auto"/>
            </w:tcBorders>
          </w:tcPr>
          <w:p w14:paraId="11326BBB" w14:textId="77777777" w:rsidR="005743A8" w:rsidRDefault="005743A8" w:rsidP="005743A8">
            <w:pPr>
              <w:spacing w:after="0" w:line="440" w:lineRule="exact"/>
              <w:jc w:val="center"/>
              <w:rPr>
                <w:rFonts w:ascii="宋体" w:hAnsi="宋体" w:cs="宋体"/>
                <w:szCs w:val="21"/>
              </w:rPr>
            </w:pPr>
          </w:p>
        </w:tc>
        <w:tc>
          <w:tcPr>
            <w:tcW w:w="2175" w:type="dxa"/>
            <w:vMerge/>
            <w:tcBorders>
              <w:top w:val="single" w:sz="4" w:space="0" w:color="auto"/>
              <w:left w:val="single" w:sz="4" w:space="0" w:color="auto"/>
              <w:bottom w:val="single" w:sz="4" w:space="0" w:color="000000"/>
              <w:right w:val="single" w:sz="4" w:space="0" w:color="auto"/>
            </w:tcBorders>
          </w:tcPr>
          <w:p w14:paraId="565B98DC"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14:paraId="1304050B"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1C4237A9" w14:textId="77777777" w:rsidR="005743A8" w:rsidRDefault="005743A8" w:rsidP="005743A8">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tcPr>
          <w:p w14:paraId="335E1EDE" w14:textId="77777777" w:rsidR="005743A8" w:rsidRDefault="005743A8" w:rsidP="005743A8">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000000" w:fill="FFFFFF"/>
          </w:tcPr>
          <w:p w14:paraId="3CD307A3" w14:textId="473FB29F" w:rsidR="005743A8" w:rsidRDefault="005743A8" w:rsidP="005743A8">
            <w:pPr>
              <w:spacing w:after="0" w:line="440" w:lineRule="exact"/>
              <w:jc w:val="center"/>
              <w:rPr>
                <w:rFonts w:ascii="宋体" w:hAnsi="宋体" w:cs="宋体"/>
                <w:szCs w:val="21"/>
              </w:rPr>
            </w:pPr>
            <w:r>
              <w:rPr>
                <w:rFonts w:ascii="宋体" w:hAnsi="宋体"/>
                <w:szCs w:val="21"/>
              </w:rPr>
              <w:t>5.51</w:t>
            </w:r>
          </w:p>
        </w:tc>
      </w:tr>
      <w:tr w:rsidR="005743A8" w14:paraId="58836616" w14:textId="77777777">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tcPr>
          <w:p w14:paraId="37B2BE9B" w14:textId="18D76460"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5.12</w:t>
            </w:r>
          </w:p>
          <w:p w14:paraId="4BEC993F" w14:textId="77777777" w:rsidR="005743A8" w:rsidRDefault="005743A8" w:rsidP="005743A8">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14:paraId="4EBFE2DF" w14:textId="77777777" w:rsidR="005743A8" w:rsidRDefault="005743A8" w:rsidP="005743A8">
            <w:pPr>
              <w:jc w:val="center"/>
              <w:rPr>
                <w:rFonts w:ascii="宋体" w:hAnsi="宋体"/>
                <w:szCs w:val="21"/>
              </w:rPr>
            </w:pPr>
            <w:r>
              <w:rPr>
                <w:rFonts w:ascii="宋体" w:hAnsi="宋体"/>
                <w:szCs w:val="21"/>
              </w:rPr>
              <w:t>含盐污水来水</w:t>
            </w:r>
          </w:p>
          <w:p w14:paraId="326F6ED0" w14:textId="77777777" w:rsidR="005743A8" w:rsidRDefault="005743A8" w:rsidP="005743A8">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tcPr>
          <w:p w14:paraId="77FAE751" w14:textId="77777777" w:rsidR="005743A8" w:rsidRDefault="005743A8" w:rsidP="005743A8">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tcPr>
          <w:p w14:paraId="6F8912BF" w14:textId="77777777" w:rsidR="005743A8" w:rsidRDefault="005743A8" w:rsidP="005743A8">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000000" w:fill="FFFFFF"/>
          </w:tcPr>
          <w:p w14:paraId="78A12132" w14:textId="65A9E203" w:rsidR="005743A8" w:rsidRDefault="005743A8" w:rsidP="005743A8">
            <w:pPr>
              <w:jc w:val="center"/>
              <w:rPr>
                <w:rFonts w:ascii="宋体" w:hAnsi="宋体"/>
                <w:szCs w:val="21"/>
              </w:rPr>
            </w:pPr>
            <w:r>
              <w:rPr>
                <w:rFonts w:ascii="宋体" w:hAnsi="宋体" w:hint="eastAsia"/>
                <w:szCs w:val="21"/>
              </w:rPr>
              <w:t>7</w:t>
            </w:r>
            <w:r>
              <w:rPr>
                <w:rFonts w:ascii="宋体" w:hAnsi="宋体"/>
                <w:szCs w:val="21"/>
              </w:rPr>
              <w:t>.11</w:t>
            </w:r>
          </w:p>
        </w:tc>
      </w:tr>
      <w:tr w:rsidR="005743A8" w14:paraId="5063F55B"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43F03BA0" w14:textId="77777777" w:rsidR="005743A8" w:rsidRDefault="005743A8" w:rsidP="005743A8">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722C3699"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tcPr>
          <w:p w14:paraId="253784BE" w14:textId="77777777" w:rsidR="005743A8" w:rsidRDefault="005743A8" w:rsidP="005743A8">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tcPr>
          <w:p w14:paraId="5DEC3BEC" w14:textId="77777777" w:rsidR="005743A8" w:rsidRDefault="005743A8" w:rsidP="005743A8">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000000" w:fill="FFFFFF"/>
          </w:tcPr>
          <w:p w14:paraId="4AC3B0D7" w14:textId="208686D5" w:rsidR="005743A8" w:rsidRDefault="005743A8" w:rsidP="005743A8">
            <w:pPr>
              <w:spacing w:after="0" w:line="440" w:lineRule="exact"/>
              <w:jc w:val="center"/>
              <w:rPr>
                <w:rFonts w:ascii="宋体" w:hAnsi="宋体" w:cs="宋体"/>
                <w:szCs w:val="21"/>
              </w:rPr>
            </w:pPr>
            <w:r>
              <w:rPr>
                <w:rFonts w:ascii="宋体" w:hAnsi="宋体"/>
                <w:szCs w:val="21"/>
              </w:rPr>
              <w:t>403</w:t>
            </w:r>
            <w:r>
              <w:rPr>
                <w:rFonts w:ascii="宋体" w:hAnsi="宋体" w:hint="eastAsia"/>
                <w:szCs w:val="21"/>
              </w:rPr>
              <w:t>.</w:t>
            </w:r>
            <w:r>
              <w:rPr>
                <w:rFonts w:ascii="宋体" w:hAnsi="宋体"/>
                <w:szCs w:val="21"/>
              </w:rPr>
              <w:t>9</w:t>
            </w:r>
          </w:p>
        </w:tc>
      </w:tr>
      <w:tr w:rsidR="005743A8" w14:paraId="47748940"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25C88851" w14:textId="77777777" w:rsidR="005743A8" w:rsidRDefault="005743A8" w:rsidP="005743A8">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19224041"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000000"/>
              <w:right w:val="single" w:sz="4" w:space="0" w:color="auto"/>
            </w:tcBorders>
            <w:shd w:val="clear" w:color="auto" w:fill="auto"/>
          </w:tcPr>
          <w:p w14:paraId="5207B343"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0C74ED48" w14:textId="77777777" w:rsidR="005743A8" w:rsidRDefault="005743A8" w:rsidP="005743A8">
            <w:pPr>
              <w:spacing w:after="0" w:line="440" w:lineRule="exact"/>
              <w:jc w:val="center"/>
              <w:rPr>
                <w:rFonts w:ascii="宋体" w:hAnsi="宋体" w:cs="宋体"/>
                <w:szCs w:val="21"/>
              </w:rPr>
            </w:pPr>
          </w:p>
        </w:tc>
        <w:tc>
          <w:tcPr>
            <w:tcW w:w="1542" w:type="dxa"/>
            <w:tcBorders>
              <w:top w:val="nil"/>
              <w:left w:val="nil"/>
              <w:bottom w:val="single" w:sz="4" w:space="0" w:color="000000"/>
              <w:right w:val="single" w:sz="4" w:space="0" w:color="auto"/>
            </w:tcBorders>
            <w:shd w:val="clear" w:color="auto" w:fill="auto"/>
          </w:tcPr>
          <w:p w14:paraId="7CBF91C2" w14:textId="77777777" w:rsidR="005743A8" w:rsidRDefault="005743A8" w:rsidP="005743A8">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000000"/>
              <w:right w:val="single" w:sz="4" w:space="0" w:color="auto"/>
            </w:tcBorders>
            <w:shd w:val="clear" w:color="000000" w:fill="FFFFFF"/>
          </w:tcPr>
          <w:p w14:paraId="5C47BEEE" w14:textId="65CFEF2D" w:rsidR="005743A8" w:rsidRDefault="005743A8" w:rsidP="005743A8">
            <w:pPr>
              <w:spacing w:after="0" w:line="440" w:lineRule="exact"/>
              <w:jc w:val="center"/>
              <w:rPr>
                <w:rFonts w:ascii="宋体" w:hAnsi="宋体" w:cs="宋体"/>
                <w:szCs w:val="21"/>
              </w:rPr>
            </w:pPr>
            <w:r>
              <w:rPr>
                <w:rFonts w:ascii="宋体" w:hAnsi="宋体"/>
                <w:szCs w:val="21"/>
              </w:rPr>
              <w:t>3</w:t>
            </w:r>
          </w:p>
        </w:tc>
      </w:tr>
      <w:tr w:rsidR="005743A8" w14:paraId="45B725AE" w14:textId="77777777">
        <w:trPr>
          <w:trHeight w:hRule="exact" w:val="476"/>
          <w:jc w:val="center"/>
        </w:trPr>
        <w:tc>
          <w:tcPr>
            <w:tcW w:w="1694" w:type="dxa"/>
            <w:tcBorders>
              <w:top w:val="single" w:sz="4" w:space="0" w:color="000000"/>
              <w:left w:val="single" w:sz="4" w:space="0" w:color="000000"/>
              <w:bottom w:val="single" w:sz="4" w:space="0" w:color="000000"/>
              <w:right w:val="single" w:sz="4" w:space="0" w:color="000000"/>
            </w:tcBorders>
            <w:shd w:val="clear" w:color="auto" w:fill="auto"/>
          </w:tcPr>
          <w:p w14:paraId="5F470B3C" w14:textId="3AC50959"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5.12</w:t>
            </w:r>
          </w:p>
          <w:p w14:paraId="230931DD" w14:textId="77777777" w:rsidR="005743A8" w:rsidRDefault="005743A8" w:rsidP="005743A8">
            <w:pPr>
              <w:jc w:val="center"/>
              <w:rPr>
                <w:rFonts w:ascii="宋体" w:hAnsi="宋体"/>
                <w:szCs w:val="21"/>
              </w:rPr>
            </w:pP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14:paraId="32CAB444" w14:textId="77777777" w:rsidR="005743A8" w:rsidRDefault="005743A8" w:rsidP="005743A8">
            <w:pPr>
              <w:jc w:val="center"/>
              <w:rPr>
                <w:rFonts w:ascii="宋体" w:hAnsi="宋体"/>
                <w:szCs w:val="21"/>
              </w:rPr>
            </w:pPr>
            <w:r>
              <w:rPr>
                <w:rFonts w:ascii="宋体" w:hAnsi="宋体"/>
                <w:szCs w:val="21"/>
              </w:rPr>
              <w:t>碱渣单元</w:t>
            </w:r>
          </w:p>
        </w:tc>
        <w:tc>
          <w:tcPr>
            <w:tcW w:w="1785" w:type="dxa"/>
            <w:tcBorders>
              <w:top w:val="single" w:sz="4" w:space="0" w:color="000000"/>
              <w:left w:val="single" w:sz="4" w:space="0" w:color="000000"/>
              <w:bottom w:val="single" w:sz="4" w:space="0" w:color="000000"/>
              <w:right w:val="single" w:sz="4" w:space="0" w:color="000000"/>
            </w:tcBorders>
            <w:shd w:val="clear" w:color="auto" w:fill="auto"/>
          </w:tcPr>
          <w:p w14:paraId="25726B66"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318EE19A" w14:textId="77777777" w:rsidR="005743A8" w:rsidRDefault="005743A8" w:rsidP="005743A8">
            <w:pPr>
              <w:jc w:val="center"/>
              <w:rPr>
                <w:rFonts w:ascii="宋体" w:hAnsi="宋体"/>
                <w:szCs w:val="21"/>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Pr>
          <w:p w14:paraId="5171979A" w14:textId="77777777" w:rsidR="005743A8" w:rsidRDefault="005743A8" w:rsidP="005743A8">
            <w:pPr>
              <w:jc w:val="center"/>
              <w:rPr>
                <w:rFonts w:ascii="宋体" w:hAnsi="宋体"/>
                <w:szCs w:val="21"/>
              </w:rPr>
            </w:pPr>
            <w:r>
              <w:rPr>
                <w:rFonts w:ascii="宋体" w:hAnsi="宋体"/>
                <w:szCs w:val="21"/>
              </w:rPr>
              <w:t>≤10000mg/L</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Pr>
          <w:p w14:paraId="0DD1D3CD" w14:textId="74CA89F7" w:rsidR="005743A8" w:rsidRDefault="005743A8" w:rsidP="005743A8">
            <w:pPr>
              <w:jc w:val="center"/>
              <w:rPr>
                <w:rFonts w:ascii="宋体" w:hAnsi="宋体"/>
                <w:szCs w:val="21"/>
              </w:rPr>
            </w:pPr>
            <w:r>
              <w:rPr>
                <w:rFonts w:ascii="宋体" w:hAnsi="宋体"/>
                <w:szCs w:val="21"/>
              </w:rPr>
              <w:t>143.51</w:t>
            </w:r>
          </w:p>
        </w:tc>
      </w:tr>
      <w:tr w:rsidR="005743A8" w14:paraId="18BA638D" w14:textId="77777777">
        <w:trPr>
          <w:trHeight w:hRule="exact" w:val="476"/>
          <w:jc w:val="center"/>
        </w:trPr>
        <w:tc>
          <w:tcPr>
            <w:tcW w:w="1694" w:type="dxa"/>
            <w:vMerge w:val="restart"/>
            <w:tcBorders>
              <w:top w:val="single" w:sz="4" w:space="0" w:color="000000"/>
              <w:left w:val="single" w:sz="4" w:space="0" w:color="auto"/>
              <w:bottom w:val="single" w:sz="4" w:space="0" w:color="000000"/>
              <w:right w:val="single" w:sz="4" w:space="0" w:color="auto"/>
            </w:tcBorders>
            <w:shd w:val="clear" w:color="auto" w:fill="auto"/>
            <w:noWrap/>
          </w:tcPr>
          <w:p w14:paraId="1E2D659F" w14:textId="4DD6502D"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5.19</w:t>
            </w:r>
          </w:p>
          <w:p w14:paraId="4EA03D55" w14:textId="77777777" w:rsidR="005743A8" w:rsidRDefault="005743A8" w:rsidP="005743A8">
            <w:pPr>
              <w:jc w:val="center"/>
              <w:rPr>
                <w:rFonts w:ascii="宋体" w:hAnsi="宋体"/>
                <w:szCs w:val="21"/>
              </w:rPr>
            </w:pPr>
          </w:p>
          <w:p w14:paraId="745DC509" w14:textId="77777777" w:rsidR="005743A8" w:rsidRDefault="005743A8" w:rsidP="005743A8">
            <w:pPr>
              <w:jc w:val="center"/>
              <w:rPr>
                <w:rFonts w:ascii="宋体" w:hAnsi="宋体"/>
                <w:szCs w:val="21"/>
              </w:rPr>
            </w:pPr>
          </w:p>
        </w:tc>
        <w:tc>
          <w:tcPr>
            <w:tcW w:w="2175" w:type="dxa"/>
            <w:vMerge w:val="restart"/>
            <w:tcBorders>
              <w:top w:val="single" w:sz="4" w:space="0" w:color="000000"/>
              <w:left w:val="single" w:sz="4" w:space="0" w:color="auto"/>
              <w:bottom w:val="single" w:sz="4" w:space="0" w:color="000000"/>
              <w:right w:val="single" w:sz="4" w:space="0" w:color="auto"/>
            </w:tcBorders>
            <w:shd w:val="clear" w:color="auto" w:fill="auto"/>
          </w:tcPr>
          <w:p w14:paraId="4C5CDE55" w14:textId="77777777" w:rsidR="005743A8" w:rsidRDefault="005743A8" w:rsidP="005743A8">
            <w:pPr>
              <w:jc w:val="center"/>
              <w:rPr>
                <w:rFonts w:ascii="宋体" w:hAnsi="宋体"/>
                <w:szCs w:val="21"/>
              </w:rPr>
            </w:pPr>
            <w:r>
              <w:rPr>
                <w:rFonts w:ascii="宋体" w:hAnsi="宋体"/>
                <w:szCs w:val="21"/>
              </w:rPr>
              <w:t>含油污水进水来水</w:t>
            </w:r>
          </w:p>
          <w:p w14:paraId="21CA4AA8" w14:textId="77777777" w:rsidR="005743A8" w:rsidRDefault="005743A8" w:rsidP="005743A8">
            <w:pPr>
              <w:jc w:val="center"/>
              <w:rPr>
                <w:rFonts w:ascii="宋体" w:hAnsi="宋体"/>
                <w:szCs w:val="21"/>
              </w:rPr>
            </w:pPr>
          </w:p>
        </w:tc>
        <w:tc>
          <w:tcPr>
            <w:tcW w:w="1785" w:type="dxa"/>
            <w:tcBorders>
              <w:top w:val="single" w:sz="4" w:space="0" w:color="000000"/>
              <w:left w:val="nil"/>
              <w:bottom w:val="single" w:sz="4" w:space="0" w:color="auto"/>
              <w:right w:val="single" w:sz="4" w:space="0" w:color="auto"/>
            </w:tcBorders>
            <w:shd w:val="clear" w:color="auto" w:fill="auto"/>
          </w:tcPr>
          <w:p w14:paraId="689ED875" w14:textId="77777777" w:rsidR="005743A8" w:rsidRDefault="005743A8" w:rsidP="005743A8">
            <w:pPr>
              <w:jc w:val="center"/>
              <w:rPr>
                <w:rFonts w:ascii="宋体" w:hAnsi="宋体"/>
                <w:szCs w:val="21"/>
              </w:rPr>
            </w:pPr>
            <w:r>
              <w:rPr>
                <w:rFonts w:ascii="宋体" w:hAnsi="宋体"/>
                <w:szCs w:val="21"/>
              </w:rPr>
              <w:t>pH</w:t>
            </w:r>
          </w:p>
        </w:tc>
        <w:tc>
          <w:tcPr>
            <w:tcW w:w="1542" w:type="dxa"/>
            <w:tcBorders>
              <w:top w:val="single" w:sz="4" w:space="0" w:color="000000"/>
              <w:left w:val="nil"/>
              <w:bottom w:val="single" w:sz="4" w:space="0" w:color="auto"/>
              <w:right w:val="single" w:sz="4" w:space="0" w:color="auto"/>
            </w:tcBorders>
            <w:shd w:val="clear" w:color="auto" w:fill="auto"/>
            <w:noWrap/>
          </w:tcPr>
          <w:p w14:paraId="30E30102" w14:textId="77777777" w:rsidR="005743A8" w:rsidRDefault="005743A8" w:rsidP="005743A8">
            <w:pPr>
              <w:jc w:val="center"/>
              <w:rPr>
                <w:rFonts w:ascii="宋体" w:hAnsi="宋体"/>
                <w:szCs w:val="21"/>
              </w:rPr>
            </w:pPr>
            <w:r>
              <w:rPr>
                <w:rFonts w:ascii="宋体" w:hAnsi="宋体"/>
                <w:szCs w:val="21"/>
              </w:rPr>
              <w:t>6～9</w:t>
            </w:r>
          </w:p>
        </w:tc>
        <w:tc>
          <w:tcPr>
            <w:tcW w:w="1589" w:type="dxa"/>
            <w:tcBorders>
              <w:top w:val="single" w:sz="4" w:space="0" w:color="000000"/>
              <w:left w:val="nil"/>
              <w:bottom w:val="single" w:sz="4" w:space="0" w:color="auto"/>
              <w:right w:val="single" w:sz="4" w:space="0" w:color="auto"/>
            </w:tcBorders>
            <w:shd w:val="clear" w:color="auto" w:fill="auto"/>
            <w:noWrap/>
          </w:tcPr>
          <w:p w14:paraId="0FAA70E9" w14:textId="20261149" w:rsidR="005743A8" w:rsidRDefault="005743A8" w:rsidP="005743A8">
            <w:pPr>
              <w:jc w:val="center"/>
              <w:rPr>
                <w:rFonts w:ascii="宋体" w:hAnsi="宋体"/>
                <w:szCs w:val="21"/>
              </w:rPr>
            </w:pPr>
            <w:r>
              <w:rPr>
                <w:rFonts w:ascii="宋体" w:hAnsi="宋体" w:hint="eastAsia"/>
                <w:szCs w:val="21"/>
              </w:rPr>
              <w:t>8</w:t>
            </w:r>
            <w:r>
              <w:rPr>
                <w:rFonts w:ascii="宋体" w:hAnsi="宋体"/>
                <w:szCs w:val="21"/>
              </w:rPr>
              <w:t>.35</w:t>
            </w:r>
          </w:p>
        </w:tc>
      </w:tr>
      <w:tr w:rsidR="005743A8" w14:paraId="41575708" w14:textId="77777777">
        <w:trPr>
          <w:trHeight w:hRule="exact" w:val="476"/>
          <w:jc w:val="center"/>
        </w:trPr>
        <w:tc>
          <w:tcPr>
            <w:tcW w:w="1694" w:type="dxa"/>
            <w:vMerge/>
            <w:tcBorders>
              <w:top w:val="single" w:sz="4" w:space="0" w:color="auto"/>
              <w:left w:val="single" w:sz="4" w:space="0" w:color="auto"/>
              <w:bottom w:val="single" w:sz="4" w:space="0" w:color="000000"/>
              <w:right w:val="single" w:sz="4" w:space="0" w:color="auto"/>
            </w:tcBorders>
          </w:tcPr>
          <w:p w14:paraId="4189E7F2" w14:textId="77777777" w:rsidR="005743A8" w:rsidRDefault="005743A8" w:rsidP="005743A8">
            <w:pPr>
              <w:spacing w:after="0" w:line="440" w:lineRule="exact"/>
              <w:jc w:val="center"/>
              <w:rPr>
                <w:rFonts w:ascii="宋体" w:hAnsi="宋体" w:cs="宋体"/>
                <w:szCs w:val="21"/>
              </w:rPr>
            </w:pPr>
          </w:p>
        </w:tc>
        <w:tc>
          <w:tcPr>
            <w:tcW w:w="2175" w:type="dxa"/>
            <w:vMerge/>
            <w:tcBorders>
              <w:top w:val="single" w:sz="4" w:space="0" w:color="auto"/>
              <w:left w:val="single" w:sz="4" w:space="0" w:color="auto"/>
              <w:bottom w:val="single" w:sz="4" w:space="0" w:color="000000"/>
              <w:right w:val="single" w:sz="4" w:space="0" w:color="auto"/>
            </w:tcBorders>
          </w:tcPr>
          <w:p w14:paraId="629412F1"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14:paraId="65A79432"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68ED2A89" w14:textId="77777777" w:rsidR="005743A8" w:rsidRDefault="005743A8" w:rsidP="005743A8">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noWrap/>
          </w:tcPr>
          <w:p w14:paraId="6D85CAF2" w14:textId="77777777" w:rsidR="005743A8" w:rsidRDefault="005743A8" w:rsidP="005743A8">
            <w:pPr>
              <w:spacing w:after="0" w:line="440" w:lineRule="exact"/>
              <w:jc w:val="center"/>
              <w:rPr>
                <w:rFonts w:ascii="宋体" w:hAnsi="宋体" w:cs="宋体"/>
                <w:szCs w:val="21"/>
              </w:rPr>
            </w:pPr>
            <w:r>
              <w:rPr>
                <w:rFonts w:ascii="宋体" w:hAnsi="宋体"/>
                <w:szCs w:val="21"/>
              </w:rPr>
              <w:t>≤20mg/L</w:t>
            </w:r>
          </w:p>
        </w:tc>
        <w:tc>
          <w:tcPr>
            <w:tcW w:w="1589" w:type="dxa"/>
            <w:tcBorders>
              <w:top w:val="nil"/>
              <w:left w:val="nil"/>
              <w:bottom w:val="single" w:sz="4" w:space="0" w:color="auto"/>
              <w:right w:val="single" w:sz="4" w:space="0" w:color="auto"/>
            </w:tcBorders>
            <w:shd w:val="clear" w:color="auto" w:fill="auto"/>
            <w:noWrap/>
          </w:tcPr>
          <w:p w14:paraId="40C78573" w14:textId="52AFBDB2" w:rsidR="005743A8" w:rsidRDefault="005743A8" w:rsidP="005743A8">
            <w:pPr>
              <w:spacing w:after="0" w:line="440" w:lineRule="exact"/>
              <w:jc w:val="center"/>
              <w:rPr>
                <w:rFonts w:ascii="宋体" w:hAnsi="宋体" w:cs="宋体"/>
                <w:szCs w:val="21"/>
              </w:rPr>
            </w:pPr>
            <w:r>
              <w:rPr>
                <w:rFonts w:ascii="宋体" w:hAnsi="宋体"/>
                <w:szCs w:val="21"/>
              </w:rPr>
              <w:t>4.67</w:t>
            </w:r>
          </w:p>
        </w:tc>
      </w:tr>
      <w:tr w:rsidR="005743A8" w14:paraId="656D1CF0" w14:textId="77777777">
        <w:trPr>
          <w:trHeight w:hRule="exact" w:val="476"/>
          <w:jc w:val="center"/>
        </w:trPr>
        <w:tc>
          <w:tcPr>
            <w:tcW w:w="1694" w:type="dxa"/>
            <w:vMerge w:val="restart"/>
            <w:tcBorders>
              <w:top w:val="nil"/>
              <w:left w:val="single" w:sz="4" w:space="0" w:color="auto"/>
              <w:bottom w:val="single" w:sz="4" w:space="0" w:color="000000"/>
              <w:right w:val="single" w:sz="4" w:space="0" w:color="auto"/>
            </w:tcBorders>
            <w:shd w:val="clear" w:color="auto" w:fill="auto"/>
            <w:noWrap/>
          </w:tcPr>
          <w:p w14:paraId="4EB2A7F8" w14:textId="3F48AE9D"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5.19</w:t>
            </w:r>
          </w:p>
          <w:p w14:paraId="36E2BBAC" w14:textId="77777777" w:rsidR="005743A8" w:rsidRDefault="005743A8" w:rsidP="005743A8">
            <w:pPr>
              <w:jc w:val="center"/>
              <w:rPr>
                <w:rFonts w:ascii="宋体" w:hAnsi="宋体"/>
                <w:szCs w:val="21"/>
              </w:rPr>
            </w:pPr>
          </w:p>
          <w:p w14:paraId="33468283" w14:textId="77777777" w:rsidR="005743A8" w:rsidRDefault="005743A8" w:rsidP="005743A8">
            <w:pPr>
              <w:jc w:val="center"/>
              <w:rPr>
                <w:rFonts w:ascii="宋体" w:hAnsi="宋体"/>
                <w:szCs w:val="21"/>
              </w:rPr>
            </w:pPr>
          </w:p>
        </w:tc>
        <w:tc>
          <w:tcPr>
            <w:tcW w:w="2175" w:type="dxa"/>
            <w:vMerge w:val="restart"/>
            <w:tcBorders>
              <w:top w:val="nil"/>
              <w:left w:val="single" w:sz="4" w:space="0" w:color="auto"/>
              <w:bottom w:val="single" w:sz="4" w:space="0" w:color="000000"/>
              <w:right w:val="single" w:sz="4" w:space="0" w:color="auto"/>
            </w:tcBorders>
            <w:shd w:val="clear" w:color="auto" w:fill="auto"/>
          </w:tcPr>
          <w:p w14:paraId="3309AAF1" w14:textId="77777777" w:rsidR="005743A8" w:rsidRDefault="005743A8" w:rsidP="005743A8">
            <w:pPr>
              <w:jc w:val="center"/>
              <w:rPr>
                <w:rFonts w:ascii="宋体" w:hAnsi="宋体"/>
                <w:szCs w:val="21"/>
              </w:rPr>
            </w:pPr>
            <w:r>
              <w:rPr>
                <w:rFonts w:ascii="宋体" w:hAnsi="宋体"/>
                <w:szCs w:val="21"/>
              </w:rPr>
              <w:t>含盐污水来水</w:t>
            </w:r>
          </w:p>
          <w:p w14:paraId="14EFA0BE" w14:textId="77777777" w:rsidR="005743A8" w:rsidRDefault="005743A8" w:rsidP="005743A8">
            <w:pPr>
              <w:jc w:val="center"/>
              <w:rPr>
                <w:rFonts w:ascii="宋体" w:hAnsi="宋体"/>
                <w:szCs w:val="21"/>
              </w:rPr>
            </w:pPr>
          </w:p>
        </w:tc>
        <w:tc>
          <w:tcPr>
            <w:tcW w:w="1785" w:type="dxa"/>
            <w:tcBorders>
              <w:top w:val="nil"/>
              <w:left w:val="nil"/>
              <w:bottom w:val="single" w:sz="4" w:space="0" w:color="auto"/>
              <w:right w:val="single" w:sz="4" w:space="0" w:color="auto"/>
            </w:tcBorders>
            <w:shd w:val="clear" w:color="auto" w:fill="auto"/>
            <w:noWrap/>
          </w:tcPr>
          <w:p w14:paraId="47F64D8C" w14:textId="77777777" w:rsidR="005743A8" w:rsidRDefault="005743A8" w:rsidP="005743A8">
            <w:pPr>
              <w:jc w:val="center"/>
              <w:rPr>
                <w:rFonts w:ascii="宋体" w:hAnsi="宋体"/>
                <w:szCs w:val="21"/>
              </w:rPr>
            </w:pPr>
            <w:r>
              <w:rPr>
                <w:rFonts w:ascii="宋体" w:hAnsi="宋体"/>
                <w:szCs w:val="21"/>
              </w:rPr>
              <w:t>pH</w:t>
            </w:r>
          </w:p>
        </w:tc>
        <w:tc>
          <w:tcPr>
            <w:tcW w:w="1542" w:type="dxa"/>
            <w:tcBorders>
              <w:top w:val="nil"/>
              <w:left w:val="nil"/>
              <w:bottom w:val="single" w:sz="4" w:space="0" w:color="auto"/>
              <w:right w:val="single" w:sz="4" w:space="0" w:color="auto"/>
            </w:tcBorders>
            <w:shd w:val="clear" w:color="auto" w:fill="auto"/>
            <w:noWrap/>
          </w:tcPr>
          <w:p w14:paraId="4F09DA5C" w14:textId="77777777" w:rsidR="005743A8" w:rsidRDefault="005743A8" w:rsidP="005743A8">
            <w:pPr>
              <w:jc w:val="center"/>
              <w:rPr>
                <w:rFonts w:ascii="宋体" w:hAnsi="宋体"/>
                <w:szCs w:val="21"/>
              </w:rPr>
            </w:pPr>
            <w:r>
              <w:rPr>
                <w:rFonts w:ascii="宋体" w:hAnsi="宋体"/>
                <w:szCs w:val="21"/>
              </w:rPr>
              <w:t>6～9mg/L</w:t>
            </w:r>
          </w:p>
        </w:tc>
        <w:tc>
          <w:tcPr>
            <w:tcW w:w="1589" w:type="dxa"/>
            <w:tcBorders>
              <w:top w:val="nil"/>
              <w:left w:val="nil"/>
              <w:bottom w:val="single" w:sz="4" w:space="0" w:color="auto"/>
              <w:right w:val="single" w:sz="4" w:space="0" w:color="auto"/>
            </w:tcBorders>
            <w:shd w:val="clear" w:color="auto" w:fill="auto"/>
            <w:noWrap/>
          </w:tcPr>
          <w:p w14:paraId="480AE7D8" w14:textId="6491A6A6" w:rsidR="005743A8" w:rsidRDefault="005743A8" w:rsidP="005743A8">
            <w:pPr>
              <w:jc w:val="center"/>
              <w:rPr>
                <w:rFonts w:ascii="宋体" w:hAnsi="宋体"/>
                <w:szCs w:val="21"/>
              </w:rPr>
            </w:pPr>
            <w:r>
              <w:rPr>
                <w:rFonts w:ascii="宋体" w:hAnsi="宋体" w:hint="eastAsia"/>
                <w:szCs w:val="21"/>
              </w:rPr>
              <w:t>7</w:t>
            </w:r>
            <w:r>
              <w:rPr>
                <w:rFonts w:ascii="宋体" w:hAnsi="宋体"/>
                <w:szCs w:val="21"/>
              </w:rPr>
              <w:t>.31</w:t>
            </w:r>
          </w:p>
        </w:tc>
      </w:tr>
      <w:tr w:rsidR="005743A8" w14:paraId="2E52DDD5"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25FC0A5E" w14:textId="77777777" w:rsidR="005743A8" w:rsidRDefault="005743A8" w:rsidP="005743A8">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51267032"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14:paraId="4AAB02E8" w14:textId="77777777" w:rsidR="005743A8" w:rsidRDefault="005743A8" w:rsidP="005743A8">
            <w:pPr>
              <w:spacing w:after="0" w:line="440" w:lineRule="exact"/>
              <w:jc w:val="center"/>
              <w:rPr>
                <w:rFonts w:ascii="宋体" w:hAnsi="宋体" w:cs="宋体"/>
                <w:szCs w:val="21"/>
              </w:rPr>
            </w:pPr>
            <w:r>
              <w:rPr>
                <w:rFonts w:ascii="宋体" w:hAnsi="宋体"/>
                <w:szCs w:val="21"/>
              </w:rPr>
              <w:t>氯离子</w:t>
            </w:r>
            <w:r>
              <w:rPr>
                <w:rFonts w:ascii="宋体" w:hAnsi="宋体" w:hint="eastAsia"/>
                <w:szCs w:val="21"/>
              </w:rPr>
              <w:t>mg/L</w:t>
            </w:r>
          </w:p>
        </w:tc>
        <w:tc>
          <w:tcPr>
            <w:tcW w:w="1542" w:type="dxa"/>
            <w:tcBorders>
              <w:top w:val="nil"/>
              <w:left w:val="nil"/>
              <w:bottom w:val="single" w:sz="4" w:space="0" w:color="auto"/>
              <w:right w:val="single" w:sz="4" w:space="0" w:color="auto"/>
            </w:tcBorders>
            <w:shd w:val="clear" w:color="auto" w:fill="auto"/>
            <w:noWrap/>
          </w:tcPr>
          <w:p w14:paraId="1D9B68D5" w14:textId="77777777" w:rsidR="005743A8" w:rsidRDefault="005743A8" w:rsidP="005743A8">
            <w:pPr>
              <w:spacing w:after="0" w:line="440" w:lineRule="exact"/>
              <w:jc w:val="center"/>
              <w:rPr>
                <w:rFonts w:ascii="宋体" w:hAnsi="宋体" w:cs="宋体"/>
                <w:szCs w:val="21"/>
              </w:rPr>
            </w:pPr>
            <w:r>
              <w:rPr>
                <w:rFonts w:ascii="宋体" w:hAnsi="宋体"/>
                <w:szCs w:val="21"/>
              </w:rPr>
              <w:t>≤700mg/L</w:t>
            </w:r>
          </w:p>
        </w:tc>
        <w:tc>
          <w:tcPr>
            <w:tcW w:w="1589" w:type="dxa"/>
            <w:tcBorders>
              <w:top w:val="nil"/>
              <w:left w:val="nil"/>
              <w:bottom w:val="single" w:sz="4" w:space="0" w:color="auto"/>
              <w:right w:val="single" w:sz="4" w:space="0" w:color="auto"/>
            </w:tcBorders>
            <w:shd w:val="clear" w:color="auto" w:fill="auto"/>
            <w:noWrap/>
          </w:tcPr>
          <w:p w14:paraId="6E117217" w14:textId="68C4C6FE" w:rsidR="005743A8" w:rsidRDefault="005743A8" w:rsidP="005743A8">
            <w:pPr>
              <w:spacing w:after="0" w:line="440" w:lineRule="exact"/>
              <w:jc w:val="center"/>
              <w:rPr>
                <w:rFonts w:ascii="宋体" w:hAnsi="宋体" w:cs="宋体"/>
                <w:szCs w:val="21"/>
              </w:rPr>
            </w:pPr>
            <w:r>
              <w:rPr>
                <w:rFonts w:ascii="宋体" w:hAnsi="宋体"/>
                <w:szCs w:val="21"/>
              </w:rPr>
              <w:t>328.4</w:t>
            </w:r>
          </w:p>
        </w:tc>
      </w:tr>
      <w:tr w:rsidR="005743A8" w14:paraId="6359C1B3" w14:textId="77777777">
        <w:trPr>
          <w:trHeight w:hRule="exact" w:val="476"/>
          <w:jc w:val="center"/>
        </w:trPr>
        <w:tc>
          <w:tcPr>
            <w:tcW w:w="1694" w:type="dxa"/>
            <w:vMerge/>
            <w:tcBorders>
              <w:top w:val="nil"/>
              <w:left w:val="single" w:sz="4" w:space="0" w:color="auto"/>
              <w:bottom w:val="single" w:sz="4" w:space="0" w:color="000000"/>
              <w:right w:val="single" w:sz="4" w:space="0" w:color="auto"/>
            </w:tcBorders>
          </w:tcPr>
          <w:p w14:paraId="3C15096C" w14:textId="77777777" w:rsidR="005743A8" w:rsidRDefault="005743A8" w:rsidP="005743A8">
            <w:pPr>
              <w:spacing w:after="0" w:line="440" w:lineRule="exact"/>
              <w:jc w:val="center"/>
              <w:rPr>
                <w:rFonts w:ascii="宋体" w:hAnsi="宋体" w:cs="宋体"/>
                <w:szCs w:val="21"/>
              </w:rPr>
            </w:pPr>
          </w:p>
        </w:tc>
        <w:tc>
          <w:tcPr>
            <w:tcW w:w="2175" w:type="dxa"/>
            <w:vMerge/>
            <w:tcBorders>
              <w:top w:val="nil"/>
              <w:left w:val="single" w:sz="4" w:space="0" w:color="auto"/>
              <w:bottom w:val="single" w:sz="4" w:space="0" w:color="000000"/>
              <w:right w:val="single" w:sz="4" w:space="0" w:color="auto"/>
            </w:tcBorders>
          </w:tcPr>
          <w:p w14:paraId="0E17544C" w14:textId="77777777" w:rsidR="005743A8" w:rsidRDefault="005743A8" w:rsidP="005743A8">
            <w:pPr>
              <w:spacing w:after="0" w:line="440" w:lineRule="exact"/>
              <w:jc w:val="center"/>
              <w:rPr>
                <w:rFonts w:ascii="宋体" w:hAnsi="宋体" w:cs="宋体"/>
                <w:szCs w:val="21"/>
              </w:rPr>
            </w:pPr>
          </w:p>
        </w:tc>
        <w:tc>
          <w:tcPr>
            <w:tcW w:w="1785" w:type="dxa"/>
            <w:tcBorders>
              <w:top w:val="nil"/>
              <w:left w:val="nil"/>
              <w:bottom w:val="single" w:sz="4" w:space="0" w:color="auto"/>
              <w:right w:val="single" w:sz="4" w:space="0" w:color="auto"/>
            </w:tcBorders>
            <w:shd w:val="clear" w:color="auto" w:fill="auto"/>
            <w:noWrap/>
          </w:tcPr>
          <w:p w14:paraId="300995D7"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7AC635B7" w14:textId="77777777" w:rsidR="005743A8" w:rsidRDefault="005743A8" w:rsidP="005743A8">
            <w:pPr>
              <w:spacing w:after="0" w:line="440" w:lineRule="exact"/>
              <w:jc w:val="center"/>
              <w:rPr>
                <w:rFonts w:ascii="宋体" w:hAnsi="宋体" w:cs="宋体"/>
                <w:szCs w:val="21"/>
              </w:rPr>
            </w:pPr>
          </w:p>
        </w:tc>
        <w:tc>
          <w:tcPr>
            <w:tcW w:w="1542" w:type="dxa"/>
            <w:tcBorders>
              <w:top w:val="nil"/>
              <w:left w:val="nil"/>
              <w:bottom w:val="single" w:sz="4" w:space="0" w:color="auto"/>
              <w:right w:val="single" w:sz="4" w:space="0" w:color="auto"/>
            </w:tcBorders>
            <w:shd w:val="clear" w:color="auto" w:fill="auto"/>
            <w:noWrap/>
          </w:tcPr>
          <w:p w14:paraId="21079ACE" w14:textId="77777777" w:rsidR="005743A8" w:rsidRDefault="005743A8" w:rsidP="005743A8">
            <w:pPr>
              <w:spacing w:after="0" w:line="440" w:lineRule="exact"/>
              <w:jc w:val="center"/>
              <w:rPr>
                <w:rFonts w:ascii="宋体" w:hAnsi="宋体" w:cs="宋体"/>
                <w:szCs w:val="21"/>
              </w:rPr>
            </w:pPr>
            <w:r>
              <w:rPr>
                <w:rFonts w:ascii="宋体" w:hAnsi="宋体"/>
                <w:szCs w:val="21"/>
              </w:rPr>
              <w:t>≤40mg/L</w:t>
            </w:r>
          </w:p>
        </w:tc>
        <w:tc>
          <w:tcPr>
            <w:tcW w:w="1589" w:type="dxa"/>
            <w:tcBorders>
              <w:top w:val="nil"/>
              <w:left w:val="nil"/>
              <w:bottom w:val="single" w:sz="4" w:space="0" w:color="auto"/>
              <w:right w:val="single" w:sz="4" w:space="0" w:color="auto"/>
            </w:tcBorders>
            <w:shd w:val="clear" w:color="auto" w:fill="auto"/>
            <w:noWrap/>
          </w:tcPr>
          <w:p w14:paraId="3BCA84E9" w14:textId="0C190589" w:rsidR="005743A8" w:rsidRDefault="005743A8" w:rsidP="005743A8">
            <w:pPr>
              <w:spacing w:after="0" w:line="440" w:lineRule="exact"/>
              <w:jc w:val="center"/>
              <w:rPr>
                <w:rFonts w:ascii="宋体" w:hAnsi="宋体" w:cs="宋体"/>
                <w:szCs w:val="21"/>
              </w:rPr>
            </w:pPr>
            <w:r>
              <w:rPr>
                <w:rFonts w:ascii="宋体" w:hAnsi="宋体"/>
                <w:szCs w:val="21"/>
              </w:rPr>
              <w:t>1.1</w:t>
            </w:r>
            <w:r>
              <w:rPr>
                <w:rFonts w:ascii="宋体" w:hAnsi="宋体" w:hint="eastAsia"/>
                <w:szCs w:val="21"/>
              </w:rPr>
              <w:t>7</w:t>
            </w:r>
          </w:p>
        </w:tc>
      </w:tr>
      <w:tr w:rsidR="005743A8" w14:paraId="67253D6E" w14:textId="77777777">
        <w:trPr>
          <w:trHeight w:hRule="exact" w:val="476"/>
          <w:jc w:val="center"/>
        </w:trPr>
        <w:tc>
          <w:tcPr>
            <w:tcW w:w="1694" w:type="dxa"/>
            <w:tcBorders>
              <w:top w:val="nil"/>
              <w:left w:val="single" w:sz="4" w:space="0" w:color="auto"/>
              <w:bottom w:val="single" w:sz="4" w:space="0" w:color="auto"/>
              <w:right w:val="single" w:sz="4" w:space="0" w:color="auto"/>
            </w:tcBorders>
            <w:shd w:val="clear" w:color="auto" w:fill="auto"/>
            <w:noWrap/>
          </w:tcPr>
          <w:p w14:paraId="0568CED1" w14:textId="2EC903D2" w:rsidR="005743A8" w:rsidRDefault="005743A8" w:rsidP="005743A8">
            <w:pPr>
              <w:jc w:val="center"/>
              <w:rPr>
                <w:rFonts w:ascii="宋体" w:hAnsi="宋体"/>
                <w:szCs w:val="21"/>
              </w:rPr>
            </w:pPr>
            <w:r>
              <w:rPr>
                <w:rFonts w:ascii="宋体" w:hAnsi="宋体" w:hint="eastAsia"/>
                <w:szCs w:val="21"/>
              </w:rPr>
              <w:t>2021.0</w:t>
            </w:r>
            <w:r>
              <w:rPr>
                <w:rFonts w:ascii="宋体" w:hAnsi="宋体"/>
                <w:szCs w:val="21"/>
              </w:rPr>
              <w:t>5.19</w:t>
            </w:r>
          </w:p>
          <w:p w14:paraId="20D2D2C9" w14:textId="77777777" w:rsidR="005743A8" w:rsidRDefault="005743A8" w:rsidP="005743A8">
            <w:pPr>
              <w:jc w:val="center"/>
              <w:rPr>
                <w:rFonts w:ascii="宋体" w:hAnsi="宋体"/>
                <w:szCs w:val="21"/>
              </w:rPr>
            </w:pPr>
          </w:p>
        </w:tc>
        <w:tc>
          <w:tcPr>
            <w:tcW w:w="2175" w:type="dxa"/>
            <w:tcBorders>
              <w:top w:val="nil"/>
              <w:left w:val="nil"/>
              <w:bottom w:val="single" w:sz="4" w:space="0" w:color="auto"/>
              <w:right w:val="single" w:sz="4" w:space="0" w:color="auto"/>
            </w:tcBorders>
            <w:shd w:val="clear" w:color="auto" w:fill="auto"/>
            <w:noWrap/>
          </w:tcPr>
          <w:p w14:paraId="52ED3EF6" w14:textId="77777777" w:rsidR="005743A8" w:rsidRDefault="005743A8" w:rsidP="005743A8">
            <w:pPr>
              <w:jc w:val="center"/>
              <w:rPr>
                <w:rFonts w:ascii="宋体" w:hAnsi="宋体"/>
                <w:szCs w:val="21"/>
              </w:rPr>
            </w:pPr>
            <w:r>
              <w:rPr>
                <w:rFonts w:ascii="宋体" w:hAnsi="宋体"/>
                <w:szCs w:val="21"/>
              </w:rPr>
              <w:t>碱渣单元</w:t>
            </w:r>
          </w:p>
        </w:tc>
        <w:tc>
          <w:tcPr>
            <w:tcW w:w="1785" w:type="dxa"/>
            <w:tcBorders>
              <w:top w:val="nil"/>
              <w:left w:val="nil"/>
              <w:bottom w:val="single" w:sz="4" w:space="0" w:color="auto"/>
              <w:right w:val="single" w:sz="4" w:space="0" w:color="auto"/>
            </w:tcBorders>
            <w:shd w:val="clear" w:color="auto" w:fill="auto"/>
            <w:noWrap/>
          </w:tcPr>
          <w:p w14:paraId="72954A51" w14:textId="77777777" w:rsidR="005743A8" w:rsidRDefault="005743A8" w:rsidP="005743A8">
            <w:pPr>
              <w:jc w:val="center"/>
              <w:rPr>
                <w:rFonts w:ascii="宋体" w:hAnsi="宋体"/>
                <w:szCs w:val="21"/>
              </w:rPr>
            </w:pPr>
            <w:r>
              <w:rPr>
                <w:rFonts w:ascii="宋体" w:hAnsi="宋体"/>
                <w:szCs w:val="21"/>
              </w:rPr>
              <w:t>硫化物</w:t>
            </w:r>
            <w:r>
              <w:rPr>
                <w:rFonts w:ascii="宋体" w:hAnsi="宋体" w:hint="eastAsia"/>
                <w:szCs w:val="21"/>
              </w:rPr>
              <w:t>mg/L</w:t>
            </w:r>
          </w:p>
          <w:p w14:paraId="6450F54B" w14:textId="77777777" w:rsidR="005743A8" w:rsidRDefault="005743A8" w:rsidP="005743A8">
            <w:pPr>
              <w:jc w:val="center"/>
              <w:rPr>
                <w:rFonts w:ascii="宋体" w:hAnsi="宋体"/>
                <w:szCs w:val="21"/>
              </w:rPr>
            </w:pPr>
          </w:p>
        </w:tc>
        <w:tc>
          <w:tcPr>
            <w:tcW w:w="1542" w:type="dxa"/>
            <w:tcBorders>
              <w:top w:val="nil"/>
              <w:left w:val="nil"/>
              <w:bottom w:val="single" w:sz="4" w:space="0" w:color="auto"/>
              <w:right w:val="single" w:sz="4" w:space="0" w:color="auto"/>
            </w:tcBorders>
            <w:shd w:val="clear" w:color="auto" w:fill="auto"/>
            <w:noWrap/>
          </w:tcPr>
          <w:p w14:paraId="10DF1F6E" w14:textId="77777777" w:rsidR="005743A8" w:rsidRDefault="005743A8" w:rsidP="005743A8">
            <w:pPr>
              <w:jc w:val="center"/>
              <w:rPr>
                <w:rFonts w:ascii="宋体" w:hAnsi="宋体"/>
                <w:szCs w:val="21"/>
              </w:rPr>
            </w:pPr>
            <w:r>
              <w:rPr>
                <w:rFonts w:ascii="宋体" w:hAnsi="宋体"/>
                <w:szCs w:val="21"/>
              </w:rPr>
              <w:t>≤10000mg/L</w:t>
            </w:r>
          </w:p>
        </w:tc>
        <w:tc>
          <w:tcPr>
            <w:tcW w:w="1589" w:type="dxa"/>
            <w:tcBorders>
              <w:top w:val="nil"/>
              <w:left w:val="nil"/>
              <w:bottom w:val="single" w:sz="4" w:space="0" w:color="auto"/>
              <w:right w:val="single" w:sz="4" w:space="0" w:color="auto"/>
            </w:tcBorders>
            <w:shd w:val="clear" w:color="auto" w:fill="auto"/>
            <w:noWrap/>
          </w:tcPr>
          <w:p w14:paraId="5AC588FD" w14:textId="28F96FCA" w:rsidR="005743A8" w:rsidRDefault="005743A8" w:rsidP="005743A8">
            <w:pPr>
              <w:jc w:val="center"/>
              <w:rPr>
                <w:rFonts w:ascii="宋体" w:hAnsi="宋体"/>
                <w:szCs w:val="21"/>
              </w:rPr>
            </w:pPr>
            <w:r>
              <w:rPr>
                <w:rFonts w:ascii="宋体" w:hAnsi="宋体"/>
                <w:szCs w:val="21"/>
              </w:rPr>
              <w:t>233.6</w:t>
            </w:r>
            <w:r>
              <w:rPr>
                <w:rFonts w:ascii="宋体" w:hAnsi="宋体" w:hint="eastAsia"/>
                <w:szCs w:val="21"/>
              </w:rPr>
              <w:t>2</w:t>
            </w:r>
          </w:p>
        </w:tc>
      </w:tr>
    </w:tbl>
    <w:p w14:paraId="1AB297E7" w14:textId="06B6A8D2" w:rsidR="001D4435" w:rsidRDefault="000151F0">
      <w:pPr>
        <w:spacing w:after="0" w:line="440" w:lineRule="exact"/>
        <w:rPr>
          <w:rFonts w:ascii="宋体" w:hAnsi="宋体" w:cs="宋体"/>
          <w:szCs w:val="21"/>
        </w:rPr>
      </w:pPr>
      <w:r>
        <w:rPr>
          <w:rFonts w:ascii="宋体" w:hAnsi="宋体" w:cs="宋体" w:hint="eastAsia"/>
          <w:szCs w:val="21"/>
        </w:rPr>
        <w:t>本月含油污水pH、硫化物在腐蚀控制指标范围内。含油系统相关设备存在腐蚀情况，目前腐蚀严重的设备主要为浓缩罐5152-3007A/B/C/D；</w:t>
      </w:r>
      <w:r w:rsidR="0002704E">
        <w:rPr>
          <w:rFonts w:ascii="宋体" w:hAnsi="宋体" w:cs="宋体" w:hint="eastAsia"/>
          <w:szCs w:val="21"/>
        </w:rPr>
        <w:t>其</w:t>
      </w:r>
      <w:r>
        <w:rPr>
          <w:rFonts w:ascii="宋体" w:hAnsi="宋体" w:cs="宋体" w:hint="eastAsia"/>
          <w:szCs w:val="21"/>
        </w:rPr>
        <w:t>内部腐蚀的铁锈（块状）出现过堵塞管线的情况，</w:t>
      </w:r>
      <w:r>
        <w:rPr>
          <w:rFonts w:ascii="宋体" w:hAnsi="宋体" w:cs="宋体" w:hint="eastAsia"/>
          <w:szCs w:val="21"/>
        </w:rPr>
        <w:lastRenderedPageBreak/>
        <w:t>经冲洗疏通后，目前能维持运行，但后续仍有被堵塞的可能。</w:t>
      </w:r>
    </w:p>
    <w:p w14:paraId="507A44D2" w14:textId="77777777" w:rsidR="001D4435" w:rsidRDefault="000151F0">
      <w:pPr>
        <w:spacing w:after="0" w:line="440" w:lineRule="exact"/>
        <w:rPr>
          <w:rFonts w:ascii="宋体" w:hAnsi="宋体" w:cs="宋体"/>
          <w:szCs w:val="21"/>
        </w:rPr>
      </w:pPr>
      <w:r>
        <w:rPr>
          <w:rFonts w:ascii="宋体" w:hAnsi="宋体" w:cs="宋体" w:hint="eastAsia"/>
          <w:szCs w:val="21"/>
        </w:rPr>
        <w:t>含盐污水pH、氯离子、硫化物在腐蚀控制指标范围内，相关设备存在腐蚀可能性较小。</w:t>
      </w:r>
    </w:p>
    <w:p w14:paraId="7DAF0633" w14:textId="4D7D375B" w:rsidR="001D4435" w:rsidRDefault="000151F0">
      <w:pPr>
        <w:spacing w:after="0" w:line="440" w:lineRule="exact"/>
        <w:rPr>
          <w:rFonts w:ascii="宋体" w:hAnsi="宋体" w:cs="宋体"/>
          <w:szCs w:val="21"/>
        </w:rPr>
      </w:pPr>
      <w:r>
        <w:rPr>
          <w:rFonts w:ascii="宋体" w:hAnsi="宋体" w:cs="宋体" w:hint="eastAsia"/>
          <w:szCs w:val="21"/>
        </w:rPr>
        <w:t>碱渣单元硫化物在腐蚀控制指标范围内，但碱渣罐有轻微腐蚀现象，碱渣泵5154-P1004A/B腐蚀严重</w:t>
      </w:r>
      <w:r w:rsidR="007E679D">
        <w:rPr>
          <w:rFonts w:ascii="宋体" w:hAnsi="宋体" w:cs="宋体" w:hint="eastAsia"/>
          <w:szCs w:val="21"/>
        </w:rPr>
        <w:t>，已对该泵进行材质升级，并更换为新泵</w:t>
      </w:r>
      <w:r>
        <w:rPr>
          <w:rFonts w:ascii="宋体" w:hAnsi="宋体" w:cs="宋体"/>
          <w:szCs w:val="21"/>
        </w:rPr>
        <w:t>运行</w:t>
      </w:r>
      <w:r>
        <w:rPr>
          <w:rFonts w:ascii="宋体" w:hAnsi="宋体" w:cs="宋体" w:hint="eastAsia"/>
          <w:szCs w:val="21"/>
        </w:rPr>
        <w:t>。</w:t>
      </w:r>
    </w:p>
    <w:p w14:paraId="3E8DD188" w14:textId="77777777" w:rsidR="001D4435" w:rsidRDefault="000151F0">
      <w:pPr>
        <w:pStyle w:val="1"/>
        <w:spacing w:beforeLines="0" w:before="0" w:after="0"/>
      </w:pPr>
      <w:bookmarkStart w:id="72" w:name="_Toc73808234"/>
      <w:r>
        <w:rPr>
          <w:rFonts w:hint="eastAsia"/>
        </w:rPr>
        <w:t xml:space="preserve">13 </w:t>
      </w:r>
      <w:r>
        <w:rPr>
          <w:rFonts w:hint="eastAsia"/>
        </w:rPr>
        <w:t>环保管理</w:t>
      </w:r>
      <w:bookmarkEnd w:id="72"/>
    </w:p>
    <w:p w14:paraId="61AC23BF" w14:textId="77777777" w:rsidR="001D4435" w:rsidRDefault="000151F0">
      <w:pPr>
        <w:pStyle w:val="2"/>
      </w:pPr>
      <w:bookmarkStart w:id="73" w:name="_Toc73808235"/>
      <w:r>
        <w:rPr>
          <w:rFonts w:hint="eastAsia"/>
        </w:rPr>
        <w:t xml:space="preserve">13.1 </w:t>
      </w:r>
      <w:r>
        <w:rPr>
          <w:rFonts w:hint="eastAsia"/>
        </w:rPr>
        <w:t>环保监控点分析数据</w:t>
      </w:r>
      <w:bookmarkEnd w:id="73"/>
    </w:p>
    <w:p w14:paraId="23E45252" w14:textId="77777777" w:rsidR="001D4435" w:rsidRDefault="000151F0">
      <w:pPr>
        <w:spacing w:after="0" w:line="440" w:lineRule="exact"/>
        <w:rPr>
          <w:rFonts w:ascii="宋体" w:hAnsi="宋体" w:cs="宋体"/>
          <w:szCs w:val="21"/>
        </w:rPr>
      </w:pPr>
      <w:r>
        <w:rPr>
          <w:rFonts w:ascii="宋体" w:hAnsi="宋体" w:cs="宋体" w:hint="eastAsia"/>
          <w:szCs w:val="21"/>
        </w:rPr>
        <w:t>本月污水场、雨水监控池装置运行正常。监控点采样分析数据见下表:</w:t>
      </w:r>
    </w:p>
    <w:p w14:paraId="0936D7E7"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表13-1 装置外排废水合格率</w:t>
      </w:r>
    </w:p>
    <w:tbl>
      <w:tblPr>
        <w:tblStyle w:val="ae"/>
        <w:tblW w:w="9039" w:type="dxa"/>
        <w:tblLook w:val="04A0" w:firstRow="1" w:lastRow="0" w:firstColumn="1" w:lastColumn="0" w:noHBand="0" w:noVBand="1"/>
      </w:tblPr>
      <w:tblGrid>
        <w:gridCol w:w="1755"/>
        <w:gridCol w:w="1755"/>
        <w:gridCol w:w="1755"/>
        <w:gridCol w:w="1364"/>
        <w:gridCol w:w="2410"/>
      </w:tblGrid>
      <w:tr w:rsidR="001D4435" w14:paraId="0666602E" w14:textId="77777777">
        <w:trPr>
          <w:trHeight w:hRule="exact" w:val="508"/>
        </w:trPr>
        <w:tc>
          <w:tcPr>
            <w:tcW w:w="1755" w:type="dxa"/>
            <w:vAlign w:val="center"/>
          </w:tcPr>
          <w:p w14:paraId="180570AB" w14:textId="77777777"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755" w:type="dxa"/>
            <w:vAlign w:val="center"/>
          </w:tcPr>
          <w:p w14:paraId="23C008FE" w14:textId="77777777" w:rsidR="001D4435" w:rsidRDefault="000151F0">
            <w:pPr>
              <w:spacing w:after="0" w:line="440" w:lineRule="exact"/>
              <w:jc w:val="center"/>
              <w:rPr>
                <w:rFonts w:ascii="宋体" w:hAnsi="宋体" w:cs="宋体"/>
                <w:szCs w:val="21"/>
              </w:rPr>
            </w:pPr>
            <w:r>
              <w:rPr>
                <w:rFonts w:ascii="宋体" w:hAnsi="宋体" w:cs="宋体" w:hint="eastAsia"/>
                <w:szCs w:val="21"/>
              </w:rPr>
              <w:t>不合格数</w:t>
            </w:r>
          </w:p>
        </w:tc>
        <w:tc>
          <w:tcPr>
            <w:tcW w:w="1755" w:type="dxa"/>
            <w:vAlign w:val="center"/>
          </w:tcPr>
          <w:p w14:paraId="1925CCF2" w14:textId="77777777" w:rsidR="001D4435" w:rsidRDefault="000151F0">
            <w:pPr>
              <w:spacing w:after="0" w:line="440" w:lineRule="exact"/>
              <w:jc w:val="center"/>
              <w:rPr>
                <w:rFonts w:ascii="宋体" w:hAnsi="宋体" w:cs="宋体"/>
                <w:szCs w:val="21"/>
              </w:rPr>
            </w:pPr>
            <w:r>
              <w:rPr>
                <w:rFonts w:ascii="宋体" w:hAnsi="宋体" w:cs="宋体" w:hint="eastAsia"/>
                <w:szCs w:val="21"/>
              </w:rPr>
              <w:t>合格数</w:t>
            </w:r>
          </w:p>
        </w:tc>
        <w:tc>
          <w:tcPr>
            <w:tcW w:w="1364" w:type="dxa"/>
            <w:vAlign w:val="center"/>
          </w:tcPr>
          <w:p w14:paraId="5A341D21" w14:textId="77777777" w:rsidR="001D4435" w:rsidRDefault="000151F0">
            <w:pPr>
              <w:spacing w:after="0" w:line="440" w:lineRule="exact"/>
              <w:jc w:val="center"/>
              <w:rPr>
                <w:rFonts w:ascii="宋体" w:hAnsi="宋体" w:cs="宋体"/>
                <w:szCs w:val="21"/>
              </w:rPr>
            </w:pPr>
            <w:r>
              <w:rPr>
                <w:rFonts w:ascii="宋体" w:hAnsi="宋体" w:cs="宋体" w:hint="eastAsia"/>
                <w:szCs w:val="21"/>
              </w:rPr>
              <w:t>采样总数</w:t>
            </w:r>
          </w:p>
        </w:tc>
        <w:tc>
          <w:tcPr>
            <w:tcW w:w="2410" w:type="dxa"/>
            <w:vAlign w:val="center"/>
          </w:tcPr>
          <w:p w14:paraId="1C4E6431" w14:textId="77777777" w:rsidR="001D4435" w:rsidRDefault="000151F0">
            <w:pPr>
              <w:spacing w:after="0" w:line="440" w:lineRule="exact"/>
              <w:jc w:val="center"/>
              <w:rPr>
                <w:rFonts w:ascii="宋体" w:hAnsi="宋体" w:cs="宋体"/>
                <w:szCs w:val="21"/>
              </w:rPr>
            </w:pPr>
            <w:r>
              <w:rPr>
                <w:rFonts w:ascii="宋体" w:hAnsi="宋体" w:cs="宋体" w:hint="eastAsia"/>
                <w:szCs w:val="21"/>
              </w:rPr>
              <w:t>合格率，%</w:t>
            </w:r>
          </w:p>
        </w:tc>
      </w:tr>
      <w:tr w:rsidR="001D4435" w14:paraId="521AE7E7" w14:textId="77777777">
        <w:trPr>
          <w:trHeight w:hRule="exact" w:val="493"/>
        </w:trPr>
        <w:tc>
          <w:tcPr>
            <w:tcW w:w="1755" w:type="dxa"/>
            <w:vAlign w:val="center"/>
          </w:tcPr>
          <w:p w14:paraId="208476EA" w14:textId="77777777" w:rsidR="001D4435" w:rsidRDefault="000151F0">
            <w:pPr>
              <w:spacing w:after="0" w:line="440" w:lineRule="exact"/>
              <w:jc w:val="center"/>
              <w:rPr>
                <w:rFonts w:ascii="宋体" w:hAnsi="宋体" w:cs="宋体"/>
                <w:szCs w:val="21"/>
              </w:rPr>
            </w:pPr>
            <w:r>
              <w:rPr>
                <w:rFonts w:ascii="宋体" w:hAnsi="宋体" w:cs="宋体" w:hint="eastAsia"/>
                <w:szCs w:val="21"/>
              </w:rPr>
              <w:t>含油回用水池</w:t>
            </w:r>
          </w:p>
        </w:tc>
        <w:tc>
          <w:tcPr>
            <w:tcW w:w="1755" w:type="dxa"/>
            <w:vAlign w:val="center"/>
          </w:tcPr>
          <w:p w14:paraId="14D2BD50"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14:paraId="73B5526B" w14:textId="07FCF7D9" w:rsidR="001D4435" w:rsidRDefault="000151F0">
            <w:pPr>
              <w:spacing w:after="0" w:line="440" w:lineRule="exact"/>
              <w:jc w:val="center"/>
              <w:rPr>
                <w:rFonts w:ascii="宋体" w:hAnsi="宋体" w:cs="宋体"/>
                <w:szCs w:val="21"/>
              </w:rPr>
            </w:pPr>
            <w:r>
              <w:rPr>
                <w:rFonts w:ascii="宋体" w:hAnsi="宋体" w:cs="宋体" w:hint="eastAsia"/>
                <w:szCs w:val="21"/>
              </w:rPr>
              <w:t>3</w:t>
            </w:r>
            <w:r w:rsidR="008953DA">
              <w:rPr>
                <w:rFonts w:ascii="宋体" w:hAnsi="宋体" w:cs="宋体"/>
                <w:szCs w:val="21"/>
              </w:rPr>
              <w:t>1</w:t>
            </w:r>
          </w:p>
        </w:tc>
        <w:tc>
          <w:tcPr>
            <w:tcW w:w="1364" w:type="dxa"/>
            <w:vAlign w:val="center"/>
          </w:tcPr>
          <w:p w14:paraId="0E27C118" w14:textId="49F7C932" w:rsidR="001D4435" w:rsidRDefault="000151F0">
            <w:pPr>
              <w:spacing w:after="0" w:line="440" w:lineRule="exact"/>
              <w:jc w:val="center"/>
              <w:rPr>
                <w:rFonts w:ascii="宋体" w:hAnsi="宋体" w:cs="宋体"/>
                <w:szCs w:val="21"/>
              </w:rPr>
            </w:pPr>
            <w:r>
              <w:rPr>
                <w:rFonts w:ascii="宋体" w:hAnsi="宋体" w:cs="宋体" w:hint="eastAsia"/>
                <w:szCs w:val="21"/>
              </w:rPr>
              <w:t>3</w:t>
            </w:r>
            <w:r w:rsidR="008953DA">
              <w:rPr>
                <w:rFonts w:ascii="宋体" w:hAnsi="宋体" w:cs="宋体"/>
                <w:szCs w:val="21"/>
              </w:rPr>
              <w:t>1</w:t>
            </w:r>
          </w:p>
        </w:tc>
        <w:tc>
          <w:tcPr>
            <w:tcW w:w="2410" w:type="dxa"/>
            <w:vAlign w:val="center"/>
          </w:tcPr>
          <w:p w14:paraId="262770B0" w14:textId="77777777" w:rsidR="001D4435" w:rsidRDefault="000151F0">
            <w:pPr>
              <w:spacing w:after="0" w:line="440" w:lineRule="exact"/>
              <w:jc w:val="center"/>
              <w:rPr>
                <w:rFonts w:ascii="宋体" w:hAnsi="宋体" w:cs="宋体"/>
                <w:szCs w:val="21"/>
              </w:rPr>
            </w:pPr>
            <w:r>
              <w:rPr>
                <w:rFonts w:ascii="宋体" w:hAnsi="宋体" w:cs="宋体" w:hint="eastAsia"/>
                <w:szCs w:val="21"/>
              </w:rPr>
              <w:t>100</w:t>
            </w:r>
          </w:p>
        </w:tc>
      </w:tr>
      <w:tr w:rsidR="001D4435" w14:paraId="11C1C8D2" w14:textId="77777777">
        <w:trPr>
          <w:trHeight w:hRule="exact" w:val="448"/>
        </w:trPr>
        <w:tc>
          <w:tcPr>
            <w:tcW w:w="1755" w:type="dxa"/>
            <w:vAlign w:val="center"/>
          </w:tcPr>
          <w:p w14:paraId="6D3F6C32" w14:textId="77777777" w:rsidR="001D4435" w:rsidRDefault="000151F0">
            <w:pPr>
              <w:spacing w:after="0" w:line="440" w:lineRule="exact"/>
              <w:jc w:val="center"/>
              <w:rPr>
                <w:rFonts w:ascii="宋体" w:hAnsi="宋体" w:cs="宋体"/>
                <w:szCs w:val="21"/>
              </w:rPr>
            </w:pPr>
            <w:r>
              <w:rPr>
                <w:rFonts w:ascii="宋体" w:hAnsi="宋体" w:cs="宋体" w:hint="eastAsia"/>
                <w:szCs w:val="21"/>
              </w:rPr>
              <w:t>含盐外排监护池</w:t>
            </w:r>
          </w:p>
        </w:tc>
        <w:tc>
          <w:tcPr>
            <w:tcW w:w="1755" w:type="dxa"/>
            <w:vAlign w:val="center"/>
          </w:tcPr>
          <w:p w14:paraId="3526ADDB"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14:paraId="27E86F6B" w14:textId="0133B65C" w:rsidR="001D4435" w:rsidRDefault="000151F0">
            <w:pPr>
              <w:spacing w:after="0" w:line="440" w:lineRule="exact"/>
              <w:jc w:val="center"/>
              <w:rPr>
                <w:rFonts w:ascii="宋体" w:hAnsi="宋体" w:cs="宋体"/>
                <w:szCs w:val="21"/>
              </w:rPr>
            </w:pPr>
            <w:r>
              <w:rPr>
                <w:rFonts w:ascii="宋体" w:hAnsi="宋体" w:cs="宋体" w:hint="eastAsia"/>
                <w:szCs w:val="21"/>
              </w:rPr>
              <w:t>3</w:t>
            </w:r>
            <w:r w:rsidR="008953DA">
              <w:rPr>
                <w:rFonts w:ascii="宋体" w:hAnsi="宋体" w:cs="宋体"/>
                <w:szCs w:val="21"/>
              </w:rPr>
              <w:t>1</w:t>
            </w:r>
          </w:p>
        </w:tc>
        <w:tc>
          <w:tcPr>
            <w:tcW w:w="1364" w:type="dxa"/>
            <w:vAlign w:val="center"/>
          </w:tcPr>
          <w:p w14:paraId="1B0732F1" w14:textId="6FCEE867" w:rsidR="001D4435" w:rsidRDefault="000151F0">
            <w:pPr>
              <w:spacing w:after="0" w:line="440" w:lineRule="exact"/>
              <w:jc w:val="center"/>
              <w:rPr>
                <w:rFonts w:ascii="宋体" w:hAnsi="宋体" w:cs="宋体"/>
                <w:szCs w:val="21"/>
              </w:rPr>
            </w:pPr>
            <w:r>
              <w:rPr>
                <w:rFonts w:ascii="宋体" w:hAnsi="宋体" w:cs="宋体" w:hint="eastAsia"/>
                <w:szCs w:val="21"/>
              </w:rPr>
              <w:t>3</w:t>
            </w:r>
            <w:r w:rsidR="008953DA">
              <w:rPr>
                <w:rFonts w:ascii="宋体" w:hAnsi="宋体" w:cs="宋体"/>
                <w:szCs w:val="21"/>
              </w:rPr>
              <w:t>1</w:t>
            </w:r>
          </w:p>
        </w:tc>
        <w:tc>
          <w:tcPr>
            <w:tcW w:w="2410" w:type="dxa"/>
            <w:vAlign w:val="center"/>
          </w:tcPr>
          <w:p w14:paraId="7E39FD92" w14:textId="77777777" w:rsidR="001D4435" w:rsidRDefault="000151F0">
            <w:pPr>
              <w:spacing w:after="0" w:line="440" w:lineRule="exact"/>
              <w:jc w:val="center"/>
              <w:rPr>
                <w:rFonts w:ascii="宋体" w:hAnsi="宋体" w:cs="宋体"/>
                <w:szCs w:val="21"/>
              </w:rPr>
            </w:pPr>
            <w:r>
              <w:rPr>
                <w:rFonts w:ascii="宋体" w:hAnsi="宋体" w:cs="宋体" w:hint="eastAsia"/>
                <w:szCs w:val="21"/>
              </w:rPr>
              <w:t>100</w:t>
            </w:r>
          </w:p>
        </w:tc>
      </w:tr>
      <w:tr w:rsidR="001D4435" w14:paraId="33BDE55E" w14:textId="77777777">
        <w:trPr>
          <w:trHeight w:hRule="exact" w:val="488"/>
        </w:trPr>
        <w:tc>
          <w:tcPr>
            <w:tcW w:w="1755" w:type="dxa"/>
            <w:vAlign w:val="center"/>
          </w:tcPr>
          <w:p w14:paraId="5241E0A7" w14:textId="77777777" w:rsidR="001D4435" w:rsidRDefault="000151F0">
            <w:pPr>
              <w:spacing w:after="0" w:line="440" w:lineRule="exact"/>
              <w:jc w:val="center"/>
              <w:rPr>
                <w:rFonts w:ascii="宋体" w:hAnsi="宋体" w:cs="宋体"/>
                <w:szCs w:val="21"/>
              </w:rPr>
            </w:pPr>
            <w:r>
              <w:rPr>
                <w:rFonts w:ascii="宋体" w:hAnsi="宋体" w:cs="宋体" w:hint="eastAsia"/>
                <w:szCs w:val="21"/>
              </w:rPr>
              <w:t>雨水监控池</w:t>
            </w:r>
          </w:p>
        </w:tc>
        <w:tc>
          <w:tcPr>
            <w:tcW w:w="1755" w:type="dxa"/>
            <w:vAlign w:val="center"/>
          </w:tcPr>
          <w:p w14:paraId="445441A2" w14:textId="77777777" w:rsidR="001D4435" w:rsidRDefault="000151F0">
            <w:pPr>
              <w:spacing w:after="0" w:line="440" w:lineRule="exact"/>
              <w:jc w:val="center"/>
              <w:rPr>
                <w:rFonts w:ascii="宋体" w:hAnsi="宋体" w:cs="宋体"/>
                <w:szCs w:val="21"/>
              </w:rPr>
            </w:pPr>
            <w:r>
              <w:rPr>
                <w:rFonts w:ascii="宋体" w:hAnsi="宋体" w:cs="宋体" w:hint="eastAsia"/>
                <w:szCs w:val="21"/>
              </w:rPr>
              <w:t>0</w:t>
            </w:r>
          </w:p>
        </w:tc>
        <w:tc>
          <w:tcPr>
            <w:tcW w:w="1755" w:type="dxa"/>
            <w:vAlign w:val="center"/>
          </w:tcPr>
          <w:p w14:paraId="6F66AAF5" w14:textId="77777777" w:rsidR="001D4435" w:rsidRDefault="000151F0">
            <w:pPr>
              <w:spacing w:after="0" w:line="440" w:lineRule="exact"/>
              <w:jc w:val="center"/>
              <w:rPr>
                <w:rFonts w:ascii="宋体" w:hAnsi="宋体" w:cs="宋体"/>
                <w:szCs w:val="21"/>
              </w:rPr>
            </w:pPr>
            <w:r>
              <w:rPr>
                <w:rFonts w:ascii="宋体" w:hAnsi="宋体" w:cs="宋体" w:hint="eastAsia"/>
                <w:szCs w:val="21"/>
              </w:rPr>
              <w:t>14</w:t>
            </w:r>
          </w:p>
        </w:tc>
        <w:tc>
          <w:tcPr>
            <w:tcW w:w="1364" w:type="dxa"/>
            <w:vAlign w:val="center"/>
          </w:tcPr>
          <w:p w14:paraId="50B9614E" w14:textId="77777777" w:rsidR="001D4435" w:rsidRDefault="000151F0">
            <w:pPr>
              <w:spacing w:after="0" w:line="440" w:lineRule="exact"/>
              <w:jc w:val="center"/>
              <w:rPr>
                <w:rFonts w:ascii="宋体" w:hAnsi="宋体" w:cs="宋体"/>
                <w:szCs w:val="21"/>
              </w:rPr>
            </w:pPr>
            <w:r>
              <w:rPr>
                <w:rFonts w:ascii="宋体" w:hAnsi="宋体" w:cs="宋体" w:hint="eastAsia"/>
                <w:szCs w:val="21"/>
              </w:rPr>
              <w:t>14</w:t>
            </w:r>
          </w:p>
        </w:tc>
        <w:tc>
          <w:tcPr>
            <w:tcW w:w="2410" w:type="dxa"/>
            <w:vAlign w:val="center"/>
          </w:tcPr>
          <w:p w14:paraId="72D6C12E" w14:textId="77777777" w:rsidR="001D4435" w:rsidRDefault="000151F0">
            <w:pPr>
              <w:spacing w:after="0" w:line="440" w:lineRule="exact"/>
              <w:jc w:val="center"/>
              <w:rPr>
                <w:rFonts w:ascii="宋体" w:hAnsi="宋体" w:cs="宋体"/>
                <w:szCs w:val="21"/>
              </w:rPr>
            </w:pPr>
            <w:r>
              <w:rPr>
                <w:rFonts w:ascii="宋体" w:hAnsi="宋体" w:cs="宋体" w:hint="eastAsia"/>
                <w:szCs w:val="21"/>
              </w:rPr>
              <w:t>100</w:t>
            </w:r>
          </w:p>
        </w:tc>
      </w:tr>
    </w:tbl>
    <w:p w14:paraId="1715111B" w14:textId="77777777" w:rsidR="001D4435" w:rsidRDefault="000151F0">
      <w:pPr>
        <w:spacing w:after="0" w:line="440" w:lineRule="exact"/>
        <w:rPr>
          <w:rFonts w:ascii="宋体" w:hAnsi="宋体" w:cs="宋体"/>
          <w:szCs w:val="21"/>
        </w:rPr>
      </w:pPr>
      <w:r>
        <w:rPr>
          <w:rFonts w:ascii="宋体" w:hAnsi="宋体" w:cs="宋体"/>
          <w:szCs w:val="21"/>
        </w:rPr>
        <w:t>上表统计来自质检部</w:t>
      </w:r>
      <w:r>
        <w:rPr>
          <w:rFonts w:ascii="宋体" w:hAnsi="宋体" w:cs="宋体" w:hint="eastAsia"/>
          <w:szCs w:val="21"/>
        </w:rPr>
        <w:t>LIMS系统，其中雨水监控池样品数量为1#雨水监控池和2#雨水监控池的总和。</w:t>
      </w:r>
    </w:p>
    <w:p w14:paraId="1E3DF700"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表13-2 含油外排污水分析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2136"/>
        <w:gridCol w:w="1347"/>
        <w:gridCol w:w="1597"/>
        <w:gridCol w:w="1788"/>
      </w:tblGrid>
      <w:tr w:rsidR="001D4435" w14:paraId="746BE30F" w14:textId="77777777">
        <w:trPr>
          <w:trHeight w:val="300"/>
          <w:jc w:val="center"/>
        </w:trPr>
        <w:tc>
          <w:tcPr>
            <w:tcW w:w="1186" w:type="pct"/>
            <w:vMerge w:val="restart"/>
            <w:shd w:val="clear" w:color="auto" w:fill="auto"/>
            <w:noWrap/>
            <w:vAlign w:val="center"/>
          </w:tcPr>
          <w:p w14:paraId="4A398BB3" w14:textId="77777777"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shd w:val="clear" w:color="auto" w:fill="auto"/>
            <w:noWrap/>
            <w:vAlign w:val="center"/>
          </w:tcPr>
          <w:p w14:paraId="1CB11D8F" w14:textId="77777777"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14:paraId="51C7AE05" w14:textId="77777777"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14:paraId="71FA0F06" w14:textId="77777777">
        <w:trPr>
          <w:trHeight w:val="300"/>
          <w:jc w:val="center"/>
        </w:trPr>
        <w:tc>
          <w:tcPr>
            <w:tcW w:w="1186" w:type="pct"/>
            <w:vMerge/>
            <w:shd w:val="clear" w:color="auto" w:fill="auto"/>
            <w:noWrap/>
            <w:vAlign w:val="center"/>
          </w:tcPr>
          <w:p w14:paraId="69F2B035" w14:textId="77777777" w:rsidR="001D4435" w:rsidRDefault="001D4435">
            <w:pPr>
              <w:spacing w:after="0" w:line="440" w:lineRule="exact"/>
              <w:jc w:val="center"/>
              <w:rPr>
                <w:rFonts w:ascii="宋体" w:hAnsi="宋体" w:cs="宋体"/>
                <w:szCs w:val="21"/>
              </w:rPr>
            </w:pPr>
          </w:p>
        </w:tc>
        <w:tc>
          <w:tcPr>
            <w:tcW w:w="1186" w:type="pct"/>
            <w:vMerge/>
            <w:shd w:val="clear" w:color="auto" w:fill="auto"/>
            <w:noWrap/>
            <w:vAlign w:val="center"/>
          </w:tcPr>
          <w:p w14:paraId="1E5EC18A" w14:textId="77777777" w:rsidR="001D4435" w:rsidRDefault="001D4435">
            <w:pPr>
              <w:spacing w:after="0" w:line="440" w:lineRule="exact"/>
              <w:jc w:val="center"/>
              <w:rPr>
                <w:rFonts w:ascii="宋体" w:hAnsi="宋体" w:cs="宋体"/>
                <w:szCs w:val="21"/>
              </w:rPr>
            </w:pPr>
          </w:p>
        </w:tc>
        <w:tc>
          <w:tcPr>
            <w:tcW w:w="748" w:type="pct"/>
            <w:shd w:val="clear" w:color="auto" w:fill="auto"/>
            <w:vAlign w:val="center"/>
          </w:tcPr>
          <w:p w14:paraId="34338E45" w14:textId="77777777"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7" w:type="pct"/>
            <w:shd w:val="clear" w:color="auto" w:fill="auto"/>
            <w:vAlign w:val="center"/>
          </w:tcPr>
          <w:p w14:paraId="38E5BD51" w14:textId="77777777"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3" w:type="pct"/>
            <w:shd w:val="clear" w:color="auto" w:fill="auto"/>
            <w:vAlign w:val="center"/>
          </w:tcPr>
          <w:p w14:paraId="609C9481" w14:textId="77777777"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14:paraId="2695B636" w14:textId="77777777">
        <w:trPr>
          <w:trHeight w:val="300"/>
          <w:jc w:val="center"/>
        </w:trPr>
        <w:tc>
          <w:tcPr>
            <w:tcW w:w="1186" w:type="pct"/>
            <w:vMerge w:val="restart"/>
            <w:vAlign w:val="center"/>
          </w:tcPr>
          <w:p w14:paraId="211F442E" w14:textId="77777777" w:rsidR="001D4435" w:rsidRDefault="000151F0">
            <w:pPr>
              <w:spacing w:after="0" w:line="440" w:lineRule="exact"/>
              <w:jc w:val="center"/>
              <w:rPr>
                <w:rFonts w:ascii="宋体" w:hAnsi="宋体" w:cs="宋体"/>
                <w:szCs w:val="21"/>
              </w:rPr>
            </w:pPr>
            <w:r>
              <w:rPr>
                <w:rFonts w:ascii="宋体" w:hAnsi="宋体" w:cs="宋体" w:hint="eastAsia"/>
                <w:szCs w:val="21"/>
              </w:rPr>
              <w:t>含油回用水池</w:t>
            </w:r>
          </w:p>
        </w:tc>
        <w:tc>
          <w:tcPr>
            <w:tcW w:w="1186" w:type="pct"/>
            <w:shd w:val="clear" w:color="auto" w:fill="auto"/>
            <w:noWrap/>
            <w:vAlign w:val="center"/>
          </w:tcPr>
          <w:p w14:paraId="47875ADF" w14:textId="77777777"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center"/>
          </w:tcPr>
          <w:p w14:paraId="2EB605C3" w14:textId="2E232821" w:rsidR="001D4435" w:rsidRDefault="000151F0">
            <w:pPr>
              <w:spacing w:after="0" w:line="440" w:lineRule="exact"/>
              <w:jc w:val="center"/>
              <w:rPr>
                <w:rFonts w:ascii="宋体" w:hAnsi="宋体" w:cs="宋体"/>
                <w:szCs w:val="21"/>
              </w:rPr>
            </w:pPr>
            <w:r>
              <w:rPr>
                <w:rFonts w:ascii="宋体" w:hAnsi="宋体" w:cs="宋体" w:hint="eastAsia"/>
                <w:szCs w:val="21"/>
              </w:rPr>
              <w:t>8.</w:t>
            </w:r>
            <w:r w:rsidR="00F57E4F">
              <w:rPr>
                <w:rFonts w:ascii="宋体" w:hAnsi="宋体" w:cs="宋体"/>
                <w:szCs w:val="21"/>
              </w:rPr>
              <w:t>32</w:t>
            </w:r>
          </w:p>
        </w:tc>
        <w:tc>
          <w:tcPr>
            <w:tcW w:w="887" w:type="pct"/>
            <w:shd w:val="clear" w:color="auto" w:fill="auto"/>
            <w:noWrap/>
            <w:vAlign w:val="center"/>
          </w:tcPr>
          <w:p w14:paraId="1807E122" w14:textId="47AD6B46" w:rsidR="001D4435" w:rsidRDefault="000151F0">
            <w:pPr>
              <w:spacing w:after="0" w:line="440" w:lineRule="exact"/>
              <w:jc w:val="center"/>
              <w:rPr>
                <w:rFonts w:ascii="宋体" w:hAnsi="宋体" w:cs="宋体"/>
                <w:szCs w:val="21"/>
              </w:rPr>
            </w:pPr>
            <w:r>
              <w:rPr>
                <w:rFonts w:ascii="宋体" w:hAnsi="宋体" w:cs="宋体" w:hint="eastAsia"/>
                <w:szCs w:val="21"/>
              </w:rPr>
              <w:t>7.</w:t>
            </w:r>
            <w:r w:rsidR="00F57E4F">
              <w:rPr>
                <w:rFonts w:ascii="宋体" w:hAnsi="宋体" w:cs="宋体"/>
                <w:szCs w:val="21"/>
              </w:rPr>
              <w:t>25</w:t>
            </w:r>
          </w:p>
        </w:tc>
        <w:tc>
          <w:tcPr>
            <w:tcW w:w="993" w:type="pct"/>
            <w:shd w:val="clear" w:color="auto" w:fill="auto"/>
            <w:noWrap/>
            <w:vAlign w:val="center"/>
          </w:tcPr>
          <w:p w14:paraId="0154A049"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14:paraId="6B5A8AF8" w14:textId="77777777">
        <w:trPr>
          <w:trHeight w:val="300"/>
          <w:jc w:val="center"/>
        </w:trPr>
        <w:tc>
          <w:tcPr>
            <w:tcW w:w="1186" w:type="pct"/>
            <w:vMerge/>
            <w:vAlign w:val="center"/>
          </w:tcPr>
          <w:p w14:paraId="587BF71B" w14:textId="77777777"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14:paraId="26C3A2B6" w14:textId="77777777" w:rsidR="001D4435" w:rsidRDefault="000151F0">
            <w:pPr>
              <w:spacing w:after="0" w:line="440" w:lineRule="exact"/>
              <w:jc w:val="center"/>
              <w:rPr>
                <w:rFonts w:ascii="宋体" w:hAnsi="宋体" w:cs="宋体"/>
                <w:szCs w:val="21"/>
              </w:rPr>
            </w:pPr>
            <w:r>
              <w:rPr>
                <w:rFonts w:ascii="宋体" w:hAnsi="宋体" w:cs="宋体" w:hint="eastAsia"/>
                <w:szCs w:val="21"/>
              </w:rPr>
              <w:t>氨氮，≯30mg/L</w:t>
            </w:r>
          </w:p>
        </w:tc>
        <w:tc>
          <w:tcPr>
            <w:tcW w:w="748" w:type="pct"/>
            <w:shd w:val="clear" w:color="auto" w:fill="auto"/>
            <w:noWrap/>
            <w:vAlign w:val="center"/>
          </w:tcPr>
          <w:p w14:paraId="3A45DE75" w14:textId="64E7758D" w:rsidR="001D4435" w:rsidRDefault="00F57E4F">
            <w:pPr>
              <w:spacing w:after="0" w:line="440" w:lineRule="exact"/>
              <w:jc w:val="center"/>
              <w:rPr>
                <w:rFonts w:ascii="宋体" w:hAnsi="宋体" w:cs="宋体"/>
                <w:szCs w:val="21"/>
              </w:rPr>
            </w:pPr>
            <w:r>
              <w:rPr>
                <w:rFonts w:ascii="宋体" w:hAnsi="宋体" w:cs="宋体"/>
                <w:szCs w:val="21"/>
              </w:rPr>
              <w:t>1</w:t>
            </w:r>
            <w:r w:rsidR="000151F0">
              <w:rPr>
                <w:rFonts w:ascii="宋体" w:hAnsi="宋体" w:cs="宋体" w:hint="eastAsia"/>
                <w:szCs w:val="21"/>
              </w:rPr>
              <w:t>.</w:t>
            </w:r>
            <w:r>
              <w:rPr>
                <w:rFonts w:ascii="宋体" w:hAnsi="宋体" w:cs="宋体"/>
                <w:szCs w:val="21"/>
              </w:rPr>
              <w:t>61</w:t>
            </w:r>
          </w:p>
        </w:tc>
        <w:tc>
          <w:tcPr>
            <w:tcW w:w="887" w:type="pct"/>
            <w:shd w:val="clear" w:color="auto" w:fill="auto"/>
            <w:noWrap/>
            <w:vAlign w:val="center"/>
          </w:tcPr>
          <w:p w14:paraId="25740D24" w14:textId="77777777" w:rsidR="001D4435" w:rsidRDefault="000151F0">
            <w:pPr>
              <w:spacing w:after="0" w:line="440" w:lineRule="exact"/>
              <w:jc w:val="center"/>
              <w:rPr>
                <w:rFonts w:ascii="宋体" w:hAnsi="宋体" w:cs="宋体"/>
                <w:szCs w:val="21"/>
              </w:rPr>
            </w:pPr>
            <w:r>
              <w:rPr>
                <w:rFonts w:ascii="宋体" w:hAnsi="宋体" w:cs="宋体" w:hint="eastAsia"/>
                <w:szCs w:val="21"/>
              </w:rPr>
              <w:t>&lt;0.1</w:t>
            </w:r>
          </w:p>
        </w:tc>
        <w:tc>
          <w:tcPr>
            <w:tcW w:w="993" w:type="pct"/>
            <w:shd w:val="clear" w:color="auto" w:fill="auto"/>
            <w:noWrap/>
            <w:vAlign w:val="center"/>
          </w:tcPr>
          <w:p w14:paraId="7028E15C" w14:textId="5618892A" w:rsidR="001D4435" w:rsidRDefault="000151F0">
            <w:pPr>
              <w:spacing w:after="0" w:line="440" w:lineRule="exact"/>
              <w:jc w:val="center"/>
              <w:rPr>
                <w:rFonts w:ascii="宋体" w:hAnsi="宋体" w:cs="宋体"/>
                <w:szCs w:val="21"/>
              </w:rPr>
            </w:pPr>
            <w:r>
              <w:rPr>
                <w:rFonts w:ascii="宋体" w:hAnsi="宋体" w:cs="宋体" w:hint="eastAsia"/>
                <w:szCs w:val="21"/>
              </w:rPr>
              <w:t>0.</w:t>
            </w:r>
            <w:r w:rsidR="00F57E4F">
              <w:rPr>
                <w:rFonts w:ascii="宋体" w:hAnsi="宋体" w:cs="宋体"/>
                <w:szCs w:val="21"/>
              </w:rPr>
              <w:t>55</w:t>
            </w:r>
          </w:p>
        </w:tc>
      </w:tr>
      <w:tr w:rsidR="001D4435" w14:paraId="5B594966" w14:textId="77777777">
        <w:trPr>
          <w:trHeight w:val="300"/>
          <w:jc w:val="center"/>
        </w:trPr>
        <w:tc>
          <w:tcPr>
            <w:tcW w:w="1186" w:type="pct"/>
            <w:vMerge/>
            <w:vAlign w:val="center"/>
          </w:tcPr>
          <w:p w14:paraId="0B923260" w14:textId="77777777"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14:paraId="02A33E1B" w14:textId="77777777"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center"/>
          </w:tcPr>
          <w:p w14:paraId="4B92523F" w14:textId="2B87121C" w:rsidR="001D4435" w:rsidRDefault="00F57E4F">
            <w:pPr>
              <w:spacing w:after="0" w:line="440" w:lineRule="exact"/>
              <w:jc w:val="center"/>
              <w:rPr>
                <w:rFonts w:ascii="宋体" w:hAnsi="宋体" w:cs="宋体"/>
                <w:szCs w:val="21"/>
              </w:rPr>
            </w:pPr>
            <w:r>
              <w:rPr>
                <w:rFonts w:ascii="宋体" w:hAnsi="宋体" w:cs="宋体" w:hint="eastAsia"/>
                <w:szCs w:val="21"/>
              </w:rPr>
              <w:t>2</w:t>
            </w:r>
            <w:r>
              <w:rPr>
                <w:rFonts w:ascii="宋体" w:hAnsi="宋体" w:cs="宋体"/>
                <w:szCs w:val="21"/>
              </w:rPr>
              <w:t>9</w:t>
            </w:r>
          </w:p>
        </w:tc>
        <w:tc>
          <w:tcPr>
            <w:tcW w:w="887" w:type="pct"/>
            <w:shd w:val="clear" w:color="auto" w:fill="auto"/>
            <w:noWrap/>
            <w:vAlign w:val="center"/>
          </w:tcPr>
          <w:p w14:paraId="476A1CD2" w14:textId="2F299F04" w:rsidR="001D4435" w:rsidRDefault="00F57E4F">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10</w:t>
            </w:r>
          </w:p>
        </w:tc>
        <w:tc>
          <w:tcPr>
            <w:tcW w:w="993" w:type="pct"/>
            <w:shd w:val="clear" w:color="auto" w:fill="auto"/>
            <w:noWrap/>
            <w:vAlign w:val="center"/>
          </w:tcPr>
          <w:p w14:paraId="4CE07E47" w14:textId="4CA0C970" w:rsidR="001D4435" w:rsidRDefault="000151F0">
            <w:pPr>
              <w:spacing w:after="0" w:line="440" w:lineRule="exact"/>
              <w:jc w:val="center"/>
              <w:rPr>
                <w:rFonts w:ascii="宋体" w:hAnsi="宋体" w:cs="宋体"/>
                <w:szCs w:val="21"/>
              </w:rPr>
            </w:pPr>
            <w:r>
              <w:rPr>
                <w:rFonts w:ascii="宋体" w:hAnsi="宋体" w:cs="宋体" w:hint="eastAsia"/>
                <w:szCs w:val="21"/>
              </w:rPr>
              <w:t>1</w:t>
            </w:r>
            <w:r w:rsidR="00F57E4F">
              <w:rPr>
                <w:rFonts w:ascii="宋体" w:hAnsi="宋体" w:cs="宋体"/>
                <w:szCs w:val="21"/>
              </w:rPr>
              <w:t>7</w:t>
            </w:r>
            <w:r>
              <w:rPr>
                <w:rFonts w:ascii="宋体" w:hAnsi="宋体" w:cs="宋体" w:hint="eastAsia"/>
                <w:szCs w:val="21"/>
              </w:rPr>
              <w:t>.</w:t>
            </w:r>
            <w:r w:rsidR="00F57E4F">
              <w:rPr>
                <w:rFonts w:ascii="宋体" w:hAnsi="宋体" w:cs="宋体"/>
                <w:szCs w:val="21"/>
              </w:rPr>
              <w:t>5</w:t>
            </w:r>
          </w:p>
        </w:tc>
      </w:tr>
    </w:tbl>
    <w:p w14:paraId="0B61C592" w14:textId="77777777" w:rsidR="001D4435" w:rsidRDefault="001D4435">
      <w:pPr>
        <w:spacing w:after="0" w:line="440" w:lineRule="exact"/>
        <w:rPr>
          <w:rFonts w:ascii="宋体" w:hAnsi="宋体" w:cs="宋体"/>
          <w:szCs w:val="21"/>
        </w:rPr>
      </w:pPr>
    </w:p>
    <w:p w14:paraId="40E51AA7"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表13-3 含盐外排污水分析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136"/>
        <w:gridCol w:w="1347"/>
        <w:gridCol w:w="1594"/>
        <w:gridCol w:w="1792"/>
      </w:tblGrid>
      <w:tr w:rsidR="001D4435" w14:paraId="5EE60EF5" w14:textId="77777777">
        <w:trPr>
          <w:trHeight w:val="300"/>
          <w:jc w:val="center"/>
        </w:trPr>
        <w:tc>
          <w:tcPr>
            <w:tcW w:w="118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3C3D61" w14:textId="77777777"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1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0B7B5F" w14:textId="77777777"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88A9C7" w14:textId="77777777"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14:paraId="6B869016" w14:textId="77777777">
        <w:trPr>
          <w:trHeight w:val="300"/>
          <w:jc w:val="center"/>
        </w:trPr>
        <w:tc>
          <w:tcPr>
            <w:tcW w:w="1185" w:type="pct"/>
            <w:vMerge/>
            <w:shd w:val="clear" w:color="auto" w:fill="auto"/>
            <w:noWrap/>
            <w:vAlign w:val="center"/>
          </w:tcPr>
          <w:p w14:paraId="3AD8BAC6" w14:textId="77777777" w:rsidR="001D4435" w:rsidRDefault="001D4435">
            <w:pPr>
              <w:spacing w:after="0" w:line="440" w:lineRule="exact"/>
              <w:jc w:val="center"/>
              <w:rPr>
                <w:rFonts w:ascii="宋体" w:hAnsi="宋体" w:cs="宋体"/>
                <w:szCs w:val="21"/>
              </w:rPr>
            </w:pPr>
          </w:p>
        </w:tc>
        <w:tc>
          <w:tcPr>
            <w:tcW w:w="1186" w:type="pct"/>
            <w:vMerge/>
            <w:shd w:val="clear" w:color="auto" w:fill="auto"/>
            <w:noWrap/>
            <w:vAlign w:val="center"/>
          </w:tcPr>
          <w:p w14:paraId="27821BBE" w14:textId="77777777" w:rsidR="001D4435" w:rsidRDefault="001D4435">
            <w:pPr>
              <w:spacing w:after="0" w:line="440" w:lineRule="exact"/>
              <w:jc w:val="center"/>
              <w:rPr>
                <w:rFonts w:ascii="宋体" w:hAnsi="宋体" w:cs="宋体"/>
                <w:szCs w:val="21"/>
              </w:rPr>
            </w:pPr>
          </w:p>
        </w:tc>
        <w:tc>
          <w:tcPr>
            <w:tcW w:w="748" w:type="pct"/>
            <w:shd w:val="clear" w:color="auto" w:fill="auto"/>
            <w:vAlign w:val="center"/>
          </w:tcPr>
          <w:p w14:paraId="456F0B62" w14:textId="77777777"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5" w:type="pct"/>
            <w:shd w:val="clear" w:color="auto" w:fill="auto"/>
            <w:vAlign w:val="center"/>
          </w:tcPr>
          <w:p w14:paraId="501493C1" w14:textId="77777777"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14:paraId="40753532" w14:textId="77777777"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14:paraId="21C94E56" w14:textId="77777777">
        <w:trPr>
          <w:trHeight w:val="300"/>
          <w:jc w:val="center"/>
        </w:trPr>
        <w:tc>
          <w:tcPr>
            <w:tcW w:w="1185" w:type="pct"/>
            <w:vMerge w:val="restart"/>
            <w:vAlign w:val="center"/>
          </w:tcPr>
          <w:p w14:paraId="24527C6D" w14:textId="77777777" w:rsidR="001D4435" w:rsidRDefault="000151F0">
            <w:pPr>
              <w:spacing w:after="0" w:line="440" w:lineRule="exact"/>
              <w:jc w:val="center"/>
              <w:rPr>
                <w:rFonts w:ascii="宋体" w:hAnsi="宋体" w:cs="宋体"/>
                <w:szCs w:val="21"/>
              </w:rPr>
            </w:pPr>
            <w:r>
              <w:rPr>
                <w:rFonts w:ascii="宋体" w:hAnsi="宋体" w:cs="宋体" w:hint="eastAsia"/>
                <w:szCs w:val="21"/>
              </w:rPr>
              <w:t>含盐外排监护池</w:t>
            </w:r>
          </w:p>
        </w:tc>
        <w:tc>
          <w:tcPr>
            <w:tcW w:w="1186" w:type="pct"/>
            <w:shd w:val="clear" w:color="auto" w:fill="auto"/>
            <w:noWrap/>
            <w:vAlign w:val="center"/>
          </w:tcPr>
          <w:p w14:paraId="0B7C32C0" w14:textId="77777777"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bottom"/>
          </w:tcPr>
          <w:p w14:paraId="36B3985D" w14:textId="567C68ED" w:rsidR="001D4435" w:rsidRDefault="000151F0">
            <w:pPr>
              <w:spacing w:after="0" w:line="440" w:lineRule="exact"/>
              <w:jc w:val="center"/>
              <w:rPr>
                <w:rFonts w:ascii="宋体" w:hAnsi="宋体" w:cs="宋体"/>
                <w:szCs w:val="21"/>
              </w:rPr>
            </w:pPr>
            <w:r>
              <w:rPr>
                <w:rFonts w:ascii="宋体" w:hAnsi="宋体" w:cs="宋体" w:hint="eastAsia"/>
                <w:szCs w:val="21"/>
              </w:rPr>
              <w:t>8.</w:t>
            </w:r>
            <w:r w:rsidR="00F57E4F">
              <w:rPr>
                <w:rFonts w:ascii="宋体" w:hAnsi="宋体" w:cs="宋体"/>
                <w:szCs w:val="21"/>
              </w:rPr>
              <w:t>37</w:t>
            </w:r>
          </w:p>
        </w:tc>
        <w:tc>
          <w:tcPr>
            <w:tcW w:w="885" w:type="pct"/>
            <w:shd w:val="clear" w:color="auto" w:fill="auto"/>
            <w:noWrap/>
            <w:vAlign w:val="bottom"/>
          </w:tcPr>
          <w:p w14:paraId="22E8EC7F" w14:textId="7DD22722" w:rsidR="001D4435" w:rsidRDefault="000151F0">
            <w:pPr>
              <w:spacing w:after="0" w:line="440" w:lineRule="exact"/>
              <w:jc w:val="center"/>
              <w:rPr>
                <w:rFonts w:ascii="宋体" w:hAnsi="宋体" w:cs="宋体"/>
                <w:szCs w:val="21"/>
              </w:rPr>
            </w:pPr>
            <w:r>
              <w:rPr>
                <w:rFonts w:ascii="宋体" w:hAnsi="宋体" w:cs="宋体" w:hint="eastAsia"/>
                <w:szCs w:val="21"/>
              </w:rPr>
              <w:t>7.7</w:t>
            </w:r>
          </w:p>
        </w:tc>
        <w:tc>
          <w:tcPr>
            <w:tcW w:w="994" w:type="pct"/>
            <w:shd w:val="clear" w:color="auto" w:fill="auto"/>
            <w:noWrap/>
            <w:vAlign w:val="bottom"/>
          </w:tcPr>
          <w:p w14:paraId="5CC58D44"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14:paraId="163EA711" w14:textId="77777777">
        <w:trPr>
          <w:trHeight w:val="300"/>
          <w:jc w:val="center"/>
        </w:trPr>
        <w:tc>
          <w:tcPr>
            <w:tcW w:w="1185" w:type="pct"/>
            <w:vMerge/>
            <w:vAlign w:val="center"/>
          </w:tcPr>
          <w:p w14:paraId="42CEEA8C" w14:textId="77777777"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14:paraId="1708C445" w14:textId="77777777" w:rsidR="001D4435" w:rsidRDefault="000151F0">
            <w:pPr>
              <w:spacing w:after="0" w:line="440" w:lineRule="exact"/>
              <w:jc w:val="center"/>
              <w:rPr>
                <w:rFonts w:ascii="宋体" w:hAnsi="宋体" w:cs="宋体"/>
                <w:szCs w:val="21"/>
              </w:rPr>
            </w:pPr>
            <w:r>
              <w:rPr>
                <w:rFonts w:ascii="宋体" w:hAnsi="宋体" w:cs="宋体" w:hint="eastAsia"/>
                <w:szCs w:val="21"/>
              </w:rPr>
              <w:t>氨氮，≯30mg/L</w:t>
            </w:r>
          </w:p>
        </w:tc>
        <w:tc>
          <w:tcPr>
            <w:tcW w:w="748" w:type="pct"/>
            <w:shd w:val="clear" w:color="auto" w:fill="auto"/>
            <w:noWrap/>
            <w:vAlign w:val="bottom"/>
          </w:tcPr>
          <w:p w14:paraId="465E4283" w14:textId="023437CB" w:rsidR="001D4435" w:rsidRDefault="000151F0">
            <w:pPr>
              <w:spacing w:after="0" w:line="440" w:lineRule="exact"/>
              <w:jc w:val="center"/>
              <w:rPr>
                <w:rFonts w:ascii="宋体" w:hAnsi="宋体" w:cs="宋体"/>
                <w:szCs w:val="21"/>
              </w:rPr>
            </w:pPr>
            <w:r>
              <w:rPr>
                <w:rFonts w:ascii="宋体" w:hAnsi="宋体" w:cs="宋体" w:hint="eastAsia"/>
                <w:szCs w:val="21"/>
              </w:rPr>
              <w:t>0.1</w:t>
            </w:r>
          </w:p>
        </w:tc>
        <w:tc>
          <w:tcPr>
            <w:tcW w:w="885" w:type="pct"/>
            <w:shd w:val="clear" w:color="auto" w:fill="auto"/>
            <w:noWrap/>
            <w:vAlign w:val="bottom"/>
          </w:tcPr>
          <w:p w14:paraId="292A8551" w14:textId="77777777" w:rsidR="001D4435" w:rsidRDefault="000151F0">
            <w:pPr>
              <w:spacing w:after="0" w:line="440" w:lineRule="exact"/>
              <w:jc w:val="center"/>
              <w:rPr>
                <w:rFonts w:ascii="宋体" w:hAnsi="宋体" w:cs="宋体"/>
                <w:szCs w:val="21"/>
              </w:rPr>
            </w:pPr>
            <w:r>
              <w:rPr>
                <w:rFonts w:ascii="宋体" w:hAnsi="宋体" w:cs="宋体" w:hint="eastAsia"/>
                <w:szCs w:val="21"/>
              </w:rPr>
              <w:t>&lt;0.1</w:t>
            </w:r>
          </w:p>
        </w:tc>
        <w:tc>
          <w:tcPr>
            <w:tcW w:w="994" w:type="pct"/>
            <w:shd w:val="clear" w:color="auto" w:fill="auto"/>
            <w:noWrap/>
            <w:vAlign w:val="bottom"/>
          </w:tcPr>
          <w:p w14:paraId="5F493337" w14:textId="77777777" w:rsidR="001D4435" w:rsidRDefault="000151F0">
            <w:pPr>
              <w:spacing w:after="0" w:line="440" w:lineRule="exact"/>
              <w:jc w:val="center"/>
              <w:rPr>
                <w:rFonts w:ascii="宋体" w:hAnsi="宋体" w:cs="宋体"/>
                <w:szCs w:val="21"/>
              </w:rPr>
            </w:pPr>
            <w:r>
              <w:rPr>
                <w:rFonts w:ascii="宋体" w:hAnsi="宋体" w:cs="宋体" w:hint="eastAsia"/>
                <w:szCs w:val="21"/>
              </w:rPr>
              <w:t>&lt;0.1</w:t>
            </w:r>
          </w:p>
        </w:tc>
      </w:tr>
      <w:tr w:rsidR="001D4435" w14:paraId="7DBE843D" w14:textId="77777777">
        <w:trPr>
          <w:trHeight w:val="300"/>
          <w:jc w:val="center"/>
        </w:trPr>
        <w:tc>
          <w:tcPr>
            <w:tcW w:w="1185" w:type="pct"/>
            <w:vMerge/>
            <w:vAlign w:val="center"/>
          </w:tcPr>
          <w:p w14:paraId="7C9BE1BB" w14:textId="77777777" w:rsidR="001D4435" w:rsidRDefault="001D4435">
            <w:pPr>
              <w:spacing w:after="0" w:line="440" w:lineRule="exact"/>
              <w:jc w:val="center"/>
              <w:rPr>
                <w:rFonts w:ascii="宋体" w:hAnsi="宋体" w:cs="宋体"/>
                <w:szCs w:val="21"/>
              </w:rPr>
            </w:pPr>
          </w:p>
        </w:tc>
        <w:tc>
          <w:tcPr>
            <w:tcW w:w="1186" w:type="pct"/>
            <w:shd w:val="clear" w:color="auto" w:fill="auto"/>
            <w:noWrap/>
            <w:vAlign w:val="center"/>
          </w:tcPr>
          <w:p w14:paraId="032FC9BC" w14:textId="77777777"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center"/>
          </w:tcPr>
          <w:p w14:paraId="5B5ADC14" w14:textId="32863C47" w:rsidR="001D4435" w:rsidRDefault="00F57E4F">
            <w:pPr>
              <w:spacing w:after="0" w:line="440" w:lineRule="exact"/>
              <w:jc w:val="center"/>
              <w:rPr>
                <w:rFonts w:ascii="宋体" w:hAnsi="宋体" w:cs="宋体"/>
                <w:szCs w:val="21"/>
              </w:rPr>
            </w:pPr>
            <w:r>
              <w:rPr>
                <w:rFonts w:ascii="宋体" w:hAnsi="宋体" w:cs="宋体"/>
                <w:szCs w:val="21"/>
              </w:rPr>
              <w:t>5</w:t>
            </w:r>
            <w:r w:rsidR="000151F0">
              <w:rPr>
                <w:rFonts w:ascii="宋体" w:hAnsi="宋体" w:cs="宋体" w:hint="eastAsia"/>
                <w:szCs w:val="21"/>
              </w:rPr>
              <w:t>2</w:t>
            </w:r>
          </w:p>
        </w:tc>
        <w:tc>
          <w:tcPr>
            <w:tcW w:w="885" w:type="pct"/>
            <w:shd w:val="clear" w:color="auto" w:fill="auto"/>
            <w:noWrap/>
            <w:vAlign w:val="center"/>
          </w:tcPr>
          <w:p w14:paraId="47B9E09B" w14:textId="26DA6A54" w:rsidR="001D4435" w:rsidRDefault="00F57E4F">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10</w:t>
            </w:r>
          </w:p>
        </w:tc>
        <w:tc>
          <w:tcPr>
            <w:tcW w:w="994" w:type="pct"/>
            <w:shd w:val="clear" w:color="auto" w:fill="auto"/>
            <w:noWrap/>
            <w:vAlign w:val="center"/>
          </w:tcPr>
          <w:p w14:paraId="40EA7605" w14:textId="4CC215CB" w:rsidR="001D4435" w:rsidRDefault="00F57E4F">
            <w:pPr>
              <w:spacing w:after="0" w:line="440" w:lineRule="exact"/>
              <w:jc w:val="center"/>
              <w:rPr>
                <w:rFonts w:ascii="宋体" w:hAnsi="宋体" w:cs="宋体"/>
                <w:szCs w:val="21"/>
              </w:rPr>
            </w:pPr>
            <w:r>
              <w:rPr>
                <w:rFonts w:ascii="宋体" w:hAnsi="宋体" w:cs="宋体"/>
                <w:szCs w:val="21"/>
              </w:rPr>
              <w:t>20</w:t>
            </w:r>
            <w:r w:rsidR="000151F0">
              <w:rPr>
                <w:rFonts w:ascii="宋体" w:hAnsi="宋体" w:cs="宋体" w:hint="eastAsia"/>
                <w:szCs w:val="21"/>
              </w:rPr>
              <w:t>.5</w:t>
            </w:r>
          </w:p>
        </w:tc>
      </w:tr>
    </w:tbl>
    <w:p w14:paraId="10E423FB" w14:textId="77777777" w:rsidR="001D4435" w:rsidRDefault="001D4435">
      <w:pPr>
        <w:spacing w:after="0" w:line="440" w:lineRule="exact"/>
        <w:rPr>
          <w:rFonts w:ascii="宋体" w:hAnsi="宋体" w:cs="宋体"/>
          <w:szCs w:val="21"/>
        </w:rPr>
      </w:pPr>
    </w:p>
    <w:p w14:paraId="1B450590" w14:textId="77777777" w:rsidR="001D4435" w:rsidRDefault="000151F0">
      <w:pPr>
        <w:spacing w:after="0" w:line="440" w:lineRule="exact"/>
        <w:jc w:val="center"/>
        <w:rPr>
          <w:rFonts w:ascii="黑体" w:eastAsia="黑体" w:hAnsi="黑体" w:cs="黑体"/>
          <w:szCs w:val="21"/>
        </w:rPr>
      </w:pPr>
      <w:r>
        <w:rPr>
          <w:rFonts w:ascii="黑体" w:eastAsia="黑体" w:hAnsi="黑体" w:cs="黑体" w:hint="eastAsia"/>
          <w:szCs w:val="21"/>
        </w:rPr>
        <w:t>表13-4雨水外排分析</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461"/>
        <w:gridCol w:w="1347"/>
        <w:gridCol w:w="1595"/>
        <w:gridCol w:w="1790"/>
      </w:tblGrid>
      <w:tr w:rsidR="001D4435" w14:paraId="11CD0057" w14:textId="77777777">
        <w:trPr>
          <w:trHeight w:val="300"/>
          <w:jc w:val="center"/>
        </w:trPr>
        <w:tc>
          <w:tcPr>
            <w:tcW w:w="1005" w:type="pct"/>
            <w:vMerge w:val="restart"/>
            <w:shd w:val="clear" w:color="auto" w:fill="auto"/>
            <w:noWrap/>
            <w:vAlign w:val="center"/>
          </w:tcPr>
          <w:p w14:paraId="41F333B0" w14:textId="77777777" w:rsidR="001D4435" w:rsidRDefault="000151F0">
            <w:pPr>
              <w:spacing w:after="0" w:line="440" w:lineRule="exact"/>
              <w:jc w:val="center"/>
              <w:rPr>
                <w:rFonts w:ascii="宋体" w:hAnsi="宋体" w:cs="宋体"/>
                <w:szCs w:val="21"/>
              </w:rPr>
            </w:pPr>
            <w:r>
              <w:rPr>
                <w:rFonts w:ascii="宋体" w:hAnsi="宋体" w:cs="宋体" w:hint="eastAsia"/>
                <w:szCs w:val="21"/>
              </w:rPr>
              <w:t>采样点</w:t>
            </w:r>
          </w:p>
        </w:tc>
        <w:tc>
          <w:tcPr>
            <w:tcW w:w="1367" w:type="pct"/>
            <w:vMerge w:val="restart"/>
            <w:shd w:val="clear" w:color="auto" w:fill="auto"/>
            <w:noWrap/>
            <w:vAlign w:val="center"/>
          </w:tcPr>
          <w:p w14:paraId="2A12C0A1" w14:textId="77777777" w:rsidR="001D4435" w:rsidRDefault="000151F0">
            <w:pPr>
              <w:spacing w:after="0" w:line="440" w:lineRule="exact"/>
              <w:jc w:val="center"/>
              <w:rPr>
                <w:rFonts w:ascii="宋体" w:hAnsi="宋体" w:cs="宋体"/>
                <w:szCs w:val="21"/>
              </w:rPr>
            </w:pPr>
            <w:r>
              <w:rPr>
                <w:rFonts w:ascii="宋体" w:hAnsi="宋体" w:cs="宋体" w:hint="eastAsia"/>
                <w:szCs w:val="21"/>
              </w:rPr>
              <w:t>控制指标</w:t>
            </w:r>
          </w:p>
        </w:tc>
        <w:tc>
          <w:tcPr>
            <w:tcW w:w="2628" w:type="pct"/>
            <w:gridSpan w:val="3"/>
            <w:shd w:val="clear" w:color="auto" w:fill="auto"/>
            <w:vAlign w:val="center"/>
          </w:tcPr>
          <w:p w14:paraId="2C74A43A" w14:textId="77777777" w:rsidR="001D4435" w:rsidRDefault="000151F0">
            <w:pPr>
              <w:spacing w:after="0" w:line="440" w:lineRule="exact"/>
              <w:jc w:val="center"/>
              <w:rPr>
                <w:rFonts w:ascii="宋体" w:hAnsi="宋体" w:cs="宋体"/>
                <w:szCs w:val="21"/>
              </w:rPr>
            </w:pPr>
            <w:r>
              <w:rPr>
                <w:rFonts w:ascii="宋体" w:hAnsi="宋体" w:cs="宋体" w:hint="eastAsia"/>
                <w:szCs w:val="21"/>
              </w:rPr>
              <w:t>时间</w:t>
            </w:r>
          </w:p>
        </w:tc>
      </w:tr>
      <w:tr w:rsidR="001D4435" w14:paraId="432B9C29" w14:textId="77777777">
        <w:trPr>
          <w:trHeight w:val="300"/>
          <w:jc w:val="center"/>
        </w:trPr>
        <w:tc>
          <w:tcPr>
            <w:tcW w:w="1005" w:type="pct"/>
            <w:vMerge/>
            <w:shd w:val="clear" w:color="auto" w:fill="auto"/>
            <w:noWrap/>
            <w:vAlign w:val="center"/>
          </w:tcPr>
          <w:p w14:paraId="0092D716" w14:textId="77777777" w:rsidR="001D4435" w:rsidRDefault="001D4435">
            <w:pPr>
              <w:spacing w:after="0" w:line="440" w:lineRule="exact"/>
              <w:jc w:val="center"/>
              <w:rPr>
                <w:rFonts w:ascii="宋体" w:hAnsi="宋体" w:cs="宋体"/>
                <w:szCs w:val="21"/>
              </w:rPr>
            </w:pPr>
          </w:p>
        </w:tc>
        <w:tc>
          <w:tcPr>
            <w:tcW w:w="1367" w:type="pct"/>
            <w:vMerge/>
            <w:shd w:val="clear" w:color="auto" w:fill="auto"/>
            <w:noWrap/>
            <w:vAlign w:val="center"/>
          </w:tcPr>
          <w:p w14:paraId="1C52136D" w14:textId="77777777" w:rsidR="001D4435" w:rsidRDefault="001D4435">
            <w:pPr>
              <w:spacing w:after="0" w:line="440" w:lineRule="exact"/>
              <w:jc w:val="center"/>
              <w:rPr>
                <w:rFonts w:ascii="宋体" w:hAnsi="宋体" w:cs="宋体"/>
                <w:szCs w:val="21"/>
              </w:rPr>
            </w:pPr>
          </w:p>
        </w:tc>
        <w:tc>
          <w:tcPr>
            <w:tcW w:w="748" w:type="pct"/>
            <w:shd w:val="clear" w:color="auto" w:fill="auto"/>
            <w:vAlign w:val="center"/>
          </w:tcPr>
          <w:p w14:paraId="13C00B6D" w14:textId="77777777" w:rsidR="001D4435" w:rsidRDefault="000151F0">
            <w:pPr>
              <w:spacing w:after="0" w:line="440" w:lineRule="exact"/>
              <w:jc w:val="center"/>
              <w:rPr>
                <w:rFonts w:ascii="宋体" w:hAnsi="宋体" w:cs="宋体"/>
                <w:szCs w:val="21"/>
              </w:rPr>
            </w:pPr>
            <w:r>
              <w:rPr>
                <w:rFonts w:ascii="宋体" w:hAnsi="宋体" w:cs="宋体" w:hint="eastAsia"/>
                <w:szCs w:val="21"/>
              </w:rPr>
              <w:t>最高值</w:t>
            </w:r>
          </w:p>
        </w:tc>
        <w:tc>
          <w:tcPr>
            <w:tcW w:w="886" w:type="pct"/>
            <w:shd w:val="clear" w:color="auto" w:fill="auto"/>
            <w:vAlign w:val="center"/>
          </w:tcPr>
          <w:p w14:paraId="498316DF" w14:textId="77777777" w:rsidR="001D4435" w:rsidRDefault="000151F0">
            <w:pPr>
              <w:spacing w:after="0" w:line="440" w:lineRule="exact"/>
              <w:jc w:val="center"/>
              <w:rPr>
                <w:rFonts w:ascii="宋体" w:hAnsi="宋体" w:cs="宋体"/>
                <w:szCs w:val="21"/>
              </w:rPr>
            </w:pPr>
            <w:r>
              <w:rPr>
                <w:rFonts w:ascii="宋体" w:hAnsi="宋体" w:cs="宋体" w:hint="eastAsia"/>
                <w:szCs w:val="21"/>
              </w:rPr>
              <w:t>最低值</w:t>
            </w:r>
          </w:p>
        </w:tc>
        <w:tc>
          <w:tcPr>
            <w:tcW w:w="994" w:type="pct"/>
            <w:shd w:val="clear" w:color="auto" w:fill="auto"/>
            <w:vAlign w:val="center"/>
          </w:tcPr>
          <w:p w14:paraId="45114908" w14:textId="77777777" w:rsidR="001D4435" w:rsidRDefault="000151F0">
            <w:pPr>
              <w:spacing w:after="0" w:line="440" w:lineRule="exact"/>
              <w:jc w:val="center"/>
              <w:rPr>
                <w:rFonts w:ascii="宋体" w:hAnsi="宋体" w:cs="宋体"/>
                <w:szCs w:val="21"/>
              </w:rPr>
            </w:pPr>
            <w:r>
              <w:rPr>
                <w:rFonts w:ascii="宋体" w:hAnsi="宋体" w:cs="宋体" w:hint="eastAsia"/>
                <w:szCs w:val="21"/>
              </w:rPr>
              <w:t>平均值</w:t>
            </w:r>
          </w:p>
        </w:tc>
      </w:tr>
      <w:tr w:rsidR="001D4435" w14:paraId="61FEC95E" w14:textId="77777777">
        <w:trPr>
          <w:trHeight w:val="300"/>
          <w:jc w:val="center"/>
        </w:trPr>
        <w:tc>
          <w:tcPr>
            <w:tcW w:w="1005" w:type="pct"/>
            <w:vMerge w:val="restart"/>
            <w:vAlign w:val="center"/>
          </w:tcPr>
          <w:p w14:paraId="7B12AC14" w14:textId="77777777" w:rsidR="001D4435" w:rsidRDefault="000151F0">
            <w:pPr>
              <w:spacing w:after="0" w:line="440" w:lineRule="exact"/>
              <w:jc w:val="center"/>
              <w:rPr>
                <w:rFonts w:ascii="宋体" w:hAnsi="宋体" w:cs="宋体"/>
                <w:szCs w:val="21"/>
              </w:rPr>
            </w:pPr>
            <w:r>
              <w:rPr>
                <w:rFonts w:ascii="宋体" w:hAnsi="宋体" w:cs="宋体" w:hint="eastAsia"/>
                <w:szCs w:val="21"/>
              </w:rPr>
              <w:t>雨水监控池1#</w:t>
            </w:r>
          </w:p>
        </w:tc>
        <w:tc>
          <w:tcPr>
            <w:tcW w:w="1367" w:type="pct"/>
            <w:shd w:val="clear" w:color="auto" w:fill="auto"/>
            <w:noWrap/>
            <w:vAlign w:val="center"/>
          </w:tcPr>
          <w:p w14:paraId="16607DA5" w14:textId="77777777" w:rsidR="001D4435" w:rsidRDefault="000151F0">
            <w:pPr>
              <w:spacing w:after="0" w:line="440" w:lineRule="exact"/>
              <w:jc w:val="center"/>
              <w:rPr>
                <w:rFonts w:ascii="宋体" w:hAnsi="宋体" w:cs="宋体"/>
                <w:szCs w:val="21"/>
              </w:rPr>
            </w:pPr>
            <w:r>
              <w:rPr>
                <w:rFonts w:ascii="宋体" w:hAnsi="宋体" w:cs="宋体" w:hint="eastAsia"/>
                <w:szCs w:val="21"/>
              </w:rPr>
              <w:t>油含量，≯3mg/L</w:t>
            </w:r>
          </w:p>
        </w:tc>
        <w:tc>
          <w:tcPr>
            <w:tcW w:w="748" w:type="pct"/>
            <w:shd w:val="clear" w:color="auto" w:fill="auto"/>
            <w:noWrap/>
            <w:vAlign w:val="bottom"/>
          </w:tcPr>
          <w:p w14:paraId="0EC0D885" w14:textId="76ADB2E3" w:rsidR="001D4435" w:rsidRDefault="000151F0">
            <w:pPr>
              <w:spacing w:after="0" w:line="440" w:lineRule="exact"/>
              <w:jc w:val="center"/>
              <w:rPr>
                <w:rFonts w:ascii="宋体" w:hAnsi="宋体" w:cs="宋体"/>
                <w:szCs w:val="21"/>
              </w:rPr>
            </w:pPr>
            <w:r>
              <w:rPr>
                <w:rFonts w:ascii="宋体" w:hAnsi="宋体" w:cs="宋体" w:hint="eastAsia"/>
                <w:szCs w:val="21"/>
              </w:rPr>
              <w:t>0.</w:t>
            </w:r>
            <w:r w:rsidR="009419FF">
              <w:rPr>
                <w:rFonts w:ascii="宋体" w:hAnsi="宋体" w:cs="宋体"/>
                <w:szCs w:val="21"/>
              </w:rPr>
              <w:t>34</w:t>
            </w:r>
          </w:p>
        </w:tc>
        <w:tc>
          <w:tcPr>
            <w:tcW w:w="886" w:type="pct"/>
            <w:shd w:val="clear" w:color="auto" w:fill="auto"/>
            <w:noWrap/>
            <w:vAlign w:val="bottom"/>
          </w:tcPr>
          <w:p w14:paraId="173F14ED" w14:textId="4ABAB2FC" w:rsidR="001D4435" w:rsidRDefault="009419FF">
            <w:pPr>
              <w:spacing w:after="0" w:line="440" w:lineRule="exact"/>
              <w:jc w:val="center"/>
              <w:rPr>
                <w:rFonts w:ascii="宋体" w:hAnsi="宋体" w:cs="宋体"/>
                <w:szCs w:val="21"/>
              </w:rPr>
            </w:pPr>
            <w:r>
              <w:rPr>
                <w:rFonts w:ascii="宋体" w:hAnsi="宋体" w:cs="宋体" w:hint="eastAsia"/>
                <w:szCs w:val="21"/>
              </w:rPr>
              <w:t>&lt;</w:t>
            </w:r>
            <w:r w:rsidR="000151F0">
              <w:rPr>
                <w:rFonts w:ascii="宋体" w:hAnsi="宋体" w:cs="宋体" w:hint="eastAsia"/>
                <w:szCs w:val="21"/>
              </w:rPr>
              <w:t>0.</w:t>
            </w:r>
            <w:r>
              <w:rPr>
                <w:rFonts w:ascii="宋体" w:hAnsi="宋体" w:cs="宋体"/>
                <w:szCs w:val="21"/>
              </w:rPr>
              <w:t>06</w:t>
            </w:r>
          </w:p>
        </w:tc>
        <w:tc>
          <w:tcPr>
            <w:tcW w:w="994" w:type="pct"/>
            <w:shd w:val="clear" w:color="auto" w:fill="auto"/>
            <w:noWrap/>
            <w:vAlign w:val="bottom"/>
          </w:tcPr>
          <w:p w14:paraId="6A127AD2" w14:textId="50E06639" w:rsidR="001D4435" w:rsidRDefault="000151F0">
            <w:pPr>
              <w:spacing w:after="0" w:line="440" w:lineRule="exact"/>
              <w:jc w:val="center"/>
              <w:rPr>
                <w:rFonts w:ascii="宋体" w:hAnsi="宋体" w:cs="宋体"/>
                <w:szCs w:val="21"/>
              </w:rPr>
            </w:pPr>
            <w:r>
              <w:rPr>
                <w:rFonts w:ascii="宋体" w:hAnsi="宋体" w:cs="宋体" w:hint="eastAsia"/>
                <w:szCs w:val="21"/>
              </w:rPr>
              <w:t>0.2</w:t>
            </w:r>
            <w:r w:rsidR="009419FF">
              <w:rPr>
                <w:rFonts w:ascii="宋体" w:hAnsi="宋体" w:cs="宋体"/>
                <w:szCs w:val="21"/>
              </w:rPr>
              <w:t>2</w:t>
            </w:r>
          </w:p>
        </w:tc>
      </w:tr>
      <w:tr w:rsidR="001D4435" w14:paraId="15C05621" w14:textId="77777777">
        <w:trPr>
          <w:trHeight w:val="300"/>
          <w:jc w:val="center"/>
        </w:trPr>
        <w:tc>
          <w:tcPr>
            <w:tcW w:w="1005" w:type="pct"/>
            <w:vMerge/>
            <w:vAlign w:val="center"/>
          </w:tcPr>
          <w:p w14:paraId="067FF764" w14:textId="77777777"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14:paraId="76425B71" w14:textId="77777777"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noWrap/>
            <w:vAlign w:val="bottom"/>
          </w:tcPr>
          <w:p w14:paraId="6ABAED04" w14:textId="76E37714" w:rsidR="001D4435" w:rsidRDefault="000151F0">
            <w:pPr>
              <w:spacing w:after="0" w:line="440" w:lineRule="exact"/>
              <w:jc w:val="center"/>
              <w:rPr>
                <w:rFonts w:ascii="宋体" w:hAnsi="宋体" w:cs="宋体"/>
                <w:szCs w:val="21"/>
              </w:rPr>
            </w:pPr>
            <w:r>
              <w:rPr>
                <w:rFonts w:ascii="宋体" w:hAnsi="宋体" w:cs="宋体" w:hint="eastAsia"/>
                <w:szCs w:val="21"/>
              </w:rPr>
              <w:t>8.</w:t>
            </w:r>
            <w:r w:rsidR="009419FF">
              <w:rPr>
                <w:rFonts w:ascii="宋体" w:hAnsi="宋体" w:cs="宋体"/>
                <w:szCs w:val="21"/>
              </w:rPr>
              <w:t>62</w:t>
            </w:r>
          </w:p>
        </w:tc>
        <w:tc>
          <w:tcPr>
            <w:tcW w:w="886" w:type="pct"/>
            <w:shd w:val="clear" w:color="auto" w:fill="auto"/>
            <w:noWrap/>
            <w:vAlign w:val="bottom"/>
          </w:tcPr>
          <w:p w14:paraId="2023B31B" w14:textId="4CF53C70" w:rsidR="001D4435" w:rsidRDefault="009419FF">
            <w:pPr>
              <w:spacing w:after="0" w:line="440" w:lineRule="exact"/>
              <w:jc w:val="center"/>
              <w:rPr>
                <w:rFonts w:ascii="宋体" w:hAnsi="宋体" w:cs="宋体"/>
                <w:szCs w:val="21"/>
              </w:rPr>
            </w:pPr>
            <w:r>
              <w:rPr>
                <w:rFonts w:ascii="宋体" w:hAnsi="宋体" w:cs="宋体"/>
                <w:szCs w:val="21"/>
              </w:rPr>
              <w:t>7</w:t>
            </w:r>
            <w:r w:rsidR="000151F0">
              <w:rPr>
                <w:rFonts w:ascii="宋体" w:hAnsi="宋体" w:cs="宋体" w:hint="eastAsia"/>
                <w:szCs w:val="21"/>
              </w:rPr>
              <w:t>.</w:t>
            </w:r>
            <w:r>
              <w:rPr>
                <w:rFonts w:ascii="宋体" w:hAnsi="宋体" w:cs="宋体"/>
                <w:szCs w:val="21"/>
              </w:rPr>
              <w:t>62</w:t>
            </w:r>
          </w:p>
        </w:tc>
        <w:tc>
          <w:tcPr>
            <w:tcW w:w="994" w:type="pct"/>
            <w:shd w:val="clear" w:color="auto" w:fill="auto"/>
            <w:noWrap/>
            <w:vAlign w:val="bottom"/>
          </w:tcPr>
          <w:p w14:paraId="149AE7EE"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14:paraId="49D142DE" w14:textId="77777777">
        <w:trPr>
          <w:trHeight w:val="300"/>
          <w:jc w:val="center"/>
        </w:trPr>
        <w:tc>
          <w:tcPr>
            <w:tcW w:w="1005" w:type="pct"/>
            <w:vMerge/>
            <w:vAlign w:val="center"/>
          </w:tcPr>
          <w:p w14:paraId="0EB4DA1A" w14:textId="77777777"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14:paraId="4B1FCE11" w14:textId="77777777"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bottom"/>
          </w:tcPr>
          <w:p w14:paraId="1E314BFA" w14:textId="38554AF2" w:rsidR="001D4435" w:rsidRDefault="009419FF">
            <w:pPr>
              <w:spacing w:after="0" w:line="440" w:lineRule="exact"/>
              <w:jc w:val="center"/>
              <w:rPr>
                <w:rFonts w:ascii="宋体" w:hAnsi="宋体" w:cs="宋体"/>
                <w:szCs w:val="21"/>
              </w:rPr>
            </w:pPr>
            <w:r>
              <w:rPr>
                <w:rFonts w:ascii="宋体" w:hAnsi="宋体" w:cs="宋体" w:hint="eastAsia"/>
                <w:szCs w:val="21"/>
              </w:rPr>
              <w:t>3</w:t>
            </w:r>
            <w:r>
              <w:rPr>
                <w:rFonts w:ascii="宋体" w:hAnsi="宋体" w:cs="宋体"/>
                <w:szCs w:val="21"/>
              </w:rPr>
              <w:t>0</w:t>
            </w:r>
          </w:p>
        </w:tc>
        <w:tc>
          <w:tcPr>
            <w:tcW w:w="886" w:type="pct"/>
            <w:shd w:val="clear" w:color="auto" w:fill="auto"/>
            <w:noWrap/>
            <w:vAlign w:val="bottom"/>
          </w:tcPr>
          <w:p w14:paraId="643C7B94" w14:textId="77777777" w:rsidR="001D4435" w:rsidRDefault="000151F0">
            <w:pPr>
              <w:spacing w:after="0" w:line="440" w:lineRule="exact"/>
              <w:jc w:val="center"/>
              <w:rPr>
                <w:rFonts w:ascii="宋体" w:hAnsi="宋体" w:cs="宋体"/>
                <w:szCs w:val="21"/>
              </w:rPr>
            </w:pPr>
            <w:r>
              <w:rPr>
                <w:rFonts w:ascii="宋体" w:hAnsi="宋体" w:cs="宋体" w:hint="eastAsia"/>
                <w:szCs w:val="21"/>
              </w:rPr>
              <w:t>&lt;10</w:t>
            </w:r>
          </w:p>
        </w:tc>
        <w:tc>
          <w:tcPr>
            <w:tcW w:w="994" w:type="pct"/>
            <w:shd w:val="clear" w:color="auto" w:fill="auto"/>
            <w:noWrap/>
            <w:vAlign w:val="bottom"/>
          </w:tcPr>
          <w:p w14:paraId="7F5DBAB9" w14:textId="3788AFC1" w:rsidR="001D4435" w:rsidRDefault="000151F0">
            <w:pPr>
              <w:spacing w:after="0" w:line="440" w:lineRule="exact"/>
              <w:jc w:val="center"/>
              <w:rPr>
                <w:rFonts w:ascii="宋体" w:hAnsi="宋体" w:cs="宋体"/>
                <w:szCs w:val="21"/>
              </w:rPr>
            </w:pPr>
            <w:r>
              <w:rPr>
                <w:rFonts w:ascii="宋体" w:hAnsi="宋体" w:cs="宋体" w:hint="eastAsia"/>
                <w:szCs w:val="21"/>
              </w:rPr>
              <w:t>2</w:t>
            </w:r>
            <w:r w:rsidR="009419FF">
              <w:rPr>
                <w:rFonts w:ascii="宋体" w:hAnsi="宋体" w:cs="宋体"/>
                <w:szCs w:val="21"/>
              </w:rPr>
              <w:t>1</w:t>
            </w:r>
            <w:r>
              <w:rPr>
                <w:rFonts w:ascii="宋体" w:hAnsi="宋体" w:cs="宋体" w:hint="eastAsia"/>
                <w:szCs w:val="21"/>
              </w:rPr>
              <w:t>.</w:t>
            </w:r>
            <w:r w:rsidR="009419FF">
              <w:rPr>
                <w:rFonts w:ascii="宋体" w:hAnsi="宋体" w:cs="宋体"/>
                <w:szCs w:val="21"/>
              </w:rPr>
              <w:t>5</w:t>
            </w:r>
          </w:p>
        </w:tc>
      </w:tr>
      <w:tr w:rsidR="001D4435" w14:paraId="413E66CC" w14:textId="77777777">
        <w:trPr>
          <w:trHeight w:val="300"/>
          <w:jc w:val="center"/>
        </w:trPr>
        <w:tc>
          <w:tcPr>
            <w:tcW w:w="1005" w:type="pct"/>
            <w:vMerge w:val="restart"/>
            <w:vAlign w:val="center"/>
          </w:tcPr>
          <w:p w14:paraId="7BFF1BA2" w14:textId="77777777" w:rsidR="001D4435" w:rsidRDefault="000151F0">
            <w:pPr>
              <w:spacing w:after="0" w:line="440" w:lineRule="exact"/>
              <w:jc w:val="center"/>
              <w:rPr>
                <w:rFonts w:ascii="宋体" w:hAnsi="宋体" w:cs="宋体"/>
                <w:szCs w:val="21"/>
              </w:rPr>
            </w:pPr>
            <w:r>
              <w:rPr>
                <w:rFonts w:ascii="宋体" w:hAnsi="宋体" w:cs="宋体" w:hint="eastAsia"/>
                <w:szCs w:val="21"/>
              </w:rPr>
              <w:t>雨水监控池2#</w:t>
            </w:r>
          </w:p>
        </w:tc>
        <w:tc>
          <w:tcPr>
            <w:tcW w:w="1367" w:type="pct"/>
            <w:shd w:val="clear" w:color="auto" w:fill="auto"/>
            <w:noWrap/>
            <w:vAlign w:val="center"/>
          </w:tcPr>
          <w:p w14:paraId="04D3FFA7" w14:textId="77777777" w:rsidR="001D4435" w:rsidRDefault="000151F0">
            <w:pPr>
              <w:spacing w:after="0" w:line="440" w:lineRule="exact"/>
              <w:jc w:val="center"/>
              <w:rPr>
                <w:rFonts w:ascii="宋体" w:hAnsi="宋体" w:cs="宋体"/>
                <w:szCs w:val="21"/>
              </w:rPr>
            </w:pPr>
            <w:r>
              <w:rPr>
                <w:rFonts w:ascii="宋体" w:hAnsi="宋体" w:cs="宋体" w:hint="eastAsia"/>
                <w:szCs w:val="21"/>
              </w:rPr>
              <w:t>油含量，≯3mg/L</w:t>
            </w:r>
          </w:p>
        </w:tc>
        <w:tc>
          <w:tcPr>
            <w:tcW w:w="1347" w:type="dxa"/>
            <w:shd w:val="clear" w:color="auto" w:fill="auto"/>
            <w:vAlign w:val="bottom"/>
          </w:tcPr>
          <w:p w14:paraId="54036F6D" w14:textId="7EC44C29" w:rsidR="001D4435" w:rsidRDefault="000151F0">
            <w:pPr>
              <w:spacing w:after="0" w:line="440" w:lineRule="exact"/>
              <w:jc w:val="center"/>
              <w:rPr>
                <w:rFonts w:ascii="宋体" w:hAnsi="宋体" w:cs="宋体"/>
                <w:szCs w:val="21"/>
              </w:rPr>
            </w:pPr>
            <w:r>
              <w:rPr>
                <w:rFonts w:ascii="宋体" w:hAnsi="宋体" w:cs="宋体" w:hint="eastAsia"/>
                <w:szCs w:val="21"/>
              </w:rPr>
              <w:t>0.</w:t>
            </w:r>
            <w:r w:rsidR="009419FF">
              <w:rPr>
                <w:rFonts w:ascii="宋体" w:hAnsi="宋体" w:cs="宋体"/>
                <w:szCs w:val="21"/>
              </w:rPr>
              <w:t>26</w:t>
            </w:r>
          </w:p>
        </w:tc>
        <w:tc>
          <w:tcPr>
            <w:tcW w:w="1595" w:type="dxa"/>
            <w:shd w:val="clear" w:color="auto" w:fill="auto"/>
            <w:noWrap/>
            <w:vAlign w:val="bottom"/>
          </w:tcPr>
          <w:p w14:paraId="22D6868F" w14:textId="20FEEE14" w:rsidR="001D4435" w:rsidRDefault="009419FF">
            <w:pPr>
              <w:spacing w:after="0" w:line="440" w:lineRule="exact"/>
              <w:jc w:val="center"/>
              <w:rPr>
                <w:rFonts w:ascii="宋体" w:hAnsi="宋体" w:cs="宋体"/>
                <w:szCs w:val="21"/>
              </w:rPr>
            </w:pPr>
            <w:r>
              <w:rPr>
                <w:rFonts w:ascii="宋体" w:hAnsi="宋体" w:cs="宋体" w:hint="eastAsia"/>
                <w:szCs w:val="21"/>
              </w:rPr>
              <w:t>&lt;0.</w:t>
            </w:r>
            <w:r>
              <w:rPr>
                <w:rFonts w:ascii="宋体" w:hAnsi="宋体" w:cs="宋体"/>
                <w:szCs w:val="21"/>
              </w:rPr>
              <w:t>06</w:t>
            </w:r>
          </w:p>
        </w:tc>
        <w:tc>
          <w:tcPr>
            <w:tcW w:w="1790" w:type="dxa"/>
            <w:shd w:val="clear" w:color="auto" w:fill="auto"/>
            <w:noWrap/>
            <w:vAlign w:val="bottom"/>
          </w:tcPr>
          <w:p w14:paraId="1AF4ED40" w14:textId="6F4A9B9F" w:rsidR="001D4435" w:rsidRDefault="000151F0">
            <w:pPr>
              <w:spacing w:after="0" w:line="440" w:lineRule="exact"/>
              <w:jc w:val="center"/>
              <w:rPr>
                <w:rFonts w:ascii="宋体" w:hAnsi="宋体" w:cs="宋体"/>
                <w:szCs w:val="21"/>
              </w:rPr>
            </w:pPr>
            <w:r>
              <w:rPr>
                <w:rFonts w:ascii="宋体" w:hAnsi="宋体" w:cs="宋体" w:hint="eastAsia"/>
                <w:szCs w:val="21"/>
              </w:rPr>
              <w:t>0.</w:t>
            </w:r>
            <w:r w:rsidR="009419FF">
              <w:rPr>
                <w:rFonts w:ascii="宋体" w:hAnsi="宋体" w:cs="宋体"/>
                <w:szCs w:val="21"/>
              </w:rPr>
              <w:t>16</w:t>
            </w:r>
          </w:p>
        </w:tc>
      </w:tr>
      <w:tr w:rsidR="001D4435" w14:paraId="79E6ABBD" w14:textId="77777777">
        <w:trPr>
          <w:trHeight w:val="300"/>
          <w:jc w:val="center"/>
        </w:trPr>
        <w:tc>
          <w:tcPr>
            <w:tcW w:w="1005" w:type="pct"/>
            <w:vMerge/>
            <w:vAlign w:val="center"/>
          </w:tcPr>
          <w:p w14:paraId="11FA82F1" w14:textId="77777777"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14:paraId="527E216E" w14:textId="77777777" w:rsidR="001D4435" w:rsidRDefault="000151F0">
            <w:pPr>
              <w:spacing w:after="0" w:line="440" w:lineRule="exact"/>
              <w:jc w:val="center"/>
              <w:rPr>
                <w:rFonts w:ascii="宋体" w:hAnsi="宋体" w:cs="宋体"/>
                <w:szCs w:val="21"/>
              </w:rPr>
            </w:pPr>
            <w:r>
              <w:rPr>
                <w:rFonts w:ascii="宋体" w:hAnsi="宋体" w:cs="宋体" w:hint="eastAsia"/>
                <w:szCs w:val="21"/>
              </w:rPr>
              <w:t>PH值:6</w:t>
            </w:r>
            <w:r>
              <w:rPr>
                <w:rFonts w:ascii="Times New Roman" w:hAnsi="Times New Roman"/>
                <w:szCs w:val="21"/>
              </w:rPr>
              <w:t>~</w:t>
            </w:r>
            <w:r>
              <w:rPr>
                <w:rFonts w:ascii="宋体" w:hAnsi="宋体" w:cs="宋体" w:hint="eastAsia"/>
                <w:szCs w:val="21"/>
              </w:rPr>
              <w:t>9</w:t>
            </w:r>
          </w:p>
        </w:tc>
        <w:tc>
          <w:tcPr>
            <w:tcW w:w="748" w:type="pct"/>
            <w:shd w:val="clear" w:color="auto" w:fill="auto"/>
            <w:vAlign w:val="bottom"/>
          </w:tcPr>
          <w:p w14:paraId="4BD5568C" w14:textId="0985EE1E" w:rsidR="001D4435" w:rsidRDefault="000151F0">
            <w:pPr>
              <w:spacing w:after="0" w:line="440" w:lineRule="exact"/>
              <w:jc w:val="center"/>
              <w:rPr>
                <w:rFonts w:ascii="宋体" w:hAnsi="宋体" w:cs="宋体"/>
                <w:szCs w:val="21"/>
              </w:rPr>
            </w:pPr>
            <w:r>
              <w:rPr>
                <w:rFonts w:ascii="宋体" w:hAnsi="宋体" w:cs="宋体" w:hint="eastAsia"/>
                <w:szCs w:val="21"/>
              </w:rPr>
              <w:t>8.</w:t>
            </w:r>
            <w:r w:rsidR="009419FF">
              <w:rPr>
                <w:rFonts w:ascii="宋体" w:hAnsi="宋体" w:cs="宋体"/>
                <w:szCs w:val="21"/>
              </w:rPr>
              <w:t>98</w:t>
            </w:r>
          </w:p>
        </w:tc>
        <w:tc>
          <w:tcPr>
            <w:tcW w:w="886" w:type="pct"/>
            <w:shd w:val="clear" w:color="auto" w:fill="auto"/>
            <w:noWrap/>
            <w:vAlign w:val="bottom"/>
          </w:tcPr>
          <w:p w14:paraId="52660DAD" w14:textId="3521FCED" w:rsidR="001D4435" w:rsidRDefault="009419FF">
            <w:pPr>
              <w:spacing w:after="0" w:line="440" w:lineRule="exact"/>
              <w:jc w:val="center"/>
              <w:rPr>
                <w:rFonts w:ascii="宋体" w:hAnsi="宋体" w:cs="宋体"/>
                <w:szCs w:val="21"/>
              </w:rPr>
            </w:pPr>
            <w:r>
              <w:rPr>
                <w:rFonts w:ascii="宋体" w:hAnsi="宋体" w:cs="宋体"/>
                <w:szCs w:val="21"/>
              </w:rPr>
              <w:t>7</w:t>
            </w:r>
            <w:r w:rsidR="000151F0">
              <w:rPr>
                <w:rFonts w:ascii="宋体" w:hAnsi="宋体" w:cs="宋体" w:hint="eastAsia"/>
                <w:szCs w:val="21"/>
              </w:rPr>
              <w:t>.</w:t>
            </w:r>
            <w:r>
              <w:rPr>
                <w:rFonts w:ascii="宋体" w:hAnsi="宋体" w:cs="宋体"/>
                <w:szCs w:val="21"/>
              </w:rPr>
              <w:t>6</w:t>
            </w:r>
            <w:r w:rsidR="000151F0">
              <w:rPr>
                <w:rFonts w:ascii="宋体" w:hAnsi="宋体" w:cs="宋体" w:hint="eastAsia"/>
                <w:szCs w:val="21"/>
              </w:rPr>
              <w:t>4</w:t>
            </w:r>
          </w:p>
        </w:tc>
        <w:tc>
          <w:tcPr>
            <w:tcW w:w="994" w:type="pct"/>
            <w:shd w:val="clear" w:color="auto" w:fill="auto"/>
            <w:noWrap/>
            <w:vAlign w:val="bottom"/>
          </w:tcPr>
          <w:p w14:paraId="3027975E" w14:textId="77777777" w:rsidR="001D4435" w:rsidRDefault="000151F0">
            <w:pPr>
              <w:spacing w:after="0" w:line="440" w:lineRule="exact"/>
              <w:jc w:val="center"/>
              <w:rPr>
                <w:rFonts w:ascii="宋体" w:hAnsi="宋体" w:cs="宋体"/>
                <w:szCs w:val="21"/>
              </w:rPr>
            </w:pPr>
            <w:r>
              <w:rPr>
                <w:rFonts w:ascii="宋体" w:hAnsi="宋体" w:cs="宋体" w:hint="eastAsia"/>
                <w:szCs w:val="21"/>
              </w:rPr>
              <w:t>*</w:t>
            </w:r>
          </w:p>
        </w:tc>
      </w:tr>
      <w:tr w:rsidR="001D4435" w14:paraId="338F41EA" w14:textId="77777777">
        <w:trPr>
          <w:trHeight w:val="300"/>
          <w:jc w:val="center"/>
        </w:trPr>
        <w:tc>
          <w:tcPr>
            <w:tcW w:w="1005" w:type="pct"/>
            <w:vMerge/>
            <w:vAlign w:val="center"/>
          </w:tcPr>
          <w:p w14:paraId="21577383" w14:textId="77777777" w:rsidR="001D4435" w:rsidRDefault="001D4435">
            <w:pPr>
              <w:spacing w:after="0" w:line="440" w:lineRule="exact"/>
              <w:jc w:val="center"/>
              <w:rPr>
                <w:rFonts w:ascii="宋体" w:hAnsi="宋体" w:cs="宋体"/>
                <w:szCs w:val="21"/>
              </w:rPr>
            </w:pPr>
          </w:p>
        </w:tc>
        <w:tc>
          <w:tcPr>
            <w:tcW w:w="1367" w:type="pct"/>
            <w:shd w:val="clear" w:color="auto" w:fill="auto"/>
            <w:noWrap/>
            <w:vAlign w:val="center"/>
          </w:tcPr>
          <w:p w14:paraId="32F73A30" w14:textId="77777777" w:rsidR="001D4435" w:rsidRDefault="000151F0">
            <w:pPr>
              <w:spacing w:after="0" w:line="440" w:lineRule="exact"/>
              <w:jc w:val="center"/>
              <w:rPr>
                <w:rFonts w:ascii="宋体" w:hAnsi="宋体" w:cs="宋体"/>
                <w:szCs w:val="21"/>
              </w:rPr>
            </w:pPr>
            <w:r>
              <w:rPr>
                <w:rFonts w:ascii="宋体" w:hAnsi="宋体" w:cs="宋体" w:hint="eastAsia"/>
                <w:szCs w:val="21"/>
              </w:rPr>
              <w:t>CODcr，≯100mg/L</w:t>
            </w:r>
          </w:p>
        </w:tc>
        <w:tc>
          <w:tcPr>
            <w:tcW w:w="748" w:type="pct"/>
            <w:shd w:val="clear" w:color="auto" w:fill="auto"/>
            <w:vAlign w:val="bottom"/>
          </w:tcPr>
          <w:p w14:paraId="518015DC" w14:textId="553D95A8" w:rsidR="001D4435" w:rsidRDefault="009419FF">
            <w:pPr>
              <w:spacing w:after="0" w:line="440" w:lineRule="exact"/>
              <w:jc w:val="center"/>
              <w:rPr>
                <w:rFonts w:ascii="宋体" w:hAnsi="宋体" w:cs="宋体"/>
                <w:szCs w:val="21"/>
              </w:rPr>
            </w:pPr>
            <w:r>
              <w:rPr>
                <w:rFonts w:ascii="宋体" w:hAnsi="宋体" w:cs="宋体" w:hint="eastAsia"/>
                <w:szCs w:val="21"/>
              </w:rPr>
              <w:t>2</w:t>
            </w:r>
            <w:r>
              <w:rPr>
                <w:rFonts w:ascii="宋体" w:hAnsi="宋体" w:cs="宋体"/>
                <w:szCs w:val="21"/>
              </w:rPr>
              <w:t>4</w:t>
            </w:r>
          </w:p>
        </w:tc>
        <w:tc>
          <w:tcPr>
            <w:tcW w:w="886" w:type="pct"/>
            <w:shd w:val="clear" w:color="auto" w:fill="auto"/>
            <w:noWrap/>
            <w:vAlign w:val="bottom"/>
          </w:tcPr>
          <w:p w14:paraId="39D36B45" w14:textId="77777777" w:rsidR="001D4435" w:rsidRDefault="000151F0">
            <w:pPr>
              <w:spacing w:after="0" w:line="440" w:lineRule="exact"/>
              <w:jc w:val="center"/>
              <w:rPr>
                <w:rFonts w:ascii="宋体" w:hAnsi="宋体" w:cs="宋体"/>
                <w:szCs w:val="21"/>
              </w:rPr>
            </w:pPr>
            <w:r>
              <w:rPr>
                <w:rFonts w:ascii="宋体" w:hAnsi="宋体" w:cs="宋体" w:hint="eastAsia"/>
                <w:szCs w:val="21"/>
              </w:rPr>
              <w:t>&lt;10</w:t>
            </w:r>
          </w:p>
        </w:tc>
        <w:tc>
          <w:tcPr>
            <w:tcW w:w="994" w:type="pct"/>
            <w:shd w:val="clear" w:color="auto" w:fill="auto"/>
            <w:noWrap/>
            <w:vAlign w:val="bottom"/>
          </w:tcPr>
          <w:p w14:paraId="7EC70171" w14:textId="6B4E1683" w:rsidR="001D4435" w:rsidRDefault="009419FF">
            <w:pPr>
              <w:spacing w:after="0" w:line="440" w:lineRule="exact"/>
              <w:jc w:val="center"/>
              <w:rPr>
                <w:rFonts w:ascii="宋体" w:hAnsi="宋体" w:cs="宋体"/>
                <w:szCs w:val="21"/>
              </w:rPr>
            </w:pPr>
            <w:r>
              <w:rPr>
                <w:rFonts w:ascii="宋体" w:hAnsi="宋体" w:cs="宋体"/>
                <w:szCs w:val="21"/>
              </w:rPr>
              <w:t>15</w:t>
            </w:r>
            <w:r w:rsidR="000151F0">
              <w:rPr>
                <w:rFonts w:ascii="宋体" w:hAnsi="宋体" w:cs="宋体" w:hint="eastAsia"/>
                <w:szCs w:val="21"/>
              </w:rPr>
              <w:t>.7</w:t>
            </w:r>
          </w:p>
        </w:tc>
      </w:tr>
    </w:tbl>
    <w:p w14:paraId="19E07D36" w14:textId="77777777" w:rsidR="001D4435" w:rsidRDefault="000151F0">
      <w:pPr>
        <w:spacing w:after="0" w:line="440" w:lineRule="exact"/>
        <w:rPr>
          <w:rFonts w:ascii="宋体" w:hAnsi="宋体" w:cs="宋体"/>
          <w:szCs w:val="21"/>
        </w:rPr>
      </w:pPr>
      <w:r>
        <w:rPr>
          <w:rFonts w:ascii="宋体" w:hAnsi="宋体" w:cs="宋体"/>
          <w:szCs w:val="21"/>
        </w:rPr>
        <w:t>说明</w:t>
      </w:r>
      <w:r>
        <w:rPr>
          <w:rFonts w:ascii="宋体" w:hAnsi="宋体" w:cs="宋体" w:hint="eastAsia"/>
          <w:szCs w:val="21"/>
        </w:rPr>
        <w:t>：pH值为按氢离子负对数计算而来，不能去计算平均值。</w:t>
      </w:r>
    </w:p>
    <w:sectPr w:rsidR="001D4435">
      <w:footerReference w:type="default" r:id="rId31"/>
      <w:pgSz w:w="11906" w:h="16838"/>
      <w:pgMar w:top="1418" w:right="1418" w:bottom="1418" w:left="1701" w:header="1077" w:footer="39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8C16D" w14:textId="77777777" w:rsidR="00427BA7" w:rsidRDefault="00427BA7">
      <w:pPr>
        <w:spacing w:line="240" w:lineRule="auto"/>
      </w:pPr>
      <w:r>
        <w:separator/>
      </w:r>
    </w:p>
  </w:endnote>
  <w:endnote w:type="continuationSeparator" w:id="0">
    <w:p w14:paraId="3A538A47" w14:textId="77777777" w:rsidR="00427BA7" w:rsidRDefault="00427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04C9D" w14:textId="77777777" w:rsidR="00E60D7C" w:rsidRDefault="00E60D7C">
    <w:pPr>
      <w:pStyle w:val="a9"/>
    </w:pPr>
  </w:p>
  <w:p w14:paraId="1597E367" w14:textId="77777777" w:rsidR="00E60D7C" w:rsidRDefault="00E60D7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6D5ED" w14:textId="77777777" w:rsidR="00E60D7C" w:rsidRDefault="00E60D7C">
    <w:pPr>
      <w:pStyle w:val="a9"/>
      <w:pBdr>
        <w:top w:val="single" w:sz="4" w:space="1" w:color="auto"/>
      </w:pBdr>
      <w:rPr>
        <w:rFonts w:ascii="Arial" w:hAnsi="Arial" w:cs="Arial"/>
        <w:szCs w:val="21"/>
      </w:rPr>
    </w:pPr>
    <w:r>
      <w:rPr>
        <w:noProof/>
      </w:rPr>
      <mc:AlternateContent>
        <mc:Choice Requires="wps">
          <w:drawing>
            <wp:anchor distT="0" distB="0" distL="114300" distR="114300" simplePos="0" relativeHeight="251662336" behindDoc="0" locked="0" layoutInCell="1" allowOverlap="1" wp14:anchorId="400E0560" wp14:editId="74F1006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8B8A1B" w14:textId="77777777" w:rsidR="00E60D7C" w:rsidRDefault="00E60D7C">
                          <w:pPr>
                            <w:pStyle w:val="a9"/>
                            <w:pBdr>
                              <w:top w:val="single" w:sz="4" w:space="1" w:color="auto"/>
                            </w:pBdr>
                          </w:pPr>
                          <w:r>
                            <w:rPr>
                              <w:rFonts w:ascii="Arial" w:hAnsi="Arial" w:cs="Arial"/>
                              <w:szCs w:val="21"/>
                            </w:rPr>
                            <w:t xml:space="preserve">Hengyi Industries Sdn Bhd  </w:t>
                          </w:r>
                          <w:r>
                            <w:rPr>
                              <w:rFonts w:ascii="Arial" w:eastAsia="华文中宋" w:hAnsi="Arial" w:cs="Arial"/>
                              <w:szCs w:val="21"/>
                            </w:rPr>
                            <w:t>恒逸实业（文莱）有限公司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sidR="00F5372E" w:rsidRPr="00F5372E">
                            <w:rPr>
                              <w:rFonts w:ascii="Arial" w:hAnsi="Arial" w:cs="Arial"/>
                              <w:noProof/>
                              <w:szCs w:val="21"/>
                              <w:lang w:val="zh-CN"/>
                            </w:rPr>
                            <w:t>6</w:t>
                          </w:r>
                          <w:r>
                            <w:rPr>
                              <w:rFonts w:ascii="Arial" w:hAnsi="Arial" w:cs="Arial"/>
                              <w:szCs w:val="21"/>
                            </w:rPr>
                            <w:fldChar w:fldCharType="end"/>
                          </w:r>
                          <w:r>
                            <w:rPr>
                              <w:rFonts w:ascii="Arial" w:hAnsi="Arial" w:cs="Arial"/>
                              <w:szCs w:val="21"/>
                            </w:rPr>
                            <w:t xml:space="preserve"> of 12</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E8B8A1B" w14:textId="77777777" w:rsidR="00E60D7C" w:rsidRDefault="00E60D7C">
                    <w:pPr>
                      <w:pStyle w:val="a9"/>
                      <w:pBdr>
                        <w:top w:val="single" w:sz="4" w:space="1" w:color="auto"/>
                      </w:pBdr>
                    </w:pPr>
                    <w:r>
                      <w:rPr>
                        <w:rFonts w:ascii="Arial" w:hAnsi="Arial" w:cs="Arial"/>
                        <w:szCs w:val="21"/>
                      </w:rPr>
                      <w:t xml:space="preserve">Hengyi Industries Sdn Bhd  </w:t>
                    </w:r>
                    <w:r>
                      <w:rPr>
                        <w:rFonts w:ascii="Arial" w:eastAsia="华文中宋" w:hAnsi="Arial" w:cs="Arial"/>
                        <w:szCs w:val="21"/>
                      </w:rPr>
                      <w:t>恒逸实业（文莱）有限公司</w:t>
                    </w:r>
                    <w:r>
                      <w:rPr>
                        <w:rFonts w:ascii="Arial" w:hAnsi="Arial" w:cs="Arial"/>
                        <w:szCs w:val="21"/>
                      </w:rPr>
                      <w:t xml:space="preserve">　</w:t>
                    </w:r>
                    <w:r>
                      <w:rPr>
                        <w:rFonts w:ascii="Arial" w:hAnsi="Arial" w:cs="Arial"/>
                        <w:szCs w:val="21"/>
                      </w:rPr>
                      <w:t xml:space="preserve">                               page </w:t>
                    </w:r>
                    <w:r>
                      <w:rPr>
                        <w:rFonts w:ascii="Arial" w:hAnsi="Arial" w:cs="Arial"/>
                        <w:szCs w:val="21"/>
                      </w:rPr>
                      <w:fldChar w:fldCharType="begin"/>
                    </w:r>
                    <w:r>
                      <w:rPr>
                        <w:rFonts w:ascii="Arial" w:hAnsi="Arial" w:cs="Arial"/>
                        <w:szCs w:val="21"/>
                      </w:rPr>
                      <w:instrText>PAGE   \* MERGEFORMAT</w:instrText>
                    </w:r>
                    <w:r>
                      <w:rPr>
                        <w:rFonts w:ascii="Arial" w:hAnsi="Arial" w:cs="Arial"/>
                        <w:szCs w:val="21"/>
                      </w:rPr>
                      <w:fldChar w:fldCharType="separate"/>
                    </w:r>
                    <w:r w:rsidR="00F5372E" w:rsidRPr="00F5372E">
                      <w:rPr>
                        <w:rFonts w:ascii="Arial" w:hAnsi="Arial" w:cs="Arial"/>
                        <w:noProof/>
                        <w:szCs w:val="21"/>
                        <w:lang w:val="zh-CN"/>
                      </w:rPr>
                      <w:t>6</w:t>
                    </w:r>
                    <w:r>
                      <w:rPr>
                        <w:rFonts w:ascii="Arial" w:hAnsi="Arial" w:cs="Arial"/>
                        <w:szCs w:val="21"/>
                      </w:rPr>
                      <w:fldChar w:fldCharType="end"/>
                    </w:r>
                    <w:r>
                      <w:rPr>
                        <w:rFonts w:ascii="Arial" w:hAnsi="Arial" w:cs="Arial"/>
                        <w:szCs w:val="21"/>
                      </w:rPr>
                      <w:t xml:space="preserve"> of 12</w:t>
                    </w:r>
                  </w:p>
                </w:txbxContent>
              </v:textbox>
              <w10:wrap anchorx="margin"/>
            </v:shape>
          </w:pict>
        </mc:Fallback>
      </mc:AlternateContent>
    </w:r>
  </w:p>
  <w:p w14:paraId="0AF9A71D" w14:textId="77777777" w:rsidR="00E60D7C" w:rsidRDefault="00E60D7C">
    <w:pPr>
      <w:pStyle w:val="a9"/>
      <w:pBdr>
        <w:top w:val="single" w:sz="4" w:space="1" w:color="auto"/>
      </w:pBdr>
      <w:rPr>
        <w:rFonts w:ascii="Arial" w:hAnsi="Arial" w:cs="Arial"/>
        <w:szCs w:val="21"/>
      </w:rPr>
    </w:pPr>
  </w:p>
  <w:p w14:paraId="268CB7FD" w14:textId="77777777" w:rsidR="00E60D7C" w:rsidRDefault="00E60D7C">
    <w:pPr>
      <w:pStyle w:val="a9"/>
    </w:pPr>
  </w:p>
  <w:p w14:paraId="7F7B1E14" w14:textId="77777777" w:rsidR="00E60D7C" w:rsidRDefault="00E60D7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3972" w14:textId="77777777" w:rsidR="00E60D7C" w:rsidRDefault="00E60D7C">
    <w:pPr>
      <w:pStyle w:val="a9"/>
    </w:pPr>
    <w:r>
      <w:rPr>
        <w:noProof/>
      </w:rPr>
      <mc:AlternateContent>
        <mc:Choice Requires="wps">
          <w:drawing>
            <wp:anchor distT="0" distB="0" distL="114300" distR="114300" simplePos="0" relativeHeight="251663360" behindDoc="0" locked="0" layoutInCell="1" allowOverlap="1" wp14:anchorId="5CA84E2C" wp14:editId="3FCBCC0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3F8269" w14:textId="77777777" w:rsidR="00E60D7C" w:rsidRDefault="00E60D7C">
                          <w:pPr>
                            <w:pStyle w:val="a9"/>
                          </w:pPr>
                          <w:r>
                            <w:rPr>
                              <w:rFonts w:hint="eastAsia"/>
                            </w:rPr>
                            <w:fldChar w:fldCharType="begin"/>
                          </w:r>
                          <w:r>
                            <w:rPr>
                              <w:rFonts w:hint="eastAsia"/>
                            </w:rPr>
                            <w:instrText xml:space="preserve"> PAGE  \* MERGEFORMAT </w:instrText>
                          </w:r>
                          <w:r>
                            <w:rPr>
                              <w:rFonts w:hint="eastAsia"/>
                            </w:rPr>
                            <w:fldChar w:fldCharType="separate"/>
                          </w:r>
                          <w:r w:rsidR="00203407">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14:paraId="183F8269" w14:textId="77777777" w:rsidR="00E60D7C" w:rsidRDefault="00E60D7C">
                    <w:pPr>
                      <w:pStyle w:val="a9"/>
                    </w:pPr>
                    <w:r>
                      <w:rPr>
                        <w:rFonts w:hint="eastAsia"/>
                      </w:rPr>
                      <w:fldChar w:fldCharType="begin"/>
                    </w:r>
                    <w:r>
                      <w:rPr>
                        <w:rFonts w:hint="eastAsia"/>
                      </w:rPr>
                      <w:instrText xml:space="preserve"> PAGE  \* MERGEFORMAT </w:instrText>
                    </w:r>
                    <w:r>
                      <w:rPr>
                        <w:rFonts w:hint="eastAsia"/>
                      </w:rPr>
                      <w:fldChar w:fldCharType="separate"/>
                    </w:r>
                    <w:r w:rsidR="00203407">
                      <w:rPr>
                        <w:noProof/>
                      </w:rPr>
                      <w:t>1</w:t>
                    </w:r>
                    <w:r>
                      <w:rPr>
                        <w:rFonts w:hint="eastAsia"/>
                      </w:rPr>
                      <w:fldChar w:fldCharType="end"/>
                    </w:r>
                  </w:p>
                </w:txbxContent>
              </v:textbox>
              <w10:wrap anchorx="margin"/>
            </v:shape>
          </w:pict>
        </mc:Fallback>
      </mc:AlternateContent>
    </w:r>
  </w:p>
  <w:p w14:paraId="36E89CB0" w14:textId="77777777" w:rsidR="00E60D7C" w:rsidRDefault="00E60D7C">
    <w:pPr>
      <w:pStyle w:val="a9"/>
    </w:pPr>
  </w:p>
  <w:p w14:paraId="14CFD05A" w14:textId="77777777" w:rsidR="00E60D7C" w:rsidRDefault="00E60D7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29464" w14:textId="77777777" w:rsidR="00E60D7C" w:rsidRDefault="00E60D7C">
    <w:pPr>
      <w:pStyle w:val="a9"/>
    </w:pPr>
    <w:r>
      <w:rPr>
        <w:noProof/>
      </w:rPr>
      <mc:AlternateContent>
        <mc:Choice Requires="wps">
          <w:drawing>
            <wp:anchor distT="0" distB="0" distL="114300" distR="114300" simplePos="0" relativeHeight="251664384" behindDoc="0" locked="0" layoutInCell="1" allowOverlap="1" wp14:anchorId="085EB416" wp14:editId="342F626C">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A9E954" w14:textId="77777777" w:rsidR="00E60D7C" w:rsidRDefault="00E60D7C">
                          <w:pPr>
                            <w:pStyle w:val="a9"/>
                          </w:pPr>
                          <w:r>
                            <w:rPr>
                              <w:rFonts w:hint="eastAsia"/>
                            </w:rPr>
                            <w:fldChar w:fldCharType="begin"/>
                          </w:r>
                          <w:r>
                            <w:rPr>
                              <w:rFonts w:hint="eastAsia"/>
                            </w:rPr>
                            <w:instrText xml:space="preserve"> PAGE  \* MERGEFORMAT </w:instrText>
                          </w:r>
                          <w:r>
                            <w:rPr>
                              <w:rFonts w:hint="eastAsia"/>
                            </w:rPr>
                            <w:fldChar w:fldCharType="separate"/>
                          </w:r>
                          <w:r w:rsidR="00203407">
                            <w:rPr>
                              <w:noProof/>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14:paraId="1AA9E954" w14:textId="77777777" w:rsidR="00E60D7C" w:rsidRDefault="00E60D7C">
                    <w:pPr>
                      <w:pStyle w:val="a9"/>
                    </w:pPr>
                    <w:r>
                      <w:rPr>
                        <w:rFonts w:hint="eastAsia"/>
                      </w:rPr>
                      <w:fldChar w:fldCharType="begin"/>
                    </w:r>
                    <w:r>
                      <w:rPr>
                        <w:rFonts w:hint="eastAsia"/>
                      </w:rPr>
                      <w:instrText xml:space="preserve"> PAGE  \* MERGEFORMAT </w:instrText>
                    </w:r>
                    <w:r>
                      <w:rPr>
                        <w:rFonts w:hint="eastAsia"/>
                      </w:rPr>
                      <w:fldChar w:fldCharType="separate"/>
                    </w:r>
                    <w:r w:rsidR="00203407">
                      <w:rPr>
                        <w:noProof/>
                      </w:rPr>
                      <w:t>2</w:t>
                    </w:r>
                    <w:r>
                      <w:rPr>
                        <w:rFonts w:hint="eastAsia"/>
                      </w:rPr>
                      <w:fldChar w:fldCharType="end"/>
                    </w:r>
                  </w:p>
                </w:txbxContent>
              </v:textbox>
              <w10:wrap anchorx="margin"/>
            </v:shape>
          </w:pict>
        </mc:Fallback>
      </mc:AlternateContent>
    </w:r>
  </w:p>
  <w:p w14:paraId="3183967F" w14:textId="77777777" w:rsidR="00E60D7C" w:rsidRDefault="00E60D7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512FF" w14:textId="77777777" w:rsidR="00E60D7C" w:rsidRDefault="00E60D7C">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r>
      <w:rPr>
        <w:noProof/>
        <w:sz w:val="18"/>
      </w:rPr>
      <mc:AlternateContent>
        <mc:Choice Requires="wps">
          <w:drawing>
            <wp:anchor distT="0" distB="0" distL="114300" distR="114300" simplePos="0" relativeHeight="251666432" behindDoc="0" locked="0" layoutInCell="1" allowOverlap="1" wp14:anchorId="18DF8614" wp14:editId="5227739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3F79C" w14:textId="77777777" w:rsidR="00E60D7C" w:rsidRDefault="00E60D7C">
                          <w:pPr>
                            <w:widowControl/>
                            <w:pBdr>
                              <w:top w:val="single" w:sz="4" w:space="1" w:color="auto"/>
                            </w:pBdr>
                            <w:tabs>
                              <w:tab w:val="center" w:pos="4153"/>
                              <w:tab w:val="right" w:pos="8306"/>
                            </w:tabs>
                            <w:snapToGrid w:val="0"/>
                            <w:spacing w:after="0" w:line="240" w:lineRule="auto"/>
                            <w:jc w:val="left"/>
                          </w:pPr>
                          <w:r>
                            <w:rPr>
                              <w:rFonts w:ascii="Arial" w:hAnsi="Arial" w:cs="Arial"/>
                              <w:kern w:val="0"/>
                              <w:sz w:val="18"/>
                              <w:szCs w:val="21"/>
                            </w:rPr>
                            <w:t xml:space="preserve">Hengyi Industries Sdn Bhd  </w:t>
                          </w:r>
                          <w:r>
                            <w:rPr>
                              <w:rFonts w:ascii="Arial" w:eastAsia="华文中宋" w:hAnsi="Arial" w:cs="Arial"/>
                              <w:kern w:val="0"/>
                              <w:sz w:val="18"/>
                              <w:szCs w:val="21"/>
                            </w:rPr>
                            <w:t>恒逸实业（文莱）有限公司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203407" w:rsidRPr="00203407">
                            <w:rPr>
                              <w:rFonts w:ascii="Arial" w:hAnsi="Arial" w:cs="Arial"/>
                              <w:noProof/>
                              <w:kern w:val="0"/>
                              <w:sz w:val="18"/>
                              <w:szCs w:val="21"/>
                              <w:lang w:val="zh-CN"/>
                            </w:rPr>
                            <w:t>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29</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29" type="#_x0000_t202" style="position:absolute;margin-left:0;margin-top:0;width:2in;height:2in;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m5/3VWYCAAATBQAADgAAAAAAAAAAAAAAAAAuAgAAZHJzL2Uyb0Rv&#10;Yy54bWxQSwECLQAUAAYACAAAACEAcarRudcAAAAFAQAADwAAAAAAAAAAAAAAAADABAAAZHJzL2Rv&#10;d25yZXYueG1sUEsFBgAAAAAEAAQA8wAAAMQFAAAAAA==&#10;" filled="f" stroked="f" strokeweight=".5pt">
              <v:textbox style="mso-fit-shape-to-text:t" inset="0,0,0,0">
                <w:txbxContent>
                  <w:p w14:paraId="6E73F79C" w14:textId="77777777" w:rsidR="00E60D7C" w:rsidRDefault="00E60D7C">
                    <w:pPr>
                      <w:widowControl/>
                      <w:pBdr>
                        <w:top w:val="single" w:sz="4" w:space="1" w:color="auto"/>
                      </w:pBdr>
                      <w:tabs>
                        <w:tab w:val="center" w:pos="4153"/>
                        <w:tab w:val="right" w:pos="8306"/>
                      </w:tabs>
                      <w:snapToGrid w:val="0"/>
                      <w:spacing w:after="0" w:line="240" w:lineRule="auto"/>
                      <w:jc w:val="left"/>
                    </w:pPr>
                    <w:r>
                      <w:rPr>
                        <w:rFonts w:ascii="Arial" w:hAnsi="Arial" w:cs="Arial"/>
                        <w:kern w:val="0"/>
                        <w:sz w:val="18"/>
                        <w:szCs w:val="21"/>
                      </w:rPr>
                      <w:t xml:space="preserve">Hengyi Industries Sdn Bhd  </w:t>
                    </w:r>
                    <w:r>
                      <w:rPr>
                        <w:rFonts w:ascii="Arial" w:eastAsia="华文中宋" w:hAnsi="Arial" w:cs="Arial"/>
                        <w:kern w:val="0"/>
                        <w:sz w:val="18"/>
                        <w:szCs w:val="21"/>
                      </w:rPr>
                      <w:t>恒逸实业（文莱）有限公司</w:t>
                    </w:r>
                    <w:r>
                      <w:rPr>
                        <w:rFonts w:ascii="Arial" w:hAnsi="Arial" w:cs="Arial"/>
                        <w:kern w:val="0"/>
                        <w:sz w:val="18"/>
                        <w:szCs w:val="21"/>
                      </w:rPr>
                      <w:t xml:space="preserve">　</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PAGE   \* MERGEFORMAT</w:instrText>
                    </w:r>
                    <w:r>
                      <w:rPr>
                        <w:rFonts w:ascii="Arial" w:hAnsi="Arial" w:cs="Arial"/>
                        <w:kern w:val="0"/>
                        <w:sz w:val="18"/>
                        <w:szCs w:val="21"/>
                      </w:rPr>
                      <w:fldChar w:fldCharType="separate"/>
                    </w:r>
                    <w:r w:rsidR="00203407" w:rsidRPr="00203407">
                      <w:rPr>
                        <w:rFonts w:ascii="Arial" w:hAnsi="Arial" w:cs="Arial"/>
                        <w:noProof/>
                        <w:kern w:val="0"/>
                        <w:sz w:val="18"/>
                        <w:szCs w:val="21"/>
                        <w:lang w:val="zh-CN"/>
                      </w:rPr>
                      <w:t>5</w:t>
                    </w:r>
                    <w:r>
                      <w:rPr>
                        <w:rFonts w:ascii="Arial" w:hAnsi="Arial" w:cs="Arial"/>
                        <w:kern w:val="0"/>
                        <w:sz w:val="18"/>
                        <w:szCs w:val="21"/>
                      </w:rPr>
                      <w:fldChar w:fldCharType="end"/>
                    </w:r>
                    <w:r>
                      <w:rPr>
                        <w:rFonts w:ascii="Arial" w:hAnsi="Arial" w:cs="Arial"/>
                        <w:kern w:val="0"/>
                        <w:sz w:val="18"/>
                        <w:szCs w:val="21"/>
                      </w:rPr>
                      <w:t xml:space="preserve"> of </w:t>
                    </w:r>
                    <w:r>
                      <w:rPr>
                        <w:rFonts w:ascii="Arial" w:hAnsi="Arial" w:cs="Arial" w:hint="eastAsia"/>
                        <w:kern w:val="0"/>
                        <w:sz w:val="18"/>
                        <w:szCs w:val="21"/>
                      </w:rPr>
                      <w:t>29</w:t>
                    </w:r>
                  </w:p>
                </w:txbxContent>
              </v:textbox>
              <w10:wrap anchorx="margin"/>
            </v:shape>
          </w:pict>
        </mc:Fallback>
      </mc:AlternateContent>
    </w:r>
  </w:p>
  <w:p w14:paraId="12067C82" w14:textId="77777777" w:rsidR="00E60D7C" w:rsidRDefault="00E60D7C">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14:paraId="1DE33FBA" w14:textId="77777777" w:rsidR="00E60D7C" w:rsidRDefault="00E60D7C">
    <w:pPr>
      <w:widowControl/>
      <w:pBdr>
        <w:top w:val="single" w:sz="4" w:space="1" w:color="auto"/>
      </w:pBdr>
      <w:tabs>
        <w:tab w:val="center" w:pos="4153"/>
        <w:tab w:val="right" w:pos="8306"/>
      </w:tabs>
      <w:snapToGrid w:val="0"/>
      <w:spacing w:after="0" w:line="240" w:lineRule="auto"/>
      <w:jc w:val="left"/>
      <w:rPr>
        <w:rFonts w:ascii="Arial" w:hAnsi="Arial" w:cs="Arial"/>
        <w:kern w:val="0"/>
        <w:sz w:val="18"/>
        <w:szCs w:val="21"/>
      </w:rPr>
    </w:pPr>
  </w:p>
  <w:p w14:paraId="32107466" w14:textId="77777777" w:rsidR="00E60D7C" w:rsidRDefault="00E60D7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A106C" w14:textId="77777777" w:rsidR="00427BA7" w:rsidRDefault="00427BA7">
      <w:pPr>
        <w:spacing w:after="0" w:line="240" w:lineRule="auto"/>
      </w:pPr>
      <w:r>
        <w:separator/>
      </w:r>
    </w:p>
  </w:footnote>
  <w:footnote w:type="continuationSeparator" w:id="0">
    <w:p w14:paraId="1A70D2A5" w14:textId="77777777" w:rsidR="00427BA7" w:rsidRDefault="00427B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0A1E3" w14:textId="4A4AC513" w:rsidR="00E60D7C" w:rsidRDefault="00427BA7">
    <w:pPr>
      <w:pBdr>
        <w:left w:val="single" w:sz="12" w:space="11" w:color="4472C4" w:themeColor="accent1"/>
      </w:pBdr>
      <w:tabs>
        <w:tab w:val="left" w:pos="3620"/>
        <w:tab w:val="left" w:pos="3964"/>
      </w:tabs>
      <w:spacing w:after="0"/>
      <w:rPr>
        <w:rFonts w:asciiTheme="majorHAnsi" w:eastAsiaTheme="majorEastAsia" w:hAnsiTheme="majorHAnsi" w:cstheme="majorBidi"/>
        <w:color w:val="2F5496" w:themeColor="accent1" w:themeShade="BF"/>
        <w:sz w:val="26"/>
        <w:szCs w:val="26"/>
      </w:rPr>
    </w:pPr>
    <w:sdt>
      <w:sdtPr>
        <w:rPr>
          <w:rFonts w:ascii="Arial" w:eastAsia="华文仿宋" w:hAnsi="Arial" w:cs="Arial" w:hint="eastAsia"/>
          <w:bCs/>
          <w:szCs w:val="21"/>
          <w:u w:val="single"/>
          <w:lang w:val="en-GB"/>
        </w:rPr>
        <w:alias w:val="标题"/>
        <w:id w:val="-932208079"/>
        <w:text/>
      </w:sdtPr>
      <w:sdtEndPr/>
      <w:sdtContent>
        <w:r w:rsidR="00E60D7C">
          <w:rPr>
            <w:rFonts w:ascii="Arial" w:eastAsia="华文仿宋" w:hAnsi="Arial" w:cs="Arial" w:hint="eastAsia"/>
            <w:bCs/>
            <w:szCs w:val="21"/>
            <w:u w:val="single"/>
            <w:lang w:val="en-GB"/>
          </w:rPr>
          <w:t>Production Technology Monthly Report of Water Treatment      HYBN-T4-16-0005-0</w:t>
        </w:r>
        <w:r w:rsidR="00E60D7C">
          <w:rPr>
            <w:rFonts w:ascii="Arial" w:eastAsia="华文仿宋" w:hAnsi="Arial" w:cs="Arial"/>
            <w:bCs/>
            <w:szCs w:val="21"/>
            <w:u w:val="single"/>
            <w:lang w:val="en-GB"/>
          </w:rPr>
          <w:t>05</w:t>
        </w:r>
        <w:r w:rsidR="00E60D7C">
          <w:rPr>
            <w:rFonts w:ascii="Arial" w:eastAsia="华文仿宋" w:hAnsi="Arial" w:cs="Arial" w:hint="eastAsia"/>
            <w:bCs/>
            <w:szCs w:val="21"/>
            <w:u w:val="single"/>
            <w:lang w:val="en-GB"/>
          </w:rPr>
          <w:t>-202</w:t>
        </w:r>
        <w:r w:rsidR="00E60D7C">
          <w:rPr>
            <w:rFonts w:ascii="Arial" w:eastAsia="华文仿宋" w:hAnsi="Arial" w:cs="Arial"/>
            <w:bCs/>
            <w:szCs w:val="21"/>
            <w:u w:val="single"/>
            <w:lang w:val="en-GB"/>
          </w:rPr>
          <w:t>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BFAC2"/>
    <w:multiLevelType w:val="singleLevel"/>
    <w:tmpl w:val="07DBFAC2"/>
    <w:lvl w:ilvl="0">
      <w:start w:val="1"/>
      <w:numFmt w:val="decimal"/>
      <w:suff w:val="nothing"/>
      <w:lvlText w:val="%1）"/>
      <w:lvlJc w:val="left"/>
    </w:lvl>
  </w:abstractNum>
  <w:abstractNum w:abstractNumId="1">
    <w:nsid w:val="520F5492"/>
    <w:multiLevelType w:val="hybridMultilevel"/>
    <w:tmpl w:val="966ADF7E"/>
    <w:lvl w:ilvl="0" w:tplc="374815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420"/>
  <w:drawingGridHorizontalSpacing w:val="21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B4"/>
    <w:rsid w:val="000003AC"/>
    <w:rsid w:val="00000416"/>
    <w:rsid w:val="000007BC"/>
    <w:rsid w:val="00000816"/>
    <w:rsid w:val="000019A3"/>
    <w:rsid w:val="00001BA1"/>
    <w:rsid w:val="00001C84"/>
    <w:rsid w:val="00002186"/>
    <w:rsid w:val="00003149"/>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12EF"/>
    <w:rsid w:val="0002182E"/>
    <w:rsid w:val="00021FE2"/>
    <w:rsid w:val="000222CB"/>
    <w:rsid w:val="00023D9D"/>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B9F"/>
    <w:rsid w:val="00034016"/>
    <w:rsid w:val="00034BAD"/>
    <w:rsid w:val="00034C54"/>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551"/>
    <w:rsid w:val="00046CC9"/>
    <w:rsid w:val="00046F0D"/>
    <w:rsid w:val="0005309D"/>
    <w:rsid w:val="000538E9"/>
    <w:rsid w:val="000553C4"/>
    <w:rsid w:val="000563F1"/>
    <w:rsid w:val="000568D6"/>
    <w:rsid w:val="00060040"/>
    <w:rsid w:val="0006045A"/>
    <w:rsid w:val="00060837"/>
    <w:rsid w:val="00060B09"/>
    <w:rsid w:val="0006147B"/>
    <w:rsid w:val="000618F7"/>
    <w:rsid w:val="00062359"/>
    <w:rsid w:val="00065995"/>
    <w:rsid w:val="00065ACA"/>
    <w:rsid w:val="00070168"/>
    <w:rsid w:val="000710E3"/>
    <w:rsid w:val="00071BEA"/>
    <w:rsid w:val="00071F0A"/>
    <w:rsid w:val="000725BD"/>
    <w:rsid w:val="000728CB"/>
    <w:rsid w:val="000728D7"/>
    <w:rsid w:val="000736B4"/>
    <w:rsid w:val="00075342"/>
    <w:rsid w:val="00075CC2"/>
    <w:rsid w:val="0007639B"/>
    <w:rsid w:val="000776FD"/>
    <w:rsid w:val="0008121D"/>
    <w:rsid w:val="00082981"/>
    <w:rsid w:val="00082BD9"/>
    <w:rsid w:val="00083F31"/>
    <w:rsid w:val="000843B6"/>
    <w:rsid w:val="0008461B"/>
    <w:rsid w:val="00085BCA"/>
    <w:rsid w:val="00085CAF"/>
    <w:rsid w:val="000863BD"/>
    <w:rsid w:val="00090031"/>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34A1"/>
    <w:rsid w:val="00103BF3"/>
    <w:rsid w:val="00103EBD"/>
    <w:rsid w:val="001058AD"/>
    <w:rsid w:val="00105C1A"/>
    <w:rsid w:val="001062A7"/>
    <w:rsid w:val="00107B83"/>
    <w:rsid w:val="00110215"/>
    <w:rsid w:val="00110661"/>
    <w:rsid w:val="001124E3"/>
    <w:rsid w:val="00113450"/>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99E"/>
    <w:rsid w:val="00121004"/>
    <w:rsid w:val="0012112D"/>
    <w:rsid w:val="0012119A"/>
    <w:rsid w:val="001216A4"/>
    <w:rsid w:val="00121B9C"/>
    <w:rsid w:val="00122594"/>
    <w:rsid w:val="0012262A"/>
    <w:rsid w:val="001233DA"/>
    <w:rsid w:val="001252DC"/>
    <w:rsid w:val="001256DD"/>
    <w:rsid w:val="00125ECA"/>
    <w:rsid w:val="001261D4"/>
    <w:rsid w:val="00126F06"/>
    <w:rsid w:val="001273D7"/>
    <w:rsid w:val="001325ED"/>
    <w:rsid w:val="00132731"/>
    <w:rsid w:val="0013314C"/>
    <w:rsid w:val="001337E6"/>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A0E"/>
    <w:rsid w:val="00183A41"/>
    <w:rsid w:val="00183BB3"/>
    <w:rsid w:val="00183EDE"/>
    <w:rsid w:val="00185A89"/>
    <w:rsid w:val="001861E5"/>
    <w:rsid w:val="00186C63"/>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24EA"/>
    <w:rsid w:val="001B2803"/>
    <w:rsid w:val="001B30FF"/>
    <w:rsid w:val="001B3B24"/>
    <w:rsid w:val="001B3E65"/>
    <w:rsid w:val="001B4B4F"/>
    <w:rsid w:val="001B4C23"/>
    <w:rsid w:val="001B505C"/>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8BA"/>
    <w:rsid w:val="001D48DB"/>
    <w:rsid w:val="001D4E4A"/>
    <w:rsid w:val="001D50BB"/>
    <w:rsid w:val="001D5C39"/>
    <w:rsid w:val="001D5E69"/>
    <w:rsid w:val="001D7ED6"/>
    <w:rsid w:val="001E0A1F"/>
    <w:rsid w:val="001E0CD2"/>
    <w:rsid w:val="001E0D67"/>
    <w:rsid w:val="001E0F10"/>
    <w:rsid w:val="001E13C2"/>
    <w:rsid w:val="001E1659"/>
    <w:rsid w:val="001E1EFB"/>
    <w:rsid w:val="001E200E"/>
    <w:rsid w:val="001E2462"/>
    <w:rsid w:val="001E2D00"/>
    <w:rsid w:val="001E3550"/>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853"/>
    <w:rsid w:val="00267345"/>
    <w:rsid w:val="00267622"/>
    <w:rsid w:val="00267B62"/>
    <w:rsid w:val="00267C2B"/>
    <w:rsid w:val="00267CD9"/>
    <w:rsid w:val="0027165C"/>
    <w:rsid w:val="00271989"/>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D2C"/>
    <w:rsid w:val="002A1E38"/>
    <w:rsid w:val="002A2776"/>
    <w:rsid w:val="002A2920"/>
    <w:rsid w:val="002A2B6A"/>
    <w:rsid w:val="002A2CC9"/>
    <w:rsid w:val="002A2DB3"/>
    <w:rsid w:val="002A303E"/>
    <w:rsid w:val="002A42BE"/>
    <w:rsid w:val="002A431B"/>
    <w:rsid w:val="002A59CF"/>
    <w:rsid w:val="002A631C"/>
    <w:rsid w:val="002A67EC"/>
    <w:rsid w:val="002A7F2D"/>
    <w:rsid w:val="002B10E6"/>
    <w:rsid w:val="002B1C91"/>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7B"/>
    <w:rsid w:val="002C767B"/>
    <w:rsid w:val="002C7ED2"/>
    <w:rsid w:val="002D0782"/>
    <w:rsid w:val="002D0B3F"/>
    <w:rsid w:val="002D2786"/>
    <w:rsid w:val="002D2C32"/>
    <w:rsid w:val="002D3CA4"/>
    <w:rsid w:val="002D3CB9"/>
    <w:rsid w:val="002D4315"/>
    <w:rsid w:val="002D48B5"/>
    <w:rsid w:val="002D5C22"/>
    <w:rsid w:val="002D6263"/>
    <w:rsid w:val="002D6428"/>
    <w:rsid w:val="002D6C50"/>
    <w:rsid w:val="002D6D7B"/>
    <w:rsid w:val="002D6F85"/>
    <w:rsid w:val="002D781A"/>
    <w:rsid w:val="002E2319"/>
    <w:rsid w:val="002E254A"/>
    <w:rsid w:val="002E26C7"/>
    <w:rsid w:val="002E2E8D"/>
    <w:rsid w:val="002E3718"/>
    <w:rsid w:val="002E3BCD"/>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F8D"/>
    <w:rsid w:val="00374D49"/>
    <w:rsid w:val="00375394"/>
    <w:rsid w:val="00375B19"/>
    <w:rsid w:val="00375F0D"/>
    <w:rsid w:val="0037699F"/>
    <w:rsid w:val="003779F9"/>
    <w:rsid w:val="00380752"/>
    <w:rsid w:val="00380963"/>
    <w:rsid w:val="00380C68"/>
    <w:rsid w:val="003812E0"/>
    <w:rsid w:val="00381357"/>
    <w:rsid w:val="00381744"/>
    <w:rsid w:val="003822D0"/>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A02"/>
    <w:rsid w:val="003A5EFB"/>
    <w:rsid w:val="003A6262"/>
    <w:rsid w:val="003A6FD1"/>
    <w:rsid w:val="003A7836"/>
    <w:rsid w:val="003A7EE4"/>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F3"/>
    <w:rsid w:val="003C1E5C"/>
    <w:rsid w:val="003C28C8"/>
    <w:rsid w:val="003C2E4C"/>
    <w:rsid w:val="003C36EF"/>
    <w:rsid w:val="003C3A67"/>
    <w:rsid w:val="003C42AA"/>
    <w:rsid w:val="003C4AFD"/>
    <w:rsid w:val="003C4F74"/>
    <w:rsid w:val="003C5130"/>
    <w:rsid w:val="003C52B5"/>
    <w:rsid w:val="003C75B3"/>
    <w:rsid w:val="003C76B8"/>
    <w:rsid w:val="003D0081"/>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7491"/>
    <w:rsid w:val="00401FC8"/>
    <w:rsid w:val="004020C5"/>
    <w:rsid w:val="00402178"/>
    <w:rsid w:val="004039A6"/>
    <w:rsid w:val="00403B14"/>
    <w:rsid w:val="00404926"/>
    <w:rsid w:val="004061C3"/>
    <w:rsid w:val="00406B5E"/>
    <w:rsid w:val="0040774B"/>
    <w:rsid w:val="00410560"/>
    <w:rsid w:val="00410E4E"/>
    <w:rsid w:val="00411522"/>
    <w:rsid w:val="004120D7"/>
    <w:rsid w:val="004122A7"/>
    <w:rsid w:val="0041260F"/>
    <w:rsid w:val="00413D49"/>
    <w:rsid w:val="00415090"/>
    <w:rsid w:val="004163D7"/>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A8A"/>
    <w:rsid w:val="00431AFE"/>
    <w:rsid w:val="004323BC"/>
    <w:rsid w:val="004328A6"/>
    <w:rsid w:val="00432936"/>
    <w:rsid w:val="00432E22"/>
    <w:rsid w:val="0043307D"/>
    <w:rsid w:val="00433C6D"/>
    <w:rsid w:val="00434159"/>
    <w:rsid w:val="004347C1"/>
    <w:rsid w:val="00435871"/>
    <w:rsid w:val="0043701F"/>
    <w:rsid w:val="0043702D"/>
    <w:rsid w:val="004371AF"/>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D14"/>
    <w:rsid w:val="00466BA3"/>
    <w:rsid w:val="0046766A"/>
    <w:rsid w:val="00467A7D"/>
    <w:rsid w:val="00467BD9"/>
    <w:rsid w:val="00470623"/>
    <w:rsid w:val="00470B56"/>
    <w:rsid w:val="00471C08"/>
    <w:rsid w:val="00471C1B"/>
    <w:rsid w:val="0047230C"/>
    <w:rsid w:val="00472D30"/>
    <w:rsid w:val="00473B92"/>
    <w:rsid w:val="00473BB5"/>
    <w:rsid w:val="00474624"/>
    <w:rsid w:val="00474D1F"/>
    <w:rsid w:val="0047577E"/>
    <w:rsid w:val="00476B81"/>
    <w:rsid w:val="00477080"/>
    <w:rsid w:val="004774A2"/>
    <w:rsid w:val="004778E3"/>
    <w:rsid w:val="00480039"/>
    <w:rsid w:val="00480D8A"/>
    <w:rsid w:val="00480F15"/>
    <w:rsid w:val="00482893"/>
    <w:rsid w:val="0048403C"/>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B0B87"/>
    <w:rsid w:val="004B14F6"/>
    <w:rsid w:val="004B26F6"/>
    <w:rsid w:val="004B2A5D"/>
    <w:rsid w:val="004B2F11"/>
    <w:rsid w:val="004B3719"/>
    <w:rsid w:val="004B411A"/>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D45"/>
    <w:rsid w:val="004E1439"/>
    <w:rsid w:val="004E1552"/>
    <w:rsid w:val="004E178D"/>
    <w:rsid w:val="004E25AA"/>
    <w:rsid w:val="004E2FFB"/>
    <w:rsid w:val="004E33F7"/>
    <w:rsid w:val="004E3E22"/>
    <w:rsid w:val="004E4AC7"/>
    <w:rsid w:val="004E4C29"/>
    <w:rsid w:val="004E5808"/>
    <w:rsid w:val="004E6078"/>
    <w:rsid w:val="004E6B32"/>
    <w:rsid w:val="004F1160"/>
    <w:rsid w:val="004F2E72"/>
    <w:rsid w:val="004F34E4"/>
    <w:rsid w:val="004F4A4C"/>
    <w:rsid w:val="004F4BF0"/>
    <w:rsid w:val="004F51A1"/>
    <w:rsid w:val="004F59A3"/>
    <w:rsid w:val="004F5B2F"/>
    <w:rsid w:val="004F5E39"/>
    <w:rsid w:val="004F761B"/>
    <w:rsid w:val="004F7F21"/>
    <w:rsid w:val="00501033"/>
    <w:rsid w:val="0050137C"/>
    <w:rsid w:val="0050162A"/>
    <w:rsid w:val="0050490A"/>
    <w:rsid w:val="00504E58"/>
    <w:rsid w:val="00505265"/>
    <w:rsid w:val="00505610"/>
    <w:rsid w:val="00505FCF"/>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92C"/>
    <w:rsid w:val="00525A83"/>
    <w:rsid w:val="00525B1D"/>
    <w:rsid w:val="00525CAF"/>
    <w:rsid w:val="00526715"/>
    <w:rsid w:val="00526780"/>
    <w:rsid w:val="00526D7C"/>
    <w:rsid w:val="00527745"/>
    <w:rsid w:val="00527953"/>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5724"/>
    <w:rsid w:val="00545C57"/>
    <w:rsid w:val="00545FD9"/>
    <w:rsid w:val="005465A4"/>
    <w:rsid w:val="00546A7C"/>
    <w:rsid w:val="00547832"/>
    <w:rsid w:val="00551594"/>
    <w:rsid w:val="00551656"/>
    <w:rsid w:val="00551A0A"/>
    <w:rsid w:val="00552D96"/>
    <w:rsid w:val="0055435F"/>
    <w:rsid w:val="00555150"/>
    <w:rsid w:val="00555809"/>
    <w:rsid w:val="00557E8D"/>
    <w:rsid w:val="00561ADF"/>
    <w:rsid w:val="00563053"/>
    <w:rsid w:val="00563D28"/>
    <w:rsid w:val="00564133"/>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F1C"/>
    <w:rsid w:val="005A30B9"/>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E31"/>
    <w:rsid w:val="005B700C"/>
    <w:rsid w:val="005B7E04"/>
    <w:rsid w:val="005C06B6"/>
    <w:rsid w:val="005C06CE"/>
    <w:rsid w:val="005C0905"/>
    <w:rsid w:val="005C0B12"/>
    <w:rsid w:val="005C0FD2"/>
    <w:rsid w:val="005C1379"/>
    <w:rsid w:val="005C1A0A"/>
    <w:rsid w:val="005C23DA"/>
    <w:rsid w:val="005C2692"/>
    <w:rsid w:val="005C2740"/>
    <w:rsid w:val="005C3339"/>
    <w:rsid w:val="005C3BC2"/>
    <w:rsid w:val="005C420D"/>
    <w:rsid w:val="005C44CE"/>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763"/>
    <w:rsid w:val="005E301A"/>
    <w:rsid w:val="005E3193"/>
    <w:rsid w:val="005E39F3"/>
    <w:rsid w:val="005E3C63"/>
    <w:rsid w:val="005E44F3"/>
    <w:rsid w:val="005E48D6"/>
    <w:rsid w:val="005E4D73"/>
    <w:rsid w:val="005E4DF2"/>
    <w:rsid w:val="005E72F7"/>
    <w:rsid w:val="005F0422"/>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AF1"/>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4773"/>
    <w:rsid w:val="00646D06"/>
    <w:rsid w:val="00646E12"/>
    <w:rsid w:val="0064738E"/>
    <w:rsid w:val="00650490"/>
    <w:rsid w:val="0065077B"/>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3625"/>
    <w:rsid w:val="00683E59"/>
    <w:rsid w:val="00684C1D"/>
    <w:rsid w:val="006856ED"/>
    <w:rsid w:val="006858F2"/>
    <w:rsid w:val="00685AF8"/>
    <w:rsid w:val="006864A3"/>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311"/>
    <w:rsid w:val="006A404C"/>
    <w:rsid w:val="006A4D7D"/>
    <w:rsid w:val="006A52B1"/>
    <w:rsid w:val="006A534A"/>
    <w:rsid w:val="006A550B"/>
    <w:rsid w:val="006A58B5"/>
    <w:rsid w:val="006A677B"/>
    <w:rsid w:val="006A71E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90A"/>
    <w:rsid w:val="006D4D92"/>
    <w:rsid w:val="006D5389"/>
    <w:rsid w:val="006D56A5"/>
    <w:rsid w:val="006D5D4D"/>
    <w:rsid w:val="006E0000"/>
    <w:rsid w:val="006E06A0"/>
    <w:rsid w:val="006E0787"/>
    <w:rsid w:val="006E0A58"/>
    <w:rsid w:val="006E0A77"/>
    <w:rsid w:val="006E150D"/>
    <w:rsid w:val="006E1C8B"/>
    <w:rsid w:val="006E1CB3"/>
    <w:rsid w:val="006E2967"/>
    <w:rsid w:val="006E343E"/>
    <w:rsid w:val="006E3FAE"/>
    <w:rsid w:val="006E705D"/>
    <w:rsid w:val="006F1808"/>
    <w:rsid w:val="006F1F00"/>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BEB"/>
    <w:rsid w:val="00720C24"/>
    <w:rsid w:val="00722011"/>
    <w:rsid w:val="007225F3"/>
    <w:rsid w:val="00722819"/>
    <w:rsid w:val="007228EE"/>
    <w:rsid w:val="0072367B"/>
    <w:rsid w:val="00723BC7"/>
    <w:rsid w:val="00723F1F"/>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5054"/>
    <w:rsid w:val="00765D07"/>
    <w:rsid w:val="00766ECB"/>
    <w:rsid w:val="00766F4A"/>
    <w:rsid w:val="00766F8A"/>
    <w:rsid w:val="00767B31"/>
    <w:rsid w:val="00767B7A"/>
    <w:rsid w:val="007701C1"/>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E2A"/>
    <w:rsid w:val="007A63DD"/>
    <w:rsid w:val="007A7EA9"/>
    <w:rsid w:val="007B0780"/>
    <w:rsid w:val="007B0931"/>
    <w:rsid w:val="007B2B7C"/>
    <w:rsid w:val="007B3704"/>
    <w:rsid w:val="007B42E9"/>
    <w:rsid w:val="007B48EA"/>
    <w:rsid w:val="007B4ADF"/>
    <w:rsid w:val="007B4D21"/>
    <w:rsid w:val="007B4D52"/>
    <w:rsid w:val="007B552A"/>
    <w:rsid w:val="007B58FC"/>
    <w:rsid w:val="007B6291"/>
    <w:rsid w:val="007B65A7"/>
    <w:rsid w:val="007B7331"/>
    <w:rsid w:val="007C07AF"/>
    <w:rsid w:val="007C15B4"/>
    <w:rsid w:val="007C2355"/>
    <w:rsid w:val="007C28D8"/>
    <w:rsid w:val="007C4B47"/>
    <w:rsid w:val="007C52E8"/>
    <w:rsid w:val="007C5A7D"/>
    <w:rsid w:val="007C5CFB"/>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E0193"/>
    <w:rsid w:val="007E0581"/>
    <w:rsid w:val="007E0912"/>
    <w:rsid w:val="007E161F"/>
    <w:rsid w:val="007E18DC"/>
    <w:rsid w:val="007E36C7"/>
    <w:rsid w:val="007E3A69"/>
    <w:rsid w:val="007E4394"/>
    <w:rsid w:val="007E5815"/>
    <w:rsid w:val="007E61D9"/>
    <w:rsid w:val="007E679D"/>
    <w:rsid w:val="007E685B"/>
    <w:rsid w:val="007E7313"/>
    <w:rsid w:val="007E73FB"/>
    <w:rsid w:val="007E74E7"/>
    <w:rsid w:val="007E7B4B"/>
    <w:rsid w:val="007E7F1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E7A"/>
    <w:rsid w:val="00822FA9"/>
    <w:rsid w:val="00824910"/>
    <w:rsid w:val="00826316"/>
    <w:rsid w:val="0082729D"/>
    <w:rsid w:val="00830403"/>
    <w:rsid w:val="00831483"/>
    <w:rsid w:val="008314A3"/>
    <w:rsid w:val="0083279C"/>
    <w:rsid w:val="008335E4"/>
    <w:rsid w:val="00833A0B"/>
    <w:rsid w:val="00834765"/>
    <w:rsid w:val="008347A4"/>
    <w:rsid w:val="00834863"/>
    <w:rsid w:val="00835746"/>
    <w:rsid w:val="00836E92"/>
    <w:rsid w:val="00837816"/>
    <w:rsid w:val="0083793C"/>
    <w:rsid w:val="008401E6"/>
    <w:rsid w:val="00841C3C"/>
    <w:rsid w:val="008431A1"/>
    <w:rsid w:val="00843398"/>
    <w:rsid w:val="008440F2"/>
    <w:rsid w:val="00844988"/>
    <w:rsid w:val="00845428"/>
    <w:rsid w:val="0084580F"/>
    <w:rsid w:val="00845A57"/>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E90"/>
    <w:rsid w:val="008679FF"/>
    <w:rsid w:val="0087033E"/>
    <w:rsid w:val="008708A5"/>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260B"/>
    <w:rsid w:val="00893620"/>
    <w:rsid w:val="00893B79"/>
    <w:rsid w:val="00894439"/>
    <w:rsid w:val="008953DA"/>
    <w:rsid w:val="00896D3D"/>
    <w:rsid w:val="008970BF"/>
    <w:rsid w:val="00897908"/>
    <w:rsid w:val="00897BC6"/>
    <w:rsid w:val="008A043D"/>
    <w:rsid w:val="008A07E5"/>
    <w:rsid w:val="008A1229"/>
    <w:rsid w:val="008A286C"/>
    <w:rsid w:val="008A2968"/>
    <w:rsid w:val="008A2A9B"/>
    <w:rsid w:val="008A3B5F"/>
    <w:rsid w:val="008A5329"/>
    <w:rsid w:val="008A54FE"/>
    <w:rsid w:val="008A7063"/>
    <w:rsid w:val="008A760B"/>
    <w:rsid w:val="008B0D54"/>
    <w:rsid w:val="008B160F"/>
    <w:rsid w:val="008B1C31"/>
    <w:rsid w:val="008B39A1"/>
    <w:rsid w:val="008B3B36"/>
    <w:rsid w:val="008B407B"/>
    <w:rsid w:val="008B4D44"/>
    <w:rsid w:val="008B4EDB"/>
    <w:rsid w:val="008B58B4"/>
    <w:rsid w:val="008B5EB2"/>
    <w:rsid w:val="008B60C8"/>
    <w:rsid w:val="008B6C80"/>
    <w:rsid w:val="008B7E67"/>
    <w:rsid w:val="008C097B"/>
    <w:rsid w:val="008C0DA9"/>
    <w:rsid w:val="008C1978"/>
    <w:rsid w:val="008C1BA0"/>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3CF"/>
    <w:rsid w:val="008D754C"/>
    <w:rsid w:val="008D757F"/>
    <w:rsid w:val="008E1324"/>
    <w:rsid w:val="008E2483"/>
    <w:rsid w:val="008E2A48"/>
    <w:rsid w:val="008E3B77"/>
    <w:rsid w:val="008E3D0B"/>
    <w:rsid w:val="008E464A"/>
    <w:rsid w:val="008E537F"/>
    <w:rsid w:val="008E561B"/>
    <w:rsid w:val="008E5731"/>
    <w:rsid w:val="008E5CFD"/>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6F0D"/>
    <w:rsid w:val="008F70FF"/>
    <w:rsid w:val="008F72D5"/>
    <w:rsid w:val="008F73A7"/>
    <w:rsid w:val="00902B83"/>
    <w:rsid w:val="00903062"/>
    <w:rsid w:val="00907443"/>
    <w:rsid w:val="009077F8"/>
    <w:rsid w:val="00910066"/>
    <w:rsid w:val="009107B6"/>
    <w:rsid w:val="00910B7D"/>
    <w:rsid w:val="009120F7"/>
    <w:rsid w:val="009122A2"/>
    <w:rsid w:val="00912320"/>
    <w:rsid w:val="0091268A"/>
    <w:rsid w:val="0091302F"/>
    <w:rsid w:val="00915CE0"/>
    <w:rsid w:val="00915E55"/>
    <w:rsid w:val="00917611"/>
    <w:rsid w:val="009177E6"/>
    <w:rsid w:val="00923023"/>
    <w:rsid w:val="00926132"/>
    <w:rsid w:val="00927436"/>
    <w:rsid w:val="00930A11"/>
    <w:rsid w:val="00932DAB"/>
    <w:rsid w:val="00933089"/>
    <w:rsid w:val="009359EE"/>
    <w:rsid w:val="00935A33"/>
    <w:rsid w:val="0093702A"/>
    <w:rsid w:val="009401D0"/>
    <w:rsid w:val="00940811"/>
    <w:rsid w:val="00940A2F"/>
    <w:rsid w:val="00941360"/>
    <w:rsid w:val="009415BF"/>
    <w:rsid w:val="009415EA"/>
    <w:rsid w:val="009415FC"/>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4E28"/>
    <w:rsid w:val="009652C0"/>
    <w:rsid w:val="009660D6"/>
    <w:rsid w:val="00966C2E"/>
    <w:rsid w:val="009679BA"/>
    <w:rsid w:val="009679C5"/>
    <w:rsid w:val="00971091"/>
    <w:rsid w:val="00971C8E"/>
    <w:rsid w:val="009723FF"/>
    <w:rsid w:val="0097298E"/>
    <w:rsid w:val="009729F1"/>
    <w:rsid w:val="00972AA2"/>
    <w:rsid w:val="00972EC1"/>
    <w:rsid w:val="009732D0"/>
    <w:rsid w:val="00973813"/>
    <w:rsid w:val="00973A7E"/>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40A"/>
    <w:rsid w:val="00997233"/>
    <w:rsid w:val="0099753C"/>
    <w:rsid w:val="00997B35"/>
    <w:rsid w:val="009A1E98"/>
    <w:rsid w:val="009A26DD"/>
    <w:rsid w:val="009A2888"/>
    <w:rsid w:val="009A4234"/>
    <w:rsid w:val="009A4649"/>
    <w:rsid w:val="009A4AF6"/>
    <w:rsid w:val="009A5860"/>
    <w:rsid w:val="009A65CA"/>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33F6"/>
    <w:rsid w:val="009C3CF4"/>
    <w:rsid w:val="009C416A"/>
    <w:rsid w:val="009C5E91"/>
    <w:rsid w:val="009C6BB6"/>
    <w:rsid w:val="009C70C3"/>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108F"/>
    <w:rsid w:val="009E1202"/>
    <w:rsid w:val="009E1306"/>
    <w:rsid w:val="009E20A5"/>
    <w:rsid w:val="009E3233"/>
    <w:rsid w:val="009E4245"/>
    <w:rsid w:val="009E5B7F"/>
    <w:rsid w:val="009E5F95"/>
    <w:rsid w:val="009E638B"/>
    <w:rsid w:val="009E6928"/>
    <w:rsid w:val="009E6C81"/>
    <w:rsid w:val="009F03CF"/>
    <w:rsid w:val="009F0CDC"/>
    <w:rsid w:val="009F199C"/>
    <w:rsid w:val="009F27B8"/>
    <w:rsid w:val="009F351F"/>
    <w:rsid w:val="009F37EA"/>
    <w:rsid w:val="009F3848"/>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214F"/>
    <w:rsid w:val="00A43323"/>
    <w:rsid w:val="00A44586"/>
    <w:rsid w:val="00A46324"/>
    <w:rsid w:val="00A46AA4"/>
    <w:rsid w:val="00A46C77"/>
    <w:rsid w:val="00A473D6"/>
    <w:rsid w:val="00A47E83"/>
    <w:rsid w:val="00A47F91"/>
    <w:rsid w:val="00A506E5"/>
    <w:rsid w:val="00A50E8E"/>
    <w:rsid w:val="00A50EF6"/>
    <w:rsid w:val="00A5100D"/>
    <w:rsid w:val="00A510F0"/>
    <w:rsid w:val="00A525A6"/>
    <w:rsid w:val="00A534F1"/>
    <w:rsid w:val="00A53795"/>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3831"/>
    <w:rsid w:val="00AA3C9B"/>
    <w:rsid w:val="00AA4585"/>
    <w:rsid w:val="00AA6842"/>
    <w:rsid w:val="00AA7DAC"/>
    <w:rsid w:val="00AB1CA2"/>
    <w:rsid w:val="00AB2DBF"/>
    <w:rsid w:val="00AB6D88"/>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B60"/>
    <w:rsid w:val="00B450FB"/>
    <w:rsid w:val="00B453BD"/>
    <w:rsid w:val="00B46DBD"/>
    <w:rsid w:val="00B50A65"/>
    <w:rsid w:val="00B513E1"/>
    <w:rsid w:val="00B51AEA"/>
    <w:rsid w:val="00B51B98"/>
    <w:rsid w:val="00B522CC"/>
    <w:rsid w:val="00B5232A"/>
    <w:rsid w:val="00B52E15"/>
    <w:rsid w:val="00B5390E"/>
    <w:rsid w:val="00B53EAE"/>
    <w:rsid w:val="00B5513E"/>
    <w:rsid w:val="00B555AA"/>
    <w:rsid w:val="00B5563F"/>
    <w:rsid w:val="00B55707"/>
    <w:rsid w:val="00B5692C"/>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7909"/>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4564"/>
    <w:rsid w:val="00BA505D"/>
    <w:rsid w:val="00BA61FF"/>
    <w:rsid w:val="00BA6214"/>
    <w:rsid w:val="00BA6D03"/>
    <w:rsid w:val="00BA7779"/>
    <w:rsid w:val="00BA7D05"/>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3789"/>
    <w:rsid w:val="00BF3AF6"/>
    <w:rsid w:val="00BF4AAD"/>
    <w:rsid w:val="00BF5B99"/>
    <w:rsid w:val="00BF5F56"/>
    <w:rsid w:val="00BF6086"/>
    <w:rsid w:val="00BF69B0"/>
    <w:rsid w:val="00BF6FB0"/>
    <w:rsid w:val="00BF7425"/>
    <w:rsid w:val="00BF796B"/>
    <w:rsid w:val="00BF7B82"/>
    <w:rsid w:val="00C0045F"/>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84B"/>
    <w:rsid w:val="00C14650"/>
    <w:rsid w:val="00C14699"/>
    <w:rsid w:val="00C147A1"/>
    <w:rsid w:val="00C15364"/>
    <w:rsid w:val="00C163B6"/>
    <w:rsid w:val="00C1681F"/>
    <w:rsid w:val="00C16D13"/>
    <w:rsid w:val="00C16F62"/>
    <w:rsid w:val="00C200D7"/>
    <w:rsid w:val="00C20995"/>
    <w:rsid w:val="00C21D27"/>
    <w:rsid w:val="00C22950"/>
    <w:rsid w:val="00C22AA9"/>
    <w:rsid w:val="00C22AD5"/>
    <w:rsid w:val="00C23566"/>
    <w:rsid w:val="00C24812"/>
    <w:rsid w:val="00C24FD7"/>
    <w:rsid w:val="00C3100A"/>
    <w:rsid w:val="00C3105B"/>
    <w:rsid w:val="00C31ED2"/>
    <w:rsid w:val="00C3224A"/>
    <w:rsid w:val="00C33255"/>
    <w:rsid w:val="00C3334E"/>
    <w:rsid w:val="00C36683"/>
    <w:rsid w:val="00C366DF"/>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1298"/>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109F"/>
    <w:rsid w:val="00C91325"/>
    <w:rsid w:val="00C927EF"/>
    <w:rsid w:val="00C931F8"/>
    <w:rsid w:val="00C93B0A"/>
    <w:rsid w:val="00C94277"/>
    <w:rsid w:val="00C94AF2"/>
    <w:rsid w:val="00C94EF6"/>
    <w:rsid w:val="00C94F96"/>
    <w:rsid w:val="00C95DBB"/>
    <w:rsid w:val="00C95DC1"/>
    <w:rsid w:val="00C96878"/>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B009E"/>
    <w:rsid w:val="00CB0A1C"/>
    <w:rsid w:val="00CB0F4A"/>
    <w:rsid w:val="00CB14FF"/>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71BF"/>
    <w:rsid w:val="00CC02DC"/>
    <w:rsid w:val="00CC0665"/>
    <w:rsid w:val="00CC076B"/>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BC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2AF"/>
    <w:rsid w:val="00D572D3"/>
    <w:rsid w:val="00D5767B"/>
    <w:rsid w:val="00D57DF8"/>
    <w:rsid w:val="00D57E82"/>
    <w:rsid w:val="00D60F72"/>
    <w:rsid w:val="00D616AB"/>
    <w:rsid w:val="00D625D5"/>
    <w:rsid w:val="00D62F73"/>
    <w:rsid w:val="00D635A6"/>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6AB"/>
    <w:rsid w:val="00DA3DC2"/>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E13"/>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B70"/>
    <w:rsid w:val="00E526A5"/>
    <w:rsid w:val="00E552C1"/>
    <w:rsid w:val="00E57511"/>
    <w:rsid w:val="00E5760B"/>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205F"/>
    <w:rsid w:val="00E73BA9"/>
    <w:rsid w:val="00E73CA3"/>
    <w:rsid w:val="00E743B5"/>
    <w:rsid w:val="00E74809"/>
    <w:rsid w:val="00E75001"/>
    <w:rsid w:val="00E75E7A"/>
    <w:rsid w:val="00E7714E"/>
    <w:rsid w:val="00E811A4"/>
    <w:rsid w:val="00E81303"/>
    <w:rsid w:val="00E8130E"/>
    <w:rsid w:val="00E839DC"/>
    <w:rsid w:val="00E83EAF"/>
    <w:rsid w:val="00E83FB1"/>
    <w:rsid w:val="00E84CC7"/>
    <w:rsid w:val="00E85B88"/>
    <w:rsid w:val="00E864F4"/>
    <w:rsid w:val="00E86CA2"/>
    <w:rsid w:val="00E87228"/>
    <w:rsid w:val="00E90601"/>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6E19"/>
    <w:rsid w:val="00EC7CEE"/>
    <w:rsid w:val="00ED0365"/>
    <w:rsid w:val="00ED0AD4"/>
    <w:rsid w:val="00ED1F3F"/>
    <w:rsid w:val="00ED315E"/>
    <w:rsid w:val="00ED420C"/>
    <w:rsid w:val="00ED4FCB"/>
    <w:rsid w:val="00ED5064"/>
    <w:rsid w:val="00EE0DD9"/>
    <w:rsid w:val="00EE19C7"/>
    <w:rsid w:val="00EE207C"/>
    <w:rsid w:val="00EE25F3"/>
    <w:rsid w:val="00EE393A"/>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18B7"/>
    <w:rsid w:val="00F01BBE"/>
    <w:rsid w:val="00F01DCA"/>
    <w:rsid w:val="00F03054"/>
    <w:rsid w:val="00F03210"/>
    <w:rsid w:val="00F03C90"/>
    <w:rsid w:val="00F03CB3"/>
    <w:rsid w:val="00F0408A"/>
    <w:rsid w:val="00F04CF6"/>
    <w:rsid w:val="00F06765"/>
    <w:rsid w:val="00F06DA4"/>
    <w:rsid w:val="00F108B4"/>
    <w:rsid w:val="00F10B48"/>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68A"/>
    <w:rsid w:val="00F26AC1"/>
    <w:rsid w:val="00F306B3"/>
    <w:rsid w:val="00F30A05"/>
    <w:rsid w:val="00F30D76"/>
    <w:rsid w:val="00F32B5D"/>
    <w:rsid w:val="00F32D88"/>
    <w:rsid w:val="00F349E1"/>
    <w:rsid w:val="00F35F75"/>
    <w:rsid w:val="00F36216"/>
    <w:rsid w:val="00F362F6"/>
    <w:rsid w:val="00F36377"/>
    <w:rsid w:val="00F41165"/>
    <w:rsid w:val="00F418DF"/>
    <w:rsid w:val="00F419F6"/>
    <w:rsid w:val="00F43A08"/>
    <w:rsid w:val="00F43AD2"/>
    <w:rsid w:val="00F43D8B"/>
    <w:rsid w:val="00F449DF"/>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576"/>
    <w:rsid w:val="00F74FA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404"/>
    <w:rsid w:val="00FA10AF"/>
    <w:rsid w:val="00FA14B6"/>
    <w:rsid w:val="00FA19A7"/>
    <w:rsid w:val="00FA2802"/>
    <w:rsid w:val="00FA2EA6"/>
    <w:rsid w:val="00FA36E5"/>
    <w:rsid w:val="00FA480C"/>
    <w:rsid w:val="00FA4F64"/>
    <w:rsid w:val="00FA55A7"/>
    <w:rsid w:val="00FA5AA6"/>
    <w:rsid w:val="00FA5F33"/>
    <w:rsid w:val="00FA65EF"/>
    <w:rsid w:val="00FA77AC"/>
    <w:rsid w:val="00FB0191"/>
    <w:rsid w:val="00FB0668"/>
    <w:rsid w:val="00FB073D"/>
    <w:rsid w:val="00FB107D"/>
    <w:rsid w:val="00FB133A"/>
    <w:rsid w:val="00FB1A28"/>
    <w:rsid w:val="00FB1DF1"/>
    <w:rsid w:val="00FB24C3"/>
    <w:rsid w:val="00FB269D"/>
    <w:rsid w:val="00FB2AC1"/>
    <w:rsid w:val="00FB2F1F"/>
    <w:rsid w:val="00FB4369"/>
    <w:rsid w:val="00FB4D39"/>
    <w:rsid w:val="00FB6C0B"/>
    <w:rsid w:val="00FC15EF"/>
    <w:rsid w:val="00FC1F25"/>
    <w:rsid w:val="00FC2E55"/>
    <w:rsid w:val="00FC3250"/>
    <w:rsid w:val="00FC35A5"/>
    <w:rsid w:val="00FC405B"/>
    <w:rsid w:val="00FC55D9"/>
    <w:rsid w:val="00FC5DD1"/>
    <w:rsid w:val="00FC6318"/>
    <w:rsid w:val="00FC6333"/>
    <w:rsid w:val="00FC6464"/>
    <w:rsid w:val="00FC694C"/>
    <w:rsid w:val="00FD0EE1"/>
    <w:rsid w:val="00FD118E"/>
    <w:rsid w:val="00FD1C65"/>
    <w:rsid w:val="00FD2579"/>
    <w:rsid w:val="00FD2956"/>
    <w:rsid w:val="00FD37A7"/>
    <w:rsid w:val="00FD384F"/>
    <w:rsid w:val="00FD40B2"/>
    <w:rsid w:val="00FD49B1"/>
    <w:rsid w:val="00FD4ACA"/>
    <w:rsid w:val="00FD5064"/>
    <w:rsid w:val="00FD5074"/>
    <w:rsid w:val="00FD52D8"/>
    <w:rsid w:val="00FD6500"/>
    <w:rsid w:val="00FD6BD2"/>
    <w:rsid w:val="00FD722B"/>
    <w:rsid w:val="00FD7FCB"/>
    <w:rsid w:val="00FE03CE"/>
    <w:rsid w:val="00FE0D5A"/>
    <w:rsid w:val="00FE11D5"/>
    <w:rsid w:val="00FE2226"/>
    <w:rsid w:val="00FE41E6"/>
    <w:rsid w:val="00FE4569"/>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48B"/>
    <w:rsid w:val="00FF6675"/>
    <w:rsid w:val="00FF6D12"/>
    <w:rsid w:val="00FF7679"/>
    <w:rsid w:val="00FF7B89"/>
    <w:rsid w:val="010229B2"/>
    <w:rsid w:val="0122476C"/>
    <w:rsid w:val="013345D4"/>
    <w:rsid w:val="014C286B"/>
    <w:rsid w:val="0153710F"/>
    <w:rsid w:val="01A96CF6"/>
    <w:rsid w:val="01AA7BB5"/>
    <w:rsid w:val="01B321EB"/>
    <w:rsid w:val="01BB1F1A"/>
    <w:rsid w:val="01D0381E"/>
    <w:rsid w:val="01D8389E"/>
    <w:rsid w:val="01DA4EFE"/>
    <w:rsid w:val="01ED2A44"/>
    <w:rsid w:val="01F52683"/>
    <w:rsid w:val="020B659B"/>
    <w:rsid w:val="020D282A"/>
    <w:rsid w:val="02424C91"/>
    <w:rsid w:val="024D364F"/>
    <w:rsid w:val="028B3D1E"/>
    <w:rsid w:val="02905D53"/>
    <w:rsid w:val="02936042"/>
    <w:rsid w:val="02A973E9"/>
    <w:rsid w:val="02AC3E0E"/>
    <w:rsid w:val="03073963"/>
    <w:rsid w:val="032D3B58"/>
    <w:rsid w:val="034F33E2"/>
    <w:rsid w:val="042341D0"/>
    <w:rsid w:val="04C675E7"/>
    <w:rsid w:val="04CF4C96"/>
    <w:rsid w:val="04E857AD"/>
    <w:rsid w:val="052D3701"/>
    <w:rsid w:val="053C666E"/>
    <w:rsid w:val="05855FB4"/>
    <w:rsid w:val="05A00A91"/>
    <w:rsid w:val="05B54E28"/>
    <w:rsid w:val="05ED5776"/>
    <w:rsid w:val="05F143B9"/>
    <w:rsid w:val="06231CE3"/>
    <w:rsid w:val="06525E40"/>
    <w:rsid w:val="065920F4"/>
    <w:rsid w:val="069D7985"/>
    <w:rsid w:val="06A529D4"/>
    <w:rsid w:val="06A956AA"/>
    <w:rsid w:val="06C64F81"/>
    <w:rsid w:val="06C73F75"/>
    <w:rsid w:val="06D51B6F"/>
    <w:rsid w:val="07070A80"/>
    <w:rsid w:val="0724263A"/>
    <w:rsid w:val="074F1409"/>
    <w:rsid w:val="07607159"/>
    <w:rsid w:val="07DC02AB"/>
    <w:rsid w:val="07F76B46"/>
    <w:rsid w:val="07F97C3C"/>
    <w:rsid w:val="0825138B"/>
    <w:rsid w:val="08420F2B"/>
    <w:rsid w:val="08846104"/>
    <w:rsid w:val="088C4637"/>
    <w:rsid w:val="088D7299"/>
    <w:rsid w:val="088E00AE"/>
    <w:rsid w:val="08A730E1"/>
    <w:rsid w:val="08D5124B"/>
    <w:rsid w:val="091E47A5"/>
    <w:rsid w:val="092B70A7"/>
    <w:rsid w:val="09361BB9"/>
    <w:rsid w:val="093F23CC"/>
    <w:rsid w:val="095433F3"/>
    <w:rsid w:val="095C7B9C"/>
    <w:rsid w:val="098E24B0"/>
    <w:rsid w:val="09BE1FBB"/>
    <w:rsid w:val="0A066F50"/>
    <w:rsid w:val="0A387893"/>
    <w:rsid w:val="0A7B2703"/>
    <w:rsid w:val="0A8061C5"/>
    <w:rsid w:val="0A8C10FD"/>
    <w:rsid w:val="0AAB2078"/>
    <w:rsid w:val="0AF5531C"/>
    <w:rsid w:val="0B2A100A"/>
    <w:rsid w:val="0B304E09"/>
    <w:rsid w:val="0B61121C"/>
    <w:rsid w:val="0B7A315A"/>
    <w:rsid w:val="0BB75893"/>
    <w:rsid w:val="0BBD5682"/>
    <w:rsid w:val="0BD06C77"/>
    <w:rsid w:val="0BFB317F"/>
    <w:rsid w:val="0BFF6792"/>
    <w:rsid w:val="0C395546"/>
    <w:rsid w:val="0C5B7C6F"/>
    <w:rsid w:val="0C8059EA"/>
    <w:rsid w:val="0C824CD6"/>
    <w:rsid w:val="0CB33FBA"/>
    <w:rsid w:val="0CDD0B31"/>
    <w:rsid w:val="0CEC4603"/>
    <w:rsid w:val="0D197EDC"/>
    <w:rsid w:val="0DD13EF3"/>
    <w:rsid w:val="0E9C108E"/>
    <w:rsid w:val="0EB704DB"/>
    <w:rsid w:val="0ED0139A"/>
    <w:rsid w:val="0F297D36"/>
    <w:rsid w:val="0F2E6615"/>
    <w:rsid w:val="0F502626"/>
    <w:rsid w:val="0F7C06A4"/>
    <w:rsid w:val="0FAB5852"/>
    <w:rsid w:val="10056241"/>
    <w:rsid w:val="100B3601"/>
    <w:rsid w:val="10110AB5"/>
    <w:rsid w:val="101F0F28"/>
    <w:rsid w:val="103C3D5E"/>
    <w:rsid w:val="1077697F"/>
    <w:rsid w:val="109B0285"/>
    <w:rsid w:val="109D2008"/>
    <w:rsid w:val="10A35FDB"/>
    <w:rsid w:val="10D401C9"/>
    <w:rsid w:val="10F22A91"/>
    <w:rsid w:val="10FF44BE"/>
    <w:rsid w:val="111E02A3"/>
    <w:rsid w:val="11217661"/>
    <w:rsid w:val="11303570"/>
    <w:rsid w:val="113B40DD"/>
    <w:rsid w:val="114D5581"/>
    <w:rsid w:val="11551BEE"/>
    <w:rsid w:val="118D57D9"/>
    <w:rsid w:val="11915BC9"/>
    <w:rsid w:val="11B14598"/>
    <w:rsid w:val="11D22ABA"/>
    <w:rsid w:val="11FC555D"/>
    <w:rsid w:val="12131ABF"/>
    <w:rsid w:val="121D4384"/>
    <w:rsid w:val="123A431F"/>
    <w:rsid w:val="123C60E5"/>
    <w:rsid w:val="124719FD"/>
    <w:rsid w:val="127E0561"/>
    <w:rsid w:val="12C9431B"/>
    <w:rsid w:val="12CE429C"/>
    <w:rsid w:val="12E66356"/>
    <w:rsid w:val="130C116D"/>
    <w:rsid w:val="133B00CA"/>
    <w:rsid w:val="134F3D89"/>
    <w:rsid w:val="13602367"/>
    <w:rsid w:val="13692BA9"/>
    <w:rsid w:val="13FD3D72"/>
    <w:rsid w:val="143202A0"/>
    <w:rsid w:val="14364F9A"/>
    <w:rsid w:val="148278A1"/>
    <w:rsid w:val="14C84730"/>
    <w:rsid w:val="15241493"/>
    <w:rsid w:val="156628F8"/>
    <w:rsid w:val="15B013AC"/>
    <w:rsid w:val="15FF0E64"/>
    <w:rsid w:val="162043D9"/>
    <w:rsid w:val="165C0CEB"/>
    <w:rsid w:val="16807F6B"/>
    <w:rsid w:val="16817469"/>
    <w:rsid w:val="169467BA"/>
    <w:rsid w:val="16B170CB"/>
    <w:rsid w:val="16D119AA"/>
    <w:rsid w:val="17816305"/>
    <w:rsid w:val="178D3681"/>
    <w:rsid w:val="17B86657"/>
    <w:rsid w:val="17C96D60"/>
    <w:rsid w:val="17D43275"/>
    <w:rsid w:val="18146E9A"/>
    <w:rsid w:val="182D22D6"/>
    <w:rsid w:val="184108A8"/>
    <w:rsid w:val="185537C2"/>
    <w:rsid w:val="189C6457"/>
    <w:rsid w:val="18B84138"/>
    <w:rsid w:val="18D2249A"/>
    <w:rsid w:val="18D43E44"/>
    <w:rsid w:val="18EB49E4"/>
    <w:rsid w:val="19082E9C"/>
    <w:rsid w:val="191C1852"/>
    <w:rsid w:val="194C789A"/>
    <w:rsid w:val="195206B9"/>
    <w:rsid w:val="19663D3E"/>
    <w:rsid w:val="19685846"/>
    <w:rsid w:val="198B64C6"/>
    <w:rsid w:val="19F72AD4"/>
    <w:rsid w:val="1A2677EB"/>
    <w:rsid w:val="1A29102E"/>
    <w:rsid w:val="1A320618"/>
    <w:rsid w:val="1A597D03"/>
    <w:rsid w:val="1AB866C0"/>
    <w:rsid w:val="1ABC33D8"/>
    <w:rsid w:val="1AC048E6"/>
    <w:rsid w:val="1B0C48C0"/>
    <w:rsid w:val="1B3975B9"/>
    <w:rsid w:val="1B983E98"/>
    <w:rsid w:val="1BB263C3"/>
    <w:rsid w:val="1BBC1B4A"/>
    <w:rsid w:val="1C040C38"/>
    <w:rsid w:val="1C1F5AF5"/>
    <w:rsid w:val="1C414A5F"/>
    <w:rsid w:val="1CC24877"/>
    <w:rsid w:val="1CC36016"/>
    <w:rsid w:val="1CCA7DE9"/>
    <w:rsid w:val="1D064A07"/>
    <w:rsid w:val="1D066B4D"/>
    <w:rsid w:val="1D205745"/>
    <w:rsid w:val="1D3B79E5"/>
    <w:rsid w:val="1D8B3A23"/>
    <w:rsid w:val="1DC11903"/>
    <w:rsid w:val="1E7629E3"/>
    <w:rsid w:val="1EDA747C"/>
    <w:rsid w:val="1F0A59BC"/>
    <w:rsid w:val="1F111090"/>
    <w:rsid w:val="1F3A3DFA"/>
    <w:rsid w:val="1F461B5F"/>
    <w:rsid w:val="1F5F61B8"/>
    <w:rsid w:val="1F8F6FD0"/>
    <w:rsid w:val="1FAC7602"/>
    <w:rsid w:val="1FC5308B"/>
    <w:rsid w:val="1FD45485"/>
    <w:rsid w:val="1FD64F1C"/>
    <w:rsid w:val="1FF9370D"/>
    <w:rsid w:val="20016802"/>
    <w:rsid w:val="20035882"/>
    <w:rsid w:val="200420AE"/>
    <w:rsid w:val="212E2F90"/>
    <w:rsid w:val="213064D2"/>
    <w:rsid w:val="213870E1"/>
    <w:rsid w:val="215971A5"/>
    <w:rsid w:val="215B71A1"/>
    <w:rsid w:val="215D7F75"/>
    <w:rsid w:val="21687189"/>
    <w:rsid w:val="220E09FA"/>
    <w:rsid w:val="221476B9"/>
    <w:rsid w:val="22330FBF"/>
    <w:rsid w:val="2253191D"/>
    <w:rsid w:val="225A3152"/>
    <w:rsid w:val="229E7BAE"/>
    <w:rsid w:val="22EF54F8"/>
    <w:rsid w:val="23114A40"/>
    <w:rsid w:val="23120AFD"/>
    <w:rsid w:val="231B6124"/>
    <w:rsid w:val="2336711B"/>
    <w:rsid w:val="235D6BAB"/>
    <w:rsid w:val="2371065B"/>
    <w:rsid w:val="23775004"/>
    <w:rsid w:val="23803F63"/>
    <w:rsid w:val="23D56FA6"/>
    <w:rsid w:val="2425224C"/>
    <w:rsid w:val="242C7B8F"/>
    <w:rsid w:val="24583A48"/>
    <w:rsid w:val="24A27BCB"/>
    <w:rsid w:val="24C53880"/>
    <w:rsid w:val="24FB32F7"/>
    <w:rsid w:val="24FC1518"/>
    <w:rsid w:val="252808FD"/>
    <w:rsid w:val="2553589B"/>
    <w:rsid w:val="255539A8"/>
    <w:rsid w:val="25563B34"/>
    <w:rsid w:val="258F61E1"/>
    <w:rsid w:val="25D07117"/>
    <w:rsid w:val="25E31283"/>
    <w:rsid w:val="26483E21"/>
    <w:rsid w:val="264B491F"/>
    <w:rsid w:val="265B3C6A"/>
    <w:rsid w:val="26AC2D33"/>
    <w:rsid w:val="26F0024B"/>
    <w:rsid w:val="26F90102"/>
    <w:rsid w:val="27A07347"/>
    <w:rsid w:val="27A47D3B"/>
    <w:rsid w:val="27CB47B5"/>
    <w:rsid w:val="27F16544"/>
    <w:rsid w:val="28157257"/>
    <w:rsid w:val="284253F0"/>
    <w:rsid w:val="284E1E16"/>
    <w:rsid w:val="28561837"/>
    <w:rsid w:val="288F417D"/>
    <w:rsid w:val="289D3D72"/>
    <w:rsid w:val="28AF5DF2"/>
    <w:rsid w:val="28EE3A38"/>
    <w:rsid w:val="28F36105"/>
    <w:rsid w:val="28FF5A23"/>
    <w:rsid w:val="290C7A09"/>
    <w:rsid w:val="294F3F9D"/>
    <w:rsid w:val="2975652E"/>
    <w:rsid w:val="29B90F7C"/>
    <w:rsid w:val="29BC2E46"/>
    <w:rsid w:val="29BE5E0F"/>
    <w:rsid w:val="29E75960"/>
    <w:rsid w:val="29EC5DEE"/>
    <w:rsid w:val="29F82AAD"/>
    <w:rsid w:val="2A447B71"/>
    <w:rsid w:val="2A6B1775"/>
    <w:rsid w:val="2A756390"/>
    <w:rsid w:val="2A951E4E"/>
    <w:rsid w:val="2A9A03F2"/>
    <w:rsid w:val="2AB74533"/>
    <w:rsid w:val="2AB95284"/>
    <w:rsid w:val="2AE7446A"/>
    <w:rsid w:val="2AE81C87"/>
    <w:rsid w:val="2AEF7B79"/>
    <w:rsid w:val="2AF437E7"/>
    <w:rsid w:val="2B5F6B06"/>
    <w:rsid w:val="2B7C098B"/>
    <w:rsid w:val="2BB524D7"/>
    <w:rsid w:val="2BD47AF5"/>
    <w:rsid w:val="2C0F37D7"/>
    <w:rsid w:val="2C531B69"/>
    <w:rsid w:val="2C5C6211"/>
    <w:rsid w:val="2CA476F1"/>
    <w:rsid w:val="2CAD5382"/>
    <w:rsid w:val="2CAF09D3"/>
    <w:rsid w:val="2CB27CB6"/>
    <w:rsid w:val="2D0E6A40"/>
    <w:rsid w:val="2D621B66"/>
    <w:rsid w:val="2D6C1A12"/>
    <w:rsid w:val="2DA26A1D"/>
    <w:rsid w:val="2DC25E6D"/>
    <w:rsid w:val="2DC71334"/>
    <w:rsid w:val="2E066869"/>
    <w:rsid w:val="2E0E202C"/>
    <w:rsid w:val="2E5049C8"/>
    <w:rsid w:val="2E726BEF"/>
    <w:rsid w:val="2E8A294A"/>
    <w:rsid w:val="2EF40502"/>
    <w:rsid w:val="2F0C332A"/>
    <w:rsid w:val="2F150954"/>
    <w:rsid w:val="2F9A57F1"/>
    <w:rsid w:val="2FF467DB"/>
    <w:rsid w:val="2FFF3793"/>
    <w:rsid w:val="30123143"/>
    <w:rsid w:val="30222C69"/>
    <w:rsid w:val="303054DF"/>
    <w:rsid w:val="30761BA5"/>
    <w:rsid w:val="30976EF9"/>
    <w:rsid w:val="30BC188B"/>
    <w:rsid w:val="30E03ADD"/>
    <w:rsid w:val="30E57E95"/>
    <w:rsid w:val="31357159"/>
    <w:rsid w:val="314B7BC2"/>
    <w:rsid w:val="31AA0C70"/>
    <w:rsid w:val="31B144D8"/>
    <w:rsid w:val="32095CC2"/>
    <w:rsid w:val="3212181F"/>
    <w:rsid w:val="321B6406"/>
    <w:rsid w:val="323B0899"/>
    <w:rsid w:val="32432EA5"/>
    <w:rsid w:val="32504BB1"/>
    <w:rsid w:val="32513032"/>
    <w:rsid w:val="326719A0"/>
    <w:rsid w:val="32735D34"/>
    <w:rsid w:val="32737BE8"/>
    <w:rsid w:val="327B1F25"/>
    <w:rsid w:val="3294749A"/>
    <w:rsid w:val="329A75B1"/>
    <w:rsid w:val="32B92023"/>
    <w:rsid w:val="32C75BD8"/>
    <w:rsid w:val="32DB0C9D"/>
    <w:rsid w:val="33393726"/>
    <w:rsid w:val="334C5E51"/>
    <w:rsid w:val="338601D8"/>
    <w:rsid w:val="3387110F"/>
    <w:rsid w:val="33A15D88"/>
    <w:rsid w:val="33AA2DC6"/>
    <w:rsid w:val="33B5202F"/>
    <w:rsid w:val="345D2213"/>
    <w:rsid w:val="348E108C"/>
    <w:rsid w:val="34AA6024"/>
    <w:rsid w:val="351F548F"/>
    <w:rsid w:val="354F7533"/>
    <w:rsid w:val="355B704A"/>
    <w:rsid w:val="35746498"/>
    <w:rsid w:val="35824056"/>
    <w:rsid w:val="358F1F22"/>
    <w:rsid w:val="35B6221F"/>
    <w:rsid w:val="360E49C5"/>
    <w:rsid w:val="361A26C9"/>
    <w:rsid w:val="362C1A68"/>
    <w:rsid w:val="364D4F60"/>
    <w:rsid w:val="36594EB7"/>
    <w:rsid w:val="368B6645"/>
    <w:rsid w:val="36BE68AC"/>
    <w:rsid w:val="36BF7F50"/>
    <w:rsid w:val="372A788F"/>
    <w:rsid w:val="374E55B5"/>
    <w:rsid w:val="375D15B9"/>
    <w:rsid w:val="377148CD"/>
    <w:rsid w:val="37E44703"/>
    <w:rsid w:val="3831721B"/>
    <w:rsid w:val="38A95728"/>
    <w:rsid w:val="38F5572D"/>
    <w:rsid w:val="38F94D14"/>
    <w:rsid w:val="391A107F"/>
    <w:rsid w:val="392D7321"/>
    <w:rsid w:val="394B259B"/>
    <w:rsid w:val="39510C11"/>
    <w:rsid w:val="39E41311"/>
    <w:rsid w:val="3A39025B"/>
    <w:rsid w:val="3A610805"/>
    <w:rsid w:val="3A721E18"/>
    <w:rsid w:val="3AAD4637"/>
    <w:rsid w:val="3ADB04B1"/>
    <w:rsid w:val="3AF90BFA"/>
    <w:rsid w:val="3AFD119F"/>
    <w:rsid w:val="3B017B0D"/>
    <w:rsid w:val="3B2D3A8A"/>
    <w:rsid w:val="3B30601F"/>
    <w:rsid w:val="3B425DCD"/>
    <w:rsid w:val="3B685F44"/>
    <w:rsid w:val="3B7F3C5C"/>
    <w:rsid w:val="3BA85220"/>
    <w:rsid w:val="3BF86B79"/>
    <w:rsid w:val="3C205A9C"/>
    <w:rsid w:val="3C2B5826"/>
    <w:rsid w:val="3CD66B06"/>
    <w:rsid w:val="3CDF6CF6"/>
    <w:rsid w:val="3D0D3040"/>
    <w:rsid w:val="3D1B7E54"/>
    <w:rsid w:val="3DAB22B7"/>
    <w:rsid w:val="3DC04162"/>
    <w:rsid w:val="3DF80D08"/>
    <w:rsid w:val="3E144757"/>
    <w:rsid w:val="3E1A734B"/>
    <w:rsid w:val="3E5B655F"/>
    <w:rsid w:val="3E846DF4"/>
    <w:rsid w:val="3E984E45"/>
    <w:rsid w:val="3F2D2AC6"/>
    <w:rsid w:val="3F3A1230"/>
    <w:rsid w:val="3F3A3FFE"/>
    <w:rsid w:val="3F6F4DE1"/>
    <w:rsid w:val="3FBD0F12"/>
    <w:rsid w:val="3FDF72F8"/>
    <w:rsid w:val="3FE2554B"/>
    <w:rsid w:val="3FF0535B"/>
    <w:rsid w:val="400749FE"/>
    <w:rsid w:val="402402E1"/>
    <w:rsid w:val="406D58AC"/>
    <w:rsid w:val="409173D3"/>
    <w:rsid w:val="40C43A28"/>
    <w:rsid w:val="40E47BA8"/>
    <w:rsid w:val="41032CB4"/>
    <w:rsid w:val="41055665"/>
    <w:rsid w:val="410A3F8A"/>
    <w:rsid w:val="41150E6F"/>
    <w:rsid w:val="411A36DB"/>
    <w:rsid w:val="41212DEB"/>
    <w:rsid w:val="41B82859"/>
    <w:rsid w:val="41BA7C0E"/>
    <w:rsid w:val="41BB5587"/>
    <w:rsid w:val="41FB0383"/>
    <w:rsid w:val="425F115D"/>
    <w:rsid w:val="42BE2C1D"/>
    <w:rsid w:val="42CA68D6"/>
    <w:rsid w:val="42D91D13"/>
    <w:rsid w:val="42FA0E7C"/>
    <w:rsid w:val="43030F13"/>
    <w:rsid w:val="43484B56"/>
    <w:rsid w:val="434E6AC3"/>
    <w:rsid w:val="43785658"/>
    <w:rsid w:val="437C1428"/>
    <w:rsid w:val="43BD6AE9"/>
    <w:rsid w:val="44A4586F"/>
    <w:rsid w:val="44A6565D"/>
    <w:rsid w:val="44D75400"/>
    <w:rsid w:val="452074A3"/>
    <w:rsid w:val="454360B2"/>
    <w:rsid w:val="456022DB"/>
    <w:rsid w:val="45CA76B2"/>
    <w:rsid w:val="45E27CDD"/>
    <w:rsid w:val="464B3DD8"/>
    <w:rsid w:val="46575C58"/>
    <w:rsid w:val="46C64F8C"/>
    <w:rsid w:val="46CF4EB5"/>
    <w:rsid w:val="470C2CD5"/>
    <w:rsid w:val="47550A09"/>
    <w:rsid w:val="47590AFD"/>
    <w:rsid w:val="47651F3E"/>
    <w:rsid w:val="47B6485E"/>
    <w:rsid w:val="47D13DFD"/>
    <w:rsid w:val="47D641C4"/>
    <w:rsid w:val="47FC166E"/>
    <w:rsid w:val="48045C8E"/>
    <w:rsid w:val="48757433"/>
    <w:rsid w:val="48C70274"/>
    <w:rsid w:val="48DD493A"/>
    <w:rsid w:val="48F12087"/>
    <w:rsid w:val="49194A4A"/>
    <w:rsid w:val="492628B3"/>
    <w:rsid w:val="4959112F"/>
    <w:rsid w:val="49753E8F"/>
    <w:rsid w:val="498D1BCF"/>
    <w:rsid w:val="4999767B"/>
    <w:rsid w:val="49B82C60"/>
    <w:rsid w:val="49D12EFC"/>
    <w:rsid w:val="49D26A9E"/>
    <w:rsid w:val="4A013E85"/>
    <w:rsid w:val="4A07124C"/>
    <w:rsid w:val="4A323046"/>
    <w:rsid w:val="4A3E48C3"/>
    <w:rsid w:val="4A5E75AE"/>
    <w:rsid w:val="4A892914"/>
    <w:rsid w:val="4ACF59ED"/>
    <w:rsid w:val="4AD51D5F"/>
    <w:rsid w:val="4AE578A5"/>
    <w:rsid w:val="4AED6644"/>
    <w:rsid w:val="4B7E343E"/>
    <w:rsid w:val="4BA04565"/>
    <w:rsid w:val="4BBA54CA"/>
    <w:rsid w:val="4BDD4103"/>
    <w:rsid w:val="4CBB29CC"/>
    <w:rsid w:val="4CE01BA2"/>
    <w:rsid w:val="4D236988"/>
    <w:rsid w:val="4D402089"/>
    <w:rsid w:val="4D6373B1"/>
    <w:rsid w:val="4D892BA6"/>
    <w:rsid w:val="4DB27371"/>
    <w:rsid w:val="4DD143A9"/>
    <w:rsid w:val="4DED1A0D"/>
    <w:rsid w:val="4DEE798D"/>
    <w:rsid w:val="4E0C6BD0"/>
    <w:rsid w:val="4E5C3EA0"/>
    <w:rsid w:val="4E6E15C0"/>
    <w:rsid w:val="4E760FD7"/>
    <w:rsid w:val="4E7E34F9"/>
    <w:rsid w:val="4EAA5439"/>
    <w:rsid w:val="4EEA57D4"/>
    <w:rsid w:val="4F0F5E58"/>
    <w:rsid w:val="4F7B6D39"/>
    <w:rsid w:val="4F9B70E0"/>
    <w:rsid w:val="4F9E4288"/>
    <w:rsid w:val="4FA4647F"/>
    <w:rsid w:val="4FC44C8A"/>
    <w:rsid w:val="4FD15FE0"/>
    <w:rsid w:val="4FED7333"/>
    <w:rsid w:val="4FF77276"/>
    <w:rsid w:val="500176E3"/>
    <w:rsid w:val="505F73D9"/>
    <w:rsid w:val="50671C28"/>
    <w:rsid w:val="506E68EB"/>
    <w:rsid w:val="50A82973"/>
    <w:rsid w:val="512850F1"/>
    <w:rsid w:val="51387C24"/>
    <w:rsid w:val="515B1FBC"/>
    <w:rsid w:val="51705D88"/>
    <w:rsid w:val="517509EB"/>
    <w:rsid w:val="51A71EF6"/>
    <w:rsid w:val="51AE67DF"/>
    <w:rsid w:val="51CD3EE1"/>
    <w:rsid w:val="51E56DA9"/>
    <w:rsid w:val="52224EB3"/>
    <w:rsid w:val="52830274"/>
    <w:rsid w:val="52850409"/>
    <w:rsid w:val="52975BDC"/>
    <w:rsid w:val="52A04C9A"/>
    <w:rsid w:val="52B04BD7"/>
    <w:rsid w:val="52CD6A50"/>
    <w:rsid w:val="52D07282"/>
    <w:rsid w:val="52D876CB"/>
    <w:rsid w:val="52DA054A"/>
    <w:rsid w:val="52E55753"/>
    <w:rsid w:val="52EE343C"/>
    <w:rsid w:val="532D2B4E"/>
    <w:rsid w:val="537E2C4D"/>
    <w:rsid w:val="539B2B6C"/>
    <w:rsid w:val="539D0978"/>
    <w:rsid w:val="53BF02EF"/>
    <w:rsid w:val="53C779A8"/>
    <w:rsid w:val="53EB4C4E"/>
    <w:rsid w:val="543C6931"/>
    <w:rsid w:val="548711D4"/>
    <w:rsid w:val="54B369F2"/>
    <w:rsid w:val="54D54E93"/>
    <w:rsid w:val="54E8019B"/>
    <w:rsid w:val="550658AF"/>
    <w:rsid w:val="55107CBE"/>
    <w:rsid w:val="551A3FA6"/>
    <w:rsid w:val="55203A95"/>
    <w:rsid w:val="55353A3D"/>
    <w:rsid w:val="5598652C"/>
    <w:rsid w:val="55B233D5"/>
    <w:rsid w:val="55E000B9"/>
    <w:rsid w:val="55F625BD"/>
    <w:rsid w:val="561F3FBC"/>
    <w:rsid w:val="567B7A79"/>
    <w:rsid w:val="569A0CA1"/>
    <w:rsid w:val="56AB50CF"/>
    <w:rsid w:val="57035CCF"/>
    <w:rsid w:val="57085CED"/>
    <w:rsid w:val="571F4137"/>
    <w:rsid w:val="576575EE"/>
    <w:rsid w:val="581E1488"/>
    <w:rsid w:val="585645E8"/>
    <w:rsid w:val="58783BC0"/>
    <w:rsid w:val="58927D3A"/>
    <w:rsid w:val="58C92A72"/>
    <w:rsid w:val="58E07EA8"/>
    <w:rsid w:val="591035D5"/>
    <w:rsid w:val="59303AA0"/>
    <w:rsid w:val="59426458"/>
    <w:rsid w:val="596B4932"/>
    <w:rsid w:val="59842775"/>
    <w:rsid w:val="59A00562"/>
    <w:rsid w:val="59A0190F"/>
    <w:rsid w:val="59A83802"/>
    <w:rsid w:val="5A525D8D"/>
    <w:rsid w:val="5A6A5094"/>
    <w:rsid w:val="5A716B88"/>
    <w:rsid w:val="5A9D3732"/>
    <w:rsid w:val="5AA70D7B"/>
    <w:rsid w:val="5AB86D0B"/>
    <w:rsid w:val="5AF5231D"/>
    <w:rsid w:val="5B0643F5"/>
    <w:rsid w:val="5B2969A1"/>
    <w:rsid w:val="5B45447E"/>
    <w:rsid w:val="5B5A26CA"/>
    <w:rsid w:val="5B762BBA"/>
    <w:rsid w:val="5BAB15F5"/>
    <w:rsid w:val="5C0C1665"/>
    <w:rsid w:val="5C1D401C"/>
    <w:rsid w:val="5C6D7ABD"/>
    <w:rsid w:val="5CE028F9"/>
    <w:rsid w:val="5CE87E38"/>
    <w:rsid w:val="5CFB6950"/>
    <w:rsid w:val="5D6536DE"/>
    <w:rsid w:val="5D90310E"/>
    <w:rsid w:val="5DA07A6E"/>
    <w:rsid w:val="5DBF3800"/>
    <w:rsid w:val="5DD83501"/>
    <w:rsid w:val="5DE05731"/>
    <w:rsid w:val="5DE96EA8"/>
    <w:rsid w:val="5E1C4C82"/>
    <w:rsid w:val="5E2570D5"/>
    <w:rsid w:val="5E7A2936"/>
    <w:rsid w:val="5E8A2521"/>
    <w:rsid w:val="5EA727A0"/>
    <w:rsid w:val="5EE01890"/>
    <w:rsid w:val="5F0275A5"/>
    <w:rsid w:val="5F5E0C08"/>
    <w:rsid w:val="5F655D6C"/>
    <w:rsid w:val="5F9C1731"/>
    <w:rsid w:val="5FA25709"/>
    <w:rsid w:val="5FA44C26"/>
    <w:rsid w:val="5FB67E2D"/>
    <w:rsid w:val="5FD276F1"/>
    <w:rsid w:val="5FD47705"/>
    <w:rsid w:val="6098491E"/>
    <w:rsid w:val="609D3846"/>
    <w:rsid w:val="61714353"/>
    <w:rsid w:val="617E0943"/>
    <w:rsid w:val="61A71A46"/>
    <w:rsid w:val="61E01A90"/>
    <w:rsid w:val="620E5F39"/>
    <w:rsid w:val="62283D01"/>
    <w:rsid w:val="627C5D07"/>
    <w:rsid w:val="6285536D"/>
    <w:rsid w:val="628B7663"/>
    <w:rsid w:val="6294252B"/>
    <w:rsid w:val="62CE2B0D"/>
    <w:rsid w:val="62EB5643"/>
    <w:rsid w:val="6336629E"/>
    <w:rsid w:val="63470ED7"/>
    <w:rsid w:val="63737E01"/>
    <w:rsid w:val="638326C2"/>
    <w:rsid w:val="639F5B53"/>
    <w:rsid w:val="639F6D75"/>
    <w:rsid w:val="63B90D11"/>
    <w:rsid w:val="640F5811"/>
    <w:rsid w:val="641E6598"/>
    <w:rsid w:val="642D438A"/>
    <w:rsid w:val="645E0535"/>
    <w:rsid w:val="646F4FA8"/>
    <w:rsid w:val="64856457"/>
    <w:rsid w:val="64BC0D66"/>
    <w:rsid w:val="64C2080E"/>
    <w:rsid w:val="64D22E58"/>
    <w:rsid w:val="64EF5C0D"/>
    <w:rsid w:val="64F5237F"/>
    <w:rsid w:val="64F96082"/>
    <w:rsid w:val="653811F1"/>
    <w:rsid w:val="654F38BF"/>
    <w:rsid w:val="65607411"/>
    <w:rsid w:val="65CB2DEB"/>
    <w:rsid w:val="65EF241F"/>
    <w:rsid w:val="66290D34"/>
    <w:rsid w:val="66390A9A"/>
    <w:rsid w:val="66A05E52"/>
    <w:rsid w:val="66AA21A0"/>
    <w:rsid w:val="66B42E1E"/>
    <w:rsid w:val="66BC0600"/>
    <w:rsid w:val="66D43421"/>
    <w:rsid w:val="66E4650A"/>
    <w:rsid w:val="66FB037F"/>
    <w:rsid w:val="672D6BEA"/>
    <w:rsid w:val="674B35D0"/>
    <w:rsid w:val="674D4B81"/>
    <w:rsid w:val="67643DC2"/>
    <w:rsid w:val="67B7786C"/>
    <w:rsid w:val="67BF6DB7"/>
    <w:rsid w:val="67EE154E"/>
    <w:rsid w:val="682922DD"/>
    <w:rsid w:val="6841355B"/>
    <w:rsid w:val="688F2FE0"/>
    <w:rsid w:val="689F1ACE"/>
    <w:rsid w:val="68A463B5"/>
    <w:rsid w:val="68A77E15"/>
    <w:rsid w:val="68D710AA"/>
    <w:rsid w:val="68F0553A"/>
    <w:rsid w:val="691C5453"/>
    <w:rsid w:val="69291065"/>
    <w:rsid w:val="69435808"/>
    <w:rsid w:val="696706E3"/>
    <w:rsid w:val="69B50EF0"/>
    <w:rsid w:val="69DC24A3"/>
    <w:rsid w:val="69E425C8"/>
    <w:rsid w:val="6A371020"/>
    <w:rsid w:val="6A756136"/>
    <w:rsid w:val="6B047037"/>
    <w:rsid w:val="6B0C2DEE"/>
    <w:rsid w:val="6B5E36A4"/>
    <w:rsid w:val="6B67211A"/>
    <w:rsid w:val="6B726B10"/>
    <w:rsid w:val="6B835717"/>
    <w:rsid w:val="6BBA479D"/>
    <w:rsid w:val="6BBD7BDD"/>
    <w:rsid w:val="6BE70E27"/>
    <w:rsid w:val="6BF66741"/>
    <w:rsid w:val="6C123857"/>
    <w:rsid w:val="6C87550A"/>
    <w:rsid w:val="6CB73A5C"/>
    <w:rsid w:val="6CF229DF"/>
    <w:rsid w:val="6D02535E"/>
    <w:rsid w:val="6D025E28"/>
    <w:rsid w:val="6D2A28EF"/>
    <w:rsid w:val="6DB403EA"/>
    <w:rsid w:val="6DD83E65"/>
    <w:rsid w:val="6DE93D93"/>
    <w:rsid w:val="6DF603CA"/>
    <w:rsid w:val="6E4A1128"/>
    <w:rsid w:val="6E9B74D1"/>
    <w:rsid w:val="6EB9448A"/>
    <w:rsid w:val="6EBC3EC4"/>
    <w:rsid w:val="6EC136DF"/>
    <w:rsid w:val="6ECD74B1"/>
    <w:rsid w:val="6EE77467"/>
    <w:rsid w:val="6EF6152D"/>
    <w:rsid w:val="6F755454"/>
    <w:rsid w:val="6FDA4B81"/>
    <w:rsid w:val="6FE034DA"/>
    <w:rsid w:val="6FE05ACB"/>
    <w:rsid w:val="6FE22FDE"/>
    <w:rsid w:val="701D1D1B"/>
    <w:rsid w:val="706127F0"/>
    <w:rsid w:val="70B005EB"/>
    <w:rsid w:val="70C447BD"/>
    <w:rsid w:val="70CD65AF"/>
    <w:rsid w:val="70DB1644"/>
    <w:rsid w:val="70E76CE3"/>
    <w:rsid w:val="711640DA"/>
    <w:rsid w:val="7185477F"/>
    <w:rsid w:val="71D2492E"/>
    <w:rsid w:val="71F87AA3"/>
    <w:rsid w:val="72064C63"/>
    <w:rsid w:val="720D1217"/>
    <w:rsid w:val="721F2E7D"/>
    <w:rsid w:val="7220396F"/>
    <w:rsid w:val="72377CBA"/>
    <w:rsid w:val="72A7527F"/>
    <w:rsid w:val="72CA6842"/>
    <w:rsid w:val="72CC22CB"/>
    <w:rsid w:val="73516813"/>
    <w:rsid w:val="735204D2"/>
    <w:rsid w:val="736829B2"/>
    <w:rsid w:val="7407568D"/>
    <w:rsid w:val="742105F8"/>
    <w:rsid w:val="74672DD1"/>
    <w:rsid w:val="748019EB"/>
    <w:rsid w:val="748A199D"/>
    <w:rsid w:val="75117F05"/>
    <w:rsid w:val="752168E4"/>
    <w:rsid w:val="75240874"/>
    <w:rsid w:val="759C7EEF"/>
    <w:rsid w:val="75B3678A"/>
    <w:rsid w:val="76095E32"/>
    <w:rsid w:val="760973AC"/>
    <w:rsid w:val="763A1AC5"/>
    <w:rsid w:val="765174A3"/>
    <w:rsid w:val="77037C83"/>
    <w:rsid w:val="773C4D1C"/>
    <w:rsid w:val="77970667"/>
    <w:rsid w:val="77B2003C"/>
    <w:rsid w:val="782A4B9D"/>
    <w:rsid w:val="78D460EA"/>
    <w:rsid w:val="78D641E9"/>
    <w:rsid w:val="798A65DF"/>
    <w:rsid w:val="79FC69D5"/>
    <w:rsid w:val="7A2F2709"/>
    <w:rsid w:val="7A351FFE"/>
    <w:rsid w:val="7AA95C90"/>
    <w:rsid w:val="7AEC5797"/>
    <w:rsid w:val="7B035C59"/>
    <w:rsid w:val="7B0A7DBC"/>
    <w:rsid w:val="7B1E3FA8"/>
    <w:rsid w:val="7B3402BE"/>
    <w:rsid w:val="7B386AC2"/>
    <w:rsid w:val="7B4D3FD3"/>
    <w:rsid w:val="7B601759"/>
    <w:rsid w:val="7B9F4239"/>
    <w:rsid w:val="7BA12027"/>
    <w:rsid w:val="7BBC2EA9"/>
    <w:rsid w:val="7BE217B2"/>
    <w:rsid w:val="7C135416"/>
    <w:rsid w:val="7C1D03AB"/>
    <w:rsid w:val="7C775EB1"/>
    <w:rsid w:val="7C7A334B"/>
    <w:rsid w:val="7C7F20BC"/>
    <w:rsid w:val="7C896B32"/>
    <w:rsid w:val="7C9D466E"/>
    <w:rsid w:val="7CF1133C"/>
    <w:rsid w:val="7CF6783B"/>
    <w:rsid w:val="7D1B2985"/>
    <w:rsid w:val="7D251DB2"/>
    <w:rsid w:val="7D35725C"/>
    <w:rsid w:val="7D740C8E"/>
    <w:rsid w:val="7EB41AD7"/>
    <w:rsid w:val="7EB77CE6"/>
    <w:rsid w:val="7ED54D04"/>
    <w:rsid w:val="7F015104"/>
    <w:rsid w:val="7F4809C4"/>
    <w:rsid w:val="7F7A5CB2"/>
    <w:rsid w:val="7F997917"/>
    <w:rsid w:val="7FD74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stroke="f">
      <v:fill color="white"/>
      <v:stroke on="f"/>
    </o:shapedefaults>
    <o:shapelayout v:ext="edit">
      <o:idmap v:ext="edit" data="1"/>
    </o:shapelayout>
  </w:shapeDefaults>
  <w:decimalSymbol w:val="."/>
  <w:listSeparator w:val=","/>
  <w14:docId w14:val="145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nhideWhenUsed="1"/>
    <w:lsdException w:name="footnote text" w:qFormat="1"/>
    <w:lsdException w:name="annotation text" w:qFormat="1"/>
    <w:lsdException w:name="header" w:uiPriority="99" w:qFormat="1"/>
    <w:lsdException w:name="footer"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qFormat="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iPriority="99" w:qFormat="1"/>
    <w:lsdException w:name="Body Text Indent" w:qFormat="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qFormat="1"/>
    <w:lsdException w:name="FollowedHyperlink" w:qFormat="1"/>
    <w:lsdException w:name="Strong" w:semiHidden="0" w:qFormat="1"/>
    <w:lsdException w:name="Emphasis" w:semiHidden="0" w:uiPriority="20" w:qFormat="1"/>
    <w:lsdException w:name="Document Map" w:unhideWhenUsed="1"/>
    <w:lsdException w:name="Plain Text" w:qFormat="1"/>
    <w:lsdException w:name="E-mail Signature" w:unhideWhenUsed="1"/>
    <w:lsdException w:name="HTML Top of Form" w:uiPriority="99" w:unhideWhenUsed="1"/>
    <w:lsdException w:name="HTML Bottom of Form" w:uiPriority="99" w:unhideWhenUsed="1"/>
    <w:lsdException w:name="Normal (Web)"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uiPriority="99"/>
    <w:lsdException w:name="Intense Quote"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qFormat="1"/>
    <w:lsdException w:name="Normal Indent" w:unhideWhenUsed="1"/>
    <w:lsdException w:name="footnote text" w:qFormat="1"/>
    <w:lsdException w:name="annotation text" w:qFormat="1"/>
    <w:lsdException w:name="header" w:uiPriority="99" w:qFormat="1"/>
    <w:lsdException w:name="footer" w:uiPriority="99"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qFormat="1"/>
    <w:lsdException w:name="page number"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semiHidden="0"/>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qFormat="1"/>
    <w:lsdException w:name="Body Text" w:uiPriority="99" w:qFormat="1"/>
    <w:lsdException w:name="Body Text Indent" w:qFormat="1"/>
    <w:lsdException w:name="List Continue" w:unhideWhenUsed="1"/>
    <w:lsdException w:name="List Continue 2" w:unhideWhenUsed="1"/>
    <w:lsdException w:name="List Continue 3" w:semiHidden="0"/>
    <w:lsdException w:name="List Continue 4" w:semiHidden="0"/>
    <w:lsdException w:name="List Continue 5" w:semiHidden="0"/>
    <w:lsdException w:name="Message Header" w:unhideWhenUsed="1"/>
    <w:lsdException w:name="Subtitle" w:semiHidden="0" w:qFormat="1"/>
    <w:lsdException w:name="Salutation" w:unhideWhenUsed="1"/>
    <w:lsdException w:name="Date"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iPriority="99" w:qFormat="1"/>
    <w:lsdException w:name="FollowedHyperlink" w:qFormat="1"/>
    <w:lsdException w:name="Strong" w:semiHidden="0" w:qFormat="1"/>
    <w:lsdException w:name="Emphasis" w:semiHidden="0" w:uiPriority="20" w:qFormat="1"/>
    <w:lsdException w:name="Document Map" w:unhideWhenUsed="1"/>
    <w:lsdException w:name="Plain Text" w:qFormat="1"/>
    <w:lsdException w:name="E-mail Signature" w:unhideWhenUsed="1"/>
    <w:lsdException w:name="HTML Top of Form" w:uiPriority="99" w:unhideWhenUsed="1"/>
    <w:lsdException w:name="HTML Bottom of Form" w:uiPriority="99" w:unhideWhenUsed="1"/>
    <w:lsdException w:name="Normal (Web)"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qFormat="1"/>
    <w:lsdException w:name="Table Grid" w:semiHidden="0" w:uiPriority="39"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qFormat="1"/>
    <w:lsdException w:name="Quote" w:uiPriority="99"/>
    <w:lsdException w:name="Intense Quote"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spacing w:after="160" w:line="360" w:lineRule="exact"/>
      <w:jc w:val="both"/>
    </w:pPr>
    <w:rPr>
      <w:rFonts w:ascii="Arial Unicode MS" w:hAnsi="Arial Unicode MS"/>
      <w:kern w:val="2"/>
      <w:sz w:val="21"/>
      <w:szCs w:val="24"/>
    </w:rPr>
  </w:style>
  <w:style w:type="paragraph" w:styleId="1">
    <w:name w:val="heading 1"/>
    <w:basedOn w:val="a"/>
    <w:next w:val="a"/>
    <w:link w:val="1Char"/>
    <w:qFormat/>
    <w:pPr>
      <w:keepNext/>
      <w:keepLines/>
      <w:spacing w:beforeLines="100" w:before="100" w:after="360"/>
      <w:outlineLvl w:val="0"/>
    </w:pPr>
    <w:rPr>
      <w:rFonts w:eastAsia="黑体"/>
      <w:b/>
      <w:bCs/>
      <w:kern w:val="44"/>
      <w:szCs w:val="44"/>
    </w:rPr>
  </w:style>
  <w:style w:type="paragraph" w:styleId="2">
    <w:name w:val="heading 2"/>
    <w:basedOn w:val="a"/>
    <w:next w:val="a"/>
    <w:link w:val="2Char"/>
    <w:qFormat/>
    <w:pPr>
      <w:keepNext/>
      <w:keepLines/>
      <w:spacing w:after="0" w:line="360" w:lineRule="auto"/>
      <w:outlineLvl w:val="1"/>
    </w:pPr>
    <w:rPr>
      <w:rFonts w:ascii="Cambria" w:eastAsia="黑体" w:hAnsi="Cambria"/>
      <w:bCs/>
      <w:szCs w:val="32"/>
    </w:rPr>
  </w:style>
  <w:style w:type="paragraph" w:styleId="3">
    <w:name w:val="heading 3"/>
    <w:basedOn w:val="a"/>
    <w:next w:val="a"/>
    <w:link w:val="3Char"/>
    <w:unhideWhenUsed/>
    <w:qFormat/>
    <w:pPr>
      <w:keepNext/>
      <w:keepLines/>
      <w:spacing w:after="0" w:line="360" w:lineRule="auto"/>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pPr>
      <w:spacing w:after="0" w:line="240" w:lineRule="auto"/>
      <w:ind w:leftChars="1200" w:left="2520"/>
    </w:pPr>
    <w:rPr>
      <w:rFonts w:asciiTheme="minorHAnsi" w:eastAsiaTheme="minorEastAsia" w:hAnsiTheme="minorHAnsi" w:cstheme="minorBidi"/>
      <w:szCs w:val="22"/>
    </w:rPr>
  </w:style>
  <w:style w:type="paragraph" w:styleId="a3">
    <w:name w:val="annotation text"/>
    <w:basedOn w:val="a"/>
    <w:link w:val="Char"/>
    <w:qFormat/>
    <w:pPr>
      <w:jc w:val="left"/>
    </w:pPr>
  </w:style>
  <w:style w:type="paragraph" w:styleId="a4">
    <w:name w:val="Body Text"/>
    <w:basedOn w:val="a"/>
    <w:link w:val="Char0"/>
    <w:uiPriority w:val="99"/>
    <w:qFormat/>
    <w:pPr>
      <w:spacing w:line="240" w:lineRule="auto"/>
    </w:pPr>
    <w:rPr>
      <w:rFonts w:ascii="Times New Roman" w:hAnsi="Times New Roman"/>
      <w:sz w:val="24"/>
    </w:rPr>
  </w:style>
  <w:style w:type="paragraph" w:styleId="a5">
    <w:name w:val="Body Text Indent"/>
    <w:basedOn w:val="a"/>
    <w:qFormat/>
    <w:pPr>
      <w:adjustRightInd w:val="0"/>
      <w:snapToGrid w:val="0"/>
      <w:ind w:firstLine="420"/>
    </w:pPr>
    <w:rPr>
      <w:rFonts w:ascii="宋体"/>
      <w:szCs w:val="20"/>
    </w:rPr>
  </w:style>
  <w:style w:type="paragraph" w:styleId="5">
    <w:name w:val="toc 5"/>
    <w:basedOn w:val="a"/>
    <w:next w:val="a"/>
    <w:uiPriority w:val="39"/>
    <w:unhideWhenUsed/>
    <w:qFormat/>
    <w:pPr>
      <w:spacing w:after="0" w:line="240" w:lineRule="auto"/>
      <w:ind w:leftChars="800" w:left="1680"/>
    </w:pPr>
    <w:rPr>
      <w:rFonts w:asciiTheme="minorHAnsi" w:eastAsiaTheme="minorEastAsia" w:hAnsiTheme="minorHAnsi" w:cstheme="minorBidi"/>
      <w:szCs w:val="22"/>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6">
    <w:name w:val="Plain Text"/>
    <w:basedOn w:val="a"/>
    <w:link w:val="Char1"/>
    <w:qFormat/>
    <w:pPr>
      <w:spacing w:line="240" w:lineRule="auto"/>
    </w:pPr>
    <w:rPr>
      <w:rFonts w:ascii="宋体" w:hAnsi="Courier New"/>
      <w:szCs w:val="20"/>
    </w:rPr>
  </w:style>
  <w:style w:type="paragraph" w:styleId="8">
    <w:name w:val="toc 8"/>
    <w:basedOn w:val="a"/>
    <w:next w:val="a"/>
    <w:uiPriority w:val="39"/>
    <w:unhideWhenUsed/>
    <w:qFormat/>
    <w:pPr>
      <w:spacing w:after="0" w:line="240" w:lineRule="auto"/>
      <w:ind w:leftChars="1400" w:left="2940"/>
    </w:pPr>
    <w:rPr>
      <w:rFonts w:asciiTheme="minorHAnsi" w:eastAsiaTheme="minorEastAsia" w:hAnsiTheme="minorHAnsi" w:cstheme="minorBidi"/>
      <w:szCs w:val="22"/>
    </w:rPr>
  </w:style>
  <w:style w:type="paragraph" w:styleId="a7">
    <w:name w:val="Date"/>
    <w:basedOn w:val="a"/>
    <w:next w:val="a"/>
    <w:qFormat/>
    <w:rPr>
      <w:szCs w:val="20"/>
    </w:rPr>
  </w:style>
  <w:style w:type="paragraph" w:styleId="a8">
    <w:name w:val="Balloon Text"/>
    <w:basedOn w:val="a"/>
    <w:link w:val="Char2"/>
    <w:qFormat/>
    <w:rPr>
      <w:rFonts w:ascii="Times New Roman" w:hAnsi="Times New Roman"/>
      <w:sz w:val="18"/>
      <w:szCs w:val="18"/>
    </w:rPr>
  </w:style>
  <w:style w:type="paragraph" w:styleId="a9">
    <w:name w:val="footer"/>
    <w:basedOn w:val="a"/>
    <w:link w:val="Char3"/>
    <w:uiPriority w:val="99"/>
    <w:qFormat/>
    <w:pPr>
      <w:tabs>
        <w:tab w:val="center" w:pos="4153"/>
        <w:tab w:val="right" w:pos="8306"/>
      </w:tabs>
      <w:snapToGrid w:val="0"/>
      <w:jc w:val="left"/>
    </w:pPr>
    <w:rPr>
      <w:rFonts w:ascii="Times New Roman" w:hAnsi="Times New Roman"/>
      <w:sz w:val="18"/>
      <w:szCs w:val="18"/>
    </w:rPr>
  </w:style>
  <w:style w:type="paragraph" w:styleId="aa">
    <w:name w:val="header"/>
    <w:basedOn w:val="a"/>
    <w:link w:val="Char4"/>
    <w:uiPriority w:val="99"/>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10">
    <w:name w:val="toc 1"/>
    <w:basedOn w:val="a"/>
    <w:next w:val="a"/>
    <w:uiPriority w:val="39"/>
    <w:unhideWhenUsed/>
    <w:qFormat/>
    <w:pPr>
      <w:widowControl/>
      <w:tabs>
        <w:tab w:val="right" w:leader="dot" w:pos="8789"/>
      </w:tabs>
      <w:spacing w:after="120"/>
      <w:jc w:val="left"/>
    </w:pPr>
    <w:rPr>
      <w:rFonts w:ascii="Calibri" w:hAnsi="Calibri"/>
      <w:kern w:val="0"/>
      <w:sz w:val="22"/>
      <w:szCs w:val="22"/>
    </w:rPr>
  </w:style>
  <w:style w:type="paragraph" w:styleId="4">
    <w:name w:val="toc 4"/>
    <w:basedOn w:val="a"/>
    <w:next w:val="a"/>
    <w:uiPriority w:val="39"/>
    <w:unhideWhenUsed/>
    <w:qFormat/>
    <w:pPr>
      <w:spacing w:after="0" w:line="240" w:lineRule="auto"/>
      <w:ind w:leftChars="600" w:left="1260"/>
    </w:pPr>
    <w:rPr>
      <w:rFonts w:asciiTheme="minorHAnsi" w:eastAsiaTheme="minorEastAsia" w:hAnsiTheme="minorHAnsi" w:cstheme="minorBidi"/>
      <w:szCs w:val="22"/>
    </w:rPr>
  </w:style>
  <w:style w:type="paragraph" w:styleId="ab">
    <w:name w:val="footnote text"/>
    <w:basedOn w:val="a"/>
    <w:semiHidden/>
    <w:qFormat/>
    <w:pPr>
      <w:snapToGrid w:val="0"/>
      <w:jc w:val="left"/>
    </w:pPr>
    <w:rPr>
      <w:sz w:val="18"/>
      <w:szCs w:val="18"/>
    </w:rPr>
  </w:style>
  <w:style w:type="paragraph" w:styleId="6">
    <w:name w:val="toc 6"/>
    <w:basedOn w:val="a"/>
    <w:next w:val="a"/>
    <w:uiPriority w:val="39"/>
    <w:unhideWhenUsed/>
    <w:qFormat/>
    <w:pPr>
      <w:spacing w:after="0" w:line="240" w:lineRule="auto"/>
      <w:ind w:leftChars="1000" w:left="2100"/>
    </w:pPr>
    <w:rPr>
      <w:rFonts w:asciiTheme="minorHAnsi" w:eastAsiaTheme="minorEastAsia" w:hAnsiTheme="minorHAnsi" w:cstheme="minorBidi"/>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9">
    <w:name w:val="toc 9"/>
    <w:basedOn w:val="a"/>
    <w:next w:val="a"/>
    <w:uiPriority w:val="39"/>
    <w:qFormat/>
    <w:pPr>
      <w:ind w:leftChars="1600" w:left="3360"/>
    </w:p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rPr>
  </w:style>
  <w:style w:type="paragraph" w:styleId="ad">
    <w:name w:val="annotation subject"/>
    <w:basedOn w:val="a3"/>
    <w:next w:val="a3"/>
    <w:link w:val="Char5"/>
    <w:qFormat/>
    <w:rPr>
      <w:b/>
      <w:bCs/>
    </w:rPr>
  </w:style>
  <w:style w:type="table" w:styleId="ae">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uiPriority w:val="20"/>
    <w:qFormat/>
    <w:rPr>
      <w:i/>
      <w:iCs/>
    </w:rPr>
  </w:style>
  <w:style w:type="character" w:styleId="af3">
    <w:name w:val="line number"/>
    <w:basedOn w:val="a0"/>
    <w:semiHidden/>
    <w:unhideWhenUsed/>
    <w:qFormat/>
  </w:style>
  <w:style w:type="character" w:styleId="af4">
    <w:name w:val="Hyperlink"/>
    <w:uiPriority w:val="99"/>
    <w:qFormat/>
    <w:rPr>
      <w:color w:val="261CDC"/>
      <w:u w:val="single"/>
    </w:rPr>
  </w:style>
  <w:style w:type="character" w:styleId="af5">
    <w:name w:val="annotation reference"/>
    <w:qFormat/>
    <w:rPr>
      <w:sz w:val="21"/>
      <w:szCs w:val="21"/>
    </w:rPr>
  </w:style>
  <w:style w:type="character" w:customStyle="1" w:styleId="1Char">
    <w:name w:val="标题 1 Char"/>
    <w:link w:val="1"/>
    <w:qFormat/>
    <w:rPr>
      <w:rFonts w:ascii="Arial Unicode MS" w:eastAsia="黑体" w:hAnsi="Arial Unicode MS"/>
      <w:b/>
      <w:bCs/>
      <w:kern w:val="44"/>
      <w:sz w:val="21"/>
      <w:szCs w:val="44"/>
    </w:rPr>
  </w:style>
  <w:style w:type="character" w:customStyle="1" w:styleId="2Char">
    <w:name w:val="标题 2 Char"/>
    <w:link w:val="2"/>
    <w:qFormat/>
    <w:rPr>
      <w:rFonts w:ascii="Cambria" w:eastAsia="黑体" w:hAnsi="Cambria"/>
      <w:bCs/>
      <w:kern w:val="2"/>
      <w:sz w:val="21"/>
      <w:szCs w:val="32"/>
    </w:rPr>
  </w:style>
  <w:style w:type="character" w:customStyle="1" w:styleId="3Char">
    <w:name w:val="标题 3 Char"/>
    <w:basedOn w:val="a0"/>
    <w:link w:val="3"/>
    <w:qFormat/>
    <w:rPr>
      <w:rFonts w:ascii="Arial Unicode MS" w:eastAsia="黑体" w:hAnsi="Arial Unicode MS"/>
      <w:bCs/>
      <w:kern w:val="2"/>
      <w:sz w:val="21"/>
      <w:szCs w:val="32"/>
    </w:rPr>
  </w:style>
  <w:style w:type="character" w:customStyle="1" w:styleId="Char">
    <w:name w:val="批注文字 Char"/>
    <w:link w:val="a3"/>
    <w:qFormat/>
    <w:rPr>
      <w:rFonts w:ascii="Arial Unicode MS" w:hAnsi="Arial Unicode MS"/>
      <w:kern w:val="2"/>
      <w:sz w:val="21"/>
      <w:szCs w:val="24"/>
    </w:rPr>
  </w:style>
  <w:style w:type="character" w:customStyle="1" w:styleId="Char5">
    <w:name w:val="批注主题 Char"/>
    <w:link w:val="ad"/>
    <w:qFormat/>
    <w:rPr>
      <w:rFonts w:ascii="Arial Unicode MS" w:hAnsi="Arial Unicode MS"/>
      <w:b/>
      <w:bCs/>
      <w:kern w:val="2"/>
      <w:sz w:val="21"/>
      <w:szCs w:val="24"/>
    </w:rPr>
  </w:style>
  <w:style w:type="character" w:customStyle="1" w:styleId="Char0">
    <w:name w:val="正文文本 Char"/>
    <w:link w:val="a4"/>
    <w:uiPriority w:val="99"/>
    <w:qFormat/>
    <w:rPr>
      <w:kern w:val="2"/>
      <w:sz w:val="24"/>
      <w:szCs w:val="24"/>
    </w:rPr>
  </w:style>
  <w:style w:type="character" w:customStyle="1" w:styleId="Char1">
    <w:name w:val="纯文本 Char"/>
    <w:link w:val="a6"/>
    <w:qFormat/>
    <w:rPr>
      <w:rFonts w:ascii="宋体" w:hAnsi="Courier New"/>
      <w:kern w:val="2"/>
      <w:sz w:val="21"/>
    </w:rPr>
  </w:style>
  <w:style w:type="character" w:customStyle="1" w:styleId="Char2">
    <w:name w:val="批注框文本 Char"/>
    <w:link w:val="a8"/>
    <w:qFormat/>
    <w:rPr>
      <w:kern w:val="2"/>
      <w:sz w:val="18"/>
      <w:szCs w:val="18"/>
    </w:rPr>
  </w:style>
  <w:style w:type="character" w:customStyle="1" w:styleId="Char3">
    <w:name w:val="页脚 Char"/>
    <w:link w:val="a9"/>
    <w:uiPriority w:val="99"/>
    <w:qFormat/>
    <w:rPr>
      <w:kern w:val="2"/>
      <w:sz w:val="18"/>
      <w:szCs w:val="18"/>
    </w:rPr>
  </w:style>
  <w:style w:type="character" w:customStyle="1" w:styleId="Char4">
    <w:name w:val="页眉 Char"/>
    <w:link w:val="aa"/>
    <w:uiPriority w:val="99"/>
    <w:qFormat/>
    <w:rPr>
      <w:kern w:val="2"/>
      <w:sz w:val="18"/>
      <w:szCs w:val="18"/>
    </w:rPr>
  </w:style>
  <w:style w:type="paragraph" w:customStyle="1" w:styleId="CharCharCharCharCharCharChar">
    <w:name w:val="Char Char Char Char Char Char Char"/>
    <w:basedOn w:val="a"/>
    <w:qFormat/>
    <w:pPr>
      <w:widowControl/>
      <w:spacing w:line="240" w:lineRule="exact"/>
      <w:jc w:val="left"/>
    </w:pPr>
    <w:rPr>
      <w:rFonts w:ascii="Verdana" w:hAnsi="Verdana"/>
      <w:kern w:val="0"/>
      <w:sz w:val="20"/>
      <w:lang w:eastAsia="en-US"/>
    </w:rPr>
  </w:style>
  <w:style w:type="character" w:customStyle="1" w:styleId="ttag">
    <w:name w:val="t_tag"/>
    <w:basedOn w:val="a0"/>
    <w:qFormat/>
  </w:style>
  <w:style w:type="paragraph" w:customStyle="1" w:styleId="21">
    <w:name w:val="标题2"/>
    <w:basedOn w:val="a"/>
    <w:qFormat/>
    <w:pPr>
      <w:adjustRightInd w:val="0"/>
      <w:snapToGrid w:val="0"/>
    </w:pPr>
    <w:rPr>
      <w:rFonts w:eastAsia="黑体"/>
    </w:rPr>
  </w:style>
  <w:style w:type="paragraph" w:customStyle="1" w:styleId="11">
    <w:name w:val="列表段落1"/>
    <w:basedOn w:val="a"/>
    <w:uiPriority w:val="99"/>
    <w:qFormat/>
    <w:pPr>
      <w:spacing w:line="240" w:lineRule="auto"/>
      <w:ind w:firstLineChars="200" w:firstLine="420"/>
    </w:pPr>
    <w:rPr>
      <w:rFonts w:ascii="Times New Roman" w:hAnsi="Times New Roman"/>
    </w:rPr>
  </w:style>
  <w:style w:type="paragraph" w:customStyle="1" w:styleId="CharCharCharChar">
    <w:name w:val="Char Char Char Char"/>
    <w:basedOn w:val="a"/>
    <w:qFormat/>
    <w:pPr>
      <w:widowControl/>
      <w:spacing w:line="240" w:lineRule="exact"/>
      <w:jc w:val="left"/>
    </w:pPr>
    <w:rPr>
      <w:rFonts w:ascii="Verdana" w:hAnsi="Verdana"/>
      <w:kern w:val="0"/>
      <w:sz w:val="20"/>
      <w:szCs w:val="20"/>
      <w:lang w:eastAsia="en-US"/>
    </w:rPr>
  </w:style>
  <w:style w:type="paragraph" w:customStyle="1" w:styleId="Char6">
    <w:name w:val="Char"/>
    <w:basedOn w:val="a"/>
    <w:qFormat/>
    <w:pPr>
      <w:widowControl/>
      <w:spacing w:line="240" w:lineRule="exact"/>
      <w:jc w:val="left"/>
    </w:pPr>
    <w:rPr>
      <w:rFonts w:eastAsia="方正仿宋简体"/>
      <w:kern w:val="0"/>
      <w:sz w:val="32"/>
      <w:szCs w:val="32"/>
      <w:lang w:eastAsia="en-US"/>
    </w:rPr>
  </w:style>
  <w:style w:type="paragraph" w:customStyle="1" w:styleId="Char10">
    <w:name w:val="Char1"/>
    <w:basedOn w:val="a"/>
    <w:qFormat/>
    <w:pPr>
      <w:widowControl/>
      <w:spacing w:line="240" w:lineRule="exact"/>
      <w:jc w:val="left"/>
    </w:pPr>
    <w:rPr>
      <w:rFonts w:eastAsia="方正仿宋简体"/>
      <w:kern w:val="0"/>
      <w:sz w:val="32"/>
      <w:szCs w:val="32"/>
      <w:lang w:eastAsia="en-US"/>
    </w:rPr>
  </w:style>
  <w:style w:type="paragraph" w:customStyle="1" w:styleId="TOC1">
    <w:name w:val="TOC 标题1"/>
    <w:basedOn w:val="1"/>
    <w:next w:val="a"/>
    <w:uiPriority w:val="39"/>
    <w:qFormat/>
    <w:pPr>
      <w:widowControl/>
      <w:spacing w:before="480" w:line="276" w:lineRule="auto"/>
      <w:jc w:val="left"/>
      <w:outlineLvl w:val="9"/>
    </w:pPr>
    <w:rPr>
      <w:rFonts w:ascii="Cambria" w:eastAsia="宋体" w:hAnsi="Cambria"/>
      <w:color w:val="365F91"/>
      <w:kern w:val="0"/>
      <w:sz w:val="28"/>
      <w:szCs w:val="28"/>
    </w:rPr>
  </w:style>
  <w:style w:type="table" w:customStyle="1" w:styleId="PlainTable11">
    <w:name w:val="Plain Table 11"/>
    <w:basedOn w:val="a1"/>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CharCharCharCharChar3">
    <w:name w:val="Char Char Char Char Char Char Char3"/>
    <w:basedOn w:val="a"/>
    <w:qFormat/>
    <w:pPr>
      <w:widowControl/>
      <w:spacing w:line="240" w:lineRule="exact"/>
      <w:jc w:val="left"/>
    </w:pPr>
    <w:rPr>
      <w:rFonts w:ascii="Verdana" w:hAnsi="Verdana"/>
      <w:kern w:val="0"/>
      <w:sz w:val="20"/>
      <w:szCs w:val="20"/>
      <w:lang w:eastAsia="en-US"/>
    </w:rPr>
  </w:style>
  <w:style w:type="paragraph" w:customStyle="1" w:styleId="CharCharCharCharCharCharChar2">
    <w:name w:val="Char Char Char Char Char Char Char2"/>
    <w:basedOn w:val="a"/>
    <w:qFormat/>
    <w:pPr>
      <w:widowControl/>
      <w:spacing w:line="240" w:lineRule="exact"/>
      <w:jc w:val="left"/>
    </w:pPr>
    <w:rPr>
      <w:rFonts w:ascii="Verdana" w:hAnsi="Verdana"/>
      <w:kern w:val="0"/>
      <w:sz w:val="20"/>
      <w:szCs w:val="20"/>
      <w:lang w:eastAsia="en-US"/>
    </w:rPr>
  </w:style>
  <w:style w:type="paragraph" w:customStyle="1" w:styleId="CharCharCharCharCharCharChar1">
    <w:name w:val="Char Char Char Char Char Char Char1"/>
    <w:basedOn w:val="a"/>
    <w:qFormat/>
    <w:pPr>
      <w:widowControl/>
      <w:spacing w:line="240" w:lineRule="exact"/>
      <w:jc w:val="left"/>
    </w:pPr>
    <w:rPr>
      <w:rFonts w:ascii="Verdana" w:hAnsi="Verdana"/>
      <w:kern w:val="0"/>
      <w:sz w:val="20"/>
      <w:szCs w:val="20"/>
      <w:lang w:eastAsia="en-US"/>
    </w:rPr>
  </w:style>
  <w:style w:type="paragraph" w:styleId="af6">
    <w:name w:val="List Paragraph"/>
    <w:basedOn w:val="a"/>
    <w:uiPriority w:val="99"/>
    <w:qFormat/>
    <w:pPr>
      <w:spacing w:after="0" w:line="240" w:lineRule="auto"/>
      <w:ind w:firstLineChars="200" w:firstLine="420"/>
    </w:pPr>
    <w:rPr>
      <w:rFonts w:ascii="Times New Roman" w:hAnsi="Times New Roman"/>
    </w:rPr>
  </w:style>
  <w:style w:type="paragraph" w:customStyle="1" w:styleId="TOC2">
    <w:name w:val="TOC 标题2"/>
    <w:basedOn w:val="1"/>
    <w:next w:val="a"/>
    <w:uiPriority w:val="39"/>
    <w:unhideWhenUsed/>
    <w:qFormat/>
    <w:pPr>
      <w:widowControl/>
      <w:spacing w:beforeLines="0"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Arial1">
    <w:name w:val="样式 标题 1 + Arial 段前: 1 行"/>
    <w:basedOn w:val="1"/>
    <w:qFormat/>
    <w:pPr>
      <w:spacing w:before="312"/>
    </w:pPr>
    <w:rPr>
      <w:rFonts w:ascii="Arial" w:hAnsi="Arial" w:cs="宋体"/>
      <w:szCs w:val="20"/>
    </w:rPr>
  </w:style>
  <w:style w:type="paragraph" w:customStyle="1" w:styleId="12">
    <w:name w:val="修订1"/>
    <w:hidden/>
    <w:uiPriority w:val="99"/>
    <w:unhideWhenUsed/>
    <w:qFormat/>
    <w:rPr>
      <w:rFonts w:ascii="Arial Unicode MS" w:hAnsi="Arial Unicode M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9398">
      <w:bodyDiv w:val="1"/>
      <w:marLeft w:val="0"/>
      <w:marRight w:val="0"/>
      <w:marTop w:val="0"/>
      <w:marBottom w:val="0"/>
      <w:divBdr>
        <w:top w:val="none" w:sz="0" w:space="0" w:color="auto"/>
        <w:left w:val="none" w:sz="0" w:space="0" w:color="auto"/>
        <w:bottom w:val="none" w:sz="0" w:space="0" w:color="auto"/>
        <w:right w:val="none" w:sz="0" w:space="0" w:color="auto"/>
      </w:divBdr>
    </w:div>
    <w:div w:id="115562722">
      <w:bodyDiv w:val="1"/>
      <w:marLeft w:val="0"/>
      <w:marRight w:val="0"/>
      <w:marTop w:val="0"/>
      <w:marBottom w:val="0"/>
      <w:divBdr>
        <w:top w:val="none" w:sz="0" w:space="0" w:color="auto"/>
        <w:left w:val="none" w:sz="0" w:space="0" w:color="auto"/>
        <w:bottom w:val="none" w:sz="0" w:space="0" w:color="auto"/>
        <w:right w:val="none" w:sz="0" w:space="0" w:color="auto"/>
      </w:divBdr>
    </w:div>
    <w:div w:id="167063024">
      <w:bodyDiv w:val="1"/>
      <w:marLeft w:val="0"/>
      <w:marRight w:val="0"/>
      <w:marTop w:val="0"/>
      <w:marBottom w:val="0"/>
      <w:divBdr>
        <w:top w:val="none" w:sz="0" w:space="0" w:color="auto"/>
        <w:left w:val="none" w:sz="0" w:space="0" w:color="auto"/>
        <w:bottom w:val="none" w:sz="0" w:space="0" w:color="auto"/>
        <w:right w:val="none" w:sz="0" w:space="0" w:color="auto"/>
      </w:divBdr>
    </w:div>
    <w:div w:id="623658585">
      <w:bodyDiv w:val="1"/>
      <w:marLeft w:val="0"/>
      <w:marRight w:val="0"/>
      <w:marTop w:val="0"/>
      <w:marBottom w:val="0"/>
      <w:divBdr>
        <w:top w:val="none" w:sz="0" w:space="0" w:color="auto"/>
        <w:left w:val="none" w:sz="0" w:space="0" w:color="auto"/>
        <w:bottom w:val="none" w:sz="0" w:space="0" w:color="auto"/>
        <w:right w:val="none" w:sz="0" w:space="0" w:color="auto"/>
      </w:divBdr>
    </w:div>
    <w:div w:id="650138052">
      <w:bodyDiv w:val="1"/>
      <w:marLeft w:val="0"/>
      <w:marRight w:val="0"/>
      <w:marTop w:val="0"/>
      <w:marBottom w:val="0"/>
      <w:divBdr>
        <w:top w:val="none" w:sz="0" w:space="0" w:color="auto"/>
        <w:left w:val="none" w:sz="0" w:space="0" w:color="auto"/>
        <w:bottom w:val="none" w:sz="0" w:space="0" w:color="auto"/>
        <w:right w:val="none" w:sz="0" w:space="0" w:color="auto"/>
      </w:divBdr>
    </w:div>
    <w:div w:id="806748190">
      <w:bodyDiv w:val="1"/>
      <w:marLeft w:val="0"/>
      <w:marRight w:val="0"/>
      <w:marTop w:val="0"/>
      <w:marBottom w:val="0"/>
      <w:divBdr>
        <w:top w:val="none" w:sz="0" w:space="0" w:color="auto"/>
        <w:left w:val="none" w:sz="0" w:space="0" w:color="auto"/>
        <w:bottom w:val="none" w:sz="0" w:space="0" w:color="auto"/>
        <w:right w:val="none" w:sz="0" w:space="0" w:color="auto"/>
      </w:divBdr>
    </w:div>
    <w:div w:id="836923799">
      <w:bodyDiv w:val="1"/>
      <w:marLeft w:val="0"/>
      <w:marRight w:val="0"/>
      <w:marTop w:val="0"/>
      <w:marBottom w:val="0"/>
      <w:divBdr>
        <w:top w:val="none" w:sz="0" w:space="0" w:color="auto"/>
        <w:left w:val="none" w:sz="0" w:space="0" w:color="auto"/>
        <w:bottom w:val="none" w:sz="0" w:space="0" w:color="auto"/>
        <w:right w:val="none" w:sz="0" w:space="0" w:color="auto"/>
      </w:divBdr>
    </w:div>
    <w:div w:id="877938644">
      <w:bodyDiv w:val="1"/>
      <w:marLeft w:val="0"/>
      <w:marRight w:val="0"/>
      <w:marTop w:val="0"/>
      <w:marBottom w:val="0"/>
      <w:divBdr>
        <w:top w:val="none" w:sz="0" w:space="0" w:color="auto"/>
        <w:left w:val="none" w:sz="0" w:space="0" w:color="auto"/>
        <w:bottom w:val="none" w:sz="0" w:space="0" w:color="auto"/>
        <w:right w:val="none" w:sz="0" w:space="0" w:color="auto"/>
      </w:divBdr>
    </w:div>
    <w:div w:id="880091186">
      <w:bodyDiv w:val="1"/>
      <w:marLeft w:val="0"/>
      <w:marRight w:val="0"/>
      <w:marTop w:val="0"/>
      <w:marBottom w:val="0"/>
      <w:divBdr>
        <w:top w:val="none" w:sz="0" w:space="0" w:color="auto"/>
        <w:left w:val="none" w:sz="0" w:space="0" w:color="auto"/>
        <w:bottom w:val="none" w:sz="0" w:space="0" w:color="auto"/>
        <w:right w:val="none" w:sz="0" w:space="0" w:color="auto"/>
      </w:divBdr>
    </w:div>
    <w:div w:id="889194245">
      <w:bodyDiv w:val="1"/>
      <w:marLeft w:val="0"/>
      <w:marRight w:val="0"/>
      <w:marTop w:val="0"/>
      <w:marBottom w:val="0"/>
      <w:divBdr>
        <w:top w:val="none" w:sz="0" w:space="0" w:color="auto"/>
        <w:left w:val="none" w:sz="0" w:space="0" w:color="auto"/>
        <w:bottom w:val="none" w:sz="0" w:space="0" w:color="auto"/>
        <w:right w:val="none" w:sz="0" w:space="0" w:color="auto"/>
      </w:divBdr>
    </w:div>
    <w:div w:id="996542937">
      <w:bodyDiv w:val="1"/>
      <w:marLeft w:val="0"/>
      <w:marRight w:val="0"/>
      <w:marTop w:val="0"/>
      <w:marBottom w:val="0"/>
      <w:divBdr>
        <w:top w:val="none" w:sz="0" w:space="0" w:color="auto"/>
        <w:left w:val="none" w:sz="0" w:space="0" w:color="auto"/>
        <w:bottom w:val="none" w:sz="0" w:space="0" w:color="auto"/>
        <w:right w:val="none" w:sz="0" w:space="0" w:color="auto"/>
      </w:divBdr>
    </w:div>
    <w:div w:id="997345862">
      <w:bodyDiv w:val="1"/>
      <w:marLeft w:val="0"/>
      <w:marRight w:val="0"/>
      <w:marTop w:val="0"/>
      <w:marBottom w:val="0"/>
      <w:divBdr>
        <w:top w:val="none" w:sz="0" w:space="0" w:color="auto"/>
        <w:left w:val="none" w:sz="0" w:space="0" w:color="auto"/>
        <w:bottom w:val="none" w:sz="0" w:space="0" w:color="auto"/>
        <w:right w:val="none" w:sz="0" w:space="0" w:color="auto"/>
      </w:divBdr>
    </w:div>
    <w:div w:id="1083454997">
      <w:bodyDiv w:val="1"/>
      <w:marLeft w:val="0"/>
      <w:marRight w:val="0"/>
      <w:marTop w:val="0"/>
      <w:marBottom w:val="0"/>
      <w:divBdr>
        <w:top w:val="none" w:sz="0" w:space="0" w:color="auto"/>
        <w:left w:val="none" w:sz="0" w:space="0" w:color="auto"/>
        <w:bottom w:val="none" w:sz="0" w:space="0" w:color="auto"/>
        <w:right w:val="none" w:sz="0" w:space="0" w:color="auto"/>
      </w:divBdr>
    </w:div>
    <w:div w:id="1444231311">
      <w:bodyDiv w:val="1"/>
      <w:marLeft w:val="0"/>
      <w:marRight w:val="0"/>
      <w:marTop w:val="0"/>
      <w:marBottom w:val="0"/>
      <w:divBdr>
        <w:top w:val="none" w:sz="0" w:space="0" w:color="auto"/>
        <w:left w:val="none" w:sz="0" w:space="0" w:color="auto"/>
        <w:bottom w:val="none" w:sz="0" w:space="0" w:color="auto"/>
        <w:right w:val="none" w:sz="0" w:space="0" w:color="auto"/>
      </w:divBdr>
    </w:div>
    <w:div w:id="1582910659">
      <w:bodyDiv w:val="1"/>
      <w:marLeft w:val="0"/>
      <w:marRight w:val="0"/>
      <w:marTop w:val="0"/>
      <w:marBottom w:val="0"/>
      <w:divBdr>
        <w:top w:val="none" w:sz="0" w:space="0" w:color="auto"/>
        <w:left w:val="none" w:sz="0" w:space="0" w:color="auto"/>
        <w:bottom w:val="none" w:sz="0" w:space="0" w:color="auto"/>
        <w:right w:val="none" w:sz="0" w:space="0" w:color="auto"/>
      </w:divBdr>
    </w:div>
    <w:div w:id="1591425138">
      <w:bodyDiv w:val="1"/>
      <w:marLeft w:val="0"/>
      <w:marRight w:val="0"/>
      <w:marTop w:val="0"/>
      <w:marBottom w:val="0"/>
      <w:divBdr>
        <w:top w:val="none" w:sz="0" w:space="0" w:color="auto"/>
        <w:left w:val="none" w:sz="0" w:space="0" w:color="auto"/>
        <w:bottom w:val="none" w:sz="0" w:space="0" w:color="auto"/>
        <w:right w:val="none" w:sz="0" w:space="0" w:color="auto"/>
      </w:divBdr>
    </w:div>
    <w:div w:id="1713798930">
      <w:bodyDiv w:val="1"/>
      <w:marLeft w:val="0"/>
      <w:marRight w:val="0"/>
      <w:marTop w:val="0"/>
      <w:marBottom w:val="0"/>
      <w:divBdr>
        <w:top w:val="none" w:sz="0" w:space="0" w:color="auto"/>
        <w:left w:val="none" w:sz="0" w:space="0" w:color="auto"/>
        <w:bottom w:val="none" w:sz="0" w:space="0" w:color="auto"/>
        <w:right w:val="none" w:sz="0" w:space="0" w:color="auto"/>
      </w:divBdr>
    </w:div>
    <w:div w:id="2012176362">
      <w:bodyDiv w:val="1"/>
      <w:marLeft w:val="0"/>
      <w:marRight w:val="0"/>
      <w:marTop w:val="0"/>
      <w:marBottom w:val="0"/>
      <w:divBdr>
        <w:top w:val="none" w:sz="0" w:space="0" w:color="auto"/>
        <w:left w:val="none" w:sz="0" w:space="0" w:color="auto"/>
        <w:bottom w:val="none" w:sz="0" w:space="0" w:color="auto"/>
        <w:right w:val="none" w:sz="0" w:space="0" w:color="auto"/>
      </w:divBdr>
    </w:div>
    <w:div w:id="2022705765">
      <w:bodyDiv w:val="1"/>
      <w:marLeft w:val="0"/>
      <w:marRight w:val="0"/>
      <w:marTop w:val="0"/>
      <w:marBottom w:val="0"/>
      <w:divBdr>
        <w:top w:val="none" w:sz="0" w:space="0" w:color="auto"/>
        <w:left w:val="none" w:sz="0" w:space="0" w:color="auto"/>
        <w:bottom w:val="none" w:sz="0" w:space="0" w:color="auto"/>
        <w:right w:val="none" w:sz="0" w:space="0" w:color="auto"/>
      </w:divBdr>
    </w:div>
    <w:div w:id="214689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image" Target="media/image1.png"/><Relationship Id="rId19" Type="http://schemas.openxmlformats.org/officeDocument/2006/relationships/chart" Target="charts/chart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___5.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___6.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___7.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___8.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___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dministrator\Desktop\2021&#24180;5&#26376;&#24213;\2021&#24180;5&#26376;&#24490;&#29615;&#27700;&#25253;&#21578;\2021.05%20&#24658;&#36920;1&#24490;&#27700;&#36136;&#36235;&#21183;%20Hengyi%20CW1%20Monthly%20Water%20Quality%20Tren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21&#24180;5&#26376;&#24213;\2021&#24180;5&#26376;&#24490;&#29615;&#27700;&#25253;&#21578;\2021.05%20&#24658;&#36920;1&#24490;&#27700;&#36136;&#36235;&#21183;%20Hengyi%20CW1%20Monthly%20Water%20Quality%20Trend.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dministrator\Desktop\2021&#24180;5&#26376;&#24213;\2021&#24180;5&#26376;&#24490;&#29615;&#27700;&#25253;&#21578;\2021.05%20&#24658;&#36920;1&#24490;&#27700;&#36136;&#36235;&#21183;%20Hengyi%20CW1%20Monthly%20Water%20Quality%20Tren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istrator\Desktop\2021&#24180;5&#26376;&#24213;\2021&#24180;5&#26376;&#24490;&#29615;&#27700;&#25253;&#21578;\2021.05%20&#24658;&#36920;1&#24490;&#27700;&#36136;&#36235;&#21183;%20Hengyi%20CW1%20Monthly%20Water%20Quality%20Trend.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Administrator\Desktop\2021&#24180;5&#26376;&#24213;\2021&#24180;5&#26376;&#24490;&#29615;&#27700;&#25253;&#21578;\2021.05%20&#24658;&#36920;1&#24490;&#27700;&#36136;&#36235;&#21183;%20Hengyi%20CW1%20Monthly%20Water%20Quality%20Trend.xlsx"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___3.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5</a:t>
            </a:r>
            <a:r>
              <a:rPr lang="zh-CN" altLang="en-US"/>
              <a:t>月份湖水产水浊度趋势图</a:t>
            </a:r>
          </a:p>
        </c:rich>
      </c:tx>
      <c:overlay val="0"/>
      <c:spPr>
        <a:noFill/>
        <a:ln>
          <a:noFill/>
        </a:ln>
        <a:effectLst/>
      </c:spPr>
    </c:title>
    <c:autoTitleDeleted val="0"/>
    <c:plotArea>
      <c:layout/>
      <c:lineChart>
        <c:grouping val="standard"/>
        <c:varyColors val="0"/>
        <c:ser>
          <c:idx val="0"/>
          <c:order val="0"/>
          <c:tx>
            <c:strRef>
              <c:f>Sheet1!$B$1</c:f>
              <c:strCache>
                <c:ptCount val="1"/>
                <c:pt idx="0">
                  <c:v>浊度（NTU）</c:v>
                </c:pt>
              </c:strCache>
            </c:strRef>
          </c:tx>
          <c:spPr>
            <a:ln w="19050" cap="rnd" cmpd="sng" algn="ctr">
              <a:solidFill>
                <a:schemeClr val="accent6"/>
              </a:solidFill>
              <a:prstDash val="solid"/>
              <a:round/>
            </a:ln>
            <a:effectLst/>
          </c:spPr>
          <c:marker>
            <c:symbol val="none"/>
          </c:marker>
          <c:cat>
            <c:strRef>
              <c:f>Sheet1!$A$2:$A$8</c:f>
              <c:strCache>
                <c:ptCount val="7"/>
                <c:pt idx="0">
                  <c:v>2021/5/4 9:00:00</c:v>
                </c:pt>
                <c:pt idx="1">
                  <c:v>2021/5/10 10:00:00</c:v>
                </c:pt>
                <c:pt idx="2">
                  <c:v>2021/5/11 9:00:00</c:v>
                </c:pt>
                <c:pt idx="3">
                  <c:v>2021/5/19 10:00:00</c:v>
                </c:pt>
                <c:pt idx="4">
                  <c:v>2021/5/20 9:00:00</c:v>
                </c:pt>
                <c:pt idx="5">
                  <c:v>2021/5/27 9:00:00</c:v>
                </c:pt>
                <c:pt idx="6">
                  <c:v>2021/5/29 9:00:00</c:v>
                </c:pt>
              </c:strCache>
            </c:strRef>
          </c:cat>
          <c:val>
            <c:numRef>
              <c:f>Sheet1!$B$2:$B$8</c:f>
              <c:numCache>
                <c:formatCode>General</c:formatCode>
                <c:ptCount val="7"/>
                <c:pt idx="0">
                  <c:v>1.49</c:v>
                </c:pt>
                <c:pt idx="1">
                  <c:v>0.77600000000000002</c:v>
                </c:pt>
                <c:pt idx="2">
                  <c:v>0.71699999999999997</c:v>
                </c:pt>
                <c:pt idx="3">
                  <c:v>0.47299999999999998</c:v>
                </c:pt>
                <c:pt idx="4">
                  <c:v>0.36199999999999999</c:v>
                </c:pt>
                <c:pt idx="5">
                  <c:v>1.1200000000000001</c:v>
                </c:pt>
                <c:pt idx="6">
                  <c:v>1.42</c:v>
                </c:pt>
              </c:numCache>
            </c:numRef>
          </c:val>
          <c:smooth val="0"/>
          <c:extLst xmlns:c16r2="http://schemas.microsoft.com/office/drawing/2015/06/chart">
            <c:ext xmlns:c16="http://schemas.microsoft.com/office/drawing/2014/chart" uri="{C3380CC4-5D6E-409C-BE32-E72D297353CC}">
              <c16:uniqueId val="{00000000-B389-409E-BF7D-345F16E9BD6F}"/>
            </c:ext>
          </c:extLst>
        </c:ser>
        <c:ser>
          <c:idx val="1"/>
          <c:order val="1"/>
          <c:tx>
            <c:strRef>
              <c:f>Sheet1!$C$1</c:f>
              <c:strCache>
                <c:ptCount val="1"/>
                <c:pt idx="0">
                  <c:v>允许最高值</c:v>
                </c:pt>
              </c:strCache>
            </c:strRef>
          </c:tx>
          <c:spPr>
            <a:ln w="19050" cap="rnd" cmpd="sng" algn="ctr">
              <a:solidFill>
                <a:srgbClr val="FF0000"/>
              </a:solidFill>
              <a:prstDash val="solid"/>
              <a:round/>
            </a:ln>
            <a:effectLst/>
          </c:spPr>
          <c:marker>
            <c:symbol val="none"/>
          </c:marker>
          <c:cat>
            <c:strRef>
              <c:f>Sheet1!$A$2:$A$8</c:f>
              <c:strCache>
                <c:ptCount val="7"/>
                <c:pt idx="0">
                  <c:v>2021/5/4 9:00:00</c:v>
                </c:pt>
                <c:pt idx="1">
                  <c:v>2021/5/10 10:00:00</c:v>
                </c:pt>
                <c:pt idx="2">
                  <c:v>2021/5/11 9:00:00</c:v>
                </c:pt>
                <c:pt idx="3">
                  <c:v>2021/5/19 10:00:00</c:v>
                </c:pt>
                <c:pt idx="4">
                  <c:v>2021/5/20 9:00:00</c:v>
                </c:pt>
                <c:pt idx="5">
                  <c:v>2021/5/27 9:00:00</c:v>
                </c:pt>
                <c:pt idx="6">
                  <c:v>2021/5/29 9:00:00</c:v>
                </c:pt>
              </c:strCache>
            </c:strRef>
          </c:cat>
          <c:val>
            <c:numRef>
              <c:f>Sheet1!$C$2:$C$8</c:f>
              <c:numCache>
                <c:formatCode>General</c:formatCode>
                <c:ptCount val="7"/>
                <c:pt idx="0">
                  <c:v>3</c:v>
                </c:pt>
                <c:pt idx="1">
                  <c:v>3</c:v>
                </c:pt>
                <c:pt idx="2">
                  <c:v>3</c:v>
                </c:pt>
                <c:pt idx="3">
                  <c:v>3</c:v>
                </c:pt>
                <c:pt idx="4">
                  <c:v>3</c:v>
                </c:pt>
                <c:pt idx="5">
                  <c:v>3</c:v>
                </c:pt>
                <c:pt idx="6">
                  <c:v>3</c:v>
                </c:pt>
              </c:numCache>
            </c:numRef>
          </c:val>
          <c:smooth val="0"/>
          <c:extLst xmlns:c16r2="http://schemas.microsoft.com/office/drawing/2015/06/chart">
            <c:ext xmlns:c16="http://schemas.microsoft.com/office/drawing/2014/chart" uri="{C3380CC4-5D6E-409C-BE32-E72D297353CC}">
              <c16:uniqueId val="{00000001-B389-409E-BF7D-345F16E9BD6F}"/>
            </c:ext>
          </c:extLst>
        </c:ser>
        <c:ser>
          <c:idx val="2"/>
          <c:order val="2"/>
          <c:tx>
            <c:strRef>
              <c:f>Sheet1!$D$1</c:f>
              <c:strCache>
                <c:ptCount val="1"/>
                <c:pt idx="0">
                  <c:v>平均值</c:v>
                </c:pt>
              </c:strCache>
            </c:strRef>
          </c:tx>
          <c:marker>
            <c:symbol val="none"/>
          </c:marker>
          <c:cat>
            <c:strRef>
              <c:f>Sheet1!$A$2:$A$8</c:f>
              <c:strCache>
                <c:ptCount val="7"/>
                <c:pt idx="0">
                  <c:v>2021/5/4 9:00:00</c:v>
                </c:pt>
                <c:pt idx="1">
                  <c:v>2021/5/10 10:00:00</c:v>
                </c:pt>
                <c:pt idx="2">
                  <c:v>2021/5/11 9:00:00</c:v>
                </c:pt>
                <c:pt idx="3">
                  <c:v>2021/5/19 10:00:00</c:v>
                </c:pt>
                <c:pt idx="4">
                  <c:v>2021/5/20 9:00:00</c:v>
                </c:pt>
                <c:pt idx="5">
                  <c:v>2021/5/27 9:00:00</c:v>
                </c:pt>
                <c:pt idx="6">
                  <c:v>2021/5/29 9:00:00</c:v>
                </c:pt>
              </c:strCache>
            </c:strRef>
          </c:cat>
          <c:val>
            <c:numRef>
              <c:f>Sheet1!$D$2:$D$8</c:f>
              <c:numCache>
                <c:formatCode>General</c:formatCode>
                <c:ptCount val="7"/>
                <c:pt idx="0">
                  <c:v>0.91</c:v>
                </c:pt>
                <c:pt idx="1">
                  <c:v>0.91</c:v>
                </c:pt>
                <c:pt idx="2">
                  <c:v>0.91</c:v>
                </c:pt>
                <c:pt idx="3">
                  <c:v>0.91</c:v>
                </c:pt>
                <c:pt idx="4">
                  <c:v>0.91</c:v>
                </c:pt>
                <c:pt idx="5">
                  <c:v>0.91</c:v>
                </c:pt>
                <c:pt idx="6">
                  <c:v>0.91</c:v>
                </c:pt>
              </c:numCache>
            </c:numRef>
          </c:val>
          <c:smooth val="0"/>
          <c:extLst xmlns:c16r2="http://schemas.microsoft.com/office/drawing/2015/06/chart">
            <c:ext xmlns:c16="http://schemas.microsoft.com/office/drawing/2014/chart" uri="{C3380CC4-5D6E-409C-BE32-E72D297353CC}">
              <c16:uniqueId val="{00000002-B389-409E-BF7D-345F16E9BD6F}"/>
            </c:ext>
          </c:extLst>
        </c:ser>
        <c:dLbls>
          <c:showLegendKey val="0"/>
          <c:showVal val="0"/>
          <c:showCatName val="0"/>
          <c:showSerName val="0"/>
          <c:showPercent val="0"/>
          <c:showBubbleSize val="0"/>
        </c:dLbls>
        <c:marker val="1"/>
        <c:smooth val="0"/>
        <c:axId val="229222272"/>
        <c:axId val="229223808"/>
      </c:lineChart>
      <c:catAx>
        <c:axId val="229222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223808"/>
        <c:crosses val="autoZero"/>
        <c:auto val="1"/>
        <c:lblAlgn val="ctr"/>
        <c:lblOffset val="100"/>
        <c:noMultiLvlLbl val="0"/>
      </c:catAx>
      <c:valAx>
        <c:axId val="229223808"/>
        <c:scaling>
          <c:orientation val="minMax"/>
          <c:max val="3.5"/>
          <c:min val="0"/>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浊度</a:t>
                </a:r>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222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rgbClr val="7030A0"/>
      </a:solidFill>
      <a:prstDash val="solid"/>
      <a:round/>
    </a:ln>
    <a:effectLst/>
  </c:spPr>
  <c:txPr>
    <a:bodyPr/>
    <a:lstStyle/>
    <a:p>
      <a:pPr>
        <a:defRPr lang="zh-CN"/>
      </a:pPr>
      <a:endParaRPr lang="zh-CN"/>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含油污水回用水氨氮趋势图</a:t>
            </a:r>
          </a:p>
        </c:rich>
      </c:tx>
      <c:layout>
        <c:manualLayout>
          <c:xMode val="edge"/>
          <c:yMode val="edge"/>
          <c:x val="0.28950587084148699"/>
          <c:y val="5.7643040136635397E-2"/>
        </c:manualLayout>
      </c:layout>
      <c:overlay val="0"/>
      <c:spPr>
        <a:noFill/>
        <a:ln>
          <a:noFill/>
        </a:ln>
        <a:effectLst/>
      </c:spPr>
    </c:title>
    <c:autoTitleDeleted val="0"/>
    <c:plotArea>
      <c:layout/>
      <c:lineChart>
        <c:grouping val="standard"/>
        <c:varyColors val="0"/>
        <c:ser>
          <c:idx val="0"/>
          <c:order val="0"/>
          <c:tx>
            <c:strRef>
              <c:f>Sheet1!$B$1</c:f>
              <c:strCache>
                <c:ptCount val="1"/>
                <c:pt idx="0">
                  <c:v>氨氮(mg/L)</c:v>
                </c:pt>
              </c:strCache>
            </c:strRef>
          </c:tx>
          <c:spPr>
            <a:ln w="19050" cap="rnd" cmpd="sng" algn="ctr">
              <a:solidFill>
                <a:schemeClr val="accent1"/>
              </a:solidFill>
              <a:prstDash val="solid"/>
              <a:round/>
            </a:ln>
            <a:effectLst/>
          </c:spPr>
          <c:marker>
            <c:symbol val="none"/>
          </c:marker>
          <c:cat>
            <c:strRef>
              <c:f>Sheet1!$A$3:$A$33</c:f>
              <c:strCache>
                <c:ptCount val="31"/>
                <c:pt idx="0">
                  <c:v>2021/5/2 8:00:00</c:v>
                </c:pt>
                <c:pt idx="1">
                  <c:v>2021/5/3 8:00:00</c:v>
                </c:pt>
                <c:pt idx="2">
                  <c:v>2021/5/4 8:00:00</c:v>
                </c:pt>
                <c:pt idx="3">
                  <c:v>2021/5/5 8:00:00</c:v>
                </c:pt>
                <c:pt idx="4">
                  <c:v>2021/5/5 22:00:00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Sheet1!$B$3:$B$33</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0.13</c:v>
                </c:pt>
                <c:pt idx="23">
                  <c:v>0</c:v>
                </c:pt>
                <c:pt idx="24">
                  <c:v>0</c:v>
                </c:pt>
                <c:pt idx="25">
                  <c:v>0</c:v>
                </c:pt>
                <c:pt idx="26">
                  <c:v>0.36</c:v>
                </c:pt>
                <c:pt idx="27">
                  <c:v>0.1</c:v>
                </c:pt>
                <c:pt idx="28">
                  <c:v>0</c:v>
                </c:pt>
                <c:pt idx="29">
                  <c:v>1.61</c:v>
                </c:pt>
                <c:pt idx="30">
                  <c:v>0</c:v>
                </c:pt>
              </c:numCache>
            </c:numRef>
          </c:val>
          <c:smooth val="0"/>
          <c:extLst xmlns:c16r2="http://schemas.microsoft.com/office/drawing/2015/06/chart">
            <c:ext xmlns:c16="http://schemas.microsoft.com/office/drawing/2014/chart" uri="{C3380CC4-5D6E-409C-BE32-E72D297353CC}">
              <c16:uniqueId val="{00000000-870B-42DA-8BCC-1239B440A302}"/>
            </c:ext>
          </c:extLst>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Sheet1!$A$3:$A$33</c:f>
              <c:strCache>
                <c:ptCount val="31"/>
                <c:pt idx="0">
                  <c:v>2021/5/2 8:00:00</c:v>
                </c:pt>
                <c:pt idx="1">
                  <c:v>2021/5/3 8:00:00</c:v>
                </c:pt>
                <c:pt idx="2">
                  <c:v>2021/5/4 8:00:00</c:v>
                </c:pt>
                <c:pt idx="3">
                  <c:v>2021/5/5 8:00:00</c:v>
                </c:pt>
                <c:pt idx="4">
                  <c:v>2021/5/5 22:00:00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Sheet1!$C$3:$C$33</c:f>
              <c:numCache>
                <c:formatCode>General</c:formatCode>
                <c:ptCount val="31"/>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numCache>
            </c:numRef>
          </c:val>
          <c:smooth val="0"/>
          <c:extLst xmlns:c16r2="http://schemas.microsoft.com/office/drawing/2015/06/chart">
            <c:ext xmlns:c16="http://schemas.microsoft.com/office/drawing/2014/chart" uri="{C3380CC4-5D6E-409C-BE32-E72D297353CC}">
              <c16:uniqueId val="{00000001-870B-42DA-8BCC-1239B440A302}"/>
            </c:ext>
          </c:extLst>
        </c:ser>
        <c:ser>
          <c:idx val="2"/>
          <c:order val="2"/>
          <c:tx>
            <c:strRef>
              <c:f>Sheet1!$D$1</c:f>
              <c:strCache>
                <c:ptCount val="1"/>
                <c:pt idx="0">
                  <c:v>平均值(mg/L）</c:v>
                </c:pt>
              </c:strCache>
            </c:strRef>
          </c:tx>
          <c:marker>
            <c:symbol val="none"/>
          </c:marker>
          <c:cat>
            <c:strRef>
              <c:f>Sheet1!$A$3:$A$33</c:f>
              <c:strCache>
                <c:ptCount val="31"/>
                <c:pt idx="0">
                  <c:v>2021/5/2 8:00:00</c:v>
                </c:pt>
                <c:pt idx="1">
                  <c:v>2021/5/3 8:00:00</c:v>
                </c:pt>
                <c:pt idx="2">
                  <c:v>2021/5/4 8:00:00</c:v>
                </c:pt>
                <c:pt idx="3">
                  <c:v>2021/5/5 8:00:00</c:v>
                </c:pt>
                <c:pt idx="4">
                  <c:v>2021/5/5 22:00:00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Sheet1!$D$3:$D$33</c:f>
              <c:numCache>
                <c:formatCode>General</c:formatCode>
                <c:ptCount val="31"/>
                <c:pt idx="0">
                  <c:v>0.6</c:v>
                </c:pt>
                <c:pt idx="1">
                  <c:v>0.6</c:v>
                </c:pt>
                <c:pt idx="2">
                  <c:v>0.6</c:v>
                </c:pt>
                <c:pt idx="3">
                  <c:v>0.6</c:v>
                </c:pt>
                <c:pt idx="4">
                  <c:v>0.6</c:v>
                </c:pt>
                <c:pt idx="5">
                  <c:v>0.6</c:v>
                </c:pt>
                <c:pt idx="6">
                  <c:v>0.6</c:v>
                </c:pt>
                <c:pt idx="7">
                  <c:v>0.6</c:v>
                </c:pt>
                <c:pt idx="8">
                  <c:v>0.6</c:v>
                </c:pt>
                <c:pt idx="9">
                  <c:v>0.6</c:v>
                </c:pt>
                <c:pt idx="10">
                  <c:v>0.6</c:v>
                </c:pt>
                <c:pt idx="11">
                  <c:v>0.6</c:v>
                </c:pt>
                <c:pt idx="12">
                  <c:v>0.6</c:v>
                </c:pt>
                <c:pt idx="13">
                  <c:v>0.6</c:v>
                </c:pt>
                <c:pt idx="14">
                  <c:v>0.6</c:v>
                </c:pt>
                <c:pt idx="15">
                  <c:v>0.6</c:v>
                </c:pt>
                <c:pt idx="16">
                  <c:v>0.6</c:v>
                </c:pt>
                <c:pt idx="17">
                  <c:v>0.6</c:v>
                </c:pt>
                <c:pt idx="18">
                  <c:v>0.6</c:v>
                </c:pt>
                <c:pt idx="19">
                  <c:v>0.6</c:v>
                </c:pt>
                <c:pt idx="20">
                  <c:v>0.6</c:v>
                </c:pt>
                <c:pt idx="21">
                  <c:v>0.6</c:v>
                </c:pt>
                <c:pt idx="22">
                  <c:v>0.6</c:v>
                </c:pt>
                <c:pt idx="23">
                  <c:v>0.6</c:v>
                </c:pt>
                <c:pt idx="24">
                  <c:v>0.6</c:v>
                </c:pt>
                <c:pt idx="25">
                  <c:v>0.6</c:v>
                </c:pt>
                <c:pt idx="26">
                  <c:v>0.6</c:v>
                </c:pt>
                <c:pt idx="27">
                  <c:v>0.6</c:v>
                </c:pt>
                <c:pt idx="28">
                  <c:v>0.6</c:v>
                </c:pt>
                <c:pt idx="29">
                  <c:v>0.6</c:v>
                </c:pt>
                <c:pt idx="30">
                  <c:v>0.6</c:v>
                </c:pt>
              </c:numCache>
            </c:numRef>
          </c:val>
          <c:smooth val="0"/>
          <c:extLst xmlns:c16r2="http://schemas.microsoft.com/office/drawing/2015/06/chart">
            <c:ext xmlns:c16="http://schemas.microsoft.com/office/drawing/2014/chart" uri="{C3380CC4-5D6E-409C-BE32-E72D297353CC}">
              <c16:uniqueId val="{00000002-870B-42DA-8BCC-1239B440A302}"/>
            </c:ext>
          </c:extLst>
        </c:ser>
        <c:dLbls>
          <c:showLegendKey val="0"/>
          <c:showVal val="0"/>
          <c:showCatName val="0"/>
          <c:showSerName val="0"/>
          <c:showPercent val="0"/>
          <c:showBubbleSize val="0"/>
        </c:dLbls>
        <c:marker val="1"/>
        <c:smooth val="0"/>
        <c:axId val="479999488"/>
        <c:axId val="480001024"/>
      </c:lineChart>
      <c:catAx>
        <c:axId val="479999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0001024"/>
        <c:crosses val="autoZero"/>
        <c:auto val="1"/>
        <c:lblAlgn val="ctr"/>
        <c:lblOffset val="100"/>
        <c:noMultiLvlLbl val="1"/>
      </c:catAx>
      <c:valAx>
        <c:axId val="480001024"/>
        <c:scaling>
          <c:orientation val="minMax"/>
          <c:max val="12"/>
          <c:min val="-1"/>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氨氮</a:t>
                </a:r>
                <a:r>
                  <a:rPr lang="en-US" altLang="zh-CN"/>
                  <a:t>(mg/L)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9999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a:t>
            </a:r>
            <a:r>
              <a:rPr lang="en-US" altLang="zh-CN"/>
              <a:t>pH</a:t>
            </a:r>
            <a:r>
              <a:rPr lang="zh-CN" altLang="en-US"/>
              <a:t>趋势图</a:t>
            </a:r>
          </a:p>
        </c:rich>
      </c:tx>
      <c:layout>
        <c:manualLayout>
          <c:xMode val="edge"/>
          <c:yMode val="edge"/>
          <c:x val="0.27539947531600301"/>
          <c:y val="6.0187249219794903E-2"/>
        </c:manualLayout>
      </c:layout>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1"/>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Sheet1!$B$2:$B$32</c:f>
              <c:numCache>
                <c:formatCode>General</c:formatCode>
                <c:ptCount val="31"/>
                <c:pt idx="0">
                  <c:v>8.1199999999999992</c:v>
                </c:pt>
                <c:pt idx="1">
                  <c:v>7.95</c:v>
                </c:pt>
                <c:pt idx="2">
                  <c:v>8.1300000000000008</c:v>
                </c:pt>
                <c:pt idx="3">
                  <c:v>8.06</c:v>
                </c:pt>
                <c:pt idx="4">
                  <c:v>8.08</c:v>
                </c:pt>
                <c:pt idx="5">
                  <c:v>8.14</c:v>
                </c:pt>
                <c:pt idx="6">
                  <c:v>8.09</c:v>
                </c:pt>
                <c:pt idx="7">
                  <c:v>7.86</c:v>
                </c:pt>
                <c:pt idx="8">
                  <c:v>7.85</c:v>
                </c:pt>
                <c:pt idx="9">
                  <c:v>7.96</c:v>
                </c:pt>
                <c:pt idx="10">
                  <c:v>7.82</c:v>
                </c:pt>
                <c:pt idx="11">
                  <c:v>8.0299999999999994</c:v>
                </c:pt>
                <c:pt idx="12">
                  <c:v>8.08</c:v>
                </c:pt>
                <c:pt idx="13">
                  <c:v>7.86</c:v>
                </c:pt>
                <c:pt idx="14">
                  <c:v>8.0399999999999991</c:v>
                </c:pt>
                <c:pt idx="15">
                  <c:v>7.94</c:v>
                </c:pt>
                <c:pt idx="16">
                  <c:v>8.1300000000000008</c:v>
                </c:pt>
                <c:pt idx="17">
                  <c:v>7.89</c:v>
                </c:pt>
                <c:pt idx="18">
                  <c:v>8.16</c:v>
                </c:pt>
                <c:pt idx="19">
                  <c:v>8.06</c:v>
                </c:pt>
                <c:pt idx="20">
                  <c:v>8.14</c:v>
                </c:pt>
                <c:pt idx="21">
                  <c:v>7.92</c:v>
                </c:pt>
                <c:pt idx="22">
                  <c:v>8.18</c:v>
                </c:pt>
                <c:pt idx="23">
                  <c:v>7.84</c:v>
                </c:pt>
                <c:pt idx="24">
                  <c:v>8.1999999999999993</c:v>
                </c:pt>
                <c:pt idx="25">
                  <c:v>7.79</c:v>
                </c:pt>
                <c:pt idx="26">
                  <c:v>8.3699999999999992</c:v>
                </c:pt>
                <c:pt idx="27">
                  <c:v>7.84</c:v>
                </c:pt>
                <c:pt idx="28">
                  <c:v>8.02</c:v>
                </c:pt>
                <c:pt idx="29">
                  <c:v>7.7</c:v>
                </c:pt>
                <c:pt idx="30">
                  <c:v>8.01</c:v>
                </c:pt>
              </c:numCache>
            </c:numRef>
          </c:val>
          <c:smooth val="0"/>
          <c:extLst xmlns:c16r2="http://schemas.microsoft.com/office/drawing/2015/06/chart">
            <c:ext xmlns:c16="http://schemas.microsoft.com/office/drawing/2014/chart" uri="{C3380CC4-5D6E-409C-BE32-E72D297353CC}">
              <c16:uniqueId val="{00000000-4729-489C-A9C7-FB23B63D454B}"/>
            </c:ext>
          </c:extLst>
        </c:ser>
        <c:ser>
          <c:idx val="1"/>
          <c:order val="1"/>
          <c:tx>
            <c:strRef>
              <c:f>Sheet1!$C$1</c:f>
              <c:strCache>
                <c:ptCount val="1"/>
                <c:pt idx="0">
                  <c:v>pH允许最低值</c:v>
                </c:pt>
              </c:strCache>
            </c:strRef>
          </c:tx>
          <c:spPr>
            <a:ln w="28575" cap="rnd" cmpd="sng" algn="ctr">
              <a:solidFill>
                <a:srgbClr val="FFFF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extLst xmlns:c16r2="http://schemas.microsoft.com/office/drawing/2015/06/chart">
            <c:ext xmlns:c16="http://schemas.microsoft.com/office/drawing/2014/chart" uri="{C3380CC4-5D6E-409C-BE32-E72D297353CC}">
              <c16:uniqueId val="{00000001-4729-489C-A9C7-FB23B63D454B}"/>
            </c:ext>
          </c:extLst>
        </c:ser>
        <c:ser>
          <c:idx val="2"/>
          <c:order val="2"/>
          <c:tx>
            <c:strRef>
              <c:f>Sheet1!$D$1</c:f>
              <c:strCache>
                <c:ptCount val="1"/>
                <c:pt idx="0">
                  <c:v>pH允许最高值</c:v>
                </c:pt>
              </c:strCache>
            </c:strRef>
          </c:tx>
          <c:spPr>
            <a:ln w="28575" cap="rnd" cmpd="sng" algn="ctr">
              <a:solidFill>
                <a:srgbClr val="FF00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extLst xmlns:c16r2="http://schemas.microsoft.com/office/drawing/2015/06/chart">
            <c:ext xmlns:c16="http://schemas.microsoft.com/office/drawing/2014/chart" uri="{C3380CC4-5D6E-409C-BE32-E72D297353CC}">
              <c16:uniqueId val="{00000002-4729-489C-A9C7-FB23B63D454B}"/>
            </c:ext>
          </c:extLst>
        </c:ser>
        <c:dLbls>
          <c:showLegendKey val="0"/>
          <c:showVal val="0"/>
          <c:showCatName val="0"/>
          <c:showSerName val="0"/>
          <c:showPercent val="0"/>
          <c:showBubbleSize val="0"/>
        </c:dLbls>
        <c:marker val="1"/>
        <c:smooth val="0"/>
        <c:axId val="468183296"/>
        <c:axId val="472240128"/>
      </c:lineChart>
      <c:catAx>
        <c:axId val="468183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72240128"/>
        <c:crosses val="autoZero"/>
        <c:auto val="1"/>
        <c:lblAlgn val="ctr"/>
        <c:lblOffset val="100"/>
        <c:noMultiLvlLbl val="0"/>
      </c:catAx>
      <c:valAx>
        <c:axId val="472240128"/>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68183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a:t>
            </a:r>
            <a:r>
              <a:rPr lang="en-US" altLang="zh-CN"/>
              <a:t>COD</a:t>
            </a:r>
            <a:r>
              <a:rPr lang="zh-CN" altLang="en-US"/>
              <a:t>趋势图</a:t>
            </a:r>
          </a:p>
        </c:rich>
      </c:tx>
      <c:layout>
        <c:manualLayout>
          <c:xMode val="edge"/>
          <c:yMode val="edge"/>
          <c:x val="0.26556712962963003"/>
          <c:y val="5.95238095238095E-2"/>
        </c:manualLayout>
      </c:layout>
      <c:overlay val="0"/>
      <c:spPr>
        <a:noFill/>
        <a:ln>
          <a:noFill/>
        </a:ln>
        <a:effectLst/>
      </c:spPr>
    </c:title>
    <c:autoTitleDeleted val="0"/>
    <c:plotArea>
      <c:layout/>
      <c:lineChart>
        <c:grouping val="standard"/>
        <c:varyColors val="0"/>
        <c:ser>
          <c:idx val="0"/>
          <c:order val="0"/>
          <c:tx>
            <c:strRef>
              <c:f>Sheet1!$B$1</c:f>
              <c:strCache>
                <c:ptCount val="1"/>
                <c:pt idx="0">
                  <c:v>COD(mg/L)</c:v>
                </c:pt>
              </c:strCache>
            </c:strRef>
          </c:tx>
          <c:spPr>
            <a:ln w="19050" cap="rnd" cmpd="sng" algn="ctr">
              <a:solidFill>
                <a:schemeClr val="accent1"/>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Sheet1!$B$2:$B$32</c:f>
              <c:numCache>
                <c:formatCode>General</c:formatCode>
                <c:ptCount val="31"/>
                <c:pt idx="0">
                  <c:v>0</c:v>
                </c:pt>
                <c:pt idx="1">
                  <c:v>17</c:v>
                </c:pt>
                <c:pt idx="2">
                  <c:v>16</c:v>
                </c:pt>
                <c:pt idx="3">
                  <c:v>0</c:v>
                </c:pt>
                <c:pt idx="4">
                  <c:v>0</c:v>
                </c:pt>
                <c:pt idx="5">
                  <c:v>0</c:v>
                </c:pt>
                <c:pt idx="6">
                  <c:v>0</c:v>
                </c:pt>
                <c:pt idx="7">
                  <c:v>18</c:v>
                </c:pt>
                <c:pt idx="8">
                  <c:v>12</c:v>
                </c:pt>
                <c:pt idx="9">
                  <c:v>0</c:v>
                </c:pt>
                <c:pt idx="10">
                  <c:v>22</c:v>
                </c:pt>
                <c:pt idx="11">
                  <c:v>21</c:v>
                </c:pt>
                <c:pt idx="12">
                  <c:v>19</c:v>
                </c:pt>
                <c:pt idx="13">
                  <c:v>13</c:v>
                </c:pt>
                <c:pt idx="14">
                  <c:v>32</c:v>
                </c:pt>
                <c:pt idx="15">
                  <c:v>0</c:v>
                </c:pt>
                <c:pt idx="16">
                  <c:v>10</c:v>
                </c:pt>
                <c:pt idx="17">
                  <c:v>0</c:v>
                </c:pt>
                <c:pt idx="18">
                  <c:v>12</c:v>
                </c:pt>
                <c:pt idx="19">
                  <c:v>23</c:v>
                </c:pt>
                <c:pt idx="20">
                  <c:v>52</c:v>
                </c:pt>
                <c:pt idx="21">
                  <c:v>28</c:v>
                </c:pt>
                <c:pt idx="22">
                  <c:v>16</c:v>
                </c:pt>
                <c:pt idx="23">
                  <c:v>11</c:v>
                </c:pt>
                <c:pt idx="24">
                  <c:v>22</c:v>
                </c:pt>
                <c:pt idx="25">
                  <c:v>0</c:v>
                </c:pt>
                <c:pt idx="26">
                  <c:v>0</c:v>
                </c:pt>
                <c:pt idx="27">
                  <c:v>22</c:v>
                </c:pt>
                <c:pt idx="28">
                  <c:v>0</c:v>
                </c:pt>
                <c:pt idx="29">
                  <c:v>24</c:v>
                </c:pt>
                <c:pt idx="30">
                  <c:v>0</c:v>
                </c:pt>
              </c:numCache>
            </c:numRef>
          </c:val>
          <c:smooth val="0"/>
          <c:extLst xmlns:c16r2="http://schemas.microsoft.com/office/drawing/2015/06/chart">
            <c:ext xmlns:c16="http://schemas.microsoft.com/office/drawing/2014/chart" uri="{C3380CC4-5D6E-409C-BE32-E72D297353CC}">
              <c16:uniqueId val="{00000000-F6AC-4301-86A1-665BDA54ADE5}"/>
            </c:ext>
          </c:extLst>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Sheet1!$C$2:$C$32</c:f>
              <c:numCache>
                <c:formatCode>General</c:formatCode>
                <c:ptCount val="31"/>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smooth val="0"/>
          <c:extLst xmlns:c16r2="http://schemas.microsoft.com/office/drawing/2015/06/chart">
            <c:ext xmlns:c16="http://schemas.microsoft.com/office/drawing/2014/chart" uri="{C3380CC4-5D6E-409C-BE32-E72D297353CC}">
              <c16:uniqueId val="{00000001-F6AC-4301-86A1-665BDA54ADE5}"/>
            </c:ext>
          </c:extLst>
        </c:ser>
        <c:ser>
          <c:idx val="2"/>
          <c:order val="2"/>
          <c:tx>
            <c:strRef>
              <c:f>Sheet1!$D$1</c:f>
              <c:strCache>
                <c:ptCount val="1"/>
                <c:pt idx="0">
                  <c:v>平均值(mg/L)</c:v>
                </c:pt>
              </c:strCache>
            </c:strRef>
          </c:tx>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Sheet1!$D$2:$D$32</c:f>
              <c:numCache>
                <c:formatCode>General</c:formatCode>
                <c:ptCount val="31"/>
                <c:pt idx="0">
                  <c:v>13.5</c:v>
                </c:pt>
                <c:pt idx="1">
                  <c:v>13.5</c:v>
                </c:pt>
                <c:pt idx="2">
                  <c:v>13.5</c:v>
                </c:pt>
                <c:pt idx="3">
                  <c:v>13.5</c:v>
                </c:pt>
                <c:pt idx="4">
                  <c:v>13.5</c:v>
                </c:pt>
                <c:pt idx="5">
                  <c:v>13.5</c:v>
                </c:pt>
                <c:pt idx="6">
                  <c:v>13.5</c:v>
                </c:pt>
                <c:pt idx="7">
                  <c:v>13.5</c:v>
                </c:pt>
                <c:pt idx="8">
                  <c:v>20.5</c:v>
                </c:pt>
                <c:pt idx="9">
                  <c:v>20.5</c:v>
                </c:pt>
                <c:pt idx="10">
                  <c:v>20.5</c:v>
                </c:pt>
                <c:pt idx="11">
                  <c:v>20.5</c:v>
                </c:pt>
                <c:pt idx="12">
                  <c:v>20.5</c:v>
                </c:pt>
                <c:pt idx="13">
                  <c:v>20.5</c:v>
                </c:pt>
                <c:pt idx="14">
                  <c:v>20.5</c:v>
                </c:pt>
                <c:pt idx="15">
                  <c:v>20.5</c:v>
                </c:pt>
                <c:pt idx="16">
                  <c:v>20.5</c:v>
                </c:pt>
                <c:pt idx="17">
                  <c:v>20.5</c:v>
                </c:pt>
                <c:pt idx="18">
                  <c:v>20.5</c:v>
                </c:pt>
                <c:pt idx="19">
                  <c:v>20.5</c:v>
                </c:pt>
                <c:pt idx="20">
                  <c:v>20.5</c:v>
                </c:pt>
                <c:pt idx="21">
                  <c:v>20.5</c:v>
                </c:pt>
                <c:pt idx="22">
                  <c:v>20.5</c:v>
                </c:pt>
                <c:pt idx="23">
                  <c:v>20.5</c:v>
                </c:pt>
                <c:pt idx="24">
                  <c:v>20.5</c:v>
                </c:pt>
                <c:pt idx="25">
                  <c:v>20.5</c:v>
                </c:pt>
                <c:pt idx="26">
                  <c:v>20.5</c:v>
                </c:pt>
                <c:pt idx="27">
                  <c:v>20.5</c:v>
                </c:pt>
                <c:pt idx="28">
                  <c:v>20.5</c:v>
                </c:pt>
                <c:pt idx="29">
                  <c:v>20.5</c:v>
                </c:pt>
                <c:pt idx="30">
                  <c:v>20.5</c:v>
                </c:pt>
              </c:numCache>
            </c:numRef>
          </c:val>
          <c:smooth val="0"/>
          <c:extLst xmlns:c16r2="http://schemas.microsoft.com/office/drawing/2015/06/chart">
            <c:ext xmlns:c16="http://schemas.microsoft.com/office/drawing/2014/chart" uri="{C3380CC4-5D6E-409C-BE32-E72D297353CC}">
              <c16:uniqueId val="{00000002-F6AC-4301-86A1-665BDA54ADE5}"/>
            </c:ext>
          </c:extLst>
        </c:ser>
        <c:dLbls>
          <c:showLegendKey val="0"/>
          <c:showVal val="0"/>
          <c:showCatName val="0"/>
          <c:showSerName val="0"/>
          <c:showPercent val="0"/>
          <c:showBubbleSize val="0"/>
        </c:dLbls>
        <c:marker val="1"/>
        <c:smooth val="0"/>
        <c:axId val="489758080"/>
        <c:axId val="489759872"/>
      </c:lineChart>
      <c:catAx>
        <c:axId val="48975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9759872"/>
        <c:crosses val="autoZero"/>
        <c:auto val="1"/>
        <c:lblAlgn val="ctr"/>
        <c:lblOffset val="100"/>
        <c:noMultiLvlLbl val="0"/>
      </c:catAx>
      <c:valAx>
        <c:axId val="489759872"/>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COD(mg/L)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975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含盐污水监控池出水氨氮趋势图</a:t>
            </a:r>
          </a:p>
        </c:rich>
      </c:tx>
      <c:layout>
        <c:manualLayout>
          <c:xMode val="edge"/>
          <c:yMode val="edge"/>
          <c:x val="0.27013888888888898"/>
          <c:y val="6.25E-2"/>
        </c:manualLayout>
      </c:layout>
      <c:overlay val="0"/>
      <c:spPr>
        <a:noFill/>
        <a:ln>
          <a:noFill/>
        </a:ln>
        <a:effectLst/>
      </c:spPr>
    </c:title>
    <c:autoTitleDeleted val="0"/>
    <c:plotArea>
      <c:layout/>
      <c:lineChart>
        <c:grouping val="standard"/>
        <c:varyColors val="0"/>
        <c:ser>
          <c:idx val="0"/>
          <c:order val="0"/>
          <c:tx>
            <c:strRef>
              <c:f>Sheet1!$B$1</c:f>
              <c:strCache>
                <c:ptCount val="1"/>
                <c:pt idx="0">
                  <c:v>氨氮(mg/L)</c:v>
                </c:pt>
              </c:strCache>
            </c:strRef>
          </c:tx>
          <c:spPr>
            <a:ln w="19050" cap="rnd" cmpd="sng" algn="ctr">
              <a:solidFill>
                <a:schemeClr val="accent1"/>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Sheet1!$B$2:$B$32</c:f>
              <c:numCache>
                <c:formatCode>General</c:formatCode>
                <c:ptCount val="3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0.1</c:v>
                </c:pt>
                <c:pt idx="24">
                  <c:v>0</c:v>
                </c:pt>
                <c:pt idx="25">
                  <c:v>0</c:v>
                </c:pt>
                <c:pt idx="26">
                  <c:v>0</c:v>
                </c:pt>
                <c:pt idx="27">
                  <c:v>0</c:v>
                </c:pt>
                <c:pt idx="28">
                  <c:v>0</c:v>
                </c:pt>
                <c:pt idx="29">
                  <c:v>0</c:v>
                </c:pt>
                <c:pt idx="30">
                  <c:v>0</c:v>
                </c:pt>
              </c:numCache>
            </c:numRef>
          </c:val>
          <c:smooth val="0"/>
          <c:extLst xmlns:c16r2="http://schemas.microsoft.com/office/drawing/2015/06/chart">
            <c:ext xmlns:c16="http://schemas.microsoft.com/office/drawing/2014/chart" uri="{C3380CC4-5D6E-409C-BE32-E72D297353CC}">
              <c16:uniqueId val="{00000000-7D81-4B26-8191-97ADE3EFB03C}"/>
            </c:ext>
          </c:extLst>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Sheet1!$C$2:$C$32</c:f>
              <c:numCache>
                <c:formatCode>General</c:formatCode>
                <c:ptCount val="31"/>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pt idx="30">
                  <c:v>20</c:v>
                </c:pt>
              </c:numCache>
            </c:numRef>
          </c:val>
          <c:smooth val="0"/>
          <c:extLst xmlns:c16r2="http://schemas.microsoft.com/office/drawing/2015/06/chart">
            <c:ext xmlns:c16="http://schemas.microsoft.com/office/drawing/2014/chart" uri="{C3380CC4-5D6E-409C-BE32-E72D297353CC}">
              <c16:uniqueId val="{00000001-7D81-4B26-8191-97ADE3EFB03C}"/>
            </c:ext>
          </c:extLst>
        </c:ser>
        <c:ser>
          <c:idx val="2"/>
          <c:order val="2"/>
          <c:tx>
            <c:strRef>
              <c:f>Sheet1!$D$1</c:f>
              <c:strCache>
                <c:ptCount val="1"/>
                <c:pt idx="0">
                  <c:v>平均值(mg/L)</c:v>
                </c:pt>
              </c:strCache>
            </c:strRef>
          </c:tx>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Sheet1!$D$2:$D$32</c:f>
              <c:numCache>
                <c:formatCode>General</c:formatCode>
                <c:ptCount val="31"/>
                <c:pt idx="0">
                  <c:v>0.1</c:v>
                </c:pt>
                <c:pt idx="1">
                  <c:v>0.1</c:v>
                </c:pt>
                <c:pt idx="2">
                  <c:v>0.1</c:v>
                </c:pt>
                <c:pt idx="3">
                  <c:v>0.1</c:v>
                </c:pt>
                <c:pt idx="4">
                  <c:v>0.1</c:v>
                </c:pt>
                <c:pt idx="5">
                  <c:v>0.1</c:v>
                </c:pt>
                <c:pt idx="6">
                  <c:v>0.1</c:v>
                </c:pt>
                <c:pt idx="7">
                  <c:v>0.1</c:v>
                </c:pt>
                <c:pt idx="8">
                  <c:v>0.1</c:v>
                </c:pt>
                <c:pt idx="9">
                  <c:v>0.1</c:v>
                </c:pt>
                <c:pt idx="10">
                  <c:v>0.1</c:v>
                </c:pt>
                <c:pt idx="11">
                  <c:v>0.1</c:v>
                </c:pt>
                <c:pt idx="12">
                  <c:v>0.1</c:v>
                </c:pt>
                <c:pt idx="13">
                  <c:v>0.1</c:v>
                </c:pt>
                <c:pt idx="14">
                  <c:v>0.1</c:v>
                </c:pt>
                <c:pt idx="15">
                  <c:v>0.1</c:v>
                </c:pt>
                <c:pt idx="16">
                  <c:v>0.1</c:v>
                </c:pt>
                <c:pt idx="17">
                  <c:v>0.1</c:v>
                </c:pt>
                <c:pt idx="18">
                  <c:v>0.1</c:v>
                </c:pt>
                <c:pt idx="19">
                  <c:v>0.1</c:v>
                </c:pt>
                <c:pt idx="20">
                  <c:v>0.1</c:v>
                </c:pt>
                <c:pt idx="21">
                  <c:v>0.1</c:v>
                </c:pt>
                <c:pt idx="22">
                  <c:v>0.1</c:v>
                </c:pt>
                <c:pt idx="23">
                  <c:v>0.1</c:v>
                </c:pt>
                <c:pt idx="24">
                  <c:v>0.1</c:v>
                </c:pt>
                <c:pt idx="25">
                  <c:v>0.1</c:v>
                </c:pt>
                <c:pt idx="26">
                  <c:v>0.1</c:v>
                </c:pt>
                <c:pt idx="27">
                  <c:v>0.1</c:v>
                </c:pt>
                <c:pt idx="28">
                  <c:v>0.1</c:v>
                </c:pt>
                <c:pt idx="29">
                  <c:v>0.1</c:v>
                </c:pt>
                <c:pt idx="30">
                  <c:v>0.1</c:v>
                </c:pt>
              </c:numCache>
            </c:numRef>
          </c:val>
          <c:smooth val="0"/>
          <c:extLst xmlns:c16r2="http://schemas.microsoft.com/office/drawing/2015/06/chart">
            <c:ext xmlns:c16="http://schemas.microsoft.com/office/drawing/2014/chart" uri="{C3380CC4-5D6E-409C-BE32-E72D297353CC}">
              <c16:uniqueId val="{00000002-7D81-4B26-8191-97ADE3EFB03C}"/>
            </c:ext>
          </c:extLst>
        </c:ser>
        <c:dLbls>
          <c:showLegendKey val="0"/>
          <c:showVal val="0"/>
          <c:showCatName val="0"/>
          <c:showSerName val="0"/>
          <c:showPercent val="0"/>
          <c:showBubbleSize val="0"/>
        </c:dLbls>
        <c:marker val="1"/>
        <c:smooth val="0"/>
        <c:axId val="480092544"/>
        <c:axId val="480094080"/>
      </c:lineChart>
      <c:catAx>
        <c:axId val="48009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0094080"/>
        <c:crosses val="autoZero"/>
        <c:auto val="1"/>
        <c:lblAlgn val="ctr"/>
        <c:lblOffset val="100"/>
        <c:noMultiLvlLbl val="0"/>
      </c:catAx>
      <c:valAx>
        <c:axId val="48009408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zh-CN" altLang="en-US"/>
                  <a:t>氨氮</a:t>
                </a:r>
                <a:r>
                  <a:rPr lang="en-US" altLang="zh-CN"/>
                  <a:t>(mg/L)</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8009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水处理装置</a:t>
            </a:r>
            <a:r>
              <a:rPr lang="en-US" altLang="zh-CN"/>
              <a:t>5</a:t>
            </a:r>
            <a:r>
              <a:rPr lang="zh-CN" altLang="en-US"/>
              <a:t>月平稳率</a:t>
            </a:r>
          </a:p>
        </c:rich>
      </c:tx>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cat>
            <c:numRef>
              <c:f>Sheet1!$A$2:$A$32</c:f>
              <c:numCache>
                <c:formatCode>m/d/yyyy</c:formatCode>
                <c:ptCount val="31"/>
                <c:pt idx="0">
                  <c:v>44317</c:v>
                </c:pt>
                <c:pt idx="1">
                  <c:v>44318</c:v>
                </c:pt>
                <c:pt idx="2">
                  <c:v>44319</c:v>
                </c:pt>
                <c:pt idx="3">
                  <c:v>44320</c:v>
                </c:pt>
                <c:pt idx="4">
                  <c:v>44321</c:v>
                </c:pt>
                <c:pt idx="5">
                  <c:v>44322</c:v>
                </c:pt>
                <c:pt idx="6">
                  <c:v>44323</c:v>
                </c:pt>
                <c:pt idx="7">
                  <c:v>44324</c:v>
                </c:pt>
                <c:pt idx="8">
                  <c:v>44325</c:v>
                </c:pt>
                <c:pt idx="9">
                  <c:v>44326</c:v>
                </c:pt>
                <c:pt idx="10">
                  <c:v>44327</c:v>
                </c:pt>
                <c:pt idx="11">
                  <c:v>44328</c:v>
                </c:pt>
                <c:pt idx="12">
                  <c:v>44329</c:v>
                </c:pt>
                <c:pt idx="13">
                  <c:v>44330</c:v>
                </c:pt>
                <c:pt idx="14">
                  <c:v>44331</c:v>
                </c:pt>
                <c:pt idx="15">
                  <c:v>44332</c:v>
                </c:pt>
                <c:pt idx="16">
                  <c:v>44333</c:v>
                </c:pt>
                <c:pt idx="17">
                  <c:v>44334</c:v>
                </c:pt>
                <c:pt idx="18">
                  <c:v>44335</c:v>
                </c:pt>
                <c:pt idx="19">
                  <c:v>44336</c:v>
                </c:pt>
                <c:pt idx="20">
                  <c:v>44337</c:v>
                </c:pt>
                <c:pt idx="21">
                  <c:v>44338</c:v>
                </c:pt>
                <c:pt idx="22">
                  <c:v>44339</c:v>
                </c:pt>
                <c:pt idx="23">
                  <c:v>44340</c:v>
                </c:pt>
                <c:pt idx="24">
                  <c:v>44341</c:v>
                </c:pt>
                <c:pt idx="25">
                  <c:v>44342</c:v>
                </c:pt>
                <c:pt idx="26">
                  <c:v>44343</c:v>
                </c:pt>
                <c:pt idx="27">
                  <c:v>44344</c:v>
                </c:pt>
                <c:pt idx="28">
                  <c:v>44345</c:v>
                </c:pt>
                <c:pt idx="29">
                  <c:v>44346</c:v>
                </c:pt>
                <c:pt idx="30">
                  <c:v>44347</c:v>
                </c:pt>
              </c:numCache>
            </c:numRef>
          </c:cat>
          <c:val>
            <c:numRef>
              <c:f>Sheet1!$B$2:$B$32</c:f>
              <c:numCache>
                <c:formatCode>0%</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numCache>
            </c:numRef>
          </c:val>
          <c:smooth val="0"/>
          <c:extLst xmlns:c16r2="http://schemas.microsoft.com/office/drawing/2015/06/chart">
            <c:ext xmlns:c16="http://schemas.microsoft.com/office/drawing/2014/chart" uri="{C3380CC4-5D6E-409C-BE32-E72D297353CC}">
              <c16:uniqueId val="{00000000-F413-4955-8E3C-98F19834E0EC}"/>
            </c:ext>
          </c:extLst>
        </c:ser>
        <c:dLbls>
          <c:showLegendKey val="0"/>
          <c:showVal val="0"/>
          <c:showCatName val="0"/>
          <c:showSerName val="0"/>
          <c:showPercent val="0"/>
          <c:showBubbleSize val="0"/>
        </c:dLbls>
        <c:marker val="1"/>
        <c:smooth val="0"/>
        <c:axId val="490595840"/>
        <c:axId val="490597376"/>
      </c:lineChart>
      <c:dateAx>
        <c:axId val="4905958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0597376"/>
        <c:crosses val="autoZero"/>
        <c:auto val="1"/>
        <c:lblOffset val="100"/>
        <c:baseTimeUnit val="days"/>
      </c:dateAx>
      <c:valAx>
        <c:axId val="490597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90595840"/>
        <c:crosses val="autoZero"/>
        <c:crossBetween val="between"/>
      </c:valAx>
      <c:spPr>
        <a:noFill/>
        <a:ln>
          <a:noFill/>
        </a:ln>
        <a:effectLst/>
      </c:spPr>
    </c:plotArea>
    <c:legend>
      <c:legendPos val="b"/>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12700"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5</a:t>
            </a:r>
            <a:r>
              <a:rPr lang="zh-CN" altLang="en-US"/>
              <a:t>月份湖水产水</a:t>
            </a:r>
            <a:r>
              <a:rPr lang="en-US" altLang="zh-CN"/>
              <a:t>pH</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6"/>
              </a:solidFill>
              <a:prstDash val="solid"/>
              <a:round/>
            </a:ln>
            <a:effectLst/>
          </c:spPr>
          <c:marker>
            <c:symbol val="none"/>
          </c:marker>
          <c:cat>
            <c:strRef>
              <c:f>Sheet1!$A$2:$A$9</c:f>
              <c:strCache>
                <c:ptCount val="8"/>
                <c:pt idx="0">
                  <c:v>2021/5/4 9:00:00</c:v>
                </c:pt>
                <c:pt idx="1">
                  <c:v>2021/5/4 14:00:00</c:v>
                </c:pt>
                <c:pt idx="2">
                  <c:v>2021/5/10 10:00:00</c:v>
                </c:pt>
                <c:pt idx="3">
                  <c:v>2021/5/11 9:00:00</c:v>
                </c:pt>
                <c:pt idx="4">
                  <c:v>2021/5/19 10:00:00</c:v>
                </c:pt>
                <c:pt idx="5">
                  <c:v>2021/5/20 9:00:00</c:v>
                </c:pt>
                <c:pt idx="6">
                  <c:v>2021/5/27 9:00:00</c:v>
                </c:pt>
                <c:pt idx="7">
                  <c:v>2021/5/29 9:00:00</c:v>
                </c:pt>
              </c:strCache>
            </c:strRef>
          </c:cat>
          <c:val>
            <c:numRef>
              <c:f>Sheet1!$B$2:$B$9</c:f>
              <c:numCache>
                <c:formatCode>General</c:formatCode>
                <c:ptCount val="8"/>
                <c:pt idx="0">
                  <c:v>6.25</c:v>
                </c:pt>
                <c:pt idx="1">
                  <c:v>7.44</c:v>
                </c:pt>
                <c:pt idx="2">
                  <c:v>8</c:v>
                </c:pt>
                <c:pt idx="3">
                  <c:v>8.14</c:v>
                </c:pt>
                <c:pt idx="4">
                  <c:v>7.61</c:v>
                </c:pt>
                <c:pt idx="5">
                  <c:v>6.63</c:v>
                </c:pt>
                <c:pt idx="6">
                  <c:v>6.75</c:v>
                </c:pt>
                <c:pt idx="7">
                  <c:v>6.81</c:v>
                </c:pt>
              </c:numCache>
            </c:numRef>
          </c:val>
          <c:smooth val="0"/>
          <c:extLst xmlns:c16r2="http://schemas.microsoft.com/office/drawing/2015/06/chart">
            <c:ext xmlns:c16="http://schemas.microsoft.com/office/drawing/2014/chart" uri="{C3380CC4-5D6E-409C-BE32-E72D297353CC}">
              <c16:uniqueId val="{00000000-2956-424D-948E-323DEC4B5E47}"/>
            </c:ext>
          </c:extLst>
        </c:ser>
        <c:ser>
          <c:idx val="1"/>
          <c:order val="1"/>
          <c:tx>
            <c:strRef>
              <c:f>Sheet1!$C$1</c:f>
              <c:strCache>
                <c:ptCount val="1"/>
                <c:pt idx="0">
                  <c:v>pH允许最低值</c:v>
                </c:pt>
              </c:strCache>
            </c:strRef>
          </c:tx>
          <c:spPr>
            <a:ln w="19050" cap="rnd" cmpd="sng" algn="ctr">
              <a:solidFill>
                <a:schemeClr val="accent5"/>
              </a:solidFill>
              <a:prstDash val="solid"/>
              <a:round/>
            </a:ln>
            <a:effectLst/>
          </c:spPr>
          <c:marker>
            <c:symbol val="none"/>
          </c:marker>
          <c:cat>
            <c:strRef>
              <c:f>Sheet1!$A$2:$A$9</c:f>
              <c:strCache>
                <c:ptCount val="8"/>
                <c:pt idx="0">
                  <c:v>2021/5/4 9:00:00</c:v>
                </c:pt>
                <c:pt idx="1">
                  <c:v>2021/5/4 14:00:00</c:v>
                </c:pt>
                <c:pt idx="2">
                  <c:v>2021/5/10 10:00:00</c:v>
                </c:pt>
                <c:pt idx="3">
                  <c:v>2021/5/11 9:00:00</c:v>
                </c:pt>
                <c:pt idx="4">
                  <c:v>2021/5/19 10:00:00</c:v>
                </c:pt>
                <c:pt idx="5">
                  <c:v>2021/5/20 9:00:00</c:v>
                </c:pt>
                <c:pt idx="6">
                  <c:v>2021/5/27 9:00:00</c:v>
                </c:pt>
                <c:pt idx="7">
                  <c:v>2021/5/29 9:00:00</c:v>
                </c:pt>
              </c:strCache>
            </c:strRef>
          </c:cat>
          <c:val>
            <c:numRef>
              <c:f>Sheet1!$C$2:$C$9</c:f>
              <c:numCache>
                <c:formatCode>General</c:formatCode>
                <c:ptCount val="8"/>
                <c:pt idx="0">
                  <c:v>6.5</c:v>
                </c:pt>
                <c:pt idx="1">
                  <c:v>6.5</c:v>
                </c:pt>
                <c:pt idx="2">
                  <c:v>6.5</c:v>
                </c:pt>
                <c:pt idx="3">
                  <c:v>6.5</c:v>
                </c:pt>
                <c:pt idx="4">
                  <c:v>6.5</c:v>
                </c:pt>
                <c:pt idx="5">
                  <c:v>6.5</c:v>
                </c:pt>
                <c:pt idx="6">
                  <c:v>6.5</c:v>
                </c:pt>
                <c:pt idx="7">
                  <c:v>6.5</c:v>
                </c:pt>
              </c:numCache>
            </c:numRef>
          </c:val>
          <c:smooth val="0"/>
          <c:extLst xmlns:c16r2="http://schemas.microsoft.com/office/drawing/2015/06/chart">
            <c:ext xmlns:c16="http://schemas.microsoft.com/office/drawing/2014/chart" uri="{C3380CC4-5D6E-409C-BE32-E72D297353CC}">
              <c16:uniqueId val="{00000001-2956-424D-948E-323DEC4B5E47}"/>
            </c:ext>
          </c:extLst>
        </c:ser>
        <c:ser>
          <c:idx val="2"/>
          <c:order val="2"/>
          <c:tx>
            <c:strRef>
              <c:f>Sheet1!$D$1</c:f>
              <c:strCache>
                <c:ptCount val="1"/>
                <c:pt idx="0">
                  <c:v>pH允许最高值</c:v>
                </c:pt>
              </c:strCache>
            </c:strRef>
          </c:tx>
          <c:spPr>
            <a:ln w="19050" cap="rnd" cmpd="sng" algn="ctr">
              <a:solidFill>
                <a:schemeClr val="accent4"/>
              </a:solidFill>
              <a:prstDash val="solid"/>
              <a:round/>
            </a:ln>
            <a:effectLst/>
          </c:spPr>
          <c:marker>
            <c:symbol val="none"/>
          </c:marker>
          <c:cat>
            <c:strRef>
              <c:f>Sheet1!$A$2:$A$9</c:f>
              <c:strCache>
                <c:ptCount val="8"/>
                <c:pt idx="0">
                  <c:v>2021/5/4 9:00:00</c:v>
                </c:pt>
                <c:pt idx="1">
                  <c:v>2021/5/4 14:00:00</c:v>
                </c:pt>
                <c:pt idx="2">
                  <c:v>2021/5/10 10:00:00</c:v>
                </c:pt>
                <c:pt idx="3">
                  <c:v>2021/5/11 9:00:00</c:v>
                </c:pt>
                <c:pt idx="4">
                  <c:v>2021/5/19 10:00:00</c:v>
                </c:pt>
                <c:pt idx="5">
                  <c:v>2021/5/20 9:00:00</c:v>
                </c:pt>
                <c:pt idx="6">
                  <c:v>2021/5/27 9:00:00</c:v>
                </c:pt>
                <c:pt idx="7">
                  <c:v>2021/5/29 9:00:00</c:v>
                </c:pt>
              </c:strCache>
            </c:strRef>
          </c:cat>
          <c:val>
            <c:numRef>
              <c:f>Sheet1!$D$2:$D$9</c:f>
              <c:numCache>
                <c:formatCode>General</c:formatCode>
                <c:ptCount val="8"/>
                <c:pt idx="0">
                  <c:v>9</c:v>
                </c:pt>
                <c:pt idx="1">
                  <c:v>9</c:v>
                </c:pt>
                <c:pt idx="2">
                  <c:v>9</c:v>
                </c:pt>
                <c:pt idx="3">
                  <c:v>9</c:v>
                </c:pt>
                <c:pt idx="4">
                  <c:v>9</c:v>
                </c:pt>
                <c:pt idx="5">
                  <c:v>9</c:v>
                </c:pt>
                <c:pt idx="6">
                  <c:v>9</c:v>
                </c:pt>
                <c:pt idx="7">
                  <c:v>9</c:v>
                </c:pt>
              </c:numCache>
            </c:numRef>
          </c:val>
          <c:smooth val="0"/>
          <c:extLst xmlns:c16r2="http://schemas.microsoft.com/office/drawing/2015/06/chart">
            <c:ext xmlns:c16="http://schemas.microsoft.com/office/drawing/2014/chart" uri="{C3380CC4-5D6E-409C-BE32-E72D297353CC}">
              <c16:uniqueId val="{00000002-2956-424D-948E-323DEC4B5E47}"/>
            </c:ext>
          </c:extLst>
        </c:ser>
        <c:dLbls>
          <c:showLegendKey val="0"/>
          <c:showVal val="0"/>
          <c:showCatName val="0"/>
          <c:showSerName val="0"/>
          <c:showPercent val="0"/>
          <c:showBubbleSize val="0"/>
        </c:dLbls>
        <c:marker val="1"/>
        <c:smooth val="0"/>
        <c:axId val="229079680"/>
        <c:axId val="229101952"/>
      </c:lineChart>
      <c:catAx>
        <c:axId val="22907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101952"/>
        <c:crosses val="autoZero"/>
        <c:auto val="1"/>
        <c:lblAlgn val="ctr"/>
        <c:lblOffset val="100"/>
        <c:noMultiLvlLbl val="0"/>
      </c:catAx>
      <c:valAx>
        <c:axId val="229101952"/>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07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rgbClr val="7030A0"/>
      </a:solidFill>
      <a:prstDash val="solid"/>
      <a:round/>
    </a:ln>
    <a:effectLst/>
  </c:spPr>
  <c:txPr>
    <a:bodyPr/>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en-SG" sz="800" b="1" i="0" u="none" strike="noStrike" baseline="0">
                <a:solidFill>
                  <a:srgbClr val="000000"/>
                </a:solidFill>
                <a:latin typeface="Arial"/>
                <a:cs typeface="Arial"/>
              </a:rPr>
              <a:t>pH</a:t>
            </a:r>
            <a:endParaRPr lang="en-SG"/>
          </a:p>
        </c:rich>
      </c:tx>
      <c:layout>
        <c:manualLayout>
          <c:xMode val="edge"/>
          <c:yMode val="edge"/>
          <c:x val="0.49199436892878196"/>
          <c:y val="2.7777724566192551E-2"/>
        </c:manualLayout>
      </c:layout>
      <c:overlay val="0"/>
      <c:spPr>
        <a:noFill/>
        <a:ln w="25400">
          <a:noFill/>
        </a:ln>
      </c:spPr>
    </c:title>
    <c:autoTitleDeleted val="0"/>
    <c:plotArea>
      <c:layout>
        <c:manualLayout>
          <c:layoutTarget val="inner"/>
          <c:xMode val="edge"/>
          <c:yMode val="edge"/>
          <c:x val="0.10163254593175854"/>
          <c:y val="0.15555555555555556"/>
          <c:w val="0.87324865413721098"/>
          <c:h val="0.46666666666666667"/>
        </c:manualLayout>
      </c:layout>
      <c:lineChart>
        <c:grouping val="standard"/>
        <c:varyColors val="0"/>
        <c:ser>
          <c:idx val="0"/>
          <c:order val="0"/>
          <c:tx>
            <c:v>pH</c:v>
          </c:tx>
          <c:spPr>
            <a:ln w="12700">
              <a:solidFill>
                <a:srgbClr val="000080"/>
              </a:solidFill>
              <a:prstDash val="solid"/>
            </a:ln>
          </c:spPr>
          <c:marker>
            <c:symbol val="diamond"/>
            <c:size val="5"/>
            <c:spPr>
              <a:solidFill>
                <a:srgbClr val="000080"/>
              </a:solidFill>
              <a:ln>
                <a:solidFill>
                  <a:srgbClr val="000080"/>
                </a:solidFill>
                <a:prstDash val="solid"/>
              </a:ln>
            </c:spPr>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Data'!$B$4:$B$3195</c:f>
              <c:numCache>
                <c:formatCode>0.00</c:formatCode>
                <c:ptCount val="3192"/>
                <c:pt idx="0">
                  <c:v>7.3</c:v>
                </c:pt>
                <c:pt idx="1">
                  <c:v>7.98</c:v>
                </c:pt>
                <c:pt idx="2">
                  <c:v>7.8460000000000001</c:v>
                </c:pt>
                <c:pt idx="3">
                  <c:v>8.2550000000000008</c:v>
                </c:pt>
                <c:pt idx="4">
                  <c:v>8.14</c:v>
                </c:pt>
                <c:pt idx="5">
                  <c:v>8.2750000000000004</c:v>
                </c:pt>
                <c:pt idx="6">
                  <c:v>8.0749999999999993</c:v>
                </c:pt>
                <c:pt idx="7">
                  <c:v>8.1300000000000008</c:v>
                </c:pt>
                <c:pt idx="8">
                  <c:v>8.36</c:v>
                </c:pt>
                <c:pt idx="9">
                  <c:v>8.08</c:v>
                </c:pt>
                <c:pt idx="10">
                  <c:v>8.26</c:v>
                </c:pt>
                <c:pt idx="11">
                  <c:v>8.26</c:v>
                </c:pt>
                <c:pt idx="12">
                  <c:v>8.1300000000000008</c:v>
                </c:pt>
                <c:pt idx="13">
                  <c:v>7.4210000000000003</c:v>
                </c:pt>
                <c:pt idx="14">
                  <c:v>7.94</c:v>
                </c:pt>
                <c:pt idx="15">
                  <c:v>7.8280000000000003</c:v>
                </c:pt>
                <c:pt idx="16">
                  <c:v>8.23</c:v>
                </c:pt>
                <c:pt idx="17">
                  <c:v>8.08</c:v>
                </c:pt>
                <c:pt idx="18">
                  <c:v>8.0310000000000006</c:v>
                </c:pt>
                <c:pt idx="19">
                  <c:v>8.1440000000000001</c:v>
                </c:pt>
                <c:pt idx="20">
                  <c:v>8.0619999999999994</c:v>
                </c:pt>
                <c:pt idx="21">
                  <c:v>7.8920000000000003</c:v>
                </c:pt>
                <c:pt idx="22">
                  <c:v>8.0399999999999991</c:v>
                </c:pt>
                <c:pt idx="23">
                  <c:v>8.0730000000000004</c:v>
                </c:pt>
                <c:pt idx="24">
                  <c:v>8.1539999999999999</c:v>
                </c:pt>
                <c:pt idx="25">
                  <c:v>7.9340000000000002</c:v>
                </c:pt>
                <c:pt idx="26">
                  <c:v>8.0370000000000008</c:v>
                </c:pt>
                <c:pt idx="27">
                  <c:v>8</c:v>
                </c:pt>
                <c:pt idx="28">
                  <c:v>8.17</c:v>
                </c:pt>
                <c:pt idx="29">
                  <c:v>7.81</c:v>
                </c:pt>
                <c:pt idx="30">
                  <c:v>7.99</c:v>
                </c:pt>
                <c:pt idx="31">
                  <c:v>7.9870000000000001</c:v>
                </c:pt>
                <c:pt idx="32">
                  <c:v>7.9279999999999999</c:v>
                </c:pt>
                <c:pt idx="33">
                  <c:v>8.1020000000000003</c:v>
                </c:pt>
                <c:pt idx="34">
                  <c:v>8.02</c:v>
                </c:pt>
                <c:pt idx="35">
                  <c:v>8.09</c:v>
                </c:pt>
                <c:pt idx="36">
                  <c:v>7.9020000000000001</c:v>
                </c:pt>
                <c:pt idx="37">
                  <c:v>8.2080000000000002</c:v>
                </c:pt>
                <c:pt idx="38">
                  <c:v>8.2620000000000005</c:v>
                </c:pt>
                <c:pt idx="39">
                  <c:v>8.4359999999999999</c:v>
                </c:pt>
                <c:pt idx="40">
                  <c:v>8.4580000000000002</c:v>
                </c:pt>
                <c:pt idx="41">
                  <c:v>8.4250000000000007</c:v>
                </c:pt>
                <c:pt idx="42">
                  <c:v>8.4749999999999996</c:v>
                </c:pt>
                <c:pt idx="43">
                  <c:v>8.423</c:v>
                </c:pt>
                <c:pt idx="44">
                  <c:v>8.5210000000000008</c:v>
                </c:pt>
                <c:pt idx="45">
                  <c:v>8.5</c:v>
                </c:pt>
                <c:pt idx="46">
                  <c:v>8.3130000000000006</c:v>
                </c:pt>
                <c:pt idx="47">
                  <c:v>8.4930000000000003</c:v>
                </c:pt>
                <c:pt idx="48">
                  <c:v>8.56</c:v>
                </c:pt>
                <c:pt idx="49">
                  <c:v>8.5</c:v>
                </c:pt>
                <c:pt idx="50">
                  <c:v>8.5630000000000006</c:v>
                </c:pt>
                <c:pt idx="51">
                  <c:v>8.4529999999999994</c:v>
                </c:pt>
                <c:pt idx="52">
                  <c:v>8.1880000000000006</c:v>
                </c:pt>
                <c:pt idx="53">
                  <c:v>8.2189999999999994</c:v>
                </c:pt>
                <c:pt idx="54">
                  <c:v>8.19</c:v>
                </c:pt>
                <c:pt idx="55">
                  <c:v>8.1950000000000003</c:v>
                </c:pt>
                <c:pt idx="56">
                  <c:v>8.0660000000000007</c:v>
                </c:pt>
                <c:pt idx="57">
                  <c:v>8.0690000000000008</c:v>
                </c:pt>
                <c:pt idx="58">
                  <c:v>8.1780000000000008</c:v>
                </c:pt>
                <c:pt idx="59">
                  <c:v>8.2119999999999997</c:v>
                </c:pt>
                <c:pt idx="60">
                  <c:v>8.1509999999999998</c:v>
                </c:pt>
                <c:pt idx="61">
                  <c:v>7.9560000000000004</c:v>
                </c:pt>
                <c:pt idx="62">
                  <c:v>8.0250000000000004</c:v>
                </c:pt>
                <c:pt idx="63">
                  <c:v>7.9029999999999996</c:v>
                </c:pt>
                <c:pt idx="64">
                  <c:v>8.1280000000000001</c:v>
                </c:pt>
                <c:pt idx="65">
                  <c:v>8.1199999999999992</c:v>
                </c:pt>
                <c:pt idx="66">
                  <c:v>8.0190000000000001</c:v>
                </c:pt>
                <c:pt idx="67">
                  <c:v>8.0619999999999994</c:v>
                </c:pt>
                <c:pt idx="68">
                  <c:v>8.1790000000000003</c:v>
                </c:pt>
                <c:pt idx="69">
                  <c:v>8.1159999999999997</c:v>
                </c:pt>
                <c:pt idx="70">
                  <c:v>8.016</c:v>
                </c:pt>
                <c:pt idx="71">
                  <c:v>8.1820000000000004</c:v>
                </c:pt>
                <c:pt idx="72">
                  <c:v>8.1259999999999994</c:v>
                </c:pt>
                <c:pt idx="73">
                  <c:v>8.11</c:v>
                </c:pt>
                <c:pt idx="74">
                  <c:v>8.2949999999999999</c:v>
                </c:pt>
                <c:pt idx="75">
                  <c:v>8.2959999999999994</c:v>
                </c:pt>
                <c:pt idx="76">
                  <c:v>8.1489999999999991</c:v>
                </c:pt>
                <c:pt idx="77">
                  <c:v>8.2439999999999998</c:v>
                </c:pt>
                <c:pt idx="78">
                  <c:v>8.2620000000000005</c:v>
                </c:pt>
                <c:pt idx="79">
                  <c:v>8.0399999999999991</c:v>
                </c:pt>
                <c:pt idx="80">
                  <c:v>8.2579999999999991</c:v>
                </c:pt>
                <c:pt idx="81">
                  <c:v>8.1150000000000002</c:v>
                </c:pt>
                <c:pt idx="82">
                  <c:v>8.0559999999999992</c:v>
                </c:pt>
                <c:pt idx="83">
                  <c:v>8.1310000000000002</c:v>
                </c:pt>
                <c:pt idx="84">
                  <c:v>8.0690000000000008</c:v>
                </c:pt>
                <c:pt idx="85">
                  <c:v>8.0129999999999999</c:v>
                </c:pt>
                <c:pt idx="86">
                  <c:v>8.0310000000000006</c:v>
                </c:pt>
                <c:pt idx="87">
                  <c:v>8.0960000000000001</c:v>
                </c:pt>
                <c:pt idx="88">
                  <c:v>8.1379999999999999</c:v>
                </c:pt>
                <c:pt idx="89">
                  <c:v>8.17</c:v>
                </c:pt>
                <c:pt idx="90">
                  <c:v>8.06</c:v>
                </c:pt>
                <c:pt idx="91">
                  <c:v>8.2200000000000006</c:v>
                </c:pt>
                <c:pt idx="92">
                  <c:v>8.1489999999999991</c:v>
                </c:pt>
                <c:pt idx="93">
                  <c:v>8.43</c:v>
                </c:pt>
                <c:pt idx="94">
                  <c:v>8.2159999999999993</c:v>
                </c:pt>
                <c:pt idx="95">
                  <c:v>8.32</c:v>
                </c:pt>
                <c:pt idx="96">
                  <c:v>8.31</c:v>
                </c:pt>
                <c:pt idx="97" formatCode="General">
                  <c:v>8.14</c:v>
                </c:pt>
                <c:pt idx="98" formatCode="General">
                  <c:v>8.1389999999999993</c:v>
                </c:pt>
                <c:pt idx="99" formatCode="General">
                  <c:v>8.2309999999999999</c:v>
                </c:pt>
                <c:pt idx="100" formatCode="General">
                  <c:v>8.4049999999999994</c:v>
                </c:pt>
                <c:pt idx="101" formatCode="General">
                  <c:v>8.3040000000000003</c:v>
                </c:pt>
                <c:pt idx="102" formatCode="General">
                  <c:v>8.0809999999999995</c:v>
                </c:pt>
                <c:pt idx="103" formatCode="General">
                  <c:v>8.0559999999999992</c:v>
                </c:pt>
                <c:pt idx="104" formatCode="General">
                  <c:v>8.2739999999999991</c:v>
                </c:pt>
                <c:pt idx="105" formatCode="General">
                  <c:v>8.2439999999999998</c:v>
                </c:pt>
                <c:pt idx="106" formatCode="General">
                  <c:v>8.44</c:v>
                </c:pt>
                <c:pt idx="107" formatCode="General">
                  <c:v>8.4019999999999992</c:v>
                </c:pt>
                <c:pt idx="108" formatCode="General">
                  <c:v>8.3350000000000009</c:v>
                </c:pt>
                <c:pt idx="109" formatCode="General">
                  <c:v>8.2750000000000004</c:v>
                </c:pt>
                <c:pt idx="110" formatCode="General">
                  <c:v>8.3059999999999992</c:v>
                </c:pt>
                <c:pt idx="111" formatCode="General">
                  <c:v>8.3849999999999998</c:v>
                </c:pt>
                <c:pt idx="112" formatCode="General">
                  <c:v>8.4849999999999994</c:v>
                </c:pt>
                <c:pt idx="113" formatCode="General">
                  <c:v>8.3420000000000005</c:v>
                </c:pt>
                <c:pt idx="114" formatCode="General">
                  <c:v>8.3330000000000002</c:v>
                </c:pt>
                <c:pt idx="115" formatCode="General">
                  <c:v>8.3800000000000008</c:v>
                </c:pt>
                <c:pt idx="116" formatCode="General">
                  <c:v>8.5079999999999991</c:v>
                </c:pt>
                <c:pt idx="117" formatCode="General">
                  <c:v>8.59</c:v>
                </c:pt>
                <c:pt idx="118" formatCode="General">
                  <c:v>8.5540000000000003</c:v>
                </c:pt>
                <c:pt idx="119" formatCode="General">
                  <c:v>8.5980000000000008</c:v>
                </c:pt>
                <c:pt idx="120" formatCode="General">
                  <c:v>8.3949999999999996</c:v>
                </c:pt>
                <c:pt idx="121" formatCode="General">
                  <c:v>8.6370000000000005</c:v>
                </c:pt>
                <c:pt idx="122" formatCode="General">
                  <c:v>8.7379999999999995</c:v>
                </c:pt>
                <c:pt idx="123" formatCode="General">
                  <c:v>8.7330000000000005</c:v>
                </c:pt>
                <c:pt idx="124" formatCode="General">
                  <c:v>8.6379999999999999</c:v>
                </c:pt>
                <c:pt idx="125" formatCode="General">
                  <c:v>8.7279999999999998</c:v>
                </c:pt>
                <c:pt idx="126" formatCode="General">
                  <c:v>8.7249999999999996</c:v>
                </c:pt>
                <c:pt idx="127" formatCode="General">
                  <c:v>8.8490000000000002</c:v>
                </c:pt>
                <c:pt idx="128" formatCode="General">
                  <c:v>8.6359999999999992</c:v>
                </c:pt>
                <c:pt idx="129" formatCode="General">
                  <c:v>8.8070000000000004</c:v>
                </c:pt>
                <c:pt idx="130" formatCode="General">
                  <c:v>8.734</c:v>
                </c:pt>
                <c:pt idx="131" formatCode="General">
                  <c:v>8.7330000000000005</c:v>
                </c:pt>
                <c:pt idx="132" formatCode="General">
                  <c:v>8.6110000000000007</c:v>
                </c:pt>
                <c:pt idx="133" formatCode="General">
                  <c:v>8.6579999999999995</c:v>
                </c:pt>
                <c:pt idx="134" formatCode="General">
                  <c:v>8.6170000000000009</c:v>
                </c:pt>
                <c:pt idx="135" formatCode="General">
                  <c:v>8.76</c:v>
                </c:pt>
                <c:pt idx="136" formatCode="General">
                  <c:v>8.75</c:v>
                </c:pt>
                <c:pt idx="137" formatCode="General">
                  <c:v>8.67</c:v>
                </c:pt>
                <c:pt idx="138" formatCode="General">
                  <c:v>8.7799999999999994</c:v>
                </c:pt>
                <c:pt idx="139" formatCode="General">
                  <c:v>8.7799999999999994</c:v>
                </c:pt>
                <c:pt idx="140" formatCode="General">
                  <c:v>8.766</c:v>
                </c:pt>
                <c:pt idx="141" formatCode="General">
                  <c:v>8.798</c:v>
                </c:pt>
                <c:pt idx="142" formatCode="General">
                  <c:v>8.7520000000000007</c:v>
                </c:pt>
                <c:pt idx="143" formatCode="General">
                  <c:v>8.7829999999999995</c:v>
                </c:pt>
                <c:pt idx="144" formatCode="General">
                  <c:v>8.8239999999999998</c:v>
                </c:pt>
                <c:pt idx="145" formatCode="General">
                  <c:v>8.7330000000000005</c:v>
                </c:pt>
                <c:pt idx="146" formatCode="General">
                  <c:v>8.7569999999999997</c:v>
                </c:pt>
                <c:pt idx="147" formatCode="General">
                  <c:v>8.6329999999999991</c:v>
                </c:pt>
                <c:pt idx="148" formatCode="General">
                  <c:v>8.7750000000000004</c:v>
                </c:pt>
                <c:pt idx="149" formatCode="General">
                  <c:v>8.7080000000000002</c:v>
                </c:pt>
                <c:pt idx="150" formatCode="General">
                  <c:v>8.4949999999999992</c:v>
                </c:pt>
                <c:pt idx="151" formatCode="General">
                  <c:v>8.8450000000000006</c:v>
                </c:pt>
                <c:pt idx="152" formatCode="General">
                  <c:v>8.8140000000000001</c:v>
                </c:pt>
                <c:pt idx="153" formatCode="General">
                  <c:v>8.7710000000000008</c:v>
                </c:pt>
                <c:pt idx="154" formatCode="General">
                  <c:v>8.68</c:v>
                </c:pt>
                <c:pt idx="155" formatCode="General">
                  <c:v>8.3219999999999992</c:v>
                </c:pt>
                <c:pt idx="156" formatCode="General">
                  <c:v>8.3290000000000006</c:v>
                </c:pt>
                <c:pt idx="157" formatCode="General">
                  <c:v>8.4149999999999991</c:v>
                </c:pt>
                <c:pt idx="158" formatCode="General">
                  <c:v>8.4990000000000006</c:v>
                </c:pt>
                <c:pt idx="159" formatCode="General">
                  <c:v>8.5510000000000002</c:v>
                </c:pt>
                <c:pt idx="160" formatCode="General">
                  <c:v>8.5809999999999995</c:v>
                </c:pt>
                <c:pt idx="161" formatCode="General">
                  <c:v>8.39</c:v>
                </c:pt>
                <c:pt idx="162" formatCode="General">
                  <c:v>8.5760000000000005</c:v>
                </c:pt>
                <c:pt idx="163" formatCode="General">
                  <c:v>8.5500000000000007</c:v>
                </c:pt>
                <c:pt idx="164" formatCode="General">
                  <c:v>8.3919999999999995</c:v>
                </c:pt>
                <c:pt idx="165" formatCode="General">
                  <c:v>8.3330000000000002</c:v>
                </c:pt>
                <c:pt idx="166" formatCode="General">
                  <c:v>8.39</c:v>
                </c:pt>
                <c:pt idx="167" formatCode="General">
                  <c:v>8.5440000000000005</c:v>
                </c:pt>
                <c:pt idx="168" formatCode="General">
                  <c:v>8.5670000000000002</c:v>
                </c:pt>
                <c:pt idx="169" formatCode="General">
                  <c:v>8.4890000000000008</c:v>
                </c:pt>
                <c:pt idx="170">
                  <c:v>8.5340000000000007</c:v>
                </c:pt>
                <c:pt idx="171">
                  <c:v>8.4359999999999999</c:v>
                </c:pt>
                <c:pt idx="172">
                  <c:v>8.3859999999999992</c:v>
                </c:pt>
                <c:pt idx="173">
                  <c:v>8.3130000000000006</c:v>
                </c:pt>
                <c:pt idx="174">
                  <c:v>8.3490000000000002</c:v>
                </c:pt>
                <c:pt idx="175">
                  <c:v>8.3810000000000002</c:v>
                </c:pt>
                <c:pt idx="176">
                  <c:v>8.3859999999999992</c:v>
                </c:pt>
                <c:pt idx="177">
                  <c:v>8.2420000000000009</c:v>
                </c:pt>
                <c:pt idx="178">
                  <c:v>8.3460000000000001</c:v>
                </c:pt>
                <c:pt idx="179">
                  <c:v>8.5250000000000004</c:v>
                </c:pt>
                <c:pt idx="180">
                  <c:v>8.5690000000000008</c:v>
                </c:pt>
                <c:pt idx="181">
                  <c:v>8.5340000000000007</c:v>
                </c:pt>
                <c:pt idx="182">
                  <c:v>8.4990000000000006</c:v>
                </c:pt>
                <c:pt idx="183">
                  <c:v>8.5419999999999998</c:v>
                </c:pt>
                <c:pt idx="184">
                  <c:v>8.5</c:v>
                </c:pt>
                <c:pt idx="185">
                  <c:v>8.3759999999999994</c:v>
                </c:pt>
                <c:pt idx="186">
                  <c:v>8.5690000000000008</c:v>
                </c:pt>
                <c:pt idx="187">
                  <c:v>8.6389999999999993</c:v>
                </c:pt>
                <c:pt idx="188">
                  <c:v>8.7319999999999993</c:v>
                </c:pt>
                <c:pt idx="189">
                  <c:v>8.7110000000000003</c:v>
                </c:pt>
                <c:pt idx="190">
                  <c:v>8.4610000000000003</c:v>
                </c:pt>
                <c:pt idx="191">
                  <c:v>8.4420000000000002</c:v>
                </c:pt>
                <c:pt idx="192">
                  <c:v>8.1959999999999997</c:v>
                </c:pt>
                <c:pt idx="193">
                  <c:v>8.5500000000000007</c:v>
                </c:pt>
                <c:pt idx="194">
                  <c:v>8.5180000000000007</c:v>
                </c:pt>
                <c:pt idx="195">
                  <c:v>8.609</c:v>
                </c:pt>
                <c:pt idx="196">
                  <c:v>8.4700000000000006</c:v>
                </c:pt>
                <c:pt idx="197">
                  <c:v>8.4629999999999992</c:v>
                </c:pt>
                <c:pt idx="198">
                  <c:v>8.4760000000000009</c:v>
                </c:pt>
                <c:pt idx="199">
                  <c:v>8.4329999999999998</c:v>
                </c:pt>
                <c:pt idx="200">
                  <c:v>8.4359999999999999</c:v>
                </c:pt>
                <c:pt idx="201">
                  <c:v>8.5779999999999994</c:v>
                </c:pt>
                <c:pt idx="202">
                  <c:v>8.5570000000000004</c:v>
                </c:pt>
                <c:pt idx="203">
                  <c:v>8.5790000000000006</c:v>
                </c:pt>
                <c:pt idx="204">
                  <c:v>8.6270000000000007</c:v>
                </c:pt>
                <c:pt idx="205">
                  <c:v>8.6150000000000002</c:v>
                </c:pt>
                <c:pt idx="206">
                  <c:v>8.57</c:v>
                </c:pt>
                <c:pt idx="207">
                  <c:v>8.5809999999999995</c:v>
                </c:pt>
                <c:pt idx="208">
                  <c:v>8.5990000000000002</c:v>
                </c:pt>
                <c:pt idx="209">
                  <c:v>8.6140000000000008</c:v>
                </c:pt>
                <c:pt idx="210">
                  <c:v>8.5250000000000004</c:v>
                </c:pt>
                <c:pt idx="211">
                  <c:v>8.34</c:v>
                </c:pt>
                <c:pt idx="212">
                  <c:v>8.2579999999999991</c:v>
                </c:pt>
                <c:pt idx="213">
                  <c:v>8.2430000000000003</c:v>
                </c:pt>
                <c:pt idx="214">
                  <c:v>8.2279999999999998</c:v>
                </c:pt>
                <c:pt idx="215">
                  <c:v>8.6989999999999998</c:v>
                </c:pt>
                <c:pt idx="216">
                  <c:v>8.2200000000000006</c:v>
                </c:pt>
                <c:pt idx="217">
                  <c:v>8.3209999999999997</c:v>
                </c:pt>
                <c:pt idx="218">
                  <c:v>8.1862999999999992</c:v>
                </c:pt>
                <c:pt idx="219">
                  <c:v>8.1319999999999997</c:v>
                </c:pt>
                <c:pt idx="220">
                  <c:v>8.3469999999999995</c:v>
                </c:pt>
                <c:pt idx="221">
                  <c:v>8.1969999999999992</c:v>
                </c:pt>
                <c:pt idx="222">
                  <c:v>8.2759999999999998</c:v>
                </c:pt>
                <c:pt idx="223">
                  <c:v>8.5060000000000002</c:v>
                </c:pt>
                <c:pt idx="224">
                  <c:v>8.4770000000000003</c:v>
                </c:pt>
                <c:pt idx="225">
                  <c:v>8.5229999999999997</c:v>
                </c:pt>
                <c:pt idx="226">
                  <c:v>8.5109999999999992</c:v>
                </c:pt>
                <c:pt idx="227">
                  <c:v>8.6479999999999997</c:v>
                </c:pt>
                <c:pt idx="228">
                  <c:v>8.6590000000000007</c:v>
                </c:pt>
                <c:pt idx="229">
                  <c:v>8.423</c:v>
                </c:pt>
                <c:pt idx="230">
                  <c:v>8.4009999999999998</c:v>
                </c:pt>
                <c:pt idx="231">
                  <c:v>8.4979999999999993</c:v>
                </c:pt>
                <c:pt idx="232">
                  <c:v>8.4077999999999999</c:v>
                </c:pt>
                <c:pt idx="233">
                  <c:v>8.51</c:v>
                </c:pt>
                <c:pt idx="234">
                  <c:v>8.5310000000000006</c:v>
                </c:pt>
                <c:pt idx="235">
                  <c:v>8.5830000000000002</c:v>
                </c:pt>
                <c:pt idx="236">
                  <c:v>8.4060000000000006</c:v>
                </c:pt>
                <c:pt idx="237">
                  <c:v>8.5280000000000005</c:v>
                </c:pt>
                <c:pt idx="238">
                  <c:v>8.5429999999999993</c:v>
                </c:pt>
                <c:pt idx="239">
                  <c:v>8.673</c:v>
                </c:pt>
                <c:pt idx="240">
                  <c:v>8.6519999999999992</c:v>
                </c:pt>
                <c:pt idx="241">
                  <c:v>8.7010000000000005</c:v>
                </c:pt>
                <c:pt idx="242">
                  <c:v>8.6349999999999998</c:v>
                </c:pt>
                <c:pt idx="243">
                  <c:v>8.7330000000000005</c:v>
                </c:pt>
                <c:pt idx="244">
                  <c:v>8.6769999999999996</c:v>
                </c:pt>
                <c:pt idx="245">
                  <c:v>8.5709999999999997</c:v>
                </c:pt>
                <c:pt idx="246">
                  <c:v>8.6069999999999993</c:v>
                </c:pt>
                <c:pt idx="247">
                  <c:v>8.6639999999999997</c:v>
                </c:pt>
                <c:pt idx="248">
                  <c:v>8.5619999999999994</c:v>
                </c:pt>
                <c:pt idx="249">
                  <c:v>8.6669999999999998</c:v>
                </c:pt>
                <c:pt idx="250">
                  <c:v>8.6720000000000006</c:v>
                </c:pt>
                <c:pt idx="251">
                  <c:v>8.6910000000000007</c:v>
                </c:pt>
                <c:pt idx="252">
                  <c:v>8.7439999999999998</c:v>
                </c:pt>
                <c:pt idx="253">
                  <c:v>8.6639999999999997</c:v>
                </c:pt>
                <c:pt idx="254">
                  <c:v>8.6110000000000007</c:v>
                </c:pt>
                <c:pt idx="255">
                  <c:v>8.625</c:v>
                </c:pt>
                <c:pt idx="256">
                  <c:v>8.641</c:v>
                </c:pt>
                <c:pt idx="257">
                  <c:v>8.7189999999999994</c:v>
                </c:pt>
                <c:pt idx="258">
                  <c:v>8.6609999999999996</c:v>
                </c:pt>
                <c:pt idx="259">
                  <c:v>8.7070000000000007</c:v>
                </c:pt>
                <c:pt idx="260">
                  <c:v>8.593</c:v>
                </c:pt>
                <c:pt idx="261">
                  <c:v>8.7089999999999996</c:v>
                </c:pt>
                <c:pt idx="262">
                  <c:v>8.6720000000000006</c:v>
                </c:pt>
                <c:pt idx="263">
                  <c:v>8.8149999999999995</c:v>
                </c:pt>
                <c:pt idx="264">
                  <c:v>8.6059999999999999</c:v>
                </c:pt>
                <c:pt idx="265">
                  <c:v>8.7319999999999993</c:v>
                </c:pt>
                <c:pt idx="266">
                  <c:v>8.7430000000000003</c:v>
                </c:pt>
                <c:pt idx="267">
                  <c:v>8.84</c:v>
                </c:pt>
                <c:pt idx="268">
                  <c:v>8.6519999999999992</c:v>
                </c:pt>
                <c:pt idx="269">
                  <c:v>8.8070000000000004</c:v>
                </c:pt>
                <c:pt idx="270">
                  <c:v>8.8019999999999996</c:v>
                </c:pt>
                <c:pt idx="271">
                  <c:v>8.8209999999999997</c:v>
                </c:pt>
                <c:pt idx="272">
                  <c:v>8.8279999999999994</c:v>
                </c:pt>
                <c:pt idx="273">
                  <c:v>8.7479999999999993</c:v>
                </c:pt>
                <c:pt idx="274">
                  <c:v>8.8529999999999998</c:v>
                </c:pt>
                <c:pt idx="275">
                  <c:v>8.859</c:v>
                </c:pt>
                <c:pt idx="276">
                  <c:v>8.8239999999999998</c:v>
                </c:pt>
                <c:pt idx="277">
                  <c:v>8.8569999999999993</c:v>
                </c:pt>
                <c:pt idx="278">
                  <c:v>8.8439999999999994</c:v>
                </c:pt>
                <c:pt idx="279">
                  <c:v>8.8190000000000008</c:v>
                </c:pt>
                <c:pt idx="280">
                  <c:v>8.7460000000000004</c:v>
                </c:pt>
                <c:pt idx="281">
                  <c:v>8.7680000000000007</c:v>
                </c:pt>
                <c:pt idx="282">
                  <c:v>8.7919999999999998</c:v>
                </c:pt>
                <c:pt idx="283">
                  <c:v>8.7880000000000003</c:v>
                </c:pt>
                <c:pt idx="284">
                  <c:v>8.9160000000000004</c:v>
                </c:pt>
                <c:pt idx="285">
                  <c:v>8.7970000000000006</c:v>
                </c:pt>
                <c:pt idx="286">
                  <c:v>8.8460000000000001</c:v>
                </c:pt>
                <c:pt idx="287">
                  <c:v>8.9190000000000005</c:v>
                </c:pt>
                <c:pt idx="288">
                  <c:v>8.7509999999999994</c:v>
                </c:pt>
                <c:pt idx="289">
                  <c:v>8.7469999999999999</c:v>
                </c:pt>
                <c:pt idx="290">
                  <c:v>8.7550000000000008</c:v>
                </c:pt>
                <c:pt idx="291">
                  <c:v>8.8109999999999999</c:v>
                </c:pt>
                <c:pt idx="292">
                  <c:v>8.7360000000000007</c:v>
                </c:pt>
                <c:pt idx="293">
                  <c:v>8.7569999999999997</c:v>
                </c:pt>
                <c:pt idx="294">
                  <c:v>8.4600000000000009</c:v>
                </c:pt>
                <c:pt idx="295">
                  <c:v>8.6219999999999999</c:v>
                </c:pt>
                <c:pt idx="296">
                  <c:v>8.6029999999999998</c:v>
                </c:pt>
                <c:pt idx="297">
                  <c:v>8.6739999999999995</c:v>
                </c:pt>
                <c:pt idx="298">
                  <c:v>8.6620000000000008</c:v>
                </c:pt>
                <c:pt idx="299">
                  <c:v>8.6669999999999998</c:v>
                </c:pt>
                <c:pt idx="300">
                  <c:v>8.7469999999999999</c:v>
                </c:pt>
                <c:pt idx="301">
                  <c:v>8.6240000000000006</c:v>
                </c:pt>
                <c:pt idx="302">
                  <c:v>8.3919999999999995</c:v>
                </c:pt>
                <c:pt idx="303">
                  <c:v>8.5470000000000006</c:v>
                </c:pt>
                <c:pt idx="304">
                  <c:v>8.5399999999999991</c:v>
                </c:pt>
                <c:pt idx="305">
                  <c:v>8.5519999999999996</c:v>
                </c:pt>
                <c:pt idx="306">
                  <c:v>8.4559999999999995</c:v>
                </c:pt>
                <c:pt idx="307">
                  <c:v>8.3879999999999999</c:v>
                </c:pt>
                <c:pt idx="308">
                  <c:v>8.7349999999999994</c:v>
                </c:pt>
                <c:pt idx="309">
                  <c:v>8.6259999999999994</c:v>
                </c:pt>
                <c:pt idx="310">
                  <c:v>8.5690000000000008</c:v>
                </c:pt>
                <c:pt idx="311">
                  <c:v>8.6859999999999999</c:v>
                </c:pt>
                <c:pt idx="312">
                  <c:v>8.6549999999999994</c:v>
                </c:pt>
                <c:pt idx="313">
                  <c:v>8.5370000000000008</c:v>
                </c:pt>
                <c:pt idx="314">
                  <c:v>8.6229999999999993</c:v>
                </c:pt>
                <c:pt idx="315">
                  <c:v>8.5190000000000001</c:v>
                </c:pt>
                <c:pt idx="316">
                  <c:v>8.6199999999999992</c:v>
                </c:pt>
                <c:pt idx="317">
                  <c:v>8.6950000000000003</c:v>
                </c:pt>
                <c:pt idx="318">
                  <c:v>8.77</c:v>
                </c:pt>
                <c:pt idx="319">
                  <c:v>8.8320000000000007</c:v>
                </c:pt>
                <c:pt idx="320">
                  <c:v>8.8000000000000007</c:v>
                </c:pt>
                <c:pt idx="321">
                  <c:v>8.8070000000000004</c:v>
                </c:pt>
                <c:pt idx="322">
                  <c:v>8.923</c:v>
                </c:pt>
                <c:pt idx="323">
                  <c:v>8.9169999999999998</c:v>
                </c:pt>
                <c:pt idx="324">
                  <c:v>8.8209999999999997</c:v>
                </c:pt>
                <c:pt idx="325">
                  <c:v>8.8859999999999992</c:v>
                </c:pt>
                <c:pt idx="326">
                  <c:v>8.8409999999999993</c:v>
                </c:pt>
                <c:pt idx="327">
                  <c:v>8.9320000000000004</c:v>
                </c:pt>
                <c:pt idx="328">
                  <c:v>8.8699999999999992</c:v>
                </c:pt>
                <c:pt idx="329">
                  <c:v>8.8770000000000007</c:v>
                </c:pt>
                <c:pt idx="330">
                  <c:v>8.8680000000000003</c:v>
                </c:pt>
                <c:pt idx="331">
                  <c:v>8.8390000000000004</c:v>
                </c:pt>
                <c:pt idx="332">
                  <c:v>8.8840000000000003</c:v>
                </c:pt>
                <c:pt idx="333">
                  <c:v>8.8770000000000007</c:v>
                </c:pt>
                <c:pt idx="334">
                  <c:v>8.8970000000000002</c:v>
                </c:pt>
                <c:pt idx="335">
                  <c:v>8.8970000000000002</c:v>
                </c:pt>
                <c:pt idx="336">
                  <c:v>8.9060000000000006</c:v>
                </c:pt>
                <c:pt idx="337">
                  <c:v>8.6920000000000002</c:v>
                </c:pt>
                <c:pt idx="338">
                  <c:v>8.7739999999999991</c:v>
                </c:pt>
                <c:pt idx="339">
                  <c:v>8.7490000000000006</c:v>
                </c:pt>
                <c:pt idx="340">
                  <c:v>8.7469999999999999</c:v>
                </c:pt>
                <c:pt idx="341">
                  <c:v>8.7680000000000007</c:v>
                </c:pt>
                <c:pt idx="342">
                  <c:v>8.6989999999999998</c:v>
                </c:pt>
                <c:pt idx="343">
                  <c:v>8.7170000000000005</c:v>
                </c:pt>
                <c:pt idx="344">
                  <c:v>8.6829999999999998</c:v>
                </c:pt>
                <c:pt idx="345">
                  <c:v>8.6969999999999992</c:v>
                </c:pt>
                <c:pt idx="346">
                  <c:v>8.7129999999999992</c:v>
                </c:pt>
                <c:pt idx="347">
                  <c:v>8.6760000000000002</c:v>
                </c:pt>
                <c:pt idx="348">
                  <c:v>8.7080000000000002</c:v>
                </c:pt>
                <c:pt idx="349">
                  <c:v>8.6359999999999992</c:v>
                </c:pt>
                <c:pt idx="350">
                  <c:v>8.7319999999999993</c:v>
                </c:pt>
                <c:pt idx="351">
                  <c:v>8.6449999999999996</c:v>
                </c:pt>
                <c:pt idx="352">
                  <c:v>8.5830000000000002</c:v>
                </c:pt>
                <c:pt idx="353">
                  <c:v>8.6660000000000004</c:v>
                </c:pt>
                <c:pt idx="354">
                  <c:v>8.6010000000000009</c:v>
                </c:pt>
                <c:pt idx="355">
                  <c:v>8.6379999999999999</c:v>
                </c:pt>
                <c:pt idx="356">
                  <c:v>8.59</c:v>
                </c:pt>
                <c:pt idx="357">
                  <c:v>8.4890000000000008</c:v>
                </c:pt>
                <c:pt idx="358">
                  <c:v>8.4169999999999998</c:v>
                </c:pt>
                <c:pt idx="359">
                  <c:v>8.5679999999999996</c:v>
                </c:pt>
                <c:pt idx="360">
                  <c:v>8.5269999999999992</c:v>
                </c:pt>
                <c:pt idx="361">
                  <c:v>8.49</c:v>
                </c:pt>
                <c:pt idx="362">
                  <c:v>8.5210000000000008</c:v>
                </c:pt>
                <c:pt idx="363">
                  <c:v>8.4779999999999998</c:v>
                </c:pt>
                <c:pt idx="364">
                  <c:v>8.4809999999999999</c:v>
                </c:pt>
                <c:pt idx="365">
                  <c:v>8.6539999999999999</c:v>
                </c:pt>
                <c:pt idx="366">
                  <c:v>8.8360000000000003</c:v>
                </c:pt>
                <c:pt idx="367">
                  <c:v>8.68</c:v>
                </c:pt>
                <c:pt idx="368">
                  <c:v>8.7100000000000009</c:v>
                </c:pt>
                <c:pt idx="369">
                  <c:v>8.6959999999999997</c:v>
                </c:pt>
                <c:pt idx="370">
                  <c:v>8.7629999999999999</c:v>
                </c:pt>
                <c:pt idx="371">
                  <c:v>8.8239999999999998</c:v>
                </c:pt>
                <c:pt idx="372">
                  <c:v>8.875</c:v>
                </c:pt>
                <c:pt idx="373">
                  <c:v>8.8650000000000002</c:v>
                </c:pt>
                <c:pt idx="374">
                  <c:v>8.9019999999999992</c:v>
                </c:pt>
                <c:pt idx="375">
                  <c:v>8.9109999999999996</c:v>
                </c:pt>
                <c:pt idx="376">
                  <c:v>8.8829999999999991</c:v>
                </c:pt>
                <c:pt idx="377">
                  <c:v>8.8030000000000008</c:v>
                </c:pt>
                <c:pt idx="378">
                  <c:v>8.8680000000000003</c:v>
                </c:pt>
                <c:pt idx="379">
                  <c:v>8.8529999999999998</c:v>
                </c:pt>
                <c:pt idx="380">
                  <c:v>8.734</c:v>
                </c:pt>
                <c:pt idx="381">
                  <c:v>8.7829999999999995</c:v>
                </c:pt>
                <c:pt idx="382">
                  <c:v>8.7789999999999999</c:v>
                </c:pt>
                <c:pt idx="383">
                  <c:v>8.8469999999999995</c:v>
                </c:pt>
                <c:pt idx="384">
                  <c:v>8.9260000000000002</c:v>
                </c:pt>
                <c:pt idx="385">
                  <c:v>8.8290000000000006</c:v>
                </c:pt>
                <c:pt idx="386">
                  <c:v>8.7929999999999993</c:v>
                </c:pt>
                <c:pt idx="387">
                  <c:v>8.9079999999999995</c:v>
                </c:pt>
                <c:pt idx="388">
                  <c:v>8.86</c:v>
                </c:pt>
                <c:pt idx="389">
                  <c:v>8.9</c:v>
                </c:pt>
                <c:pt idx="390">
                  <c:v>8.657</c:v>
                </c:pt>
                <c:pt idx="391">
                  <c:v>8.8239999999999998</c:v>
                </c:pt>
                <c:pt idx="392">
                  <c:v>8.8219999999999992</c:v>
                </c:pt>
                <c:pt idx="393">
                  <c:v>8.9149999999999991</c:v>
                </c:pt>
                <c:pt idx="394">
                  <c:v>8.8539999999999992</c:v>
                </c:pt>
                <c:pt idx="395">
                  <c:v>8.9350000000000005</c:v>
                </c:pt>
                <c:pt idx="396">
                  <c:v>8.92</c:v>
                </c:pt>
                <c:pt idx="397">
                  <c:v>8.8979999999999997</c:v>
                </c:pt>
                <c:pt idx="398">
                  <c:v>8.9169999999999998</c:v>
                </c:pt>
                <c:pt idx="399">
                  <c:v>8.9499999999999993</c:v>
                </c:pt>
                <c:pt idx="400">
                  <c:v>8.9209999999999994</c:v>
                </c:pt>
                <c:pt idx="401">
                  <c:v>8.9459999999999997</c:v>
                </c:pt>
                <c:pt idx="402">
                  <c:v>8.8989999999999991</c:v>
                </c:pt>
                <c:pt idx="403">
                  <c:v>8.9819999999999993</c:v>
                </c:pt>
                <c:pt idx="404">
                  <c:v>8.98</c:v>
                </c:pt>
                <c:pt idx="405">
                  <c:v>8.9830000000000005</c:v>
                </c:pt>
                <c:pt idx="406">
                  <c:v>8.9939999999999998</c:v>
                </c:pt>
                <c:pt idx="407">
                  <c:v>8.952</c:v>
                </c:pt>
                <c:pt idx="408">
                  <c:v>8.9329999999999998</c:v>
                </c:pt>
                <c:pt idx="409">
                  <c:v>8.9359999999999999</c:v>
                </c:pt>
                <c:pt idx="410">
                  <c:v>8.91</c:v>
                </c:pt>
                <c:pt idx="411">
                  <c:v>8.9039999999999999</c:v>
                </c:pt>
                <c:pt idx="412">
                  <c:v>8.86</c:v>
                </c:pt>
                <c:pt idx="413">
                  <c:v>8.9459999999999997</c:v>
                </c:pt>
                <c:pt idx="414">
                  <c:v>8.891</c:v>
                </c:pt>
                <c:pt idx="415">
                  <c:v>8.9540000000000006</c:v>
                </c:pt>
                <c:pt idx="416">
                  <c:v>8.8130000000000006</c:v>
                </c:pt>
                <c:pt idx="417">
                  <c:v>8.94</c:v>
                </c:pt>
                <c:pt idx="418">
                  <c:v>8.9760000000000009</c:v>
                </c:pt>
                <c:pt idx="419">
                  <c:v>8.9450000000000003</c:v>
                </c:pt>
                <c:pt idx="420">
                  <c:v>8.9510000000000005</c:v>
                </c:pt>
                <c:pt idx="421">
                  <c:v>8.9939999999999998</c:v>
                </c:pt>
                <c:pt idx="422">
                  <c:v>8.9529999999999994</c:v>
                </c:pt>
                <c:pt idx="423">
                  <c:v>8.9849999999999994</c:v>
                </c:pt>
                <c:pt idx="424">
                  <c:v>8.9580000000000002</c:v>
                </c:pt>
                <c:pt idx="425">
                  <c:v>8.9220000000000006</c:v>
                </c:pt>
                <c:pt idx="426">
                  <c:v>8.8759999999999994</c:v>
                </c:pt>
                <c:pt idx="427">
                  <c:v>8.8989999999999991</c:v>
                </c:pt>
                <c:pt idx="428">
                  <c:v>8.3179999999999996</c:v>
                </c:pt>
                <c:pt idx="429">
                  <c:v>8.9179999999999993</c:v>
                </c:pt>
                <c:pt idx="430">
                  <c:v>8.86</c:v>
                </c:pt>
                <c:pt idx="431">
                  <c:v>8.86</c:v>
                </c:pt>
                <c:pt idx="432">
                  <c:v>8.8279999999999994</c:v>
                </c:pt>
                <c:pt idx="433">
                  <c:v>8.8670000000000009</c:v>
                </c:pt>
                <c:pt idx="434">
                  <c:v>8.7319999999999993</c:v>
                </c:pt>
                <c:pt idx="435">
                  <c:v>8.7720000000000002</c:v>
                </c:pt>
                <c:pt idx="436">
                  <c:v>8.7550000000000008</c:v>
                </c:pt>
                <c:pt idx="437">
                  <c:v>8.734</c:v>
                </c:pt>
                <c:pt idx="438">
                  <c:v>8.7629999999999999</c:v>
                </c:pt>
                <c:pt idx="439">
                  <c:v>8.7880000000000003</c:v>
                </c:pt>
                <c:pt idx="440">
                  <c:v>8.702</c:v>
                </c:pt>
                <c:pt idx="441">
                  <c:v>8.4760000000000009</c:v>
                </c:pt>
                <c:pt idx="442">
                  <c:v>8.5370000000000008</c:v>
                </c:pt>
                <c:pt idx="443">
                  <c:v>8.5429999999999993</c:v>
                </c:pt>
                <c:pt idx="444">
                  <c:v>8.5500000000000007</c:v>
                </c:pt>
                <c:pt idx="445">
                  <c:v>8.5549999999999997</c:v>
                </c:pt>
                <c:pt idx="446">
                  <c:v>8.6999999999999993</c:v>
                </c:pt>
                <c:pt idx="447">
                  <c:v>8.77</c:v>
                </c:pt>
                <c:pt idx="448">
                  <c:v>8.6910000000000007</c:v>
                </c:pt>
                <c:pt idx="449">
                  <c:v>8.6340000000000003</c:v>
                </c:pt>
                <c:pt idx="450">
                  <c:v>8.6989999999999998</c:v>
                </c:pt>
                <c:pt idx="451">
                  <c:v>8.7669999999999995</c:v>
                </c:pt>
                <c:pt idx="452">
                  <c:v>8.7270000000000003</c:v>
                </c:pt>
                <c:pt idx="453">
                  <c:v>8.718</c:v>
                </c:pt>
                <c:pt idx="454">
                  <c:v>8.6660000000000004</c:v>
                </c:pt>
                <c:pt idx="455">
                  <c:v>8.7100000000000009</c:v>
                </c:pt>
                <c:pt idx="456">
                  <c:v>8.61</c:v>
                </c:pt>
                <c:pt idx="457">
                  <c:v>8.6240000000000006</c:v>
                </c:pt>
                <c:pt idx="458">
                  <c:v>8.81</c:v>
                </c:pt>
                <c:pt idx="459">
                  <c:v>8.8789999999999996</c:v>
                </c:pt>
                <c:pt idx="460">
                  <c:v>8.9120000000000008</c:v>
                </c:pt>
                <c:pt idx="461">
                  <c:v>8.8219999999999992</c:v>
                </c:pt>
                <c:pt idx="462">
                  <c:v>8.9</c:v>
                </c:pt>
                <c:pt idx="463">
                  <c:v>8.9009999999999998</c:v>
                </c:pt>
                <c:pt idx="464">
                  <c:v>8.8640000000000008</c:v>
                </c:pt>
                <c:pt idx="465">
                  <c:v>8.9049999999999994</c:v>
                </c:pt>
                <c:pt idx="466">
                  <c:v>8.8789999999999996</c:v>
                </c:pt>
                <c:pt idx="467">
                  <c:v>8.8580000000000005</c:v>
                </c:pt>
                <c:pt idx="468">
                  <c:v>8.93</c:v>
                </c:pt>
                <c:pt idx="469">
                  <c:v>8.8670000000000009</c:v>
                </c:pt>
                <c:pt idx="470">
                  <c:v>8.5</c:v>
                </c:pt>
                <c:pt idx="471">
                  <c:v>8.7349999999999994</c:v>
                </c:pt>
                <c:pt idx="472">
                  <c:v>8.7970000000000006</c:v>
                </c:pt>
                <c:pt idx="473">
                  <c:v>8.7870000000000008</c:v>
                </c:pt>
                <c:pt idx="474">
                  <c:v>8.8079999999999998</c:v>
                </c:pt>
                <c:pt idx="475">
                  <c:v>8.548</c:v>
                </c:pt>
                <c:pt idx="476">
                  <c:v>8.907</c:v>
                </c:pt>
                <c:pt idx="477">
                  <c:v>8.9009999999999998</c:v>
                </c:pt>
                <c:pt idx="478">
                  <c:v>8.9060000000000006</c:v>
                </c:pt>
                <c:pt idx="479">
                  <c:v>8.8940000000000001</c:v>
                </c:pt>
                <c:pt idx="480">
                  <c:v>8.9329999999999998</c:v>
                </c:pt>
                <c:pt idx="481">
                  <c:v>8.9760000000000009</c:v>
                </c:pt>
                <c:pt idx="482">
                  <c:v>8.9410000000000007</c:v>
                </c:pt>
                <c:pt idx="483">
                  <c:v>8.92</c:v>
                </c:pt>
                <c:pt idx="484">
                  <c:v>9.0009999999999994</c:v>
                </c:pt>
                <c:pt idx="485">
                  <c:v>8.9350000000000005</c:v>
                </c:pt>
                <c:pt idx="486">
                  <c:v>8.7010000000000005</c:v>
                </c:pt>
                <c:pt idx="487">
                  <c:v>8.8309999999999995</c:v>
                </c:pt>
                <c:pt idx="488">
                  <c:v>8.6300000000000008</c:v>
                </c:pt>
                <c:pt idx="489">
                  <c:v>8.7829999999999995</c:v>
                </c:pt>
                <c:pt idx="490">
                  <c:v>8.7929999999999993</c:v>
                </c:pt>
                <c:pt idx="491">
                  <c:v>8.7360000000000007</c:v>
                </c:pt>
                <c:pt idx="492">
                  <c:v>8.641</c:v>
                </c:pt>
                <c:pt idx="493">
                  <c:v>8.73</c:v>
                </c:pt>
                <c:pt idx="494">
                  <c:v>8.6959999999999997</c:v>
                </c:pt>
                <c:pt idx="495">
                  <c:v>8.6929999999999996</c:v>
                </c:pt>
                <c:pt idx="496">
                  <c:v>8.6379999999999999</c:v>
                </c:pt>
                <c:pt idx="497">
                  <c:v>8.8409999999999993</c:v>
                </c:pt>
                <c:pt idx="498">
                  <c:v>8.7750000000000004</c:v>
                </c:pt>
                <c:pt idx="499">
                  <c:v>8.81</c:v>
                </c:pt>
                <c:pt idx="500">
                  <c:v>8.7899999999999991</c:v>
                </c:pt>
                <c:pt idx="501">
                  <c:v>8.8140000000000001</c:v>
                </c:pt>
                <c:pt idx="502">
                  <c:v>8.7539999999999996</c:v>
                </c:pt>
                <c:pt idx="503">
                  <c:v>8.7919999999999998</c:v>
                </c:pt>
                <c:pt idx="504">
                  <c:v>8.516</c:v>
                </c:pt>
                <c:pt idx="505">
                  <c:v>8.6560000000000006</c:v>
                </c:pt>
                <c:pt idx="506">
                  <c:v>8.7539999999999996</c:v>
                </c:pt>
                <c:pt idx="507">
                  <c:v>8.8849999999999998</c:v>
                </c:pt>
                <c:pt idx="508">
                  <c:v>8.8810000000000002</c:v>
                </c:pt>
                <c:pt idx="509">
                  <c:v>8.7240000000000002</c:v>
                </c:pt>
                <c:pt idx="510">
                  <c:v>8.8140000000000001</c:v>
                </c:pt>
                <c:pt idx="511">
                  <c:v>8.8879999999999999</c:v>
                </c:pt>
                <c:pt idx="512">
                  <c:v>8.875</c:v>
                </c:pt>
                <c:pt idx="513">
                  <c:v>8.5190000000000001</c:v>
                </c:pt>
                <c:pt idx="514">
                  <c:v>8.8829999999999991</c:v>
                </c:pt>
                <c:pt idx="515">
                  <c:v>8.8030000000000008</c:v>
                </c:pt>
                <c:pt idx="516">
                  <c:v>8.7029999999999994</c:v>
                </c:pt>
                <c:pt idx="517">
                  <c:v>8.8109999999999999</c:v>
                </c:pt>
                <c:pt idx="518">
                  <c:v>8.7949999999999999</c:v>
                </c:pt>
                <c:pt idx="519">
                  <c:v>8.7330000000000005</c:v>
                </c:pt>
                <c:pt idx="520">
                  <c:v>8.6720000000000006</c:v>
                </c:pt>
                <c:pt idx="521">
                  <c:v>8.7110000000000003</c:v>
                </c:pt>
                <c:pt idx="522">
                  <c:v>8.7530000000000001</c:v>
                </c:pt>
                <c:pt idx="523">
                  <c:v>8.7720000000000002</c:v>
                </c:pt>
                <c:pt idx="524">
                  <c:v>8.5129999999999999</c:v>
                </c:pt>
                <c:pt idx="525">
                  <c:v>8.7850000000000001</c:v>
                </c:pt>
                <c:pt idx="526">
                  <c:v>8.7140000000000004</c:v>
                </c:pt>
              </c:numCache>
            </c:numRef>
          </c:val>
          <c:smooth val="1"/>
          <c:extLst xmlns:c16r2="http://schemas.microsoft.com/office/drawing/2015/06/chart">
            <c:ext xmlns:c16="http://schemas.microsoft.com/office/drawing/2014/chart" uri="{C3380CC4-5D6E-409C-BE32-E72D297353CC}">
              <c16:uniqueId val="{00000000-1E77-4AB1-B0A4-08AD549D1C0D}"/>
            </c:ext>
          </c:extLst>
        </c:ser>
        <c:ser>
          <c:idx val="1"/>
          <c:order val="1"/>
          <c:tx>
            <c:strRef>
              <c:f>'CW 1 Water Data'!$AF$2</c:f>
              <c:strCache>
                <c:ptCount val="1"/>
                <c:pt idx="0">
                  <c:v>pH最小允许值
Min pH</c:v>
                </c:pt>
              </c:strCache>
            </c:strRef>
          </c:tx>
          <c:spPr>
            <a:ln w="25400">
              <a:solidFill>
                <a:srgbClr val="FF0000"/>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Data'!$AF$4:$AF$3195</c:f>
              <c:numCache>
                <c:formatCode>0.0</c:formatCode>
                <c:ptCount val="3192"/>
                <c:pt idx="0">
                  <c:v>7</c:v>
                </c:pt>
                <c:pt idx="1">
                  <c:v>7</c:v>
                </c:pt>
                <c:pt idx="2">
                  <c:v>7</c:v>
                </c:pt>
                <c:pt idx="3">
                  <c:v>7</c:v>
                </c:pt>
                <c:pt idx="4">
                  <c:v>7</c:v>
                </c:pt>
                <c:pt idx="5">
                  <c:v>7</c:v>
                </c:pt>
                <c:pt idx="6">
                  <c:v>7</c:v>
                </c:pt>
                <c:pt idx="7">
                  <c:v>7</c:v>
                </c:pt>
                <c:pt idx="8">
                  <c:v>7</c:v>
                </c:pt>
                <c:pt idx="9">
                  <c:v>7</c:v>
                </c:pt>
                <c:pt idx="10">
                  <c:v>7</c:v>
                </c:pt>
                <c:pt idx="11">
                  <c:v>7</c:v>
                </c:pt>
                <c:pt idx="12">
                  <c:v>7</c:v>
                </c:pt>
                <c:pt idx="13">
                  <c:v>7</c:v>
                </c:pt>
                <c:pt idx="14">
                  <c:v>7</c:v>
                </c:pt>
                <c:pt idx="15">
                  <c:v>7</c:v>
                </c:pt>
                <c:pt idx="16">
                  <c:v>7</c:v>
                </c:pt>
                <c:pt idx="17">
                  <c:v>7</c:v>
                </c:pt>
                <c:pt idx="18">
                  <c:v>7</c:v>
                </c:pt>
                <c:pt idx="19">
                  <c:v>7</c:v>
                </c:pt>
                <c:pt idx="20">
                  <c:v>7</c:v>
                </c:pt>
                <c:pt idx="21">
                  <c:v>7</c:v>
                </c:pt>
                <c:pt idx="22">
                  <c:v>7</c:v>
                </c:pt>
                <c:pt idx="23">
                  <c:v>7</c:v>
                </c:pt>
                <c:pt idx="24">
                  <c:v>7</c:v>
                </c:pt>
                <c:pt idx="25">
                  <c:v>7</c:v>
                </c:pt>
                <c:pt idx="26">
                  <c:v>7</c:v>
                </c:pt>
                <c:pt idx="27">
                  <c:v>7</c:v>
                </c:pt>
                <c:pt idx="28">
                  <c:v>7</c:v>
                </c:pt>
                <c:pt idx="29">
                  <c:v>7</c:v>
                </c:pt>
                <c:pt idx="30">
                  <c:v>7</c:v>
                </c:pt>
                <c:pt idx="31">
                  <c:v>7</c:v>
                </c:pt>
                <c:pt idx="32">
                  <c:v>7</c:v>
                </c:pt>
                <c:pt idx="33">
                  <c:v>7</c:v>
                </c:pt>
                <c:pt idx="34">
                  <c:v>7</c:v>
                </c:pt>
                <c:pt idx="35">
                  <c:v>7</c:v>
                </c:pt>
                <c:pt idx="36">
                  <c:v>7</c:v>
                </c:pt>
                <c:pt idx="37">
                  <c:v>7</c:v>
                </c:pt>
                <c:pt idx="38">
                  <c:v>7</c:v>
                </c:pt>
                <c:pt idx="39">
                  <c:v>7</c:v>
                </c:pt>
                <c:pt idx="40">
                  <c:v>7</c:v>
                </c:pt>
                <c:pt idx="41">
                  <c:v>7</c:v>
                </c:pt>
                <c:pt idx="42">
                  <c:v>7</c:v>
                </c:pt>
                <c:pt idx="43">
                  <c:v>7</c:v>
                </c:pt>
                <c:pt idx="44">
                  <c:v>7</c:v>
                </c:pt>
                <c:pt idx="45">
                  <c:v>7</c:v>
                </c:pt>
                <c:pt idx="46">
                  <c:v>7</c:v>
                </c:pt>
                <c:pt idx="47">
                  <c:v>7</c:v>
                </c:pt>
                <c:pt idx="48">
                  <c:v>7</c:v>
                </c:pt>
                <c:pt idx="49">
                  <c:v>7</c:v>
                </c:pt>
                <c:pt idx="50">
                  <c:v>7</c:v>
                </c:pt>
                <c:pt idx="51">
                  <c:v>7</c:v>
                </c:pt>
                <c:pt idx="52">
                  <c:v>7</c:v>
                </c:pt>
                <c:pt idx="53">
                  <c:v>7</c:v>
                </c:pt>
                <c:pt idx="54">
                  <c:v>7</c:v>
                </c:pt>
                <c:pt idx="55">
                  <c:v>7</c:v>
                </c:pt>
                <c:pt idx="56">
                  <c:v>7</c:v>
                </c:pt>
                <c:pt idx="57">
                  <c:v>7</c:v>
                </c:pt>
                <c:pt idx="58">
                  <c:v>7</c:v>
                </c:pt>
                <c:pt idx="59">
                  <c:v>7</c:v>
                </c:pt>
                <c:pt idx="60">
                  <c:v>7</c:v>
                </c:pt>
                <c:pt idx="61">
                  <c:v>7</c:v>
                </c:pt>
                <c:pt idx="62">
                  <c:v>7</c:v>
                </c:pt>
                <c:pt idx="63">
                  <c:v>7</c:v>
                </c:pt>
                <c:pt idx="64">
                  <c:v>7</c:v>
                </c:pt>
                <c:pt idx="65">
                  <c:v>7</c:v>
                </c:pt>
                <c:pt idx="66">
                  <c:v>7</c:v>
                </c:pt>
                <c:pt idx="67">
                  <c:v>7</c:v>
                </c:pt>
                <c:pt idx="68">
                  <c:v>7</c:v>
                </c:pt>
                <c:pt idx="69">
                  <c:v>7</c:v>
                </c:pt>
                <c:pt idx="70">
                  <c:v>7</c:v>
                </c:pt>
                <c:pt idx="71">
                  <c:v>7</c:v>
                </c:pt>
                <c:pt idx="72">
                  <c:v>7</c:v>
                </c:pt>
                <c:pt idx="73">
                  <c:v>7</c:v>
                </c:pt>
                <c:pt idx="74">
                  <c:v>7</c:v>
                </c:pt>
                <c:pt idx="75">
                  <c:v>7</c:v>
                </c:pt>
                <c:pt idx="76">
                  <c:v>7</c:v>
                </c:pt>
                <c:pt idx="77">
                  <c:v>7</c:v>
                </c:pt>
                <c:pt idx="78">
                  <c:v>7</c:v>
                </c:pt>
                <c:pt idx="79">
                  <c:v>7</c:v>
                </c:pt>
                <c:pt idx="80">
                  <c:v>7</c:v>
                </c:pt>
                <c:pt idx="81">
                  <c:v>7</c:v>
                </c:pt>
                <c:pt idx="82">
                  <c:v>7</c:v>
                </c:pt>
                <c:pt idx="83">
                  <c:v>7</c:v>
                </c:pt>
                <c:pt idx="84">
                  <c:v>7</c:v>
                </c:pt>
                <c:pt idx="85">
                  <c:v>7</c:v>
                </c:pt>
                <c:pt idx="86">
                  <c:v>7</c:v>
                </c:pt>
                <c:pt idx="87">
                  <c:v>7</c:v>
                </c:pt>
                <c:pt idx="88">
                  <c:v>7</c:v>
                </c:pt>
                <c:pt idx="89">
                  <c:v>7</c:v>
                </c:pt>
                <c:pt idx="90">
                  <c:v>7</c:v>
                </c:pt>
                <c:pt idx="91">
                  <c:v>7</c:v>
                </c:pt>
                <c:pt idx="92">
                  <c:v>7</c:v>
                </c:pt>
                <c:pt idx="93">
                  <c:v>7</c:v>
                </c:pt>
                <c:pt idx="94">
                  <c:v>7</c:v>
                </c:pt>
                <c:pt idx="95">
                  <c:v>7</c:v>
                </c:pt>
                <c:pt idx="96">
                  <c:v>7</c:v>
                </c:pt>
                <c:pt idx="97">
                  <c:v>7</c:v>
                </c:pt>
                <c:pt idx="98">
                  <c:v>7</c:v>
                </c:pt>
                <c:pt idx="99">
                  <c:v>7</c:v>
                </c:pt>
                <c:pt idx="100">
                  <c:v>7</c:v>
                </c:pt>
                <c:pt idx="101">
                  <c:v>7</c:v>
                </c:pt>
                <c:pt idx="102">
                  <c:v>7</c:v>
                </c:pt>
                <c:pt idx="103">
                  <c:v>7</c:v>
                </c:pt>
                <c:pt idx="104">
                  <c:v>7</c:v>
                </c:pt>
                <c:pt idx="105">
                  <c:v>7</c:v>
                </c:pt>
                <c:pt idx="106">
                  <c:v>7</c:v>
                </c:pt>
                <c:pt idx="107">
                  <c:v>7</c:v>
                </c:pt>
                <c:pt idx="108">
                  <c:v>7</c:v>
                </c:pt>
                <c:pt idx="109">
                  <c:v>7</c:v>
                </c:pt>
                <c:pt idx="110">
                  <c:v>7</c:v>
                </c:pt>
                <c:pt idx="111">
                  <c:v>7</c:v>
                </c:pt>
                <c:pt idx="112">
                  <c:v>7</c:v>
                </c:pt>
                <c:pt idx="113">
                  <c:v>7</c:v>
                </c:pt>
                <c:pt idx="114">
                  <c:v>7</c:v>
                </c:pt>
                <c:pt idx="115">
                  <c:v>7</c:v>
                </c:pt>
                <c:pt idx="116">
                  <c:v>7</c:v>
                </c:pt>
                <c:pt idx="117">
                  <c:v>7</c:v>
                </c:pt>
                <c:pt idx="118">
                  <c:v>7</c:v>
                </c:pt>
                <c:pt idx="119">
                  <c:v>7</c:v>
                </c:pt>
                <c:pt idx="120">
                  <c:v>7</c:v>
                </c:pt>
                <c:pt idx="121">
                  <c:v>7</c:v>
                </c:pt>
                <c:pt idx="122">
                  <c:v>7</c:v>
                </c:pt>
                <c:pt idx="123">
                  <c:v>7</c:v>
                </c:pt>
                <c:pt idx="124">
                  <c:v>7</c:v>
                </c:pt>
                <c:pt idx="125">
                  <c:v>7</c:v>
                </c:pt>
                <c:pt idx="126">
                  <c:v>7</c:v>
                </c:pt>
                <c:pt idx="127">
                  <c:v>7</c:v>
                </c:pt>
                <c:pt idx="128">
                  <c:v>7</c:v>
                </c:pt>
                <c:pt idx="129">
                  <c:v>7</c:v>
                </c:pt>
                <c:pt idx="130">
                  <c:v>7</c:v>
                </c:pt>
                <c:pt idx="131">
                  <c:v>7</c:v>
                </c:pt>
                <c:pt idx="132">
                  <c:v>7</c:v>
                </c:pt>
                <c:pt idx="133">
                  <c:v>7</c:v>
                </c:pt>
                <c:pt idx="134">
                  <c:v>7</c:v>
                </c:pt>
                <c:pt idx="135">
                  <c:v>7</c:v>
                </c:pt>
                <c:pt idx="136">
                  <c:v>7</c:v>
                </c:pt>
                <c:pt idx="137">
                  <c:v>7</c:v>
                </c:pt>
                <c:pt idx="138">
                  <c:v>7</c:v>
                </c:pt>
                <c:pt idx="139">
                  <c:v>7</c:v>
                </c:pt>
                <c:pt idx="140">
                  <c:v>7</c:v>
                </c:pt>
                <c:pt idx="141">
                  <c:v>7</c:v>
                </c:pt>
                <c:pt idx="142">
                  <c:v>7</c:v>
                </c:pt>
                <c:pt idx="143">
                  <c:v>7</c:v>
                </c:pt>
                <c:pt idx="144">
                  <c:v>7</c:v>
                </c:pt>
                <c:pt idx="145">
                  <c:v>7</c:v>
                </c:pt>
                <c:pt idx="146">
                  <c:v>7</c:v>
                </c:pt>
                <c:pt idx="147">
                  <c:v>7</c:v>
                </c:pt>
                <c:pt idx="148">
                  <c:v>7</c:v>
                </c:pt>
                <c:pt idx="149">
                  <c:v>7</c:v>
                </c:pt>
                <c:pt idx="150">
                  <c:v>7</c:v>
                </c:pt>
                <c:pt idx="151">
                  <c:v>7</c:v>
                </c:pt>
                <c:pt idx="152">
                  <c:v>7</c:v>
                </c:pt>
                <c:pt idx="153">
                  <c:v>7</c:v>
                </c:pt>
                <c:pt idx="154">
                  <c:v>7</c:v>
                </c:pt>
                <c:pt idx="155">
                  <c:v>7</c:v>
                </c:pt>
                <c:pt idx="156">
                  <c:v>7</c:v>
                </c:pt>
                <c:pt idx="157">
                  <c:v>7</c:v>
                </c:pt>
                <c:pt idx="158">
                  <c:v>7</c:v>
                </c:pt>
                <c:pt idx="159">
                  <c:v>7</c:v>
                </c:pt>
                <c:pt idx="160">
                  <c:v>7</c:v>
                </c:pt>
                <c:pt idx="161">
                  <c:v>7</c:v>
                </c:pt>
                <c:pt idx="162">
                  <c:v>7</c:v>
                </c:pt>
                <c:pt idx="163">
                  <c:v>7</c:v>
                </c:pt>
                <c:pt idx="164">
                  <c:v>7</c:v>
                </c:pt>
                <c:pt idx="165">
                  <c:v>7</c:v>
                </c:pt>
                <c:pt idx="166">
                  <c:v>7</c:v>
                </c:pt>
                <c:pt idx="167">
                  <c:v>7</c:v>
                </c:pt>
                <c:pt idx="168">
                  <c:v>7</c:v>
                </c:pt>
                <c:pt idx="169">
                  <c:v>7</c:v>
                </c:pt>
                <c:pt idx="170">
                  <c:v>7</c:v>
                </c:pt>
                <c:pt idx="171">
                  <c:v>7</c:v>
                </c:pt>
                <c:pt idx="172">
                  <c:v>7</c:v>
                </c:pt>
                <c:pt idx="173">
                  <c:v>7</c:v>
                </c:pt>
                <c:pt idx="174">
                  <c:v>7</c:v>
                </c:pt>
                <c:pt idx="175">
                  <c:v>7</c:v>
                </c:pt>
                <c:pt idx="176">
                  <c:v>7</c:v>
                </c:pt>
                <c:pt idx="177">
                  <c:v>7</c:v>
                </c:pt>
                <c:pt idx="178">
                  <c:v>7</c:v>
                </c:pt>
                <c:pt idx="179">
                  <c:v>7</c:v>
                </c:pt>
                <c:pt idx="180">
                  <c:v>7</c:v>
                </c:pt>
                <c:pt idx="181">
                  <c:v>7</c:v>
                </c:pt>
                <c:pt idx="182">
                  <c:v>7</c:v>
                </c:pt>
                <c:pt idx="183">
                  <c:v>7</c:v>
                </c:pt>
                <c:pt idx="184">
                  <c:v>7</c:v>
                </c:pt>
                <c:pt idx="185">
                  <c:v>7</c:v>
                </c:pt>
                <c:pt idx="186">
                  <c:v>7</c:v>
                </c:pt>
                <c:pt idx="187">
                  <c:v>7</c:v>
                </c:pt>
                <c:pt idx="188">
                  <c:v>7</c:v>
                </c:pt>
                <c:pt idx="189">
                  <c:v>7</c:v>
                </c:pt>
                <c:pt idx="190">
                  <c:v>7</c:v>
                </c:pt>
                <c:pt idx="191">
                  <c:v>7</c:v>
                </c:pt>
                <c:pt idx="192">
                  <c:v>7</c:v>
                </c:pt>
                <c:pt idx="193">
                  <c:v>7</c:v>
                </c:pt>
                <c:pt idx="194">
                  <c:v>7</c:v>
                </c:pt>
                <c:pt idx="195">
                  <c:v>7</c:v>
                </c:pt>
                <c:pt idx="196">
                  <c:v>7</c:v>
                </c:pt>
                <c:pt idx="197">
                  <c:v>7</c:v>
                </c:pt>
                <c:pt idx="198">
                  <c:v>7</c:v>
                </c:pt>
                <c:pt idx="199">
                  <c:v>7</c:v>
                </c:pt>
                <c:pt idx="200">
                  <c:v>7</c:v>
                </c:pt>
                <c:pt idx="201">
                  <c:v>7</c:v>
                </c:pt>
                <c:pt idx="202">
                  <c:v>7</c:v>
                </c:pt>
                <c:pt idx="203">
                  <c:v>7</c:v>
                </c:pt>
                <c:pt idx="204">
                  <c:v>7</c:v>
                </c:pt>
                <c:pt idx="205">
                  <c:v>7</c:v>
                </c:pt>
                <c:pt idx="206">
                  <c:v>7</c:v>
                </c:pt>
                <c:pt idx="207">
                  <c:v>7</c:v>
                </c:pt>
                <c:pt idx="208">
                  <c:v>7</c:v>
                </c:pt>
                <c:pt idx="209">
                  <c:v>7</c:v>
                </c:pt>
                <c:pt idx="210">
                  <c:v>7</c:v>
                </c:pt>
                <c:pt idx="211">
                  <c:v>7</c:v>
                </c:pt>
                <c:pt idx="212">
                  <c:v>7</c:v>
                </c:pt>
                <c:pt idx="213">
                  <c:v>7</c:v>
                </c:pt>
                <c:pt idx="214">
                  <c:v>7</c:v>
                </c:pt>
                <c:pt idx="215">
                  <c:v>7</c:v>
                </c:pt>
                <c:pt idx="216">
                  <c:v>7</c:v>
                </c:pt>
                <c:pt idx="217">
                  <c:v>7</c:v>
                </c:pt>
                <c:pt idx="218">
                  <c:v>7</c:v>
                </c:pt>
                <c:pt idx="219">
                  <c:v>7</c:v>
                </c:pt>
                <c:pt idx="220">
                  <c:v>7</c:v>
                </c:pt>
                <c:pt idx="221">
                  <c:v>7</c:v>
                </c:pt>
                <c:pt idx="222">
                  <c:v>7</c:v>
                </c:pt>
                <c:pt idx="223">
                  <c:v>7</c:v>
                </c:pt>
                <c:pt idx="224">
                  <c:v>7</c:v>
                </c:pt>
                <c:pt idx="225">
                  <c:v>7</c:v>
                </c:pt>
                <c:pt idx="226">
                  <c:v>7</c:v>
                </c:pt>
                <c:pt idx="227">
                  <c:v>7</c:v>
                </c:pt>
                <c:pt idx="228">
                  <c:v>7</c:v>
                </c:pt>
                <c:pt idx="229">
                  <c:v>7</c:v>
                </c:pt>
                <c:pt idx="230">
                  <c:v>7</c:v>
                </c:pt>
                <c:pt idx="231">
                  <c:v>7</c:v>
                </c:pt>
                <c:pt idx="232">
                  <c:v>7</c:v>
                </c:pt>
                <c:pt idx="233">
                  <c:v>7</c:v>
                </c:pt>
                <c:pt idx="234">
                  <c:v>7</c:v>
                </c:pt>
                <c:pt idx="235">
                  <c:v>7</c:v>
                </c:pt>
                <c:pt idx="236">
                  <c:v>7</c:v>
                </c:pt>
                <c:pt idx="237">
                  <c:v>7</c:v>
                </c:pt>
                <c:pt idx="238">
                  <c:v>7</c:v>
                </c:pt>
                <c:pt idx="239">
                  <c:v>7</c:v>
                </c:pt>
                <c:pt idx="240">
                  <c:v>7</c:v>
                </c:pt>
                <c:pt idx="241">
                  <c:v>7</c:v>
                </c:pt>
                <c:pt idx="242">
                  <c:v>7</c:v>
                </c:pt>
                <c:pt idx="243">
                  <c:v>7</c:v>
                </c:pt>
                <c:pt idx="244">
                  <c:v>7</c:v>
                </c:pt>
                <c:pt idx="245">
                  <c:v>7</c:v>
                </c:pt>
                <c:pt idx="246">
                  <c:v>7</c:v>
                </c:pt>
                <c:pt idx="247">
                  <c:v>7</c:v>
                </c:pt>
                <c:pt idx="248">
                  <c:v>7</c:v>
                </c:pt>
                <c:pt idx="249">
                  <c:v>7</c:v>
                </c:pt>
                <c:pt idx="250">
                  <c:v>7</c:v>
                </c:pt>
                <c:pt idx="251">
                  <c:v>7</c:v>
                </c:pt>
                <c:pt idx="252">
                  <c:v>7</c:v>
                </c:pt>
                <c:pt idx="253">
                  <c:v>7</c:v>
                </c:pt>
                <c:pt idx="254">
                  <c:v>7</c:v>
                </c:pt>
                <c:pt idx="255">
                  <c:v>7</c:v>
                </c:pt>
                <c:pt idx="256">
                  <c:v>7</c:v>
                </c:pt>
                <c:pt idx="257">
                  <c:v>7</c:v>
                </c:pt>
                <c:pt idx="258">
                  <c:v>7</c:v>
                </c:pt>
                <c:pt idx="259">
                  <c:v>7</c:v>
                </c:pt>
                <c:pt idx="260">
                  <c:v>7</c:v>
                </c:pt>
                <c:pt idx="261">
                  <c:v>7</c:v>
                </c:pt>
                <c:pt idx="262">
                  <c:v>7</c:v>
                </c:pt>
                <c:pt idx="263">
                  <c:v>7</c:v>
                </c:pt>
                <c:pt idx="264">
                  <c:v>7</c:v>
                </c:pt>
                <c:pt idx="265">
                  <c:v>7</c:v>
                </c:pt>
                <c:pt idx="266">
                  <c:v>7</c:v>
                </c:pt>
                <c:pt idx="267">
                  <c:v>7</c:v>
                </c:pt>
                <c:pt idx="268">
                  <c:v>7</c:v>
                </c:pt>
                <c:pt idx="269">
                  <c:v>7</c:v>
                </c:pt>
                <c:pt idx="270">
                  <c:v>7</c:v>
                </c:pt>
                <c:pt idx="271">
                  <c:v>7</c:v>
                </c:pt>
                <c:pt idx="272">
                  <c:v>7</c:v>
                </c:pt>
                <c:pt idx="273">
                  <c:v>7</c:v>
                </c:pt>
                <c:pt idx="274">
                  <c:v>7</c:v>
                </c:pt>
                <c:pt idx="275">
                  <c:v>7</c:v>
                </c:pt>
                <c:pt idx="276">
                  <c:v>7</c:v>
                </c:pt>
                <c:pt idx="277">
                  <c:v>7</c:v>
                </c:pt>
                <c:pt idx="278">
                  <c:v>7</c:v>
                </c:pt>
                <c:pt idx="279">
                  <c:v>7</c:v>
                </c:pt>
                <c:pt idx="280">
                  <c:v>7</c:v>
                </c:pt>
                <c:pt idx="281">
                  <c:v>7</c:v>
                </c:pt>
                <c:pt idx="282">
                  <c:v>7</c:v>
                </c:pt>
                <c:pt idx="283">
                  <c:v>7</c:v>
                </c:pt>
                <c:pt idx="284">
                  <c:v>7</c:v>
                </c:pt>
                <c:pt idx="285">
                  <c:v>7</c:v>
                </c:pt>
                <c:pt idx="286">
                  <c:v>7</c:v>
                </c:pt>
                <c:pt idx="287">
                  <c:v>7</c:v>
                </c:pt>
                <c:pt idx="288">
                  <c:v>7</c:v>
                </c:pt>
                <c:pt idx="289">
                  <c:v>7</c:v>
                </c:pt>
                <c:pt idx="290">
                  <c:v>7</c:v>
                </c:pt>
                <c:pt idx="291">
                  <c:v>7</c:v>
                </c:pt>
                <c:pt idx="292">
                  <c:v>7</c:v>
                </c:pt>
                <c:pt idx="293">
                  <c:v>7</c:v>
                </c:pt>
                <c:pt idx="294">
                  <c:v>7</c:v>
                </c:pt>
                <c:pt idx="295">
                  <c:v>7</c:v>
                </c:pt>
                <c:pt idx="296">
                  <c:v>7</c:v>
                </c:pt>
                <c:pt idx="297">
                  <c:v>7</c:v>
                </c:pt>
                <c:pt idx="298">
                  <c:v>7</c:v>
                </c:pt>
                <c:pt idx="299">
                  <c:v>7</c:v>
                </c:pt>
                <c:pt idx="300">
                  <c:v>7</c:v>
                </c:pt>
                <c:pt idx="301">
                  <c:v>7</c:v>
                </c:pt>
                <c:pt idx="302">
                  <c:v>7</c:v>
                </c:pt>
                <c:pt idx="303">
                  <c:v>7</c:v>
                </c:pt>
                <c:pt idx="304">
                  <c:v>7</c:v>
                </c:pt>
                <c:pt idx="305">
                  <c:v>7</c:v>
                </c:pt>
                <c:pt idx="306">
                  <c:v>7</c:v>
                </c:pt>
                <c:pt idx="307">
                  <c:v>7</c:v>
                </c:pt>
                <c:pt idx="308">
                  <c:v>7</c:v>
                </c:pt>
                <c:pt idx="309">
                  <c:v>7</c:v>
                </c:pt>
                <c:pt idx="310">
                  <c:v>7</c:v>
                </c:pt>
                <c:pt idx="311">
                  <c:v>7</c:v>
                </c:pt>
                <c:pt idx="312">
                  <c:v>7</c:v>
                </c:pt>
                <c:pt idx="313">
                  <c:v>7</c:v>
                </c:pt>
                <c:pt idx="314">
                  <c:v>7</c:v>
                </c:pt>
                <c:pt idx="315">
                  <c:v>7</c:v>
                </c:pt>
                <c:pt idx="316">
                  <c:v>7</c:v>
                </c:pt>
                <c:pt idx="317">
                  <c:v>7</c:v>
                </c:pt>
                <c:pt idx="318">
                  <c:v>7</c:v>
                </c:pt>
                <c:pt idx="319">
                  <c:v>7</c:v>
                </c:pt>
                <c:pt idx="320">
                  <c:v>7</c:v>
                </c:pt>
                <c:pt idx="321">
                  <c:v>7</c:v>
                </c:pt>
                <c:pt idx="322">
                  <c:v>7</c:v>
                </c:pt>
                <c:pt idx="323">
                  <c:v>7</c:v>
                </c:pt>
                <c:pt idx="324">
                  <c:v>7</c:v>
                </c:pt>
                <c:pt idx="325">
                  <c:v>7</c:v>
                </c:pt>
                <c:pt idx="326">
                  <c:v>7</c:v>
                </c:pt>
                <c:pt idx="327">
                  <c:v>7</c:v>
                </c:pt>
                <c:pt idx="328">
                  <c:v>7</c:v>
                </c:pt>
                <c:pt idx="329">
                  <c:v>7</c:v>
                </c:pt>
                <c:pt idx="330">
                  <c:v>7</c:v>
                </c:pt>
                <c:pt idx="331">
                  <c:v>7</c:v>
                </c:pt>
                <c:pt idx="332">
                  <c:v>7</c:v>
                </c:pt>
                <c:pt idx="333">
                  <c:v>7</c:v>
                </c:pt>
                <c:pt idx="334">
                  <c:v>7</c:v>
                </c:pt>
                <c:pt idx="335">
                  <c:v>7</c:v>
                </c:pt>
                <c:pt idx="336">
                  <c:v>7</c:v>
                </c:pt>
                <c:pt idx="337">
                  <c:v>7</c:v>
                </c:pt>
                <c:pt idx="338">
                  <c:v>7</c:v>
                </c:pt>
                <c:pt idx="339">
                  <c:v>7</c:v>
                </c:pt>
                <c:pt idx="340">
                  <c:v>7</c:v>
                </c:pt>
                <c:pt idx="341">
                  <c:v>7</c:v>
                </c:pt>
                <c:pt idx="342">
                  <c:v>7</c:v>
                </c:pt>
                <c:pt idx="343">
                  <c:v>7</c:v>
                </c:pt>
                <c:pt idx="344">
                  <c:v>7</c:v>
                </c:pt>
                <c:pt idx="345">
                  <c:v>7</c:v>
                </c:pt>
                <c:pt idx="346">
                  <c:v>7</c:v>
                </c:pt>
                <c:pt idx="347">
                  <c:v>7</c:v>
                </c:pt>
                <c:pt idx="348">
                  <c:v>7</c:v>
                </c:pt>
                <c:pt idx="349">
                  <c:v>7</c:v>
                </c:pt>
                <c:pt idx="350">
                  <c:v>7</c:v>
                </c:pt>
                <c:pt idx="351">
                  <c:v>7</c:v>
                </c:pt>
                <c:pt idx="352">
                  <c:v>7</c:v>
                </c:pt>
                <c:pt idx="353">
                  <c:v>7</c:v>
                </c:pt>
                <c:pt idx="354">
                  <c:v>7</c:v>
                </c:pt>
                <c:pt idx="355">
                  <c:v>7</c:v>
                </c:pt>
                <c:pt idx="356">
                  <c:v>7</c:v>
                </c:pt>
                <c:pt idx="357">
                  <c:v>7</c:v>
                </c:pt>
                <c:pt idx="358">
                  <c:v>7</c:v>
                </c:pt>
                <c:pt idx="359">
                  <c:v>7</c:v>
                </c:pt>
                <c:pt idx="360">
                  <c:v>7</c:v>
                </c:pt>
                <c:pt idx="361">
                  <c:v>7</c:v>
                </c:pt>
                <c:pt idx="362">
                  <c:v>7</c:v>
                </c:pt>
                <c:pt idx="363">
                  <c:v>7</c:v>
                </c:pt>
                <c:pt idx="364">
                  <c:v>7</c:v>
                </c:pt>
                <c:pt idx="365">
                  <c:v>7</c:v>
                </c:pt>
                <c:pt idx="366">
                  <c:v>7</c:v>
                </c:pt>
                <c:pt idx="367">
                  <c:v>7</c:v>
                </c:pt>
                <c:pt idx="368">
                  <c:v>7</c:v>
                </c:pt>
                <c:pt idx="369">
                  <c:v>7</c:v>
                </c:pt>
                <c:pt idx="370">
                  <c:v>7</c:v>
                </c:pt>
                <c:pt idx="371">
                  <c:v>7</c:v>
                </c:pt>
                <c:pt idx="372">
                  <c:v>7</c:v>
                </c:pt>
                <c:pt idx="373">
                  <c:v>7</c:v>
                </c:pt>
                <c:pt idx="374">
                  <c:v>7</c:v>
                </c:pt>
                <c:pt idx="375">
                  <c:v>7</c:v>
                </c:pt>
                <c:pt idx="376">
                  <c:v>7</c:v>
                </c:pt>
                <c:pt idx="377">
                  <c:v>7</c:v>
                </c:pt>
                <c:pt idx="378">
                  <c:v>7</c:v>
                </c:pt>
                <c:pt idx="379">
                  <c:v>7</c:v>
                </c:pt>
                <c:pt idx="380">
                  <c:v>7</c:v>
                </c:pt>
                <c:pt idx="381">
                  <c:v>7</c:v>
                </c:pt>
                <c:pt idx="382">
                  <c:v>7</c:v>
                </c:pt>
                <c:pt idx="383">
                  <c:v>7</c:v>
                </c:pt>
                <c:pt idx="384">
                  <c:v>7</c:v>
                </c:pt>
                <c:pt idx="385">
                  <c:v>7</c:v>
                </c:pt>
                <c:pt idx="386">
                  <c:v>7</c:v>
                </c:pt>
                <c:pt idx="387">
                  <c:v>7</c:v>
                </c:pt>
                <c:pt idx="388">
                  <c:v>7</c:v>
                </c:pt>
                <c:pt idx="389">
                  <c:v>7</c:v>
                </c:pt>
                <c:pt idx="390">
                  <c:v>7</c:v>
                </c:pt>
                <c:pt idx="391">
                  <c:v>7</c:v>
                </c:pt>
                <c:pt idx="392">
                  <c:v>7</c:v>
                </c:pt>
                <c:pt idx="393">
                  <c:v>7</c:v>
                </c:pt>
                <c:pt idx="394">
                  <c:v>7</c:v>
                </c:pt>
                <c:pt idx="395">
                  <c:v>7</c:v>
                </c:pt>
                <c:pt idx="396">
                  <c:v>7</c:v>
                </c:pt>
                <c:pt idx="397">
                  <c:v>7</c:v>
                </c:pt>
                <c:pt idx="398">
                  <c:v>7</c:v>
                </c:pt>
                <c:pt idx="399">
                  <c:v>7</c:v>
                </c:pt>
                <c:pt idx="400">
                  <c:v>7</c:v>
                </c:pt>
                <c:pt idx="401">
                  <c:v>7</c:v>
                </c:pt>
                <c:pt idx="402">
                  <c:v>7</c:v>
                </c:pt>
                <c:pt idx="403">
                  <c:v>7</c:v>
                </c:pt>
                <c:pt idx="404">
                  <c:v>7</c:v>
                </c:pt>
                <c:pt idx="405">
                  <c:v>7</c:v>
                </c:pt>
                <c:pt idx="406">
                  <c:v>7</c:v>
                </c:pt>
                <c:pt idx="407">
                  <c:v>7</c:v>
                </c:pt>
                <c:pt idx="408">
                  <c:v>7</c:v>
                </c:pt>
                <c:pt idx="409">
                  <c:v>7</c:v>
                </c:pt>
                <c:pt idx="410">
                  <c:v>7</c:v>
                </c:pt>
                <c:pt idx="411">
                  <c:v>7</c:v>
                </c:pt>
                <c:pt idx="412">
                  <c:v>7</c:v>
                </c:pt>
                <c:pt idx="413">
                  <c:v>7</c:v>
                </c:pt>
                <c:pt idx="414">
                  <c:v>7</c:v>
                </c:pt>
                <c:pt idx="415">
                  <c:v>7</c:v>
                </c:pt>
                <c:pt idx="416">
                  <c:v>7</c:v>
                </c:pt>
                <c:pt idx="417">
                  <c:v>7</c:v>
                </c:pt>
                <c:pt idx="418">
                  <c:v>7</c:v>
                </c:pt>
                <c:pt idx="419">
                  <c:v>7</c:v>
                </c:pt>
                <c:pt idx="420">
                  <c:v>7</c:v>
                </c:pt>
                <c:pt idx="421">
                  <c:v>7</c:v>
                </c:pt>
                <c:pt idx="422">
                  <c:v>7</c:v>
                </c:pt>
                <c:pt idx="423">
                  <c:v>7</c:v>
                </c:pt>
                <c:pt idx="424">
                  <c:v>7</c:v>
                </c:pt>
                <c:pt idx="425">
                  <c:v>7</c:v>
                </c:pt>
                <c:pt idx="426">
                  <c:v>7</c:v>
                </c:pt>
                <c:pt idx="427">
                  <c:v>7</c:v>
                </c:pt>
                <c:pt idx="428">
                  <c:v>7</c:v>
                </c:pt>
                <c:pt idx="429">
                  <c:v>7</c:v>
                </c:pt>
                <c:pt idx="430">
                  <c:v>7</c:v>
                </c:pt>
                <c:pt idx="431">
                  <c:v>7</c:v>
                </c:pt>
                <c:pt idx="432">
                  <c:v>7</c:v>
                </c:pt>
                <c:pt idx="433">
                  <c:v>7</c:v>
                </c:pt>
                <c:pt idx="434">
                  <c:v>7</c:v>
                </c:pt>
                <c:pt idx="435">
                  <c:v>7</c:v>
                </c:pt>
                <c:pt idx="436">
                  <c:v>7</c:v>
                </c:pt>
                <c:pt idx="437">
                  <c:v>7</c:v>
                </c:pt>
                <c:pt idx="438">
                  <c:v>7</c:v>
                </c:pt>
                <c:pt idx="439">
                  <c:v>7</c:v>
                </c:pt>
                <c:pt idx="440">
                  <c:v>7</c:v>
                </c:pt>
                <c:pt idx="441">
                  <c:v>7</c:v>
                </c:pt>
                <c:pt idx="442">
                  <c:v>7</c:v>
                </c:pt>
                <c:pt idx="443">
                  <c:v>7</c:v>
                </c:pt>
                <c:pt idx="444">
                  <c:v>7</c:v>
                </c:pt>
                <c:pt idx="445">
                  <c:v>7</c:v>
                </c:pt>
                <c:pt idx="446">
                  <c:v>7</c:v>
                </c:pt>
                <c:pt idx="447">
                  <c:v>7</c:v>
                </c:pt>
                <c:pt idx="448">
                  <c:v>7</c:v>
                </c:pt>
                <c:pt idx="449">
                  <c:v>7</c:v>
                </c:pt>
                <c:pt idx="450">
                  <c:v>7</c:v>
                </c:pt>
                <c:pt idx="451">
                  <c:v>7</c:v>
                </c:pt>
                <c:pt idx="452">
                  <c:v>7</c:v>
                </c:pt>
                <c:pt idx="453">
                  <c:v>7</c:v>
                </c:pt>
                <c:pt idx="454">
                  <c:v>7</c:v>
                </c:pt>
                <c:pt idx="455">
                  <c:v>7</c:v>
                </c:pt>
                <c:pt idx="456">
                  <c:v>7</c:v>
                </c:pt>
                <c:pt idx="457">
                  <c:v>7</c:v>
                </c:pt>
                <c:pt idx="458">
                  <c:v>7</c:v>
                </c:pt>
                <c:pt idx="459">
                  <c:v>7</c:v>
                </c:pt>
                <c:pt idx="460">
                  <c:v>7</c:v>
                </c:pt>
                <c:pt idx="461">
                  <c:v>7</c:v>
                </c:pt>
                <c:pt idx="462">
                  <c:v>7</c:v>
                </c:pt>
                <c:pt idx="463">
                  <c:v>7</c:v>
                </c:pt>
                <c:pt idx="464">
                  <c:v>7</c:v>
                </c:pt>
                <c:pt idx="465">
                  <c:v>7</c:v>
                </c:pt>
                <c:pt idx="466">
                  <c:v>7</c:v>
                </c:pt>
                <c:pt idx="467">
                  <c:v>7</c:v>
                </c:pt>
                <c:pt idx="468">
                  <c:v>7</c:v>
                </c:pt>
                <c:pt idx="469">
                  <c:v>7</c:v>
                </c:pt>
                <c:pt idx="470">
                  <c:v>7</c:v>
                </c:pt>
                <c:pt idx="471">
                  <c:v>7</c:v>
                </c:pt>
                <c:pt idx="472">
                  <c:v>7</c:v>
                </c:pt>
                <c:pt idx="473">
                  <c:v>7</c:v>
                </c:pt>
                <c:pt idx="474">
                  <c:v>7</c:v>
                </c:pt>
                <c:pt idx="475">
                  <c:v>7</c:v>
                </c:pt>
                <c:pt idx="476">
                  <c:v>7</c:v>
                </c:pt>
                <c:pt idx="477">
                  <c:v>7</c:v>
                </c:pt>
                <c:pt idx="478">
                  <c:v>7</c:v>
                </c:pt>
                <c:pt idx="479">
                  <c:v>7</c:v>
                </c:pt>
                <c:pt idx="480">
                  <c:v>7</c:v>
                </c:pt>
                <c:pt idx="481">
                  <c:v>7</c:v>
                </c:pt>
                <c:pt idx="482">
                  <c:v>7</c:v>
                </c:pt>
                <c:pt idx="483">
                  <c:v>7</c:v>
                </c:pt>
                <c:pt idx="484">
                  <c:v>7</c:v>
                </c:pt>
                <c:pt idx="485">
                  <c:v>7</c:v>
                </c:pt>
                <c:pt idx="486">
                  <c:v>7</c:v>
                </c:pt>
                <c:pt idx="487">
                  <c:v>7</c:v>
                </c:pt>
                <c:pt idx="488">
                  <c:v>7</c:v>
                </c:pt>
                <c:pt idx="489">
                  <c:v>7</c:v>
                </c:pt>
                <c:pt idx="490">
                  <c:v>7</c:v>
                </c:pt>
                <c:pt idx="491">
                  <c:v>7</c:v>
                </c:pt>
                <c:pt idx="492">
                  <c:v>7</c:v>
                </c:pt>
                <c:pt idx="493">
                  <c:v>7</c:v>
                </c:pt>
                <c:pt idx="494">
                  <c:v>7</c:v>
                </c:pt>
                <c:pt idx="495">
                  <c:v>7</c:v>
                </c:pt>
                <c:pt idx="496">
                  <c:v>7</c:v>
                </c:pt>
                <c:pt idx="497">
                  <c:v>7</c:v>
                </c:pt>
                <c:pt idx="498">
                  <c:v>7</c:v>
                </c:pt>
                <c:pt idx="499">
                  <c:v>7</c:v>
                </c:pt>
                <c:pt idx="500">
                  <c:v>7</c:v>
                </c:pt>
                <c:pt idx="501">
                  <c:v>7</c:v>
                </c:pt>
                <c:pt idx="502">
                  <c:v>7</c:v>
                </c:pt>
                <c:pt idx="503">
                  <c:v>7</c:v>
                </c:pt>
                <c:pt idx="504">
                  <c:v>7</c:v>
                </c:pt>
                <c:pt idx="505">
                  <c:v>7</c:v>
                </c:pt>
                <c:pt idx="506">
                  <c:v>7</c:v>
                </c:pt>
                <c:pt idx="507">
                  <c:v>7</c:v>
                </c:pt>
                <c:pt idx="508">
                  <c:v>7</c:v>
                </c:pt>
                <c:pt idx="509">
                  <c:v>7</c:v>
                </c:pt>
                <c:pt idx="510">
                  <c:v>7</c:v>
                </c:pt>
                <c:pt idx="511">
                  <c:v>7</c:v>
                </c:pt>
                <c:pt idx="512">
                  <c:v>7</c:v>
                </c:pt>
                <c:pt idx="513">
                  <c:v>7</c:v>
                </c:pt>
                <c:pt idx="514">
                  <c:v>7</c:v>
                </c:pt>
                <c:pt idx="515">
                  <c:v>7</c:v>
                </c:pt>
                <c:pt idx="516">
                  <c:v>7</c:v>
                </c:pt>
                <c:pt idx="517">
                  <c:v>7</c:v>
                </c:pt>
                <c:pt idx="518">
                  <c:v>7</c:v>
                </c:pt>
                <c:pt idx="519">
                  <c:v>7</c:v>
                </c:pt>
                <c:pt idx="520">
                  <c:v>7</c:v>
                </c:pt>
                <c:pt idx="521">
                  <c:v>7</c:v>
                </c:pt>
                <c:pt idx="522">
                  <c:v>7</c:v>
                </c:pt>
                <c:pt idx="523">
                  <c:v>7</c:v>
                </c:pt>
                <c:pt idx="524">
                  <c:v>7</c:v>
                </c:pt>
                <c:pt idx="525">
                  <c:v>7</c:v>
                </c:pt>
                <c:pt idx="526">
                  <c:v>7</c:v>
                </c:pt>
                <c:pt idx="530">
                  <c:v>7</c:v>
                </c:pt>
                <c:pt idx="531">
                  <c:v>7</c:v>
                </c:pt>
                <c:pt idx="532">
                  <c:v>7</c:v>
                </c:pt>
                <c:pt idx="533">
                  <c:v>7</c:v>
                </c:pt>
                <c:pt idx="534">
                  <c:v>7</c:v>
                </c:pt>
                <c:pt idx="535">
                  <c:v>7</c:v>
                </c:pt>
                <c:pt idx="536">
                  <c:v>7</c:v>
                </c:pt>
                <c:pt idx="537">
                  <c:v>7</c:v>
                </c:pt>
                <c:pt idx="538">
                  <c:v>7</c:v>
                </c:pt>
                <c:pt idx="539">
                  <c:v>7</c:v>
                </c:pt>
                <c:pt idx="540">
                  <c:v>7</c:v>
                </c:pt>
                <c:pt idx="541">
                  <c:v>7</c:v>
                </c:pt>
                <c:pt idx="542">
                  <c:v>7</c:v>
                </c:pt>
                <c:pt idx="543">
                  <c:v>7</c:v>
                </c:pt>
                <c:pt idx="544">
                  <c:v>7</c:v>
                </c:pt>
                <c:pt idx="545">
                  <c:v>7</c:v>
                </c:pt>
                <c:pt idx="546">
                  <c:v>7</c:v>
                </c:pt>
                <c:pt idx="547">
                  <c:v>7</c:v>
                </c:pt>
                <c:pt idx="548">
                  <c:v>7</c:v>
                </c:pt>
                <c:pt idx="549">
                  <c:v>7</c:v>
                </c:pt>
                <c:pt idx="550">
                  <c:v>7</c:v>
                </c:pt>
                <c:pt idx="551">
                  <c:v>7</c:v>
                </c:pt>
                <c:pt idx="552">
                  <c:v>7</c:v>
                </c:pt>
                <c:pt idx="553">
                  <c:v>7</c:v>
                </c:pt>
                <c:pt idx="554">
                  <c:v>7</c:v>
                </c:pt>
                <c:pt idx="555">
                  <c:v>7</c:v>
                </c:pt>
                <c:pt idx="556">
                  <c:v>7</c:v>
                </c:pt>
                <c:pt idx="557">
                  <c:v>7</c:v>
                </c:pt>
                <c:pt idx="558">
                  <c:v>7</c:v>
                </c:pt>
                <c:pt idx="559">
                  <c:v>7</c:v>
                </c:pt>
                <c:pt idx="560">
                  <c:v>7</c:v>
                </c:pt>
                <c:pt idx="561">
                  <c:v>7</c:v>
                </c:pt>
                <c:pt idx="562">
                  <c:v>7</c:v>
                </c:pt>
                <c:pt idx="563">
                  <c:v>7</c:v>
                </c:pt>
                <c:pt idx="564">
                  <c:v>7</c:v>
                </c:pt>
                <c:pt idx="565">
                  <c:v>7</c:v>
                </c:pt>
                <c:pt idx="566">
                  <c:v>7</c:v>
                </c:pt>
                <c:pt idx="567">
                  <c:v>7</c:v>
                </c:pt>
                <c:pt idx="568">
                  <c:v>7</c:v>
                </c:pt>
                <c:pt idx="569">
                  <c:v>7</c:v>
                </c:pt>
                <c:pt idx="570">
                  <c:v>7</c:v>
                </c:pt>
                <c:pt idx="571">
                  <c:v>7</c:v>
                </c:pt>
                <c:pt idx="572">
                  <c:v>7</c:v>
                </c:pt>
                <c:pt idx="573">
                  <c:v>7</c:v>
                </c:pt>
                <c:pt idx="574">
                  <c:v>7</c:v>
                </c:pt>
                <c:pt idx="575">
                  <c:v>7</c:v>
                </c:pt>
                <c:pt idx="576">
                  <c:v>7</c:v>
                </c:pt>
                <c:pt idx="577">
                  <c:v>7</c:v>
                </c:pt>
                <c:pt idx="578">
                  <c:v>7</c:v>
                </c:pt>
                <c:pt idx="579">
                  <c:v>7</c:v>
                </c:pt>
                <c:pt idx="580">
                  <c:v>7</c:v>
                </c:pt>
                <c:pt idx="581">
                  <c:v>7</c:v>
                </c:pt>
                <c:pt idx="582">
                  <c:v>7</c:v>
                </c:pt>
                <c:pt idx="583">
                  <c:v>7</c:v>
                </c:pt>
                <c:pt idx="584">
                  <c:v>7</c:v>
                </c:pt>
                <c:pt idx="585">
                  <c:v>7</c:v>
                </c:pt>
                <c:pt idx="586">
                  <c:v>7</c:v>
                </c:pt>
                <c:pt idx="587">
                  <c:v>7</c:v>
                </c:pt>
                <c:pt idx="588">
                  <c:v>7</c:v>
                </c:pt>
                <c:pt idx="589">
                  <c:v>7</c:v>
                </c:pt>
                <c:pt idx="590">
                  <c:v>7</c:v>
                </c:pt>
                <c:pt idx="591">
                  <c:v>7</c:v>
                </c:pt>
                <c:pt idx="592">
                  <c:v>7</c:v>
                </c:pt>
                <c:pt idx="593">
                  <c:v>7</c:v>
                </c:pt>
                <c:pt idx="594">
                  <c:v>7</c:v>
                </c:pt>
                <c:pt idx="595">
                  <c:v>7</c:v>
                </c:pt>
                <c:pt idx="596">
                  <c:v>7</c:v>
                </c:pt>
                <c:pt idx="597">
                  <c:v>7</c:v>
                </c:pt>
                <c:pt idx="598">
                  <c:v>7</c:v>
                </c:pt>
                <c:pt idx="599">
                  <c:v>7</c:v>
                </c:pt>
                <c:pt idx="600">
                  <c:v>7</c:v>
                </c:pt>
                <c:pt idx="601">
                  <c:v>7</c:v>
                </c:pt>
                <c:pt idx="602">
                  <c:v>7</c:v>
                </c:pt>
                <c:pt idx="603">
                  <c:v>7</c:v>
                </c:pt>
                <c:pt idx="604">
                  <c:v>7</c:v>
                </c:pt>
                <c:pt idx="605">
                  <c:v>7</c:v>
                </c:pt>
                <c:pt idx="606">
                  <c:v>7</c:v>
                </c:pt>
                <c:pt idx="607">
                  <c:v>7</c:v>
                </c:pt>
                <c:pt idx="608">
                  <c:v>7</c:v>
                </c:pt>
                <c:pt idx="609">
                  <c:v>7</c:v>
                </c:pt>
                <c:pt idx="610">
                  <c:v>7</c:v>
                </c:pt>
                <c:pt idx="611">
                  <c:v>7</c:v>
                </c:pt>
                <c:pt idx="612">
                  <c:v>7</c:v>
                </c:pt>
                <c:pt idx="613">
                  <c:v>7</c:v>
                </c:pt>
                <c:pt idx="614">
                  <c:v>7</c:v>
                </c:pt>
                <c:pt idx="615">
                  <c:v>7</c:v>
                </c:pt>
                <c:pt idx="616">
                  <c:v>7</c:v>
                </c:pt>
                <c:pt idx="617">
                  <c:v>7</c:v>
                </c:pt>
                <c:pt idx="618">
                  <c:v>7</c:v>
                </c:pt>
                <c:pt idx="619">
                  <c:v>7</c:v>
                </c:pt>
                <c:pt idx="620">
                  <c:v>7</c:v>
                </c:pt>
                <c:pt idx="621">
                  <c:v>7</c:v>
                </c:pt>
                <c:pt idx="622">
                  <c:v>7</c:v>
                </c:pt>
                <c:pt idx="623">
                  <c:v>7</c:v>
                </c:pt>
                <c:pt idx="624">
                  <c:v>7</c:v>
                </c:pt>
                <c:pt idx="625">
                  <c:v>7</c:v>
                </c:pt>
                <c:pt idx="626">
                  <c:v>7</c:v>
                </c:pt>
                <c:pt idx="627">
                  <c:v>7</c:v>
                </c:pt>
                <c:pt idx="628">
                  <c:v>7</c:v>
                </c:pt>
                <c:pt idx="629">
                  <c:v>7</c:v>
                </c:pt>
                <c:pt idx="630">
                  <c:v>7</c:v>
                </c:pt>
                <c:pt idx="631">
                  <c:v>7</c:v>
                </c:pt>
                <c:pt idx="632">
                  <c:v>7</c:v>
                </c:pt>
                <c:pt idx="633">
                  <c:v>7</c:v>
                </c:pt>
                <c:pt idx="634">
                  <c:v>7</c:v>
                </c:pt>
                <c:pt idx="635">
                  <c:v>7</c:v>
                </c:pt>
                <c:pt idx="636">
                  <c:v>7</c:v>
                </c:pt>
                <c:pt idx="637">
                  <c:v>7</c:v>
                </c:pt>
                <c:pt idx="638">
                  <c:v>7</c:v>
                </c:pt>
                <c:pt idx="639">
                  <c:v>7</c:v>
                </c:pt>
                <c:pt idx="640">
                  <c:v>7</c:v>
                </c:pt>
                <c:pt idx="641">
                  <c:v>7</c:v>
                </c:pt>
                <c:pt idx="642">
                  <c:v>7</c:v>
                </c:pt>
                <c:pt idx="643">
                  <c:v>7</c:v>
                </c:pt>
                <c:pt idx="644">
                  <c:v>7</c:v>
                </c:pt>
                <c:pt idx="645">
                  <c:v>7</c:v>
                </c:pt>
                <c:pt idx="646">
                  <c:v>7</c:v>
                </c:pt>
                <c:pt idx="647">
                  <c:v>7</c:v>
                </c:pt>
                <c:pt idx="648">
                  <c:v>7</c:v>
                </c:pt>
                <c:pt idx="649">
                  <c:v>7</c:v>
                </c:pt>
                <c:pt idx="650">
                  <c:v>7</c:v>
                </c:pt>
                <c:pt idx="651">
                  <c:v>7</c:v>
                </c:pt>
                <c:pt idx="652">
                  <c:v>7</c:v>
                </c:pt>
                <c:pt idx="653">
                  <c:v>7</c:v>
                </c:pt>
                <c:pt idx="654">
                  <c:v>7</c:v>
                </c:pt>
                <c:pt idx="655">
                  <c:v>7</c:v>
                </c:pt>
                <c:pt idx="656">
                  <c:v>7</c:v>
                </c:pt>
                <c:pt idx="657">
                  <c:v>7</c:v>
                </c:pt>
                <c:pt idx="658">
                  <c:v>7</c:v>
                </c:pt>
                <c:pt idx="659">
                  <c:v>7</c:v>
                </c:pt>
                <c:pt idx="660">
                  <c:v>7</c:v>
                </c:pt>
                <c:pt idx="661">
                  <c:v>7</c:v>
                </c:pt>
                <c:pt idx="662">
                  <c:v>7</c:v>
                </c:pt>
                <c:pt idx="663">
                  <c:v>7</c:v>
                </c:pt>
                <c:pt idx="664">
                  <c:v>7</c:v>
                </c:pt>
                <c:pt idx="665">
                  <c:v>7</c:v>
                </c:pt>
                <c:pt idx="666">
                  <c:v>7</c:v>
                </c:pt>
                <c:pt idx="667">
                  <c:v>7</c:v>
                </c:pt>
                <c:pt idx="668">
                  <c:v>7</c:v>
                </c:pt>
                <c:pt idx="669">
                  <c:v>7</c:v>
                </c:pt>
                <c:pt idx="670">
                  <c:v>7</c:v>
                </c:pt>
                <c:pt idx="671">
                  <c:v>7</c:v>
                </c:pt>
                <c:pt idx="672">
                  <c:v>7</c:v>
                </c:pt>
                <c:pt idx="673">
                  <c:v>7</c:v>
                </c:pt>
                <c:pt idx="674">
                  <c:v>7</c:v>
                </c:pt>
                <c:pt idx="675">
                  <c:v>7</c:v>
                </c:pt>
                <c:pt idx="676">
                  <c:v>7</c:v>
                </c:pt>
                <c:pt idx="677">
                  <c:v>7</c:v>
                </c:pt>
                <c:pt idx="678">
                  <c:v>7</c:v>
                </c:pt>
                <c:pt idx="679">
                  <c:v>7</c:v>
                </c:pt>
                <c:pt idx="680">
                  <c:v>7</c:v>
                </c:pt>
                <c:pt idx="681">
                  <c:v>7</c:v>
                </c:pt>
                <c:pt idx="682">
                  <c:v>7</c:v>
                </c:pt>
                <c:pt idx="683">
                  <c:v>7</c:v>
                </c:pt>
                <c:pt idx="684">
                  <c:v>7</c:v>
                </c:pt>
                <c:pt idx="685">
                  <c:v>7</c:v>
                </c:pt>
                <c:pt idx="686">
                  <c:v>7</c:v>
                </c:pt>
                <c:pt idx="687">
                  <c:v>7</c:v>
                </c:pt>
                <c:pt idx="688">
                  <c:v>7</c:v>
                </c:pt>
                <c:pt idx="689">
                  <c:v>7</c:v>
                </c:pt>
                <c:pt idx="690">
                  <c:v>7</c:v>
                </c:pt>
                <c:pt idx="691">
                  <c:v>7</c:v>
                </c:pt>
                <c:pt idx="692">
                  <c:v>7</c:v>
                </c:pt>
                <c:pt idx="693">
                  <c:v>7</c:v>
                </c:pt>
                <c:pt idx="694">
                  <c:v>7</c:v>
                </c:pt>
                <c:pt idx="695">
                  <c:v>7</c:v>
                </c:pt>
                <c:pt idx="696">
                  <c:v>7</c:v>
                </c:pt>
                <c:pt idx="697">
                  <c:v>7</c:v>
                </c:pt>
                <c:pt idx="698">
                  <c:v>7</c:v>
                </c:pt>
                <c:pt idx="699">
                  <c:v>7</c:v>
                </c:pt>
                <c:pt idx="700">
                  <c:v>7</c:v>
                </c:pt>
                <c:pt idx="701">
                  <c:v>7</c:v>
                </c:pt>
                <c:pt idx="702">
                  <c:v>7</c:v>
                </c:pt>
                <c:pt idx="703">
                  <c:v>7</c:v>
                </c:pt>
                <c:pt idx="704">
                  <c:v>7</c:v>
                </c:pt>
                <c:pt idx="705">
                  <c:v>7</c:v>
                </c:pt>
                <c:pt idx="706">
                  <c:v>7</c:v>
                </c:pt>
                <c:pt idx="707">
                  <c:v>7</c:v>
                </c:pt>
                <c:pt idx="708">
                  <c:v>7</c:v>
                </c:pt>
                <c:pt idx="709">
                  <c:v>7</c:v>
                </c:pt>
                <c:pt idx="710">
                  <c:v>7</c:v>
                </c:pt>
                <c:pt idx="711">
                  <c:v>7</c:v>
                </c:pt>
                <c:pt idx="712">
                  <c:v>7</c:v>
                </c:pt>
                <c:pt idx="713">
                  <c:v>7</c:v>
                </c:pt>
                <c:pt idx="714">
                  <c:v>7</c:v>
                </c:pt>
                <c:pt idx="715">
                  <c:v>7</c:v>
                </c:pt>
                <c:pt idx="716">
                  <c:v>7</c:v>
                </c:pt>
                <c:pt idx="717">
                  <c:v>7</c:v>
                </c:pt>
                <c:pt idx="718">
                  <c:v>7</c:v>
                </c:pt>
                <c:pt idx="719">
                  <c:v>7</c:v>
                </c:pt>
                <c:pt idx="720">
                  <c:v>7</c:v>
                </c:pt>
                <c:pt idx="721">
                  <c:v>7</c:v>
                </c:pt>
                <c:pt idx="722">
                  <c:v>7</c:v>
                </c:pt>
                <c:pt idx="723">
                  <c:v>7</c:v>
                </c:pt>
                <c:pt idx="724">
                  <c:v>7</c:v>
                </c:pt>
                <c:pt idx="725">
                  <c:v>7</c:v>
                </c:pt>
                <c:pt idx="726">
                  <c:v>7</c:v>
                </c:pt>
                <c:pt idx="727">
                  <c:v>7</c:v>
                </c:pt>
                <c:pt idx="728">
                  <c:v>7</c:v>
                </c:pt>
                <c:pt idx="729">
                  <c:v>7</c:v>
                </c:pt>
                <c:pt idx="730">
                  <c:v>7</c:v>
                </c:pt>
                <c:pt idx="731">
                  <c:v>7</c:v>
                </c:pt>
                <c:pt idx="732">
                  <c:v>7</c:v>
                </c:pt>
                <c:pt idx="733">
                  <c:v>7</c:v>
                </c:pt>
                <c:pt idx="734">
                  <c:v>7</c:v>
                </c:pt>
                <c:pt idx="735">
                  <c:v>7</c:v>
                </c:pt>
                <c:pt idx="736">
                  <c:v>7</c:v>
                </c:pt>
                <c:pt idx="737">
                  <c:v>7</c:v>
                </c:pt>
                <c:pt idx="738">
                  <c:v>7</c:v>
                </c:pt>
                <c:pt idx="739">
                  <c:v>7</c:v>
                </c:pt>
                <c:pt idx="740">
                  <c:v>7</c:v>
                </c:pt>
                <c:pt idx="741">
                  <c:v>7</c:v>
                </c:pt>
                <c:pt idx="742">
                  <c:v>7</c:v>
                </c:pt>
                <c:pt idx="743">
                  <c:v>7</c:v>
                </c:pt>
                <c:pt idx="744">
                  <c:v>7</c:v>
                </c:pt>
                <c:pt idx="745">
                  <c:v>7</c:v>
                </c:pt>
                <c:pt idx="746">
                  <c:v>7</c:v>
                </c:pt>
                <c:pt idx="747">
                  <c:v>7</c:v>
                </c:pt>
                <c:pt idx="748">
                  <c:v>7</c:v>
                </c:pt>
                <c:pt idx="749">
                  <c:v>7</c:v>
                </c:pt>
                <c:pt idx="750">
                  <c:v>7</c:v>
                </c:pt>
                <c:pt idx="751">
                  <c:v>7</c:v>
                </c:pt>
                <c:pt idx="752">
                  <c:v>7</c:v>
                </c:pt>
                <c:pt idx="753">
                  <c:v>7</c:v>
                </c:pt>
                <c:pt idx="754">
                  <c:v>7</c:v>
                </c:pt>
                <c:pt idx="755">
                  <c:v>7</c:v>
                </c:pt>
                <c:pt idx="756">
                  <c:v>7</c:v>
                </c:pt>
                <c:pt idx="757">
                  <c:v>7</c:v>
                </c:pt>
                <c:pt idx="758">
                  <c:v>7</c:v>
                </c:pt>
                <c:pt idx="759">
                  <c:v>7</c:v>
                </c:pt>
                <c:pt idx="760">
                  <c:v>7</c:v>
                </c:pt>
                <c:pt idx="761">
                  <c:v>7</c:v>
                </c:pt>
                <c:pt idx="762">
                  <c:v>7</c:v>
                </c:pt>
                <c:pt idx="763">
                  <c:v>7</c:v>
                </c:pt>
                <c:pt idx="764">
                  <c:v>7</c:v>
                </c:pt>
                <c:pt idx="765">
                  <c:v>7</c:v>
                </c:pt>
                <c:pt idx="766">
                  <c:v>7</c:v>
                </c:pt>
                <c:pt idx="767">
                  <c:v>7</c:v>
                </c:pt>
                <c:pt idx="768">
                  <c:v>7</c:v>
                </c:pt>
                <c:pt idx="769">
                  <c:v>7</c:v>
                </c:pt>
                <c:pt idx="770">
                  <c:v>7</c:v>
                </c:pt>
                <c:pt idx="771">
                  <c:v>7</c:v>
                </c:pt>
                <c:pt idx="772">
                  <c:v>7</c:v>
                </c:pt>
                <c:pt idx="773">
                  <c:v>7</c:v>
                </c:pt>
                <c:pt idx="774">
                  <c:v>7</c:v>
                </c:pt>
                <c:pt idx="775">
                  <c:v>7</c:v>
                </c:pt>
                <c:pt idx="776">
                  <c:v>7</c:v>
                </c:pt>
                <c:pt idx="777">
                  <c:v>7</c:v>
                </c:pt>
                <c:pt idx="778">
                  <c:v>7</c:v>
                </c:pt>
                <c:pt idx="779">
                  <c:v>7</c:v>
                </c:pt>
                <c:pt idx="780">
                  <c:v>7</c:v>
                </c:pt>
                <c:pt idx="781">
                  <c:v>7</c:v>
                </c:pt>
                <c:pt idx="782">
                  <c:v>7</c:v>
                </c:pt>
                <c:pt idx="783">
                  <c:v>7</c:v>
                </c:pt>
                <c:pt idx="784">
                  <c:v>7</c:v>
                </c:pt>
                <c:pt idx="785">
                  <c:v>7</c:v>
                </c:pt>
                <c:pt idx="786">
                  <c:v>7</c:v>
                </c:pt>
                <c:pt idx="787">
                  <c:v>7</c:v>
                </c:pt>
                <c:pt idx="788">
                  <c:v>7</c:v>
                </c:pt>
                <c:pt idx="789">
                  <c:v>7</c:v>
                </c:pt>
                <c:pt idx="790">
                  <c:v>7</c:v>
                </c:pt>
                <c:pt idx="791">
                  <c:v>7</c:v>
                </c:pt>
                <c:pt idx="792">
                  <c:v>7</c:v>
                </c:pt>
                <c:pt idx="793">
                  <c:v>7</c:v>
                </c:pt>
                <c:pt idx="794">
                  <c:v>7</c:v>
                </c:pt>
                <c:pt idx="795">
                  <c:v>7</c:v>
                </c:pt>
                <c:pt idx="796">
                  <c:v>7</c:v>
                </c:pt>
                <c:pt idx="797">
                  <c:v>7</c:v>
                </c:pt>
                <c:pt idx="798">
                  <c:v>7</c:v>
                </c:pt>
                <c:pt idx="799">
                  <c:v>7</c:v>
                </c:pt>
                <c:pt idx="800">
                  <c:v>7</c:v>
                </c:pt>
                <c:pt idx="801">
                  <c:v>7</c:v>
                </c:pt>
                <c:pt idx="802">
                  <c:v>7</c:v>
                </c:pt>
                <c:pt idx="803">
                  <c:v>7</c:v>
                </c:pt>
                <c:pt idx="804">
                  <c:v>7</c:v>
                </c:pt>
                <c:pt idx="805">
                  <c:v>7</c:v>
                </c:pt>
                <c:pt idx="806">
                  <c:v>7</c:v>
                </c:pt>
                <c:pt idx="807">
                  <c:v>7</c:v>
                </c:pt>
                <c:pt idx="808">
                  <c:v>7</c:v>
                </c:pt>
                <c:pt idx="809">
                  <c:v>7</c:v>
                </c:pt>
                <c:pt idx="810">
                  <c:v>7</c:v>
                </c:pt>
                <c:pt idx="811">
                  <c:v>7</c:v>
                </c:pt>
                <c:pt idx="812">
                  <c:v>7</c:v>
                </c:pt>
                <c:pt idx="813">
                  <c:v>7</c:v>
                </c:pt>
                <c:pt idx="814">
                  <c:v>7</c:v>
                </c:pt>
                <c:pt idx="815">
                  <c:v>7</c:v>
                </c:pt>
                <c:pt idx="816">
                  <c:v>7</c:v>
                </c:pt>
                <c:pt idx="817">
                  <c:v>7</c:v>
                </c:pt>
                <c:pt idx="818">
                  <c:v>7</c:v>
                </c:pt>
                <c:pt idx="819">
                  <c:v>7</c:v>
                </c:pt>
                <c:pt idx="820">
                  <c:v>7</c:v>
                </c:pt>
                <c:pt idx="821">
                  <c:v>7</c:v>
                </c:pt>
                <c:pt idx="822">
                  <c:v>7</c:v>
                </c:pt>
                <c:pt idx="823">
                  <c:v>7</c:v>
                </c:pt>
                <c:pt idx="824">
                  <c:v>7</c:v>
                </c:pt>
                <c:pt idx="825">
                  <c:v>7</c:v>
                </c:pt>
                <c:pt idx="826">
                  <c:v>7</c:v>
                </c:pt>
                <c:pt idx="827">
                  <c:v>7</c:v>
                </c:pt>
                <c:pt idx="828">
                  <c:v>7</c:v>
                </c:pt>
                <c:pt idx="829">
                  <c:v>7</c:v>
                </c:pt>
                <c:pt idx="830">
                  <c:v>7</c:v>
                </c:pt>
                <c:pt idx="831">
                  <c:v>7</c:v>
                </c:pt>
                <c:pt idx="832">
                  <c:v>7</c:v>
                </c:pt>
                <c:pt idx="833">
                  <c:v>7</c:v>
                </c:pt>
                <c:pt idx="834">
                  <c:v>7</c:v>
                </c:pt>
                <c:pt idx="835">
                  <c:v>7</c:v>
                </c:pt>
                <c:pt idx="836">
                  <c:v>7</c:v>
                </c:pt>
                <c:pt idx="837">
                  <c:v>7</c:v>
                </c:pt>
                <c:pt idx="838">
                  <c:v>7</c:v>
                </c:pt>
                <c:pt idx="839">
                  <c:v>7</c:v>
                </c:pt>
                <c:pt idx="840">
                  <c:v>7</c:v>
                </c:pt>
                <c:pt idx="841">
                  <c:v>7</c:v>
                </c:pt>
                <c:pt idx="842">
                  <c:v>7</c:v>
                </c:pt>
                <c:pt idx="843">
                  <c:v>7</c:v>
                </c:pt>
                <c:pt idx="844">
                  <c:v>7</c:v>
                </c:pt>
                <c:pt idx="845">
                  <c:v>7</c:v>
                </c:pt>
                <c:pt idx="846">
                  <c:v>7</c:v>
                </c:pt>
                <c:pt idx="847">
                  <c:v>7</c:v>
                </c:pt>
                <c:pt idx="848">
                  <c:v>7</c:v>
                </c:pt>
                <c:pt idx="849">
                  <c:v>7</c:v>
                </c:pt>
                <c:pt idx="850">
                  <c:v>7</c:v>
                </c:pt>
                <c:pt idx="851">
                  <c:v>7</c:v>
                </c:pt>
                <c:pt idx="852">
                  <c:v>7</c:v>
                </c:pt>
                <c:pt idx="853">
                  <c:v>7</c:v>
                </c:pt>
                <c:pt idx="854">
                  <c:v>7</c:v>
                </c:pt>
                <c:pt idx="855">
                  <c:v>7</c:v>
                </c:pt>
                <c:pt idx="856">
                  <c:v>7</c:v>
                </c:pt>
                <c:pt idx="857">
                  <c:v>7</c:v>
                </c:pt>
                <c:pt idx="858">
                  <c:v>7</c:v>
                </c:pt>
                <c:pt idx="859">
                  <c:v>7</c:v>
                </c:pt>
                <c:pt idx="860">
                  <c:v>7</c:v>
                </c:pt>
                <c:pt idx="861">
                  <c:v>7</c:v>
                </c:pt>
                <c:pt idx="862">
                  <c:v>7</c:v>
                </c:pt>
                <c:pt idx="863">
                  <c:v>7</c:v>
                </c:pt>
                <c:pt idx="864">
                  <c:v>7</c:v>
                </c:pt>
                <c:pt idx="865">
                  <c:v>7</c:v>
                </c:pt>
                <c:pt idx="866">
                  <c:v>7</c:v>
                </c:pt>
                <c:pt idx="867">
                  <c:v>7</c:v>
                </c:pt>
                <c:pt idx="868">
                  <c:v>7</c:v>
                </c:pt>
                <c:pt idx="869">
                  <c:v>7</c:v>
                </c:pt>
                <c:pt idx="870">
                  <c:v>7</c:v>
                </c:pt>
                <c:pt idx="871">
                  <c:v>7</c:v>
                </c:pt>
                <c:pt idx="872">
                  <c:v>7</c:v>
                </c:pt>
                <c:pt idx="873">
                  <c:v>7</c:v>
                </c:pt>
                <c:pt idx="874">
                  <c:v>7</c:v>
                </c:pt>
                <c:pt idx="875">
                  <c:v>7</c:v>
                </c:pt>
                <c:pt idx="876">
                  <c:v>7</c:v>
                </c:pt>
                <c:pt idx="877">
                  <c:v>7</c:v>
                </c:pt>
                <c:pt idx="878">
                  <c:v>7</c:v>
                </c:pt>
                <c:pt idx="879">
                  <c:v>7</c:v>
                </c:pt>
                <c:pt idx="880">
                  <c:v>7</c:v>
                </c:pt>
                <c:pt idx="881">
                  <c:v>7</c:v>
                </c:pt>
                <c:pt idx="882">
                  <c:v>7</c:v>
                </c:pt>
                <c:pt idx="883">
                  <c:v>7</c:v>
                </c:pt>
                <c:pt idx="884">
                  <c:v>7</c:v>
                </c:pt>
                <c:pt idx="885">
                  <c:v>7</c:v>
                </c:pt>
                <c:pt idx="886">
                  <c:v>7</c:v>
                </c:pt>
                <c:pt idx="887">
                  <c:v>7</c:v>
                </c:pt>
                <c:pt idx="888">
                  <c:v>7</c:v>
                </c:pt>
                <c:pt idx="889">
                  <c:v>7</c:v>
                </c:pt>
                <c:pt idx="890">
                  <c:v>7</c:v>
                </c:pt>
                <c:pt idx="891">
                  <c:v>7</c:v>
                </c:pt>
                <c:pt idx="892">
                  <c:v>7</c:v>
                </c:pt>
                <c:pt idx="893">
                  <c:v>7</c:v>
                </c:pt>
                <c:pt idx="894">
                  <c:v>7</c:v>
                </c:pt>
                <c:pt idx="895">
                  <c:v>7</c:v>
                </c:pt>
                <c:pt idx="896">
                  <c:v>7</c:v>
                </c:pt>
                <c:pt idx="897">
                  <c:v>7</c:v>
                </c:pt>
                <c:pt idx="898">
                  <c:v>7</c:v>
                </c:pt>
                <c:pt idx="899">
                  <c:v>7</c:v>
                </c:pt>
                <c:pt idx="900">
                  <c:v>7</c:v>
                </c:pt>
                <c:pt idx="901">
                  <c:v>7</c:v>
                </c:pt>
                <c:pt idx="902">
                  <c:v>7</c:v>
                </c:pt>
                <c:pt idx="903">
                  <c:v>7</c:v>
                </c:pt>
                <c:pt idx="904">
                  <c:v>7</c:v>
                </c:pt>
                <c:pt idx="905">
                  <c:v>7</c:v>
                </c:pt>
                <c:pt idx="906">
                  <c:v>7</c:v>
                </c:pt>
                <c:pt idx="907">
                  <c:v>7</c:v>
                </c:pt>
                <c:pt idx="908">
                  <c:v>7</c:v>
                </c:pt>
                <c:pt idx="909">
                  <c:v>7</c:v>
                </c:pt>
                <c:pt idx="910">
                  <c:v>7</c:v>
                </c:pt>
                <c:pt idx="911">
                  <c:v>7</c:v>
                </c:pt>
                <c:pt idx="912">
                  <c:v>7</c:v>
                </c:pt>
                <c:pt idx="913">
                  <c:v>7</c:v>
                </c:pt>
                <c:pt idx="914">
                  <c:v>7</c:v>
                </c:pt>
                <c:pt idx="915">
                  <c:v>7</c:v>
                </c:pt>
                <c:pt idx="916">
                  <c:v>7</c:v>
                </c:pt>
                <c:pt idx="917">
                  <c:v>7</c:v>
                </c:pt>
                <c:pt idx="918">
                  <c:v>7</c:v>
                </c:pt>
                <c:pt idx="919">
                  <c:v>7</c:v>
                </c:pt>
                <c:pt idx="920">
                  <c:v>7</c:v>
                </c:pt>
                <c:pt idx="921">
                  <c:v>7</c:v>
                </c:pt>
                <c:pt idx="922">
                  <c:v>7</c:v>
                </c:pt>
                <c:pt idx="923">
                  <c:v>7</c:v>
                </c:pt>
                <c:pt idx="924">
                  <c:v>7</c:v>
                </c:pt>
                <c:pt idx="925">
                  <c:v>7</c:v>
                </c:pt>
                <c:pt idx="926">
                  <c:v>7</c:v>
                </c:pt>
                <c:pt idx="927">
                  <c:v>7</c:v>
                </c:pt>
                <c:pt idx="928">
                  <c:v>7</c:v>
                </c:pt>
                <c:pt idx="929">
                  <c:v>7</c:v>
                </c:pt>
                <c:pt idx="930">
                  <c:v>7</c:v>
                </c:pt>
                <c:pt idx="931">
                  <c:v>7</c:v>
                </c:pt>
                <c:pt idx="932">
                  <c:v>7</c:v>
                </c:pt>
                <c:pt idx="933">
                  <c:v>7</c:v>
                </c:pt>
                <c:pt idx="934">
                  <c:v>7</c:v>
                </c:pt>
                <c:pt idx="935">
                  <c:v>7</c:v>
                </c:pt>
                <c:pt idx="936">
                  <c:v>7</c:v>
                </c:pt>
                <c:pt idx="937">
                  <c:v>7</c:v>
                </c:pt>
                <c:pt idx="938">
                  <c:v>7</c:v>
                </c:pt>
                <c:pt idx="939">
                  <c:v>7</c:v>
                </c:pt>
                <c:pt idx="940">
                  <c:v>7</c:v>
                </c:pt>
                <c:pt idx="941">
                  <c:v>7</c:v>
                </c:pt>
                <c:pt idx="942">
                  <c:v>7</c:v>
                </c:pt>
                <c:pt idx="943">
                  <c:v>7</c:v>
                </c:pt>
                <c:pt idx="944">
                  <c:v>7</c:v>
                </c:pt>
                <c:pt idx="945">
                  <c:v>7</c:v>
                </c:pt>
                <c:pt idx="946">
                  <c:v>7</c:v>
                </c:pt>
                <c:pt idx="947">
                  <c:v>7</c:v>
                </c:pt>
                <c:pt idx="948">
                  <c:v>7</c:v>
                </c:pt>
                <c:pt idx="949">
                  <c:v>7</c:v>
                </c:pt>
                <c:pt idx="950">
                  <c:v>7</c:v>
                </c:pt>
                <c:pt idx="951">
                  <c:v>7</c:v>
                </c:pt>
                <c:pt idx="952">
                  <c:v>7</c:v>
                </c:pt>
                <c:pt idx="953">
                  <c:v>7</c:v>
                </c:pt>
                <c:pt idx="954">
                  <c:v>7</c:v>
                </c:pt>
                <c:pt idx="955">
                  <c:v>7</c:v>
                </c:pt>
                <c:pt idx="956">
                  <c:v>7</c:v>
                </c:pt>
                <c:pt idx="957">
                  <c:v>7</c:v>
                </c:pt>
                <c:pt idx="958">
                  <c:v>7</c:v>
                </c:pt>
                <c:pt idx="959">
                  <c:v>7</c:v>
                </c:pt>
                <c:pt idx="960">
                  <c:v>7</c:v>
                </c:pt>
                <c:pt idx="961">
                  <c:v>7</c:v>
                </c:pt>
                <c:pt idx="962">
                  <c:v>7</c:v>
                </c:pt>
                <c:pt idx="963">
                  <c:v>7</c:v>
                </c:pt>
                <c:pt idx="964">
                  <c:v>7</c:v>
                </c:pt>
                <c:pt idx="965">
                  <c:v>7</c:v>
                </c:pt>
                <c:pt idx="966">
                  <c:v>7</c:v>
                </c:pt>
                <c:pt idx="967">
                  <c:v>7</c:v>
                </c:pt>
                <c:pt idx="968">
                  <c:v>7</c:v>
                </c:pt>
                <c:pt idx="969">
                  <c:v>7</c:v>
                </c:pt>
                <c:pt idx="970">
                  <c:v>7</c:v>
                </c:pt>
                <c:pt idx="971">
                  <c:v>7</c:v>
                </c:pt>
                <c:pt idx="972">
                  <c:v>7</c:v>
                </c:pt>
                <c:pt idx="973">
                  <c:v>7</c:v>
                </c:pt>
                <c:pt idx="974">
                  <c:v>7</c:v>
                </c:pt>
                <c:pt idx="975">
                  <c:v>7</c:v>
                </c:pt>
                <c:pt idx="976">
                  <c:v>7</c:v>
                </c:pt>
                <c:pt idx="977">
                  <c:v>7</c:v>
                </c:pt>
                <c:pt idx="978">
                  <c:v>7</c:v>
                </c:pt>
                <c:pt idx="979">
                  <c:v>7</c:v>
                </c:pt>
                <c:pt idx="980">
                  <c:v>7</c:v>
                </c:pt>
                <c:pt idx="981">
                  <c:v>7</c:v>
                </c:pt>
                <c:pt idx="982">
                  <c:v>7</c:v>
                </c:pt>
                <c:pt idx="983">
                  <c:v>7</c:v>
                </c:pt>
                <c:pt idx="984">
                  <c:v>7</c:v>
                </c:pt>
                <c:pt idx="985">
                  <c:v>7</c:v>
                </c:pt>
                <c:pt idx="986">
                  <c:v>7</c:v>
                </c:pt>
                <c:pt idx="987">
                  <c:v>7</c:v>
                </c:pt>
                <c:pt idx="988">
                  <c:v>7</c:v>
                </c:pt>
                <c:pt idx="989">
                  <c:v>7</c:v>
                </c:pt>
                <c:pt idx="990">
                  <c:v>7</c:v>
                </c:pt>
                <c:pt idx="991">
                  <c:v>7</c:v>
                </c:pt>
                <c:pt idx="992">
                  <c:v>7</c:v>
                </c:pt>
                <c:pt idx="993">
                  <c:v>7</c:v>
                </c:pt>
                <c:pt idx="994">
                  <c:v>7</c:v>
                </c:pt>
                <c:pt idx="995">
                  <c:v>7</c:v>
                </c:pt>
                <c:pt idx="996">
                  <c:v>7</c:v>
                </c:pt>
                <c:pt idx="997">
                  <c:v>7</c:v>
                </c:pt>
                <c:pt idx="998">
                  <c:v>7</c:v>
                </c:pt>
                <c:pt idx="999">
                  <c:v>7</c:v>
                </c:pt>
                <c:pt idx="1000">
                  <c:v>7</c:v>
                </c:pt>
                <c:pt idx="1001">
                  <c:v>7</c:v>
                </c:pt>
                <c:pt idx="1002">
                  <c:v>7</c:v>
                </c:pt>
                <c:pt idx="1003">
                  <c:v>7</c:v>
                </c:pt>
                <c:pt idx="1004">
                  <c:v>7</c:v>
                </c:pt>
                <c:pt idx="1005">
                  <c:v>7</c:v>
                </c:pt>
                <c:pt idx="1006">
                  <c:v>7</c:v>
                </c:pt>
                <c:pt idx="1007">
                  <c:v>7</c:v>
                </c:pt>
                <c:pt idx="1008">
                  <c:v>7</c:v>
                </c:pt>
                <c:pt idx="1009">
                  <c:v>7</c:v>
                </c:pt>
                <c:pt idx="1010">
                  <c:v>7</c:v>
                </c:pt>
                <c:pt idx="1011">
                  <c:v>7</c:v>
                </c:pt>
                <c:pt idx="1012">
                  <c:v>7</c:v>
                </c:pt>
                <c:pt idx="1013">
                  <c:v>7</c:v>
                </c:pt>
                <c:pt idx="1014">
                  <c:v>7</c:v>
                </c:pt>
                <c:pt idx="1015">
                  <c:v>7</c:v>
                </c:pt>
                <c:pt idx="1016">
                  <c:v>7</c:v>
                </c:pt>
                <c:pt idx="1017">
                  <c:v>7</c:v>
                </c:pt>
                <c:pt idx="1018">
                  <c:v>7</c:v>
                </c:pt>
                <c:pt idx="1019">
                  <c:v>7</c:v>
                </c:pt>
                <c:pt idx="1020">
                  <c:v>7</c:v>
                </c:pt>
                <c:pt idx="1021">
                  <c:v>7</c:v>
                </c:pt>
                <c:pt idx="1022">
                  <c:v>7</c:v>
                </c:pt>
                <c:pt idx="1023">
                  <c:v>7</c:v>
                </c:pt>
                <c:pt idx="1024">
                  <c:v>7</c:v>
                </c:pt>
                <c:pt idx="1025">
                  <c:v>7</c:v>
                </c:pt>
                <c:pt idx="1026">
                  <c:v>7</c:v>
                </c:pt>
                <c:pt idx="1027">
                  <c:v>7</c:v>
                </c:pt>
                <c:pt idx="1028">
                  <c:v>7</c:v>
                </c:pt>
                <c:pt idx="1029">
                  <c:v>7</c:v>
                </c:pt>
                <c:pt idx="1030">
                  <c:v>7</c:v>
                </c:pt>
                <c:pt idx="1031">
                  <c:v>7</c:v>
                </c:pt>
                <c:pt idx="1032">
                  <c:v>7</c:v>
                </c:pt>
                <c:pt idx="1033">
                  <c:v>7</c:v>
                </c:pt>
                <c:pt idx="1034">
                  <c:v>7</c:v>
                </c:pt>
                <c:pt idx="1035">
                  <c:v>7</c:v>
                </c:pt>
                <c:pt idx="1036">
                  <c:v>7</c:v>
                </c:pt>
                <c:pt idx="1037">
                  <c:v>7</c:v>
                </c:pt>
                <c:pt idx="1038">
                  <c:v>7</c:v>
                </c:pt>
                <c:pt idx="1039">
                  <c:v>7</c:v>
                </c:pt>
                <c:pt idx="1040">
                  <c:v>7</c:v>
                </c:pt>
                <c:pt idx="1041">
                  <c:v>7</c:v>
                </c:pt>
                <c:pt idx="1042">
                  <c:v>7</c:v>
                </c:pt>
                <c:pt idx="1043">
                  <c:v>7</c:v>
                </c:pt>
                <c:pt idx="1044">
                  <c:v>7</c:v>
                </c:pt>
                <c:pt idx="1045">
                  <c:v>7</c:v>
                </c:pt>
                <c:pt idx="1046">
                  <c:v>7</c:v>
                </c:pt>
                <c:pt idx="1047">
                  <c:v>7</c:v>
                </c:pt>
                <c:pt idx="1048">
                  <c:v>7</c:v>
                </c:pt>
                <c:pt idx="1049">
                  <c:v>7</c:v>
                </c:pt>
                <c:pt idx="1050">
                  <c:v>7</c:v>
                </c:pt>
                <c:pt idx="1051">
                  <c:v>7</c:v>
                </c:pt>
                <c:pt idx="1052">
                  <c:v>7</c:v>
                </c:pt>
                <c:pt idx="1053">
                  <c:v>7</c:v>
                </c:pt>
                <c:pt idx="1054">
                  <c:v>7</c:v>
                </c:pt>
                <c:pt idx="1055">
                  <c:v>7</c:v>
                </c:pt>
                <c:pt idx="1056">
                  <c:v>7</c:v>
                </c:pt>
                <c:pt idx="1057">
                  <c:v>7</c:v>
                </c:pt>
                <c:pt idx="1058">
                  <c:v>7</c:v>
                </c:pt>
                <c:pt idx="1059">
                  <c:v>7</c:v>
                </c:pt>
                <c:pt idx="1060">
                  <c:v>7</c:v>
                </c:pt>
                <c:pt idx="1061">
                  <c:v>7</c:v>
                </c:pt>
                <c:pt idx="1062">
                  <c:v>7</c:v>
                </c:pt>
                <c:pt idx="1063">
                  <c:v>7</c:v>
                </c:pt>
                <c:pt idx="1064">
                  <c:v>7</c:v>
                </c:pt>
                <c:pt idx="1065">
                  <c:v>7</c:v>
                </c:pt>
                <c:pt idx="1066">
                  <c:v>7</c:v>
                </c:pt>
                <c:pt idx="1067">
                  <c:v>7</c:v>
                </c:pt>
                <c:pt idx="1068">
                  <c:v>7</c:v>
                </c:pt>
                <c:pt idx="1069">
                  <c:v>7</c:v>
                </c:pt>
                <c:pt idx="1070">
                  <c:v>7</c:v>
                </c:pt>
                <c:pt idx="1071">
                  <c:v>7</c:v>
                </c:pt>
                <c:pt idx="1072">
                  <c:v>7</c:v>
                </c:pt>
                <c:pt idx="1073">
                  <c:v>7</c:v>
                </c:pt>
                <c:pt idx="1074">
                  <c:v>7</c:v>
                </c:pt>
                <c:pt idx="1075">
                  <c:v>7</c:v>
                </c:pt>
                <c:pt idx="1076">
                  <c:v>7</c:v>
                </c:pt>
                <c:pt idx="1077">
                  <c:v>7</c:v>
                </c:pt>
                <c:pt idx="1078">
                  <c:v>7</c:v>
                </c:pt>
                <c:pt idx="1079">
                  <c:v>7</c:v>
                </c:pt>
                <c:pt idx="1080">
                  <c:v>7</c:v>
                </c:pt>
                <c:pt idx="1081">
                  <c:v>7</c:v>
                </c:pt>
                <c:pt idx="1082">
                  <c:v>7</c:v>
                </c:pt>
              </c:numCache>
            </c:numRef>
          </c:val>
          <c:smooth val="0"/>
          <c:extLst xmlns:c16r2="http://schemas.microsoft.com/office/drawing/2015/06/chart">
            <c:ext xmlns:c16="http://schemas.microsoft.com/office/drawing/2014/chart" uri="{C3380CC4-5D6E-409C-BE32-E72D297353CC}">
              <c16:uniqueId val="{00000001-1E77-4AB1-B0A4-08AD549D1C0D}"/>
            </c:ext>
          </c:extLst>
        </c:ser>
        <c:ser>
          <c:idx val="2"/>
          <c:order val="2"/>
          <c:tx>
            <c:strRef>
              <c:f>'CW 1 Water Data'!$AG$2</c:f>
              <c:strCache>
                <c:ptCount val="1"/>
                <c:pt idx="0">
                  <c:v>pH最大允许值
Max pH</c:v>
                </c:pt>
              </c:strCache>
            </c:strRef>
          </c:tx>
          <c:spPr>
            <a:ln w="25400">
              <a:solidFill>
                <a:srgbClr val="0000FF"/>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Data'!$AG$3:$AG$3195</c:f>
              <c:numCache>
                <c:formatCode>0.0</c:formatCode>
                <c:ptCount val="3193"/>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pt idx="31">
                  <c:v>9</c:v>
                </c:pt>
                <c:pt idx="32">
                  <c:v>9</c:v>
                </c:pt>
                <c:pt idx="33">
                  <c:v>9</c:v>
                </c:pt>
                <c:pt idx="34">
                  <c:v>9</c:v>
                </c:pt>
                <c:pt idx="35">
                  <c:v>9</c:v>
                </c:pt>
                <c:pt idx="36">
                  <c:v>9</c:v>
                </c:pt>
                <c:pt idx="37">
                  <c:v>9</c:v>
                </c:pt>
                <c:pt idx="38">
                  <c:v>9</c:v>
                </c:pt>
                <c:pt idx="39">
                  <c:v>9</c:v>
                </c:pt>
                <c:pt idx="40">
                  <c:v>9</c:v>
                </c:pt>
                <c:pt idx="41">
                  <c:v>9</c:v>
                </c:pt>
                <c:pt idx="42">
                  <c:v>9</c:v>
                </c:pt>
                <c:pt idx="43">
                  <c:v>9</c:v>
                </c:pt>
                <c:pt idx="44">
                  <c:v>9</c:v>
                </c:pt>
                <c:pt idx="45">
                  <c:v>9</c:v>
                </c:pt>
                <c:pt idx="46">
                  <c:v>9</c:v>
                </c:pt>
                <c:pt idx="47">
                  <c:v>9</c:v>
                </c:pt>
                <c:pt idx="48">
                  <c:v>9</c:v>
                </c:pt>
                <c:pt idx="49">
                  <c:v>9</c:v>
                </c:pt>
                <c:pt idx="50">
                  <c:v>9</c:v>
                </c:pt>
                <c:pt idx="51">
                  <c:v>9</c:v>
                </c:pt>
                <c:pt idx="52">
                  <c:v>9</c:v>
                </c:pt>
                <c:pt idx="53">
                  <c:v>9</c:v>
                </c:pt>
                <c:pt idx="54">
                  <c:v>9</c:v>
                </c:pt>
                <c:pt idx="55">
                  <c:v>9</c:v>
                </c:pt>
                <c:pt idx="56">
                  <c:v>9</c:v>
                </c:pt>
                <c:pt idx="57">
                  <c:v>9</c:v>
                </c:pt>
                <c:pt idx="58">
                  <c:v>9</c:v>
                </c:pt>
                <c:pt idx="59">
                  <c:v>9</c:v>
                </c:pt>
                <c:pt idx="60">
                  <c:v>9</c:v>
                </c:pt>
                <c:pt idx="61">
                  <c:v>9</c:v>
                </c:pt>
                <c:pt idx="62">
                  <c:v>9</c:v>
                </c:pt>
                <c:pt idx="63">
                  <c:v>9</c:v>
                </c:pt>
                <c:pt idx="64">
                  <c:v>9</c:v>
                </c:pt>
                <c:pt idx="65">
                  <c:v>9</c:v>
                </c:pt>
                <c:pt idx="66">
                  <c:v>9</c:v>
                </c:pt>
                <c:pt idx="67">
                  <c:v>9</c:v>
                </c:pt>
                <c:pt idx="68">
                  <c:v>9</c:v>
                </c:pt>
                <c:pt idx="69">
                  <c:v>9</c:v>
                </c:pt>
                <c:pt idx="70">
                  <c:v>9</c:v>
                </c:pt>
                <c:pt idx="71">
                  <c:v>9</c:v>
                </c:pt>
                <c:pt idx="72">
                  <c:v>9</c:v>
                </c:pt>
                <c:pt idx="73">
                  <c:v>9</c:v>
                </c:pt>
                <c:pt idx="74">
                  <c:v>9</c:v>
                </c:pt>
                <c:pt idx="75">
                  <c:v>9</c:v>
                </c:pt>
                <c:pt idx="76">
                  <c:v>9</c:v>
                </c:pt>
                <c:pt idx="77">
                  <c:v>9</c:v>
                </c:pt>
                <c:pt idx="78">
                  <c:v>9</c:v>
                </c:pt>
                <c:pt idx="79">
                  <c:v>9</c:v>
                </c:pt>
                <c:pt idx="80">
                  <c:v>9</c:v>
                </c:pt>
                <c:pt idx="81">
                  <c:v>9</c:v>
                </c:pt>
                <c:pt idx="82">
                  <c:v>9</c:v>
                </c:pt>
                <c:pt idx="83">
                  <c:v>9</c:v>
                </c:pt>
                <c:pt idx="84">
                  <c:v>9</c:v>
                </c:pt>
                <c:pt idx="85">
                  <c:v>9</c:v>
                </c:pt>
                <c:pt idx="86">
                  <c:v>9</c:v>
                </c:pt>
                <c:pt idx="87">
                  <c:v>9</c:v>
                </c:pt>
                <c:pt idx="88">
                  <c:v>9</c:v>
                </c:pt>
                <c:pt idx="89">
                  <c:v>9</c:v>
                </c:pt>
                <c:pt idx="90">
                  <c:v>9</c:v>
                </c:pt>
                <c:pt idx="91">
                  <c:v>9</c:v>
                </c:pt>
                <c:pt idx="92">
                  <c:v>9</c:v>
                </c:pt>
                <c:pt idx="93">
                  <c:v>9</c:v>
                </c:pt>
                <c:pt idx="94">
                  <c:v>9</c:v>
                </c:pt>
                <c:pt idx="95">
                  <c:v>9</c:v>
                </c:pt>
                <c:pt idx="96">
                  <c:v>9</c:v>
                </c:pt>
                <c:pt idx="97">
                  <c:v>9</c:v>
                </c:pt>
                <c:pt idx="98">
                  <c:v>9</c:v>
                </c:pt>
                <c:pt idx="99">
                  <c:v>9</c:v>
                </c:pt>
                <c:pt idx="100">
                  <c:v>9</c:v>
                </c:pt>
                <c:pt idx="101">
                  <c:v>9</c:v>
                </c:pt>
                <c:pt idx="102">
                  <c:v>9</c:v>
                </c:pt>
                <c:pt idx="103">
                  <c:v>9</c:v>
                </c:pt>
                <c:pt idx="104">
                  <c:v>9</c:v>
                </c:pt>
                <c:pt idx="105">
                  <c:v>9</c:v>
                </c:pt>
                <c:pt idx="106">
                  <c:v>9</c:v>
                </c:pt>
                <c:pt idx="107">
                  <c:v>9</c:v>
                </c:pt>
                <c:pt idx="108">
                  <c:v>9</c:v>
                </c:pt>
                <c:pt idx="109">
                  <c:v>9</c:v>
                </c:pt>
                <c:pt idx="110">
                  <c:v>9</c:v>
                </c:pt>
                <c:pt idx="111">
                  <c:v>9</c:v>
                </c:pt>
                <c:pt idx="112">
                  <c:v>9</c:v>
                </c:pt>
                <c:pt idx="113">
                  <c:v>9</c:v>
                </c:pt>
                <c:pt idx="114">
                  <c:v>9</c:v>
                </c:pt>
                <c:pt idx="115">
                  <c:v>9</c:v>
                </c:pt>
                <c:pt idx="116">
                  <c:v>9</c:v>
                </c:pt>
                <c:pt idx="117">
                  <c:v>9</c:v>
                </c:pt>
                <c:pt idx="118">
                  <c:v>9</c:v>
                </c:pt>
                <c:pt idx="119">
                  <c:v>9</c:v>
                </c:pt>
                <c:pt idx="120">
                  <c:v>9</c:v>
                </c:pt>
                <c:pt idx="121">
                  <c:v>9</c:v>
                </c:pt>
                <c:pt idx="122">
                  <c:v>9</c:v>
                </c:pt>
                <c:pt idx="123">
                  <c:v>9</c:v>
                </c:pt>
                <c:pt idx="124">
                  <c:v>9</c:v>
                </c:pt>
                <c:pt idx="125">
                  <c:v>9</c:v>
                </c:pt>
                <c:pt idx="126">
                  <c:v>9</c:v>
                </c:pt>
                <c:pt idx="127">
                  <c:v>9</c:v>
                </c:pt>
                <c:pt idx="128">
                  <c:v>9</c:v>
                </c:pt>
                <c:pt idx="129">
                  <c:v>9</c:v>
                </c:pt>
                <c:pt idx="130">
                  <c:v>9</c:v>
                </c:pt>
                <c:pt idx="131">
                  <c:v>9</c:v>
                </c:pt>
                <c:pt idx="132">
                  <c:v>9</c:v>
                </c:pt>
                <c:pt idx="133">
                  <c:v>9</c:v>
                </c:pt>
                <c:pt idx="134">
                  <c:v>9</c:v>
                </c:pt>
                <c:pt idx="135">
                  <c:v>9</c:v>
                </c:pt>
                <c:pt idx="136">
                  <c:v>9</c:v>
                </c:pt>
                <c:pt idx="137">
                  <c:v>9</c:v>
                </c:pt>
                <c:pt idx="138">
                  <c:v>9</c:v>
                </c:pt>
                <c:pt idx="139">
                  <c:v>9</c:v>
                </c:pt>
                <c:pt idx="140">
                  <c:v>9</c:v>
                </c:pt>
                <c:pt idx="141">
                  <c:v>9</c:v>
                </c:pt>
                <c:pt idx="142">
                  <c:v>9</c:v>
                </c:pt>
                <c:pt idx="143">
                  <c:v>9</c:v>
                </c:pt>
                <c:pt idx="144">
                  <c:v>9</c:v>
                </c:pt>
                <c:pt idx="145">
                  <c:v>9</c:v>
                </c:pt>
                <c:pt idx="146">
                  <c:v>9</c:v>
                </c:pt>
                <c:pt idx="147">
                  <c:v>9</c:v>
                </c:pt>
                <c:pt idx="148">
                  <c:v>9</c:v>
                </c:pt>
                <c:pt idx="149">
                  <c:v>9</c:v>
                </c:pt>
                <c:pt idx="150">
                  <c:v>9</c:v>
                </c:pt>
                <c:pt idx="151">
                  <c:v>9</c:v>
                </c:pt>
                <c:pt idx="152">
                  <c:v>9</c:v>
                </c:pt>
                <c:pt idx="153">
                  <c:v>9</c:v>
                </c:pt>
                <c:pt idx="154">
                  <c:v>9</c:v>
                </c:pt>
                <c:pt idx="155">
                  <c:v>9</c:v>
                </c:pt>
                <c:pt idx="156">
                  <c:v>9</c:v>
                </c:pt>
                <c:pt idx="157">
                  <c:v>9</c:v>
                </c:pt>
                <c:pt idx="158">
                  <c:v>9</c:v>
                </c:pt>
                <c:pt idx="159">
                  <c:v>9</c:v>
                </c:pt>
                <c:pt idx="160">
                  <c:v>9</c:v>
                </c:pt>
                <c:pt idx="161">
                  <c:v>9</c:v>
                </c:pt>
                <c:pt idx="162">
                  <c:v>9</c:v>
                </c:pt>
                <c:pt idx="163">
                  <c:v>9</c:v>
                </c:pt>
                <c:pt idx="164">
                  <c:v>9</c:v>
                </c:pt>
                <c:pt idx="165">
                  <c:v>9</c:v>
                </c:pt>
                <c:pt idx="166">
                  <c:v>9</c:v>
                </c:pt>
                <c:pt idx="167">
                  <c:v>9</c:v>
                </c:pt>
                <c:pt idx="168">
                  <c:v>9</c:v>
                </c:pt>
                <c:pt idx="169">
                  <c:v>9</c:v>
                </c:pt>
                <c:pt idx="170">
                  <c:v>9</c:v>
                </c:pt>
                <c:pt idx="171">
                  <c:v>9</c:v>
                </c:pt>
                <c:pt idx="172">
                  <c:v>9</c:v>
                </c:pt>
                <c:pt idx="173">
                  <c:v>9</c:v>
                </c:pt>
                <c:pt idx="174">
                  <c:v>9</c:v>
                </c:pt>
                <c:pt idx="175">
                  <c:v>9</c:v>
                </c:pt>
                <c:pt idx="176">
                  <c:v>9</c:v>
                </c:pt>
                <c:pt idx="177">
                  <c:v>9</c:v>
                </c:pt>
                <c:pt idx="178">
                  <c:v>9</c:v>
                </c:pt>
                <c:pt idx="179">
                  <c:v>9</c:v>
                </c:pt>
                <c:pt idx="180">
                  <c:v>9</c:v>
                </c:pt>
                <c:pt idx="181">
                  <c:v>9</c:v>
                </c:pt>
                <c:pt idx="182">
                  <c:v>9</c:v>
                </c:pt>
                <c:pt idx="183">
                  <c:v>9</c:v>
                </c:pt>
                <c:pt idx="184">
                  <c:v>9</c:v>
                </c:pt>
                <c:pt idx="185">
                  <c:v>9</c:v>
                </c:pt>
                <c:pt idx="186">
                  <c:v>9</c:v>
                </c:pt>
                <c:pt idx="187">
                  <c:v>9</c:v>
                </c:pt>
                <c:pt idx="188">
                  <c:v>9</c:v>
                </c:pt>
                <c:pt idx="189">
                  <c:v>9</c:v>
                </c:pt>
                <c:pt idx="190">
                  <c:v>9</c:v>
                </c:pt>
                <c:pt idx="191">
                  <c:v>9</c:v>
                </c:pt>
                <c:pt idx="192">
                  <c:v>9</c:v>
                </c:pt>
                <c:pt idx="193">
                  <c:v>9</c:v>
                </c:pt>
                <c:pt idx="194">
                  <c:v>9</c:v>
                </c:pt>
                <c:pt idx="195">
                  <c:v>9</c:v>
                </c:pt>
                <c:pt idx="196">
                  <c:v>9</c:v>
                </c:pt>
                <c:pt idx="197">
                  <c:v>9</c:v>
                </c:pt>
                <c:pt idx="198">
                  <c:v>9</c:v>
                </c:pt>
                <c:pt idx="199">
                  <c:v>9</c:v>
                </c:pt>
                <c:pt idx="200">
                  <c:v>9</c:v>
                </c:pt>
                <c:pt idx="201">
                  <c:v>9</c:v>
                </c:pt>
                <c:pt idx="202">
                  <c:v>9</c:v>
                </c:pt>
                <c:pt idx="203">
                  <c:v>9</c:v>
                </c:pt>
                <c:pt idx="204">
                  <c:v>9</c:v>
                </c:pt>
                <c:pt idx="205">
                  <c:v>9</c:v>
                </c:pt>
                <c:pt idx="206">
                  <c:v>9</c:v>
                </c:pt>
                <c:pt idx="207">
                  <c:v>9</c:v>
                </c:pt>
                <c:pt idx="208">
                  <c:v>9</c:v>
                </c:pt>
                <c:pt idx="209">
                  <c:v>9</c:v>
                </c:pt>
                <c:pt idx="210">
                  <c:v>9</c:v>
                </c:pt>
                <c:pt idx="211">
                  <c:v>9</c:v>
                </c:pt>
                <c:pt idx="212">
                  <c:v>9</c:v>
                </c:pt>
                <c:pt idx="213">
                  <c:v>9</c:v>
                </c:pt>
                <c:pt idx="214">
                  <c:v>9</c:v>
                </c:pt>
                <c:pt idx="215">
                  <c:v>9</c:v>
                </c:pt>
                <c:pt idx="216">
                  <c:v>9</c:v>
                </c:pt>
                <c:pt idx="217">
                  <c:v>9</c:v>
                </c:pt>
                <c:pt idx="218">
                  <c:v>9</c:v>
                </c:pt>
                <c:pt idx="219">
                  <c:v>9</c:v>
                </c:pt>
                <c:pt idx="220">
                  <c:v>9</c:v>
                </c:pt>
                <c:pt idx="221">
                  <c:v>9</c:v>
                </c:pt>
                <c:pt idx="222">
                  <c:v>9</c:v>
                </c:pt>
                <c:pt idx="223">
                  <c:v>9</c:v>
                </c:pt>
                <c:pt idx="224">
                  <c:v>9</c:v>
                </c:pt>
                <c:pt idx="225">
                  <c:v>9</c:v>
                </c:pt>
                <c:pt idx="226">
                  <c:v>9</c:v>
                </c:pt>
                <c:pt idx="227">
                  <c:v>9</c:v>
                </c:pt>
                <c:pt idx="228">
                  <c:v>9</c:v>
                </c:pt>
                <c:pt idx="229">
                  <c:v>9</c:v>
                </c:pt>
                <c:pt idx="230">
                  <c:v>9</c:v>
                </c:pt>
                <c:pt idx="231">
                  <c:v>9</c:v>
                </c:pt>
                <c:pt idx="232">
                  <c:v>9</c:v>
                </c:pt>
                <c:pt idx="233">
                  <c:v>9</c:v>
                </c:pt>
                <c:pt idx="234">
                  <c:v>9</c:v>
                </c:pt>
                <c:pt idx="235">
                  <c:v>9</c:v>
                </c:pt>
                <c:pt idx="236">
                  <c:v>9</c:v>
                </c:pt>
                <c:pt idx="237">
                  <c:v>9</c:v>
                </c:pt>
                <c:pt idx="238">
                  <c:v>9</c:v>
                </c:pt>
                <c:pt idx="239">
                  <c:v>9</c:v>
                </c:pt>
                <c:pt idx="240">
                  <c:v>9</c:v>
                </c:pt>
                <c:pt idx="241">
                  <c:v>9</c:v>
                </c:pt>
                <c:pt idx="242">
                  <c:v>9</c:v>
                </c:pt>
                <c:pt idx="243">
                  <c:v>9</c:v>
                </c:pt>
                <c:pt idx="244">
                  <c:v>9</c:v>
                </c:pt>
                <c:pt idx="245">
                  <c:v>9</c:v>
                </c:pt>
                <c:pt idx="246">
                  <c:v>9</c:v>
                </c:pt>
                <c:pt idx="247">
                  <c:v>9</c:v>
                </c:pt>
                <c:pt idx="248">
                  <c:v>9</c:v>
                </c:pt>
                <c:pt idx="249">
                  <c:v>9</c:v>
                </c:pt>
                <c:pt idx="250">
                  <c:v>9</c:v>
                </c:pt>
                <c:pt idx="251">
                  <c:v>9</c:v>
                </c:pt>
                <c:pt idx="252">
                  <c:v>9</c:v>
                </c:pt>
                <c:pt idx="253">
                  <c:v>9</c:v>
                </c:pt>
                <c:pt idx="254">
                  <c:v>9</c:v>
                </c:pt>
                <c:pt idx="255">
                  <c:v>9</c:v>
                </c:pt>
                <c:pt idx="256">
                  <c:v>9</c:v>
                </c:pt>
                <c:pt idx="257">
                  <c:v>9</c:v>
                </c:pt>
                <c:pt idx="258">
                  <c:v>9</c:v>
                </c:pt>
                <c:pt idx="259">
                  <c:v>9</c:v>
                </c:pt>
                <c:pt idx="260">
                  <c:v>9</c:v>
                </c:pt>
                <c:pt idx="261">
                  <c:v>9</c:v>
                </c:pt>
                <c:pt idx="262">
                  <c:v>9</c:v>
                </c:pt>
                <c:pt idx="263">
                  <c:v>9</c:v>
                </c:pt>
                <c:pt idx="264">
                  <c:v>9</c:v>
                </c:pt>
                <c:pt idx="265">
                  <c:v>9</c:v>
                </c:pt>
                <c:pt idx="266">
                  <c:v>9</c:v>
                </c:pt>
                <c:pt idx="267">
                  <c:v>9</c:v>
                </c:pt>
                <c:pt idx="268">
                  <c:v>9</c:v>
                </c:pt>
                <c:pt idx="269">
                  <c:v>9</c:v>
                </c:pt>
                <c:pt idx="270">
                  <c:v>9</c:v>
                </c:pt>
                <c:pt idx="271">
                  <c:v>9</c:v>
                </c:pt>
                <c:pt idx="272">
                  <c:v>9</c:v>
                </c:pt>
                <c:pt idx="273">
                  <c:v>9</c:v>
                </c:pt>
                <c:pt idx="274">
                  <c:v>9</c:v>
                </c:pt>
                <c:pt idx="275">
                  <c:v>9</c:v>
                </c:pt>
                <c:pt idx="276">
                  <c:v>9</c:v>
                </c:pt>
                <c:pt idx="277">
                  <c:v>9</c:v>
                </c:pt>
                <c:pt idx="278">
                  <c:v>9</c:v>
                </c:pt>
                <c:pt idx="279">
                  <c:v>9</c:v>
                </c:pt>
                <c:pt idx="280">
                  <c:v>9</c:v>
                </c:pt>
                <c:pt idx="281">
                  <c:v>9</c:v>
                </c:pt>
                <c:pt idx="282">
                  <c:v>9</c:v>
                </c:pt>
                <c:pt idx="283">
                  <c:v>9</c:v>
                </c:pt>
                <c:pt idx="284">
                  <c:v>9</c:v>
                </c:pt>
                <c:pt idx="285">
                  <c:v>9</c:v>
                </c:pt>
                <c:pt idx="286">
                  <c:v>9</c:v>
                </c:pt>
                <c:pt idx="287">
                  <c:v>9</c:v>
                </c:pt>
                <c:pt idx="288">
                  <c:v>9</c:v>
                </c:pt>
                <c:pt idx="289">
                  <c:v>9</c:v>
                </c:pt>
                <c:pt idx="290">
                  <c:v>9</c:v>
                </c:pt>
                <c:pt idx="291">
                  <c:v>9</c:v>
                </c:pt>
                <c:pt idx="292">
                  <c:v>9</c:v>
                </c:pt>
                <c:pt idx="293">
                  <c:v>9</c:v>
                </c:pt>
                <c:pt idx="294">
                  <c:v>9</c:v>
                </c:pt>
                <c:pt idx="295">
                  <c:v>9</c:v>
                </c:pt>
                <c:pt idx="296">
                  <c:v>9</c:v>
                </c:pt>
                <c:pt idx="297">
                  <c:v>9</c:v>
                </c:pt>
                <c:pt idx="298">
                  <c:v>9</c:v>
                </c:pt>
                <c:pt idx="299">
                  <c:v>9</c:v>
                </c:pt>
                <c:pt idx="300">
                  <c:v>9</c:v>
                </c:pt>
                <c:pt idx="301">
                  <c:v>9</c:v>
                </c:pt>
                <c:pt idx="302">
                  <c:v>9</c:v>
                </c:pt>
                <c:pt idx="303">
                  <c:v>9</c:v>
                </c:pt>
                <c:pt idx="304">
                  <c:v>9</c:v>
                </c:pt>
                <c:pt idx="305">
                  <c:v>9</c:v>
                </c:pt>
                <c:pt idx="306">
                  <c:v>9</c:v>
                </c:pt>
                <c:pt idx="307">
                  <c:v>9</c:v>
                </c:pt>
                <c:pt idx="308">
                  <c:v>9</c:v>
                </c:pt>
                <c:pt idx="309">
                  <c:v>9</c:v>
                </c:pt>
                <c:pt idx="310">
                  <c:v>9</c:v>
                </c:pt>
                <c:pt idx="311">
                  <c:v>9</c:v>
                </c:pt>
                <c:pt idx="312">
                  <c:v>9</c:v>
                </c:pt>
                <c:pt idx="313">
                  <c:v>9</c:v>
                </c:pt>
                <c:pt idx="314">
                  <c:v>9</c:v>
                </c:pt>
                <c:pt idx="315">
                  <c:v>9</c:v>
                </c:pt>
                <c:pt idx="316">
                  <c:v>9</c:v>
                </c:pt>
                <c:pt idx="317">
                  <c:v>9</c:v>
                </c:pt>
                <c:pt idx="318">
                  <c:v>9</c:v>
                </c:pt>
                <c:pt idx="319">
                  <c:v>9</c:v>
                </c:pt>
                <c:pt idx="320">
                  <c:v>9</c:v>
                </c:pt>
                <c:pt idx="321">
                  <c:v>9</c:v>
                </c:pt>
                <c:pt idx="322">
                  <c:v>9</c:v>
                </c:pt>
                <c:pt idx="323">
                  <c:v>9</c:v>
                </c:pt>
                <c:pt idx="324">
                  <c:v>9</c:v>
                </c:pt>
                <c:pt idx="325">
                  <c:v>9</c:v>
                </c:pt>
                <c:pt idx="326">
                  <c:v>9</c:v>
                </c:pt>
                <c:pt idx="327">
                  <c:v>9</c:v>
                </c:pt>
                <c:pt idx="328">
                  <c:v>9</c:v>
                </c:pt>
                <c:pt idx="329">
                  <c:v>9</c:v>
                </c:pt>
                <c:pt idx="330">
                  <c:v>9</c:v>
                </c:pt>
                <c:pt idx="331">
                  <c:v>9</c:v>
                </c:pt>
                <c:pt idx="332">
                  <c:v>9</c:v>
                </c:pt>
                <c:pt idx="333">
                  <c:v>9</c:v>
                </c:pt>
                <c:pt idx="334">
                  <c:v>9</c:v>
                </c:pt>
                <c:pt idx="335">
                  <c:v>9</c:v>
                </c:pt>
                <c:pt idx="336">
                  <c:v>9</c:v>
                </c:pt>
                <c:pt idx="337">
                  <c:v>9</c:v>
                </c:pt>
                <c:pt idx="338">
                  <c:v>9</c:v>
                </c:pt>
                <c:pt idx="339">
                  <c:v>9</c:v>
                </c:pt>
                <c:pt idx="340">
                  <c:v>9</c:v>
                </c:pt>
                <c:pt idx="341">
                  <c:v>9</c:v>
                </c:pt>
                <c:pt idx="342">
                  <c:v>9</c:v>
                </c:pt>
                <c:pt idx="343">
                  <c:v>9</c:v>
                </c:pt>
                <c:pt idx="344">
                  <c:v>9</c:v>
                </c:pt>
                <c:pt idx="345">
                  <c:v>9</c:v>
                </c:pt>
                <c:pt idx="346">
                  <c:v>9</c:v>
                </c:pt>
                <c:pt idx="347">
                  <c:v>9</c:v>
                </c:pt>
                <c:pt idx="348">
                  <c:v>9</c:v>
                </c:pt>
                <c:pt idx="349">
                  <c:v>9</c:v>
                </c:pt>
                <c:pt idx="350">
                  <c:v>9</c:v>
                </c:pt>
                <c:pt idx="351">
                  <c:v>9</c:v>
                </c:pt>
                <c:pt idx="352">
                  <c:v>9</c:v>
                </c:pt>
                <c:pt idx="353">
                  <c:v>9</c:v>
                </c:pt>
                <c:pt idx="354">
                  <c:v>9</c:v>
                </c:pt>
                <c:pt idx="355">
                  <c:v>9</c:v>
                </c:pt>
                <c:pt idx="356">
                  <c:v>9</c:v>
                </c:pt>
                <c:pt idx="357">
                  <c:v>9</c:v>
                </c:pt>
                <c:pt idx="358">
                  <c:v>9</c:v>
                </c:pt>
                <c:pt idx="359">
                  <c:v>9</c:v>
                </c:pt>
                <c:pt idx="360">
                  <c:v>9</c:v>
                </c:pt>
                <c:pt idx="361">
                  <c:v>9</c:v>
                </c:pt>
                <c:pt idx="362">
                  <c:v>9</c:v>
                </c:pt>
                <c:pt idx="363">
                  <c:v>9</c:v>
                </c:pt>
                <c:pt idx="364">
                  <c:v>9</c:v>
                </c:pt>
                <c:pt idx="365">
                  <c:v>9</c:v>
                </c:pt>
                <c:pt idx="366">
                  <c:v>9</c:v>
                </c:pt>
                <c:pt idx="367">
                  <c:v>9</c:v>
                </c:pt>
                <c:pt idx="368">
                  <c:v>9</c:v>
                </c:pt>
                <c:pt idx="369">
                  <c:v>9</c:v>
                </c:pt>
                <c:pt idx="370">
                  <c:v>9</c:v>
                </c:pt>
                <c:pt idx="371">
                  <c:v>9</c:v>
                </c:pt>
                <c:pt idx="372">
                  <c:v>9</c:v>
                </c:pt>
                <c:pt idx="373">
                  <c:v>9</c:v>
                </c:pt>
                <c:pt idx="374">
                  <c:v>9</c:v>
                </c:pt>
                <c:pt idx="375">
                  <c:v>9</c:v>
                </c:pt>
                <c:pt idx="376">
                  <c:v>9</c:v>
                </c:pt>
                <c:pt idx="377">
                  <c:v>9</c:v>
                </c:pt>
                <c:pt idx="378">
                  <c:v>9</c:v>
                </c:pt>
                <c:pt idx="379">
                  <c:v>9</c:v>
                </c:pt>
                <c:pt idx="380">
                  <c:v>9</c:v>
                </c:pt>
                <c:pt idx="381">
                  <c:v>9</c:v>
                </c:pt>
                <c:pt idx="382">
                  <c:v>9</c:v>
                </c:pt>
                <c:pt idx="383">
                  <c:v>9</c:v>
                </c:pt>
                <c:pt idx="384">
                  <c:v>9</c:v>
                </c:pt>
                <c:pt idx="385">
                  <c:v>9</c:v>
                </c:pt>
                <c:pt idx="386">
                  <c:v>9</c:v>
                </c:pt>
                <c:pt idx="387">
                  <c:v>9</c:v>
                </c:pt>
                <c:pt idx="388">
                  <c:v>9</c:v>
                </c:pt>
                <c:pt idx="389">
                  <c:v>9</c:v>
                </c:pt>
                <c:pt idx="390">
                  <c:v>9</c:v>
                </c:pt>
                <c:pt idx="391">
                  <c:v>9</c:v>
                </c:pt>
                <c:pt idx="392">
                  <c:v>9</c:v>
                </c:pt>
                <c:pt idx="393">
                  <c:v>9</c:v>
                </c:pt>
                <c:pt idx="394">
                  <c:v>9</c:v>
                </c:pt>
                <c:pt idx="395">
                  <c:v>9</c:v>
                </c:pt>
                <c:pt idx="396">
                  <c:v>9</c:v>
                </c:pt>
                <c:pt idx="397">
                  <c:v>9</c:v>
                </c:pt>
                <c:pt idx="398">
                  <c:v>9</c:v>
                </c:pt>
                <c:pt idx="399">
                  <c:v>9</c:v>
                </c:pt>
                <c:pt idx="400">
                  <c:v>9</c:v>
                </c:pt>
                <c:pt idx="401">
                  <c:v>9</c:v>
                </c:pt>
                <c:pt idx="402">
                  <c:v>9</c:v>
                </c:pt>
                <c:pt idx="403">
                  <c:v>9</c:v>
                </c:pt>
                <c:pt idx="404">
                  <c:v>9</c:v>
                </c:pt>
                <c:pt idx="405">
                  <c:v>9</c:v>
                </c:pt>
                <c:pt idx="406">
                  <c:v>9</c:v>
                </c:pt>
                <c:pt idx="407">
                  <c:v>9</c:v>
                </c:pt>
                <c:pt idx="408">
                  <c:v>9</c:v>
                </c:pt>
                <c:pt idx="409">
                  <c:v>9</c:v>
                </c:pt>
                <c:pt idx="410">
                  <c:v>9</c:v>
                </c:pt>
                <c:pt idx="411">
                  <c:v>9</c:v>
                </c:pt>
                <c:pt idx="412">
                  <c:v>9</c:v>
                </c:pt>
                <c:pt idx="413">
                  <c:v>9</c:v>
                </c:pt>
                <c:pt idx="414">
                  <c:v>9</c:v>
                </c:pt>
                <c:pt idx="415">
                  <c:v>9</c:v>
                </c:pt>
                <c:pt idx="416">
                  <c:v>9</c:v>
                </c:pt>
                <c:pt idx="417">
                  <c:v>9</c:v>
                </c:pt>
                <c:pt idx="418">
                  <c:v>9</c:v>
                </c:pt>
                <c:pt idx="419">
                  <c:v>9</c:v>
                </c:pt>
                <c:pt idx="420">
                  <c:v>9</c:v>
                </c:pt>
                <c:pt idx="421">
                  <c:v>9</c:v>
                </c:pt>
                <c:pt idx="422">
                  <c:v>9</c:v>
                </c:pt>
                <c:pt idx="423">
                  <c:v>9</c:v>
                </c:pt>
                <c:pt idx="424">
                  <c:v>9</c:v>
                </c:pt>
                <c:pt idx="425">
                  <c:v>9</c:v>
                </c:pt>
                <c:pt idx="426">
                  <c:v>9</c:v>
                </c:pt>
                <c:pt idx="427">
                  <c:v>9</c:v>
                </c:pt>
                <c:pt idx="428">
                  <c:v>9</c:v>
                </c:pt>
                <c:pt idx="429">
                  <c:v>9</c:v>
                </c:pt>
                <c:pt idx="430">
                  <c:v>9</c:v>
                </c:pt>
                <c:pt idx="431">
                  <c:v>9</c:v>
                </c:pt>
                <c:pt idx="432">
                  <c:v>9</c:v>
                </c:pt>
                <c:pt idx="433">
                  <c:v>9</c:v>
                </c:pt>
                <c:pt idx="434">
                  <c:v>9</c:v>
                </c:pt>
                <c:pt idx="435">
                  <c:v>9</c:v>
                </c:pt>
                <c:pt idx="436">
                  <c:v>9</c:v>
                </c:pt>
                <c:pt idx="437">
                  <c:v>9</c:v>
                </c:pt>
                <c:pt idx="438">
                  <c:v>9</c:v>
                </c:pt>
                <c:pt idx="439">
                  <c:v>9</c:v>
                </c:pt>
                <c:pt idx="440">
                  <c:v>9</c:v>
                </c:pt>
                <c:pt idx="441">
                  <c:v>9</c:v>
                </c:pt>
                <c:pt idx="442">
                  <c:v>9</c:v>
                </c:pt>
                <c:pt idx="443">
                  <c:v>9</c:v>
                </c:pt>
                <c:pt idx="444">
                  <c:v>9</c:v>
                </c:pt>
                <c:pt idx="445">
                  <c:v>9</c:v>
                </c:pt>
                <c:pt idx="446">
                  <c:v>9</c:v>
                </c:pt>
                <c:pt idx="447">
                  <c:v>9</c:v>
                </c:pt>
                <c:pt idx="448">
                  <c:v>9</c:v>
                </c:pt>
                <c:pt idx="449">
                  <c:v>9</c:v>
                </c:pt>
                <c:pt idx="450">
                  <c:v>9</c:v>
                </c:pt>
                <c:pt idx="451">
                  <c:v>9</c:v>
                </c:pt>
                <c:pt idx="452">
                  <c:v>9</c:v>
                </c:pt>
                <c:pt idx="453">
                  <c:v>9</c:v>
                </c:pt>
                <c:pt idx="454">
                  <c:v>9</c:v>
                </c:pt>
                <c:pt idx="455">
                  <c:v>9</c:v>
                </c:pt>
                <c:pt idx="456">
                  <c:v>9</c:v>
                </c:pt>
                <c:pt idx="457">
                  <c:v>9</c:v>
                </c:pt>
                <c:pt idx="458">
                  <c:v>9</c:v>
                </c:pt>
                <c:pt idx="459">
                  <c:v>9</c:v>
                </c:pt>
                <c:pt idx="460">
                  <c:v>9</c:v>
                </c:pt>
                <c:pt idx="461">
                  <c:v>9</c:v>
                </c:pt>
                <c:pt idx="462">
                  <c:v>9</c:v>
                </c:pt>
                <c:pt idx="463">
                  <c:v>9</c:v>
                </c:pt>
                <c:pt idx="464">
                  <c:v>9</c:v>
                </c:pt>
                <c:pt idx="465">
                  <c:v>9</c:v>
                </c:pt>
                <c:pt idx="466">
                  <c:v>9</c:v>
                </c:pt>
                <c:pt idx="467">
                  <c:v>9</c:v>
                </c:pt>
                <c:pt idx="468">
                  <c:v>9</c:v>
                </c:pt>
                <c:pt idx="469">
                  <c:v>9</c:v>
                </c:pt>
                <c:pt idx="470">
                  <c:v>9</c:v>
                </c:pt>
                <c:pt idx="471">
                  <c:v>9</c:v>
                </c:pt>
                <c:pt idx="472">
                  <c:v>9</c:v>
                </c:pt>
                <c:pt idx="473">
                  <c:v>9</c:v>
                </c:pt>
                <c:pt idx="474">
                  <c:v>9</c:v>
                </c:pt>
                <c:pt idx="475">
                  <c:v>9</c:v>
                </c:pt>
                <c:pt idx="476">
                  <c:v>9</c:v>
                </c:pt>
                <c:pt idx="477">
                  <c:v>9</c:v>
                </c:pt>
                <c:pt idx="478">
                  <c:v>9</c:v>
                </c:pt>
                <c:pt idx="479">
                  <c:v>9</c:v>
                </c:pt>
                <c:pt idx="480">
                  <c:v>9</c:v>
                </c:pt>
                <c:pt idx="481">
                  <c:v>9</c:v>
                </c:pt>
                <c:pt idx="482">
                  <c:v>9</c:v>
                </c:pt>
                <c:pt idx="483">
                  <c:v>9</c:v>
                </c:pt>
                <c:pt idx="484">
                  <c:v>9</c:v>
                </c:pt>
                <c:pt idx="485">
                  <c:v>9</c:v>
                </c:pt>
                <c:pt idx="486">
                  <c:v>9</c:v>
                </c:pt>
                <c:pt idx="487">
                  <c:v>9</c:v>
                </c:pt>
                <c:pt idx="488">
                  <c:v>9</c:v>
                </c:pt>
                <c:pt idx="489">
                  <c:v>9</c:v>
                </c:pt>
                <c:pt idx="490">
                  <c:v>9</c:v>
                </c:pt>
                <c:pt idx="491">
                  <c:v>9</c:v>
                </c:pt>
                <c:pt idx="492">
                  <c:v>9</c:v>
                </c:pt>
                <c:pt idx="493">
                  <c:v>9</c:v>
                </c:pt>
                <c:pt idx="494">
                  <c:v>9</c:v>
                </c:pt>
                <c:pt idx="495">
                  <c:v>9</c:v>
                </c:pt>
                <c:pt idx="496">
                  <c:v>9</c:v>
                </c:pt>
                <c:pt idx="497">
                  <c:v>9</c:v>
                </c:pt>
                <c:pt idx="498">
                  <c:v>9</c:v>
                </c:pt>
                <c:pt idx="499">
                  <c:v>9</c:v>
                </c:pt>
                <c:pt idx="500">
                  <c:v>9</c:v>
                </c:pt>
                <c:pt idx="501">
                  <c:v>9</c:v>
                </c:pt>
                <c:pt idx="502">
                  <c:v>9</c:v>
                </c:pt>
                <c:pt idx="503">
                  <c:v>9</c:v>
                </c:pt>
                <c:pt idx="504">
                  <c:v>9</c:v>
                </c:pt>
                <c:pt idx="505">
                  <c:v>9</c:v>
                </c:pt>
                <c:pt idx="506">
                  <c:v>9</c:v>
                </c:pt>
                <c:pt idx="507">
                  <c:v>9</c:v>
                </c:pt>
                <c:pt idx="508">
                  <c:v>9</c:v>
                </c:pt>
                <c:pt idx="509">
                  <c:v>9</c:v>
                </c:pt>
                <c:pt idx="510">
                  <c:v>9</c:v>
                </c:pt>
                <c:pt idx="511">
                  <c:v>9</c:v>
                </c:pt>
                <c:pt idx="512">
                  <c:v>9</c:v>
                </c:pt>
                <c:pt idx="513">
                  <c:v>9</c:v>
                </c:pt>
                <c:pt idx="514">
                  <c:v>9</c:v>
                </c:pt>
                <c:pt idx="515">
                  <c:v>9</c:v>
                </c:pt>
                <c:pt idx="516">
                  <c:v>9</c:v>
                </c:pt>
                <c:pt idx="517">
                  <c:v>9</c:v>
                </c:pt>
                <c:pt idx="518">
                  <c:v>9</c:v>
                </c:pt>
                <c:pt idx="519">
                  <c:v>9</c:v>
                </c:pt>
                <c:pt idx="520">
                  <c:v>9</c:v>
                </c:pt>
                <c:pt idx="521">
                  <c:v>9</c:v>
                </c:pt>
                <c:pt idx="522">
                  <c:v>9</c:v>
                </c:pt>
                <c:pt idx="523">
                  <c:v>9</c:v>
                </c:pt>
                <c:pt idx="524">
                  <c:v>9</c:v>
                </c:pt>
                <c:pt idx="525">
                  <c:v>9</c:v>
                </c:pt>
                <c:pt idx="526">
                  <c:v>9</c:v>
                </c:pt>
                <c:pt idx="527">
                  <c:v>9</c:v>
                </c:pt>
                <c:pt idx="531">
                  <c:v>9</c:v>
                </c:pt>
                <c:pt idx="532">
                  <c:v>9</c:v>
                </c:pt>
                <c:pt idx="533">
                  <c:v>9</c:v>
                </c:pt>
                <c:pt idx="534">
                  <c:v>9</c:v>
                </c:pt>
                <c:pt idx="535">
                  <c:v>9</c:v>
                </c:pt>
                <c:pt idx="536">
                  <c:v>9</c:v>
                </c:pt>
                <c:pt idx="537">
                  <c:v>9</c:v>
                </c:pt>
                <c:pt idx="538">
                  <c:v>9</c:v>
                </c:pt>
                <c:pt idx="539">
                  <c:v>9</c:v>
                </c:pt>
                <c:pt idx="540">
                  <c:v>9</c:v>
                </c:pt>
                <c:pt idx="541">
                  <c:v>9</c:v>
                </c:pt>
                <c:pt idx="542">
                  <c:v>9</c:v>
                </c:pt>
                <c:pt idx="543">
                  <c:v>9</c:v>
                </c:pt>
                <c:pt idx="544">
                  <c:v>9</c:v>
                </c:pt>
                <c:pt idx="545">
                  <c:v>9</c:v>
                </c:pt>
                <c:pt idx="546">
                  <c:v>9</c:v>
                </c:pt>
                <c:pt idx="547">
                  <c:v>9</c:v>
                </c:pt>
                <c:pt idx="548">
                  <c:v>9</c:v>
                </c:pt>
                <c:pt idx="549">
                  <c:v>9</c:v>
                </c:pt>
                <c:pt idx="550">
                  <c:v>9</c:v>
                </c:pt>
                <c:pt idx="551">
                  <c:v>9</c:v>
                </c:pt>
                <c:pt idx="552">
                  <c:v>9</c:v>
                </c:pt>
                <c:pt idx="553">
                  <c:v>9</c:v>
                </c:pt>
                <c:pt idx="554">
                  <c:v>9</c:v>
                </c:pt>
                <c:pt idx="555">
                  <c:v>9</c:v>
                </c:pt>
                <c:pt idx="556">
                  <c:v>9</c:v>
                </c:pt>
                <c:pt idx="557">
                  <c:v>9</c:v>
                </c:pt>
                <c:pt idx="558">
                  <c:v>9</c:v>
                </c:pt>
                <c:pt idx="559">
                  <c:v>9</c:v>
                </c:pt>
                <c:pt idx="560">
                  <c:v>9</c:v>
                </c:pt>
                <c:pt idx="561">
                  <c:v>9</c:v>
                </c:pt>
                <c:pt idx="562">
                  <c:v>9</c:v>
                </c:pt>
                <c:pt idx="563">
                  <c:v>9</c:v>
                </c:pt>
                <c:pt idx="564">
                  <c:v>9</c:v>
                </c:pt>
                <c:pt idx="565">
                  <c:v>9</c:v>
                </c:pt>
                <c:pt idx="566">
                  <c:v>9</c:v>
                </c:pt>
                <c:pt idx="567">
                  <c:v>9</c:v>
                </c:pt>
                <c:pt idx="568">
                  <c:v>9</c:v>
                </c:pt>
                <c:pt idx="569">
                  <c:v>9</c:v>
                </c:pt>
                <c:pt idx="570">
                  <c:v>9</c:v>
                </c:pt>
                <c:pt idx="571">
                  <c:v>9</c:v>
                </c:pt>
                <c:pt idx="572">
                  <c:v>9</c:v>
                </c:pt>
                <c:pt idx="573">
                  <c:v>9</c:v>
                </c:pt>
                <c:pt idx="574">
                  <c:v>9</c:v>
                </c:pt>
                <c:pt idx="575">
                  <c:v>9</c:v>
                </c:pt>
                <c:pt idx="576">
                  <c:v>9</c:v>
                </c:pt>
                <c:pt idx="577">
                  <c:v>9</c:v>
                </c:pt>
                <c:pt idx="578">
                  <c:v>9</c:v>
                </c:pt>
                <c:pt idx="579">
                  <c:v>9</c:v>
                </c:pt>
                <c:pt idx="580">
                  <c:v>9</c:v>
                </c:pt>
                <c:pt idx="581">
                  <c:v>9</c:v>
                </c:pt>
                <c:pt idx="582">
                  <c:v>9</c:v>
                </c:pt>
                <c:pt idx="583">
                  <c:v>9</c:v>
                </c:pt>
                <c:pt idx="584">
                  <c:v>9</c:v>
                </c:pt>
                <c:pt idx="585">
                  <c:v>9</c:v>
                </c:pt>
                <c:pt idx="586">
                  <c:v>9</c:v>
                </c:pt>
                <c:pt idx="587">
                  <c:v>9</c:v>
                </c:pt>
                <c:pt idx="588">
                  <c:v>9</c:v>
                </c:pt>
                <c:pt idx="589">
                  <c:v>9</c:v>
                </c:pt>
                <c:pt idx="590">
                  <c:v>9</c:v>
                </c:pt>
                <c:pt idx="591">
                  <c:v>9</c:v>
                </c:pt>
                <c:pt idx="592">
                  <c:v>9</c:v>
                </c:pt>
                <c:pt idx="593">
                  <c:v>9</c:v>
                </c:pt>
                <c:pt idx="594">
                  <c:v>9</c:v>
                </c:pt>
                <c:pt idx="595">
                  <c:v>9</c:v>
                </c:pt>
                <c:pt idx="596">
                  <c:v>9</c:v>
                </c:pt>
                <c:pt idx="597">
                  <c:v>9</c:v>
                </c:pt>
                <c:pt idx="598">
                  <c:v>9</c:v>
                </c:pt>
                <c:pt idx="599">
                  <c:v>9</c:v>
                </c:pt>
                <c:pt idx="600">
                  <c:v>9</c:v>
                </c:pt>
                <c:pt idx="601">
                  <c:v>9</c:v>
                </c:pt>
                <c:pt idx="602">
                  <c:v>9</c:v>
                </c:pt>
                <c:pt idx="603">
                  <c:v>9</c:v>
                </c:pt>
                <c:pt idx="604">
                  <c:v>9</c:v>
                </c:pt>
                <c:pt idx="605">
                  <c:v>9</c:v>
                </c:pt>
                <c:pt idx="606">
                  <c:v>9</c:v>
                </c:pt>
                <c:pt idx="607">
                  <c:v>9</c:v>
                </c:pt>
                <c:pt idx="608">
                  <c:v>9</c:v>
                </c:pt>
                <c:pt idx="609">
                  <c:v>9</c:v>
                </c:pt>
                <c:pt idx="610">
                  <c:v>9</c:v>
                </c:pt>
                <c:pt idx="611">
                  <c:v>9</c:v>
                </c:pt>
                <c:pt idx="612">
                  <c:v>9</c:v>
                </c:pt>
                <c:pt idx="613">
                  <c:v>9</c:v>
                </c:pt>
                <c:pt idx="614">
                  <c:v>9</c:v>
                </c:pt>
                <c:pt idx="615">
                  <c:v>9</c:v>
                </c:pt>
                <c:pt idx="616">
                  <c:v>9</c:v>
                </c:pt>
                <c:pt idx="617">
                  <c:v>9</c:v>
                </c:pt>
                <c:pt idx="618">
                  <c:v>9</c:v>
                </c:pt>
                <c:pt idx="619">
                  <c:v>9</c:v>
                </c:pt>
                <c:pt idx="620">
                  <c:v>9</c:v>
                </c:pt>
                <c:pt idx="621">
                  <c:v>9</c:v>
                </c:pt>
                <c:pt idx="622">
                  <c:v>9</c:v>
                </c:pt>
                <c:pt idx="623">
                  <c:v>9</c:v>
                </c:pt>
                <c:pt idx="624">
                  <c:v>9</c:v>
                </c:pt>
                <c:pt idx="625">
                  <c:v>9</c:v>
                </c:pt>
                <c:pt idx="626">
                  <c:v>9</c:v>
                </c:pt>
                <c:pt idx="627">
                  <c:v>9</c:v>
                </c:pt>
                <c:pt idx="628">
                  <c:v>9</c:v>
                </c:pt>
                <c:pt idx="629">
                  <c:v>9</c:v>
                </c:pt>
                <c:pt idx="630">
                  <c:v>9</c:v>
                </c:pt>
                <c:pt idx="631">
                  <c:v>9</c:v>
                </c:pt>
                <c:pt idx="632">
                  <c:v>9</c:v>
                </c:pt>
                <c:pt idx="633">
                  <c:v>9</c:v>
                </c:pt>
                <c:pt idx="634">
                  <c:v>9</c:v>
                </c:pt>
                <c:pt idx="635">
                  <c:v>9</c:v>
                </c:pt>
                <c:pt idx="636">
                  <c:v>9</c:v>
                </c:pt>
                <c:pt idx="637">
                  <c:v>9</c:v>
                </c:pt>
                <c:pt idx="638">
                  <c:v>9</c:v>
                </c:pt>
                <c:pt idx="639">
                  <c:v>9</c:v>
                </c:pt>
                <c:pt idx="640">
                  <c:v>9</c:v>
                </c:pt>
                <c:pt idx="641">
                  <c:v>9</c:v>
                </c:pt>
                <c:pt idx="642">
                  <c:v>9</c:v>
                </c:pt>
                <c:pt idx="643">
                  <c:v>9</c:v>
                </c:pt>
                <c:pt idx="644">
                  <c:v>9</c:v>
                </c:pt>
                <c:pt idx="645">
                  <c:v>9</c:v>
                </c:pt>
                <c:pt idx="646">
                  <c:v>9</c:v>
                </c:pt>
                <c:pt idx="647">
                  <c:v>9</c:v>
                </c:pt>
                <c:pt idx="648">
                  <c:v>9</c:v>
                </c:pt>
                <c:pt idx="649">
                  <c:v>9</c:v>
                </c:pt>
                <c:pt idx="650">
                  <c:v>9</c:v>
                </c:pt>
                <c:pt idx="651">
                  <c:v>9</c:v>
                </c:pt>
                <c:pt idx="652">
                  <c:v>9</c:v>
                </c:pt>
                <c:pt idx="653">
                  <c:v>9</c:v>
                </c:pt>
                <c:pt idx="654">
                  <c:v>9</c:v>
                </c:pt>
                <c:pt idx="655">
                  <c:v>9</c:v>
                </c:pt>
                <c:pt idx="656">
                  <c:v>9</c:v>
                </c:pt>
                <c:pt idx="657">
                  <c:v>9</c:v>
                </c:pt>
                <c:pt idx="658">
                  <c:v>9</c:v>
                </c:pt>
                <c:pt idx="659">
                  <c:v>9</c:v>
                </c:pt>
                <c:pt idx="660">
                  <c:v>9</c:v>
                </c:pt>
                <c:pt idx="661">
                  <c:v>9</c:v>
                </c:pt>
                <c:pt idx="662">
                  <c:v>9</c:v>
                </c:pt>
                <c:pt idx="663">
                  <c:v>9</c:v>
                </c:pt>
                <c:pt idx="664">
                  <c:v>9</c:v>
                </c:pt>
                <c:pt idx="665">
                  <c:v>9</c:v>
                </c:pt>
                <c:pt idx="666">
                  <c:v>9</c:v>
                </c:pt>
                <c:pt idx="667">
                  <c:v>9</c:v>
                </c:pt>
                <c:pt idx="668">
                  <c:v>9</c:v>
                </c:pt>
                <c:pt idx="669">
                  <c:v>9</c:v>
                </c:pt>
                <c:pt idx="670">
                  <c:v>9</c:v>
                </c:pt>
                <c:pt idx="671">
                  <c:v>9</c:v>
                </c:pt>
                <c:pt idx="672">
                  <c:v>9</c:v>
                </c:pt>
                <c:pt idx="673">
                  <c:v>9</c:v>
                </c:pt>
                <c:pt idx="674">
                  <c:v>9</c:v>
                </c:pt>
                <c:pt idx="675">
                  <c:v>9</c:v>
                </c:pt>
                <c:pt idx="676">
                  <c:v>9</c:v>
                </c:pt>
                <c:pt idx="677">
                  <c:v>9</c:v>
                </c:pt>
                <c:pt idx="678">
                  <c:v>9</c:v>
                </c:pt>
                <c:pt idx="679">
                  <c:v>9</c:v>
                </c:pt>
                <c:pt idx="680">
                  <c:v>9</c:v>
                </c:pt>
                <c:pt idx="681">
                  <c:v>9</c:v>
                </c:pt>
                <c:pt idx="682">
                  <c:v>9</c:v>
                </c:pt>
                <c:pt idx="683">
                  <c:v>9</c:v>
                </c:pt>
                <c:pt idx="684">
                  <c:v>9</c:v>
                </c:pt>
                <c:pt idx="685">
                  <c:v>9</c:v>
                </c:pt>
                <c:pt idx="686">
                  <c:v>9</c:v>
                </c:pt>
                <c:pt idx="687">
                  <c:v>9</c:v>
                </c:pt>
                <c:pt idx="688">
                  <c:v>9</c:v>
                </c:pt>
                <c:pt idx="689">
                  <c:v>9</c:v>
                </c:pt>
                <c:pt idx="690">
                  <c:v>9</c:v>
                </c:pt>
                <c:pt idx="691">
                  <c:v>9</c:v>
                </c:pt>
                <c:pt idx="692">
                  <c:v>9</c:v>
                </c:pt>
                <c:pt idx="693">
                  <c:v>9</c:v>
                </c:pt>
                <c:pt idx="694">
                  <c:v>9</c:v>
                </c:pt>
                <c:pt idx="695">
                  <c:v>9</c:v>
                </c:pt>
                <c:pt idx="696">
                  <c:v>9</c:v>
                </c:pt>
                <c:pt idx="697">
                  <c:v>9</c:v>
                </c:pt>
                <c:pt idx="698">
                  <c:v>9</c:v>
                </c:pt>
                <c:pt idx="699">
                  <c:v>9</c:v>
                </c:pt>
                <c:pt idx="700">
                  <c:v>9</c:v>
                </c:pt>
                <c:pt idx="701">
                  <c:v>9</c:v>
                </c:pt>
                <c:pt idx="702">
                  <c:v>9</c:v>
                </c:pt>
                <c:pt idx="703">
                  <c:v>9</c:v>
                </c:pt>
                <c:pt idx="704">
                  <c:v>9</c:v>
                </c:pt>
                <c:pt idx="705">
                  <c:v>9</c:v>
                </c:pt>
                <c:pt idx="706">
                  <c:v>9</c:v>
                </c:pt>
                <c:pt idx="707">
                  <c:v>9</c:v>
                </c:pt>
                <c:pt idx="708">
                  <c:v>9</c:v>
                </c:pt>
                <c:pt idx="709">
                  <c:v>9</c:v>
                </c:pt>
                <c:pt idx="710">
                  <c:v>9</c:v>
                </c:pt>
                <c:pt idx="711">
                  <c:v>9</c:v>
                </c:pt>
                <c:pt idx="712">
                  <c:v>9</c:v>
                </c:pt>
                <c:pt idx="713">
                  <c:v>9</c:v>
                </c:pt>
                <c:pt idx="714">
                  <c:v>9</c:v>
                </c:pt>
                <c:pt idx="715">
                  <c:v>9</c:v>
                </c:pt>
                <c:pt idx="716">
                  <c:v>9</c:v>
                </c:pt>
                <c:pt idx="717">
                  <c:v>9</c:v>
                </c:pt>
                <c:pt idx="718">
                  <c:v>9</c:v>
                </c:pt>
                <c:pt idx="719">
                  <c:v>9</c:v>
                </c:pt>
                <c:pt idx="720">
                  <c:v>9</c:v>
                </c:pt>
                <c:pt idx="721">
                  <c:v>9</c:v>
                </c:pt>
                <c:pt idx="722">
                  <c:v>9</c:v>
                </c:pt>
                <c:pt idx="723">
                  <c:v>9</c:v>
                </c:pt>
                <c:pt idx="724">
                  <c:v>9</c:v>
                </c:pt>
                <c:pt idx="725">
                  <c:v>9</c:v>
                </c:pt>
                <c:pt idx="726">
                  <c:v>9</c:v>
                </c:pt>
                <c:pt idx="727">
                  <c:v>9</c:v>
                </c:pt>
                <c:pt idx="728">
                  <c:v>9</c:v>
                </c:pt>
                <c:pt idx="729">
                  <c:v>9</c:v>
                </c:pt>
                <c:pt idx="730">
                  <c:v>9</c:v>
                </c:pt>
                <c:pt idx="731">
                  <c:v>9</c:v>
                </c:pt>
                <c:pt idx="732">
                  <c:v>9</c:v>
                </c:pt>
                <c:pt idx="733">
                  <c:v>9</c:v>
                </c:pt>
                <c:pt idx="734">
                  <c:v>9</c:v>
                </c:pt>
                <c:pt idx="735">
                  <c:v>9</c:v>
                </c:pt>
                <c:pt idx="736">
                  <c:v>9</c:v>
                </c:pt>
                <c:pt idx="737">
                  <c:v>9</c:v>
                </c:pt>
                <c:pt idx="738">
                  <c:v>9</c:v>
                </c:pt>
                <c:pt idx="739">
                  <c:v>9</c:v>
                </c:pt>
                <c:pt idx="740">
                  <c:v>9</c:v>
                </c:pt>
                <c:pt idx="741">
                  <c:v>9</c:v>
                </c:pt>
                <c:pt idx="742">
                  <c:v>9</c:v>
                </c:pt>
                <c:pt idx="743">
                  <c:v>9</c:v>
                </c:pt>
                <c:pt idx="744">
                  <c:v>9</c:v>
                </c:pt>
                <c:pt idx="745">
                  <c:v>9</c:v>
                </c:pt>
                <c:pt idx="746">
                  <c:v>9</c:v>
                </c:pt>
                <c:pt idx="747">
                  <c:v>9</c:v>
                </c:pt>
                <c:pt idx="748">
                  <c:v>9</c:v>
                </c:pt>
                <c:pt idx="749">
                  <c:v>9</c:v>
                </c:pt>
                <c:pt idx="750">
                  <c:v>9</c:v>
                </c:pt>
                <c:pt idx="751">
                  <c:v>9</c:v>
                </c:pt>
                <c:pt idx="752">
                  <c:v>9</c:v>
                </c:pt>
                <c:pt idx="753">
                  <c:v>9</c:v>
                </c:pt>
                <c:pt idx="754">
                  <c:v>9</c:v>
                </c:pt>
                <c:pt idx="755">
                  <c:v>9</c:v>
                </c:pt>
                <c:pt idx="756">
                  <c:v>9</c:v>
                </c:pt>
                <c:pt idx="757">
                  <c:v>9</c:v>
                </c:pt>
                <c:pt idx="758">
                  <c:v>9</c:v>
                </c:pt>
                <c:pt idx="759">
                  <c:v>9</c:v>
                </c:pt>
                <c:pt idx="760">
                  <c:v>9</c:v>
                </c:pt>
                <c:pt idx="761">
                  <c:v>9</c:v>
                </c:pt>
                <c:pt idx="762">
                  <c:v>9</c:v>
                </c:pt>
                <c:pt idx="763">
                  <c:v>9</c:v>
                </c:pt>
                <c:pt idx="764">
                  <c:v>9</c:v>
                </c:pt>
                <c:pt idx="765">
                  <c:v>9</c:v>
                </c:pt>
                <c:pt idx="766">
                  <c:v>9</c:v>
                </c:pt>
                <c:pt idx="767">
                  <c:v>9</c:v>
                </c:pt>
                <c:pt idx="768">
                  <c:v>9</c:v>
                </c:pt>
                <c:pt idx="769">
                  <c:v>9</c:v>
                </c:pt>
                <c:pt idx="770">
                  <c:v>9</c:v>
                </c:pt>
                <c:pt idx="771">
                  <c:v>9</c:v>
                </c:pt>
                <c:pt idx="772">
                  <c:v>9</c:v>
                </c:pt>
                <c:pt idx="773">
                  <c:v>9</c:v>
                </c:pt>
                <c:pt idx="774">
                  <c:v>9</c:v>
                </c:pt>
                <c:pt idx="775">
                  <c:v>9</c:v>
                </c:pt>
                <c:pt idx="776">
                  <c:v>9</c:v>
                </c:pt>
                <c:pt idx="777">
                  <c:v>9</c:v>
                </c:pt>
                <c:pt idx="778">
                  <c:v>9</c:v>
                </c:pt>
                <c:pt idx="779">
                  <c:v>9</c:v>
                </c:pt>
                <c:pt idx="780">
                  <c:v>9</c:v>
                </c:pt>
                <c:pt idx="781">
                  <c:v>9</c:v>
                </c:pt>
                <c:pt idx="782">
                  <c:v>9</c:v>
                </c:pt>
                <c:pt idx="783">
                  <c:v>9</c:v>
                </c:pt>
                <c:pt idx="784">
                  <c:v>9</c:v>
                </c:pt>
                <c:pt idx="785">
                  <c:v>9</c:v>
                </c:pt>
                <c:pt idx="786">
                  <c:v>9</c:v>
                </c:pt>
                <c:pt idx="787">
                  <c:v>9</c:v>
                </c:pt>
                <c:pt idx="788">
                  <c:v>9</c:v>
                </c:pt>
                <c:pt idx="789">
                  <c:v>9</c:v>
                </c:pt>
                <c:pt idx="790">
                  <c:v>9</c:v>
                </c:pt>
                <c:pt idx="791">
                  <c:v>9</c:v>
                </c:pt>
                <c:pt idx="792">
                  <c:v>9</c:v>
                </c:pt>
                <c:pt idx="793">
                  <c:v>9</c:v>
                </c:pt>
                <c:pt idx="794">
                  <c:v>9</c:v>
                </c:pt>
                <c:pt idx="795">
                  <c:v>9</c:v>
                </c:pt>
                <c:pt idx="796">
                  <c:v>9</c:v>
                </c:pt>
                <c:pt idx="797">
                  <c:v>9</c:v>
                </c:pt>
                <c:pt idx="798">
                  <c:v>9</c:v>
                </c:pt>
                <c:pt idx="799">
                  <c:v>9</c:v>
                </c:pt>
                <c:pt idx="800">
                  <c:v>9</c:v>
                </c:pt>
                <c:pt idx="801">
                  <c:v>9</c:v>
                </c:pt>
                <c:pt idx="802">
                  <c:v>9</c:v>
                </c:pt>
                <c:pt idx="803">
                  <c:v>9</c:v>
                </c:pt>
                <c:pt idx="804">
                  <c:v>9</c:v>
                </c:pt>
                <c:pt idx="805">
                  <c:v>9</c:v>
                </c:pt>
                <c:pt idx="806">
                  <c:v>9</c:v>
                </c:pt>
                <c:pt idx="807">
                  <c:v>9</c:v>
                </c:pt>
                <c:pt idx="808">
                  <c:v>9</c:v>
                </c:pt>
                <c:pt idx="809">
                  <c:v>9</c:v>
                </c:pt>
                <c:pt idx="810">
                  <c:v>9</c:v>
                </c:pt>
                <c:pt idx="811">
                  <c:v>9</c:v>
                </c:pt>
                <c:pt idx="812">
                  <c:v>9</c:v>
                </c:pt>
                <c:pt idx="813">
                  <c:v>9</c:v>
                </c:pt>
                <c:pt idx="814">
                  <c:v>9</c:v>
                </c:pt>
                <c:pt idx="815">
                  <c:v>9</c:v>
                </c:pt>
                <c:pt idx="816">
                  <c:v>9</c:v>
                </c:pt>
                <c:pt idx="817">
                  <c:v>9</c:v>
                </c:pt>
                <c:pt idx="818">
                  <c:v>9</c:v>
                </c:pt>
                <c:pt idx="819">
                  <c:v>9</c:v>
                </c:pt>
                <c:pt idx="820">
                  <c:v>9</c:v>
                </c:pt>
                <c:pt idx="821">
                  <c:v>9</c:v>
                </c:pt>
                <c:pt idx="822">
                  <c:v>9</c:v>
                </c:pt>
                <c:pt idx="823">
                  <c:v>9</c:v>
                </c:pt>
                <c:pt idx="824">
                  <c:v>9</c:v>
                </c:pt>
                <c:pt idx="825">
                  <c:v>9</c:v>
                </c:pt>
                <c:pt idx="826">
                  <c:v>9</c:v>
                </c:pt>
                <c:pt idx="827">
                  <c:v>9</c:v>
                </c:pt>
                <c:pt idx="828">
                  <c:v>9</c:v>
                </c:pt>
                <c:pt idx="829">
                  <c:v>9</c:v>
                </c:pt>
                <c:pt idx="830">
                  <c:v>9</c:v>
                </c:pt>
                <c:pt idx="831">
                  <c:v>9</c:v>
                </c:pt>
                <c:pt idx="832">
                  <c:v>9</c:v>
                </c:pt>
                <c:pt idx="833">
                  <c:v>9</c:v>
                </c:pt>
                <c:pt idx="834">
                  <c:v>9</c:v>
                </c:pt>
                <c:pt idx="835">
                  <c:v>9</c:v>
                </c:pt>
                <c:pt idx="836">
                  <c:v>9</c:v>
                </c:pt>
                <c:pt idx="837">
                  <c:v>9</c:v>
                </c:pt>
                <c:pt idx="838">
                  <c:v>9</c:v>
                </c:pt>
                <c:pt idx="839">
                  <c:v>9</c:v>
                </c:pt>
                <c:pt idx="840">
                  <c:v>9</c:v>
                </c:pt>
                <c:pt idx="841">
                  <c:v>9</c:v>
                </c:pt>
                <c:pt idx="842">
                  <c:v>9</c:v>
                </c:pt>
                <c:pt idx="843">
                  <c:v>9</c:v>
                </c:pt>
                <c:pt idx="844">
                  <c:v>9</c:v>
                </c:pt>
                <c:pt idx="845">
                  <c:v>9</c:v>
                </c:pt>
                <c:pt idx="846">
                  <c:v>9</c:v>
                </c:pt>
                <c:pt idx="847">
                  <c:v>9</c:v>
                </c:pt>
                <c:pt idx="848">
                  <c:v>9</c:v>
                </c:pt>
                <c:pt idx="849">
                  <c:v>9</c:v>
                </c:pt>
                <c:pt idx="850">
                  <c:v>9</c:v>
                </c:pt>
                <c:pt idx="851">
                  <c:v>9</c:v>
                </c:pt>
                <c:pt idx="852">
                  <c:v>9</c:v>
                </c:pt>
                <c:pt idx="853">
                  <c:v>9</c:v>
                </c:pt>
                <c:pt idx="854">
                  <c:v>9</c:v>
                </c:pt>
                <c:pt idx="855">
                  <c:v>9</c:v>
                </c:pt>
                <c:pt idx="856">
                  <c:v>9</c:v>
                </c:pt>
                <c:pt idx="857">
                  <c:v>9</c:v>
                </c:pt>
                <c:pt idx="858">
                  <c:v>9</c:v>
                </c:pt>
                <c:pt idx="859">
                  <c:v>9</c:v>
                </c:pt>
                <c:pt idx="860">
                  <c:v>9</c:v>
                </c:pt>
                <c:pt idx="861">
                  <c:v>9</c:v>
                </c:pt>
                <c:pt idx="862">
                  <c:v>9</c:v>
                </c:pt>
                <c:pt idx="863">
                  <c:v>9</c:v>
                </c:pt>
                <c:pt idx="864">
                  <c:v>9</c:v>
                </c:pt>
                <c:pt idx="865">
                  <c:v>9</c:v>
                </c:pt>
                <c:pt idx="866">
                  <c:v>9</c:v>
                </c:pt>
                <c:pt idx="867">
                  <c:v>9</c:v>
                </c:pt>
                <c:pt idx="868">
                  <c:v>9</c:v>
                </c:pt>
                <c:pt idx="869">
                  <c:v>9</c:v>
                </c:pt>
                <c:pt idx="870">
                  <c:v>9</c:v>
                </c:pt>
                <c:pt idx="871">
                  <c:v>9</c:v>
                </c:pt>
                <c:pt idx="872">
                  <c:v>9</c:v>
                </c:pt>
                <c:pt idx="873">
                  <c:v>9</c:v>
                </c:pt>
                <c:pt idx="874">
                  <c:v>9</c:v>
                </c:pt>
                <c:pt idx="875">
                  <c:v>9</c:v>
                </c:pt>
                <c:pt idx="876">
                  <c:v>9</c:v>
                </c:pt>
                <c:pt idx="877">
                  <c:v>9</c:v>
                </c:pt>
                <c:pt idx="878">
                  <c:v>9</c:v>
                </c:pt>
                <c:pt idx="879">
                  <c:v>9</c:v>
                </c:pt>
                <c:pt idx="880">
                  <c:v>9</c:v>
                </c:pt>
                <c:pt idx="881">
                  <c:v>9</c:v>
                </c:pt>
                <c:pt idx="882">
                  <c:v>9</c:v>
                </c:pt>
                <c:pt idx="883">
                  <c:v>9</c:v>
                </c:pt>
                <c:pt idx="884">
                  <c:v>9</c:v>
                </c:pt>
                <c:pt idx="885">
                  <c:v>9</c:v>
                </c:pt>
                <c:pt idx="886">
                  <c:v>9</c:v>
                </c:pt>
                <c:pt idx="887">
                  <c:v>9</c:v>
                </c:pt>
                <c:pt idx="888">
                  <c:v>9</c:v>
                </c:pt>
                <c:pt idx="889">
                  <c:v>9</c:v>
                </c:pt>
                <c:pt idx="890">
                  <c:v>9</c:v>
                </c:pt>
                <c:pt idx="891">
                  <c:v>9</c:v>
                </c:pt>
                <c:pt idx="892">
                  <c:v>9</c:v>
                </c:pt>
                <c:pt idx="893">
                  <c:v>9</c:v>
                </c:pt>
                <c:pt idx="894">
                  <c:v>9</c:v>
                </c:pt>
                <c:pt idx="895">
                  <c:v>9</c:v>
                </c:pt>
                <c:pt idx="896">
                  <c:v>9</c:v>
                </c:pt>
                <c:pt idx="897">
                  <c:v>9</c:v>
                </c:pt>
                <c:pt idx="898">
                  <c:v>9</c:v>
                </c:pt>
                <c:pt idx="899">
                  <c:v>9</c:v>
                </c:pt>
                <c:pt idx="900">
                  <c:v>9</c:v>
                </c:pt>
                <c:pt idx="901">
                  <c:v>9</c:v>
                </c:pt>
                <c:pt idx="902">
                  <c:v>9</c:v>
                </c:pt>
                <c:pt idx="903">
                  <c:v>9</c:v>
                </c:pt>
                <c:pt idx="904">
                  <c:v>9</c:v>
                </c:pt>
                <c:pt idx="905">
                  <c:v>9</c:v>
                </c:pt>
                <c:pt idx="906">
                  <c:v>9</c:v>
                </c:pt>
                <c:pt idx="907">
                  <c:v>9</c:v>
                </c:pt>
                <c:pt idx="908">
                  <c:v>9</c:v>
                </c:pt>
                <c:pt idx="909">
                  <c:v>9</c:v>
                </c:pt>
                <c:pt idx="910">
                  <c:v>9</c:v>
                </c:pt>
                <c:pt idx="911">
                  <c:v>9</c:v>
                </c:pt>
                <c:pt idx="912">
                  <c:v>9</c:v>
                </c:pt>
                <c:pt idx="913">
                  <c:v>9</c:v>
                </c:pt>
                <c:pt idx="914">
                  <c:v>9</c:v>
                </c:pt>
                <c:pt idx="915">
                  <c:v>9</c:v>
                </c:pt>
                <c:pt idx="916">
                  <c:v>9</c:v>
                </c:pt>
                <c:pt idx="917">
                  <c:v>9</c:v>
                </c:pt>
                <c:pt idx="918">
                  <c:v>9</c:v>
                </c:pt>
                <c:pt idx="919">
                  <c:v>9</c:v>
                </c:pt>
                <c:pt idx="920">
                  <c:v>9</c:v>
                </c:pt>
                <c:pt idx="921">
                  <c:v>9</c:v>
                </c:pt>
                <c:pt idx="922">
                  <c:v>9</c:v>
                </c:pt>
                <c:pt idx="923">
                  <c:v>9</c:v>
                </c:pt>
                <c:pt idx="924">
                  <c:v>9</c:v>
                </c:pt>
                <c:pt idx="925">
                  <c:v>9</c:v>
                </c:pt>
                <c:pt idx="926">
                  <c:v>9</c:v>
                </c:pt>
                <c:pt idx="927">
                  <c:v>9</c:v>
                </c:pt>
                <c:pt idx="928">
                  <c:v>9</c:v>
                </c:pt>
                <c:pt idx="929">
                  <c:v>9</c:v>
                </c:pt>
                <c:pt idx="930">
                  <c:v>9</c:v>
                </c:pt>
                <c:pt idx="931">
                  <c:v>9</c:v>
                </c:pt>
                <c:pt idx="932">
                  <c:v>9</c:v>
                </c:pt>
                <c:pt idx="933">
                  <c:v>9</c:v>
                </c:pt>
                <c:pt idx="934">
                  <c:v>9</c:v>
                </c:pt>
                <c:pt idx="935">
                  <c:v>9</c:v>
                </c:pt>
                <c:pt idx="936">
                  <c:v>9</c:v>
                </c:pt>
                <c:pt idx="937">
                  <c:v>9</c:v>
                </c:pt>
                <c:pt idx="938">
                  <c:v>9</c:v>
                </c:pt>
                <c:pt idx="939">
                  <c:v>9</c:v>
                </c:pt>
                <c:pt idx="940">
                  <c:v>9</c:v>
                </c:pt>
                <c:pt idx="941">
                  <c:v>9</c:v>
                </c:pt>
                <c:pt idx="942">
                  <c:v>9</c:v>
                </c:pt>
                <c:pt idx="943">
                  <c:v>9</c:v>
                </c:pt>
                <c:pt idx="944">
                  <c:v>9</c:v>
                </c:pt>
                <c:pt idx="945">
                  <c:v>9</c:v>
                </c:pt>
                <c:pt idx="946">
                  <c:v>9</c:v>
                </c:pt>
                <c:pt idx="947">
                  <c:v>9</c:v>
                </c:pt>
                <c:pt idx="948">
                  <c:v>9</c:v>
                </c:pt>
                <c:pt idx="949">
                  <c:v>9</c:v>
                </c:pt>
                <c:pt idx="950">
                  <c:v>9</c:v>
                </c:pt>
                <c:pt idx="951">
                  <c:v>9</c:v>
                </c:pt>
                <c:pt idx="952">
                  <c:v>9</c:v>
                </c:pt>
                <c:pt idx="953">
                  <c:v>9</c:v>
                </c:pt>
                <c:pt idx="954">
                  <c:v>9</c:v>
                </c:pt>
                <c:pt idx="955">
                  <c:v>9</c:v>
                </c:pt>
                <c:pt idx="956">
                  <c:v>9</c:v>
                </c:pt>
                <c:pt idx="957">
                  <c:v>9</c:v>
                </c:pt>
                <c:pt idx="958">
                  <c:v>9</c:v>
                </c:pt>
                <c:pt idx="959">
                  <c:v>9</c:v>
                </c:pt>
                <c:pt idx="960">
                  <c:v>9</c:v>
                </c:pt>
                <c:pt idx="961">
                  <c:v>9</c:v>
                </c:pt>
                <c:pt idx="962">
                  <c:v>9</c:v>
                </c:pt>
                <c:pt idx="963">
                  <c:v>9</c:v>
                </c:pt>
                <c:pt idx="964">
                  <c:v>9</c:v>
                </c:pt>
                <c:pt idx="965">
                  <c:v>9</c:v>
                </c:pt>
                <c:pt idx="966">
                  <c:v>9</c:v>
                </c:pt>
                <c:pt idx="967">
                  <c:v>9</c:v>
                </c:pt>
                <c:pt idx="968">
                  <c:v>9</c:v>
                </c:pt>
                <c:pt idx="969">
                  <c:v>9</c:v>
                </c:pt>
                <c:pt idx="970">
                  <c:v>9</c:v>
                </c:pt>
                <c:pt idx="971">
                  <c:v>9</c:v>
                </c:pt>
                <c:pt idx="972">
                  <c:v>9</c:v>
                </c:pt>
                <c:pt idx="973">
                  <c:v>9</c:v>
                </c:pt>
                <c:pt idx="974">
                  <c:v>9</c:v>
                </c:pt>
                <c:pt idx="975">
                  <c:v>9</c:v>
                </c:pt>
                <c:pt idx="976">
                  <c:v>9</c:v>
                </c:pt>
                <c:pt idx="977">
                  <c:v>9</c:v>
                </c:pt>
                <c:pt idx="978">
                  <c:v>9</c:v>
                </c:pt>
                <c:pt idx="979">
                  <c:v>9</c:v>
                </c:pt>
                <c:pt idx="980">
                  <c:v>9</c:v>
                </c:pt>
                <c:pt idx="981">
                  <c:v>9</c:v>
                </c:pt>
                <c:pt idx="982">
                  <c:v>9</c:v>
                </c:pt>
                <c:pt idx="983">
                  <c:v>9</c:v>
                </c:pt>
                <c:pt idx="984">
                  <c:v>9</c:v>
                </c:pt>
                <c:pt idx="985">
                  <c:v>9</c:v>
                </c:pt>
                <c:pt idx="986">
                  <c:v>9</c:v>
                </c:pt>
                <c:pt idx="987">
                  <c:v>9</c:v>
                </c:pt>
                <c:pt idx="988">
                  <c:v>9</c:v>
                </c:pt>
                <c:pt idx="989">
                  <c:v>9</c:v>
                </c:pt>
                <c:pt idx="990">
                  <c:v>9</c:v>
                </c:pt>
                <c:pt idx="991">
                  <c:v>9</c:v>
                </c:pt>
                <c:pt idx="992">
                  <c:v>9</c:v>
                </c:pt>
                <c:pt idx="993">
                  <c:v>9</c:v>
                </c:pt>
                <c:pt idx="994">
                  <c:v>9</c:v>
                </c:pt>
                <c:pt idx="995">
                  <c:v>9</c:v>
                </c:pt>
                <c:pt idx="996">
                  <c:v>9</c:v>
                </c:pt>
                <c:pt idx="997">
                  <c:v>9</c:v>
                </c:pt>
                <c:pt idx="998">
                  <c:v>9</c:v>
                </c:pt>
                <c:pt idx="999">
                  <c:v>9</c:v>
                </c:pt>
                <c:pt idx="1000">
                  <c:v>9</c:v>
                </c:pt>
                <c:pt idx="1001">
                  <c:v>9</c:v>
                </c:pt>
                <c:pt idx="1002">
                  <c:v>9</c:v>
                </c:pt>
                <c:pt idx="1003">
                  <c:v>9</c:v>
                </c:pt>
                <c:pt idx="1004">
                  <c:v>9</c:v>
                </c:pt>
                <c:pt idx="1005">
                  <c:v>9</c:v>
                </c:pt>
                <c:pt idx="1006">
                  <c:v>9</c:v>
                </c:pt>
                <c:pt idx="1007">
                  <c:v>9</c:v>
                </c:pt>
                <c:pt idx="1008">
                  <c:v>9</c:v>
                </c:pt>
                <c:pt idx="1009">
                  <c:v>9</c:v>
                </c:pt>
                <c:pt idx="1010">
                  <c:v>9</c:v>
                </c:pt>
                <c:pt idx="1011">
                  <c:v>9</c:v>
                </c:pt>
                <c:pt idx="1012">
                  <c:v>9</c:v>
                </c:pt>
                <c:pt idx="1013">
                  <c:v>9</c:v>
                </c:pt>
                <c:pt idx="1014">
                  <c:v>9</c:v>
                </c:pt>
                <c:pt idx="1015">
                  <c:v>9</c:v>
                </c:pt>
                <c:pt idx="1016">
                  <c:v>9</c:v>
                </c:pt>
                <c:pt idx="1017">
                  <c:v>9</c:v>
                </c:pt>
                <c:pt idx="1018">
                  <c:v>9</c:v>
                </c:pt>
                <c:pt idx="1019">
                  <c:v>9</c:v>
                </c:pt>
                <c:pt idx="1020">
                  <c:v>9</c:v>
                </c:pt>
                <c:pt idx="1021">
                  <c:v>9</c:v>
                </c:pt>
                <c:pt idx="1022">
                  <c:v>9</c:v>
                </c:pt>
                <c:pt idx="1023">
                  <c:v>9</c:v>
                </c:pt>
                <c:pt idx="1024">
                  <c:v>9</c:v>
                </c:pt>
                <c:pt idx="1025">
                  <c:v>9</c:v>
                </c:pt>
                <c:pt idx="1026">
                  <c:v>9</c:v>
                </c:pt>
                <c:pt idx="1027">
                  <c:v>9</c:v>
                </c:pt>
                <c:pt idx="1028">
                  <c:v>9</c:v>
                </c:pt>
                <c:pt idx="1029">
                  <c:v>9</c:v>
                </c:pt>
                <c:pt idx="1030">
                  <c:v>9</c:v>
                </c:pt>
                <c:pt idx="1031">
                  <c:v>9</c:v>
                </c:pt>
                <c:pt idx="1032">
                  <c:v>9</c:v>
                </c:pt>
                <c:pt idx="1033">
                  <c:v>9</c:v>
                </c:pt>
                <c:pt idx="1034">
                  <c:v>9</c:v>
                </c:pt>
                <c:pt idx="1035">
                  <c:v>9</c:v>
                </c:pt>
                <c:pt idx="1036">
                  <c:v>9</c:v>
                </c:pt>
                <c:pt idx="1037">
                  <c:v>9</c:v>
                </c:pt>
                <c:pt idx="1038">
                  <c:v>9</c:v>
                </c:pt>
                <c:pt idx="1039">
                  <c:v>9</c:v>
                </c:pt>
                <c:pt idx="1040">
                  <c:v>9</c:v>
                </c:pt>
                <c:pt idx="1041">
                  <c:v>9</c:v>
                </c:pt>
                <c:pt idx="1042">
                  <c:v>9</c:v>
                </c:pt>
                <c:pt idx="1043">
                  <c:v>9</c:v>
                </c:pt>
                <c:pt idx="1044">
                  <c:v>9</c:v>
                </c:pt>
                <c:pt idx="1045">
                  <c:v>9</c:v>
                </c:pt>
                <c:pt idx="1046">
                  <c:v>9</c:v>
                </c:pt>
                <c:pt idx="1047">
                  <c:v>9</c:v>
                </c:pt>
                <c:pt idx="1048">
                  <c:v>9</c:v>
                </c:pt>
                <c:pt idx="1049">
                  <c:v>9</c:v>
                </c:pt>
                <c:pt idx="1050">
                  <c:v>9</c:v>
                </c:pt>
                <c:pt idx="1051">
                  <c:v>9</c:v>
                </c:pt>
                <c:pt idx="1052">
                  <c:v>9</c:v>
                </c:pt>
                <c:pt idx="1053">
                  <c:v>9</c:v>
                </c:pt>
                <c:pt idx="1054">
                  <c:v>9</c:v>
                </c:pt>
                <c:pt idx="1055">
                  <c:v>9</c:v>
                </c:pt>
                <c:pt idx="1056">
                  <c:v>9</c:v>
                </c:pt>
                <c:pt idx="1057">
                  <c:v>9</c:v>
                </c:pt>
                <c:pt idx="1058">
                  <c:v>9</c:v>
                </c:pt>
                <c:pt idx="1059">
                  <c:v>9</c:v>
                </c:pt>
                <c:pt idx="1060">
                  <c:v>9</c:v>
                </c:pt>
                <c:pt idx="1061">
                  <c:v>9</c:v>
                </c:pt>
                <c:pt idx="1062">
                  <c:v>9</c:v>
                </c:pt>
                <c:pt idx="1063">
                  <c:v>9</c:v>
                </c:pt>
                <c:pt idx="1064">
                  <c:v>9</c:v>
                </c:pt>
                <c:pt idx="1065">
                  <c:v>9</c:v>
                </c:pt>
                <c:pt idx="1066">
                  <c:v>9</c:v>
                </c:pt>
                <c:pt idx="1067">
                  <c:v>9</c:v>
                </c:pt>
                <c:pt idx="1068">
                  <c:v>9</c:v>
                </c:pt>
                <c:pt idx="1069">
                  <c:v>9</c:v>
                </c:pt>
                <c:pt idx="1070">
                  <c:v>9</c:v>
                </c:pt>
                <c:pt idx="1071">
                  <c:v>9</c:v>
                </c:pt>
                <c:pt idx="1072">
                  <c:v>9</c:v>
                </c:pt>
                <c:pt idx="1073">
                  <c:v>9</c:v>
                </c:pt>
                <c:pt idx="1074">
                  <c:v>9</c:v>
                </c:pt>
                <c:pt idx="1075">
                  <c:v>9</c:v>
                </c:pt>
                <c:pt idx="1076">
                  <c:v>9</c:v>
                </c:pt>
                <c:pt idx="1077">
                  <c:v>9</c:v>
                </c:pt>
                <c:pt idx="1078">
                  <c:v>9</c:v>
                </c:pt>
                <c:pt idx="1079">
                  <c:v>9</c:v>
                </c:pt>
                <c:pt idx="1080">
                  <c:v>9</c:v>
                </c:pt>
                <c:pt idx="1081">
                  <c:v>9</c:v>
                </c:pt>
                <c:pt idx="1082">
                  <c:v>9</c:v>
                </c:pt>
                <c:pt idx="1083">
                  <c:v>9</c:v>
                </c:pt>
              </c:numCache>
            </c:numRef>
          </c:val>
          <c:smooth val="0"/>
          <c:extLst xmlns:c16r2="http://schemas.microsoft.com/office/drawing/2015/06/chart">
            <c:ext xmlns:c16="http://schemas.microsoft.com/office/drawing/2014/chart" uri="{C3380CC4-5D6E-409C-BE32-E72D297353CC}">
              <c16:uniqueId val="{00000002-1E77-4AB1-B0A4-08AD549D1C0D}"/>
            </c:ext>
          </c:extLst>
        </c:ser>
        <c:ser>
          <c:idx val="3"/>
          <c:order val="3"/>
          <c:tx>
            <c:v>补充水pH</c:v>
          </c:tx>
          <c:spPr>
            <a:ln w="12700">
              <a:solidFill>
                <a:schemeClr val="accent6"/>
              </a:solidFill>
            </a:ln>
          </c:spP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'Desalinated Water Data'!$B$4:$B$3299</c:f>
              <c:numCache>
                <c:formatCode>General</c:formatCode>
                <c:ptCount val="3296"/>
                <c:pt idx="4" formatCode="0.00">
                  <c:v>9.1280000000000001</c:v>
                </c:pt>
                <c:pt idx="5" formatCode="0.00">
                  <c:v>9.3000000000000007</c:v>
                </c:pt>
                <c:pt idx="6" formatCode="0.00">
                  <c:v>8.8729999999999993</c:v>
                </c:pt>
                <c:pt idx="7" formatCode="0.00">
                  <c:v>8.8249999999999993</c:v>
                </c:pt>
                <c:pt idx="8" formatCode="0.00">
                  <c:v>9.4499999999999993</c:v>
                </c:pt>
                <c:pt idx="9" formatCode="0.00">
                  <c:v>8.6</c:v>
                </c:pt>
                <c:pt idx="10" formatCode="0.00">
                  <c:v>8.16</c:v>
                </c:pt>
                <c:pt idx="11" formatCode="0.00">
                  <c:v>9.3360000000000003</c:v>
                </c:pt>
                <c:pt idx="12" formatCode="0.00">
                  <c:v>8.8249999999999993</c:v>
                </c:pt>
                <c:pt idx="13" formatCode="0.00">
                  <c:v>8.3309999999999995</c:v>
                </c:pt>
                <c:pt idx="14" formatCode="0.00">
                  <c:v>8.4450000000000003</c:v>
                </c:pt>
                <c:pt idx="15" formatCode="0.00">
                  <c:v>8.77</c:v>
                </c:pt>
                <c:pt idx="16" formatCode="0.00">
                  <c:v>8.6829999999999998</c:v>
                </c:pt>
                <c:pt idx="17" formatCode="0.00">
                  <c:v>8.3960000000000008</c:v>
                </c:pt>
                <c:pt idx="18" formatCode="0.00">
                  <c:v>8.18</c:v>
                </c:pt>
                <c:pt idx="19" formatCode="0.00">
                  <c:v>8.39</c:v>
                </c:pt>
                <c:pt idx="20" formatCode="0.00">
                  <c:v>8.0730000000000004</c:v>
                </c:pt>
                <c:pt idx="21" formatCode="0.00">
                  <c:v>8.2720000000000002</c:v>
                </c:pt>
                <c:pt idx="22" formatCode="0.00">
                  <c:v>8.9049999999999994</c:v>
                </c:pt>
                <c:pt idx="23" formatCode="0.00">
                  <c:v>8.4730000000000008</c:v>
                </c:pt>
                <c:pt idx="24" formatCode="0.00">
                  <c:v>6.0949999999999998</c:v>
                </c:pt>
                <c:pt idx="25" formatCode="0.00">
                  <c:v>8.3680000000000003</c:v>
                </c:pt>
                <c:pt idx="26" formatCode="0.00">
                  <c:v>8.3919999999999995</c:v>
                </c:pt>
                <c:pt idx="27" formatCode="0.00">
                  <c:v>8.2780000000000005</c:v>
                </c:pt>
                <c:pt idx="28" formatCode="0.00">
                  <c:v>6.2830000000000004</c:v>
                </c:pt>
                <c:pt idx="29" formatCode="0.00">
                  <c:v>5.6150000000000002</c:v>
                </c:pt>
                <c:pt idx="30" formatCode="0.00">
                  <c:v>6.3029999999999999</c:v>
                </c:pt>
                <c:pt idx="31" formatCode="0.00">
                  <c:v>8.8789999999999996</c:v>
                </c:pt>
                <c:pt idx="32" formatCode="0.00">
                  <c:v>6.9880000000000004</c:v>
                </c:pt>
                <c:pt idx="33" formatCode="0.00">
                  <c:v>8.0670000000000002</c:v>
                </c:pt>
                <c:pt idx="34" formatCode="0.00">
                  <c:v>4.7009999999999996</c:v>
                </c:pt>
                <c:pt idx="35" formatCode="0.00">
                  <c:v>7.7720000000000002</c:v>
                </c:pt>
                <c:pt idx="36" formatCode="0.00">
                  <c:v>8.4390000000000001</c:v>
                </c:pt>
                <c:pt idx="37" formatCode="0.00">
                  <c:v>7.1870000000000003</c:v>
                </c:pt>
                <c:pt idx="38" formatCode="0.00">
                  <c:v>7.6029999999999998</c:v>
                </c:pt>
                <c:pt idx="39" formatCode="0.00">
                  <c:v>6.8780000000000001</c:v>
                </c:pt>
                <c:pt idx="40" formatCode="0.00">
                  <c:v>5.0439999999999996</c:v>
                </c:pt>
                <c:pt idx="41" formatCode="0.00">
                  <c:v>6.7050000000000001</c:v>
                </c:pt>
                <c:pt idx="42" formatCode="0.00">
                  <c:v>5.2460000000000004</c:v>
                </c:pt>
                <c:pt idx="43" formatCode="0.00">
                  <c:v>5.6449999999999996</c:v>
                </c:pt>
                <c:pt idx="44" formatCode="0.00">
                  <c:v>8.3219999999999992</c:v>
                </c:pt>
                <c:pt idx="45" formatCode="0.00">
                  <c:v>8.24</c:v>
                </c:pt>
                <c:pt idx="46" formatCode="0.00">
                  <c:v>8.1850000000000005</c:v>
                </c:pt>
                <c:pt idx="47" formatCode="0.00">
                  <c:v>8.4749999999999996</c:v>
                </c:pt>
                <c:pt idx="48" formatCode="0.00">
                  <c:v>8.34</c:v>
                </c:pt>
                <c:pt idx="49" formatCode="0.00">
                  <c:v>8.5830000000000002</c:v>
                </c:pt>
                <c:pt idx="50" formatCode="0.00">
                  <c:v>8.093</c:v>
                </c:pt>
                <c:pt idx="51" formatCode="0.00">
                  <c:v>8.0909999999999993</c:v>
                </c:pt>
                <c:pt idx="52" formatCode="0.00">
                  <c:v>8.0549999999999997</c:v>
                </c:pt>
                <c:pt idx="53" formatCode="0.00">
                  <c:v>8.0169999999999995</c:v>
                </c:pt>
                <c:pt idx="54" formatCode="0.00">
                  <c:v>7.4560000000000004</c:v>
                </c:pt>
                <c:pt idx="55" formatCode="0.00">
                  <c:v>6.1360000000000001</c:v>
                </c:pt>
                <c:pt idx="56" formatCode="0.00">
                  <c:v>8.234</c:v>
                </c:pt>
                <c:pt idx="57" formatCode="0.00">
                  <c:v>6.0789999999999997</c:v>
                </c:pt>
                <c:pt idx="58" formatCode="0.00">
                  <c:v>8.18</c:v>
                </c:pt>
                <c:pt idx="59" formatCode="0.00">
                  <c:v>7.0330000000000004</c:v>
                </c:pt>
                <c:pt idx="60" formatCode="0.00">
                  <c:v>5.4480000000000004</c:v>
                </c:pt>
                <c:pt idx="61" formatCode="0.00">
                  <c:v>8.0549999999999997</c:v>
                </c:pt>
                <c:pt idx="62" formatCode="0.00">
                  <c:v>8.3789999999999996</c:v>
                </c:pt>
                <c:pt idx="63" formatCode="0.00">
                  <c:v>8.1159999999999997</c:v>
                </c:pt>
                <c:pt idx="64" formatCode="0.00">
                  <c:v>8.0690000000000008</c:v>
                </c:pt>
                <c:pt idx="65" formatCode="0.00">
                  <c:v>7.8410000000000002</c:v>
                </c:pt>
                <c:pt idx="66" formatCode="0.00">
                  <c:v>8.3699999999999992</c:v>
                </c:pt>
                <c:pt idx="67" formatCode="0.00">
                  <c:v>8.202</c:v>
                </c:pt>
                <c:pt idx="68" formatCode="0.00">
                  <c:v>7.5250000000000004</c:v>
                </c:pt>
                <c:pt idx="69" formatCode="0.00">
                  <c:v>8.2959999999999994</c:v>
                </c:pt>
                <c:pt idx="70" formatCode="0.00">
                  <c:v>7.7460000000000004</c:v>
                </c:pt>
                <c:pt idx="71" formatCode="0.00">
                  <c:v>7.66</c:v>
                </c:pt>
                <c:pt idx="72" formatCode="0.00">
                  <c:v>8.48</c:v>
                </c:pt>
                <c:pt idx="73" formatCode="0.00">
                  <c:v>6.1230000000000002</c:v>
                </c:pt>
                <c:pt idx="74" formatCode="0.00">
                  <c:v>8.65</c:v>
                </c:pt>
                <c:pt idx="75" formatCode="0.00">
                  <c:v>5.6180000000000003</c:v>
                </c:pt>
                <c:pt idx="76" formatCode="0.00">
                  <c:v>6.9009999999999998</c:v>
                </c:pt>
                <c:pt idx="77" formatCode="0.00">
                  <c:v>8.3640000000000008</c:v>
                </c:pt>
                <c:pt idx="78" formatCode="0.00">
                  <c:v>5.6120000000000001</c:v>
                </c:pt>
                <c:pt idx="79" formatCode="0.00">
                  <c:v>7.6630000000000003</c:v>
                </c:pt>
                <c:pt idx="80" formatCode="0.00">
                  <c:v>8.3770000000000007</c:v>
                </c:pt>
                <c:pt idx="81" formatCode="0.00">
                  <c:v>7.298</c:v>
                </c:pt>
                <c:pt idx="82" formatCode="0.00">
                  <c:v>6.6</c:v>
                </c:pt>
                <c:pt idx="83" formatCode="0.00">
                  <c:v>7.7350000000000003</c:v>
                </c:pt>
                <c:pt idx="84" formatCode="0.00">
                  <c:v>8.4640000000000004</c:v>
                </c:pt>
                <c:pt idx="85" formatCode="0.00">
                  <c:v>8.4309999999999992</c:v>
                </c:pt>
                <c:pt idx="86" formatCode="0.00">
                  <c:v>5.7160000000000002</c:v>
                </c:pt>
                <c:pt idx="87" formatCode="0.00">
                  <c:v>7.7169999999999996</c:v>
                </c:pt>
                <c:pt idx="88" formatCode="0.00">
                  <c:v>6.9409999999999998</c:v>
                </c:pt>
                <c:pt idx="89" formatCode="0.00">
                  <c:v>7.67</c:v>
                </c:pt>
                <c:pt idx="90" formatCode="0.00">
                  <c:v>8.49</c:v>
                </c:pt>
                <c:pt idx="91" formatCode="0.00">
                  <c:v>8.2330000000000005</c:v>
                </c:pt>
                <c:pt idx="92" formatCode="0.00">
                  <c:v>7.0510000000000002</c:v>
                </c:pt>
                <c:pt idx="93" formatCode="0.00">
                  <c:v>8.5950000000000006</c:v>
                </c:pt>
                <c:pt idx="94" formatCode="0.00">
                  <c:v>5</c:v>
                </c:pt>
                <c:pt idx="95" formatCode="0.00">
                  <c:v>6.726</c:v>
                </c:pt>
                <c:pt idx="96" formatCode="0.00">
                  <c:v>7.2050000000000001</c:v>
                </c:pt>
                <c:pt idx="97" formatCode="0.00">
                  <c:v>5</c:v>
                </c:pt>
                <c:pt idx="98" formatCode="0.00">
                  <c:v>8.1470000000000002</c:v>
                </c:pt>
                <c:pt idx="99" formatCode="0.00">
                  <c:v>8.3699999999999992</c:v>
                </c:pt>
                <c:pt idx="100" formatCode="0.00">
                  <c:v>8.6329999999999991</c:v>
                </c:pt>
                <c:pt idx="101" formatCode="0.00">
                  <c:v>8.1059999999999999</c:v>
                </c:pt>
                <c:pt idx="102" formatCode="0.00">
                  <c:v>6.0730000000000004</c:v>
                </c:pt>
                <c:pt idx="103" formatCode="0.00">
                  <c:v>6.9740000000000002</c:v>
                </c:pt>
                <c:pt idx="104" formatCode="0.00">
                  <c:v>6.9749999999999996</c:v>
                </c:pt>
                <c:pt idx="105" formatCode="0.00">
                  <c:v>7.3529999999999998</c:v>
                </c:pt>
                <c:pt idx="106" formatCode="0.00">
                  <c:v>7.5030000000000001</c:v>
                </c:pt>
                <c:pt idx="107" formatCode="0.00">
                  <c:v>7.8159999999999998</c:v>
                </c:pt>
                <c:pt idx="108" formatCode="0.00">
                  <c:v>7.32</c:v>
                </c:pt>
                <c:pt idx="109" formatCode="0.00">
                  <c:v>6.7919999999999998</c:v>
                </c:pt>
                <c:pt idx="110" formatCode="0.00">
                  <c:v>7.3920000000000003</c:v>
                </c:pt>
                <c:pt idx="111" formatCode="0.00">
                  <c:v>7.9080000000000004</c:v>
                </c:pt>
                <c:pt idx="112" formatCode="0.00">
                  <c:v>7.8410000000000002</c:v>
                </c:pt>
                <c:pt idx="113" formatCode="0.00">
                  <c:v>8.1809999999999992</c:v>
                </c:pt>
                <c:pt idx="114" formatCode="0.00">
                  <c:v>7.8789999999999996</c:v>
                </c:pt>
                <c:pt idx="115" formatCode="0.00">
                  <c:v>8.3019999999999996</c:v>
                </c:pt>
                <c:pt idx="116" formatCode="0.00">
                  <c:v>8.2859999999999996</c:v>
                </c:pt>
                <c:pt idx="117" formatCode="0.00">
                  <c:v>8.1859999999999999</c:v>
                </c:pt>
                <c:pt idx="118" formatCode="0.00">
                  <c:v>8.9390000000000001</c:v>
                </c:pt>
                <c:pt idx="119" formatCode="0.00">
                  <c:v>8.9860000000000007</c:v>
                </c:pt>
                <c:pt idx="120" formatCode="0.00">
                  <c:v>8.2579999999999991</c:v>
                </c:pt>
                <c:pt idx="121" formatCode="0.00">
                  <c:v>8.1579999999999995</c:v>
                </c:pt>
                <c:pt idx="122" formatCode="0.00">
                  <c:v>8.1980000000000004</c:v>
                </c:pt>
                <c:pt idx="123" formatCode="0.00">
                  <c:v>8.3450000000000006</c:v>
                </c:pt>
                <c:pt idx="124" formatCode="0.00">
                  <c:v>8.1829999999999998</c:v>
                </c:pt>
                <c:pt idx="125" formatCode="0.00">
                  <c:v>8.1549999999999994</c:v>
                </c:pt>
                <c:pt idx="126" formatCode="0.00">
                  <c:v>8.234</c:v>
                </c:pt>
                <c:pt idx="127" formatCode="0.00">
                  <c:v>8.4779999999999998</c:v>
                </c:pt>
                <c:pt idx="128" formatCode="0.00">
                  <c:v>8.8360000000000003</c:v>
                </c:pt>
                <c:pt idx="129" formatCode="0.00">
                  <c:v>8.4610000000000003</c:v>
                </c:pt>
                <c:pt idx="130" formatCode="0.00">
                  <c:v>9.0820000000000007</c:v>
                </c:pt>
                <c:pt idx="131" formatCode="0.00">
                  <c:v>9.8030000000000008</c:v>
                </c:pt>
                <c:pt idx="132" formatCode="0.00">
                  <c:v>9.32</c:v>
                </c:pt>
                <c:pt idx="133" formatCode="0.00">
                  <c:v>8.3059999999999992</c:v>
                </c:pt>
                <c:pt idx="134" formatCode="0.00">
                  <c:v>8.3450000000000006</c:v>
                </c:pt>
                <c:pt idx="135" formatCode="0.00">
                  <c:v>8.2409999999999997</c:v>
                </c:pt>
                <c:pt idx="136" formatCode="0.00">
                  <c:v>9.3409999999999993</c:v>
                </c:pt>
                <c:pt idx="137" formatCode="0.00">
                  <c:v>8.266</c:v>
                </c:pt>
                <c:pt idx="138" formatCode="0.00">
                  <c:v>8.1839999999999993</c:v>
                </c:pt>
                <c:pt idx="139" formatCode="0.00">
                  <c:v>8.4309999999999992</c:v>
                </c:pt>
                <c:pt idx="140" formatCode="0.00">
                  <c:v>9.0670000000000002</c:v>
                </c:pt>
                <c:pt idx="141" formatCode="0.00">
                  <c:v>9.51</c:v>
                </c:pt>
                <c:pt idx="142" formatCode="0.00">
                  <c:v>8.4480000000000004</c:v>
                </c:pt>
                <c:pt idx="143" formatCode="0.00">
                  <c:v>8.4789999999999992</c:v>
                </c:pt>
                <c:pt idx="144" formatCode="0.00">
                  <c:v>9.5630000000000006</c:v>
                </c:pt>
                <c:pt idx="145" formatCode="0.00">
                  <c:v>8.1440000000000001</c:v>
                </c:pt>
                <c:pt idx="146" formatCode="0.00">
                  <c:v>9.1530000000000005</c:v>
                </c:pt>
                <c:pt idx="147" formatCode="0.00">
                  <c:v>9.5410000000000004</c:v>
                </c:pt>
                <c:pt idx="148" formatCode="0.00">
                  <c:v>9.3469999999999995</c:v>
                </c:pt>
                <c:pt idx="149" formatCode="0.00">
                  <c:v>8.2319999999999993</c:v>
                </c:pt>
                <c:pt idx="150" formatCode="0.00">
                  <c:v>8.0239999999999991</c:v>
                </c:pt>
                <c:pt idx="151" formatCode="0.00">
                  <c:v>8.9529999999999994</c:v>
                </c:pt>
                <c:pt idx="152" formatCode="0.00">
                  <c:v>9.1780000000000008</c:v>
                </c:pt>
                <c:pt idx="153" formatCode="0.00">
                  <c:v>8.6880000000000006</c:v>
                </c:pt>
                <c:pt idx="154" formatCode="0.00">
                  <c:v>8.4309999999999992</c:v>
                </c:pt>
                <c:pt idx="155" formatCode="0.00">
                  <c:v>8.3030000000000008</c:v>
                </c:pt>
                <c:pt idx="156" formatCode="0.00">
                  <c:v>8.2219999999999995</c:v>
                </c:pt>
                <c:pt idx="157" formatCode="0.00">
                  <c:v>8.6549999999999994</c:v>
                </c:pt>
                <c:pt idx="158" formatCode="0.00">
                  <c:v>8.2219999999999995</c:v>
                </c:pt>
                <c:pt idx="159" formatCode="0.00">
                  <c:v>7.9779999999999998</c:v>
                </c:pt>
                <c:pt idx="160" formatCode="0.00">
                  <c:v>8.0559999999999992</c:v>
                </c:pt>
                <c:pt idx="161" formatCode="0.00">
                  <c:v>8.1579999999999995</c:v>
                </c:pt>
                <c:pt idx="162" formatCode="0.00">
                  <c:v>8.702</c:v>
                </c:pt>
                <c:pt idx="163" formatCode="0.00">
                  <c:v>8.8859999999999992</c:v>
                </c:pt>
                <c:pt idx="164" formatCode="0.00">
                  <c:v>8.6829999999999998</c:v>
                </c:pt>
                <c:pt idx="165" formatCode="0.00">
                  <c:v>8.1649999999999991</c:v>
                </c:pt>
                <c:pt idx="166" formatCode="0.00">
                  <c:v>8.1839999999999993</c:v>
                </c:pt>
                <c:pt idx="167" formatCode="0.00">
                  <c:v>9.0670000000000002</c:v>
                </c:pt>
                <c:pt idx="168" formatCode="0.00">
                  <c:v>8.6259999999999994</c:v>
                </c:pt>
                <c:pt idx="169" formatCode="0.00">
                  <c:v>8.0920000000000005</c:v>
                </c:pt>
                <c:pt idx="170" formatCode="0.00">
                  <c:v>8.1690000000000005</c:v>
                </c:pt>
                <c:pt idx="171" formatCode="0.00">
                  <c:v>7.9530000000000003</c:v>
                </c:pt>
                <c:pt idx="172" formatCode="0.00">
                  <c:v>8.8309999999999995</c:v>
                </c:pt>
                <c:pt idx="173" formatCode="0.00">
                  <c:v>9.1319999999999997</c:v>
                </c:pt>
                <c:pt idx="174" formatCode="0.00">
                  <c:v>7.6260000000000003</c:v>
                </c:pt>
                <c:pt idx="175" formatCode="0.00">
                  <c:v>7.8860000000000001</c:v>
                </c:pt>
                <c:pt idx="176" formatCode="0.00">
                  <c:v>7.7089999999999996</c:v>
                </c:pt>
                <c:pt idx="177" formatCode="0.00">
                  <c:v>7.7060000000000004</c:v>
                </c:pt>
                <c:pt idx="178" formatCode="0.00">
                  <c:v>7.798</c:v>
                </c:pt>
                <c:pt idx="179" formatCode="0.00">
                  <c:v>7.9139999999999997</c:v>
                </c:pt>
                <c:pt idx="180" formatCode="0.00">
                  <c:v>7.93</c:v>
                </c:pt>
                <c:pt idx="181" formatCode="0.00">
                  <c:v>7.798</c:v>
                </c:pt>
                <c:pt idx="182" formatCode="0.00">
                  <c:v>7.8520000000000003</c:v>
                </c:pt>
                <c:pt idx="183" formatCode="0.00">
                  <c:v>7.7919999999999998</c:v>
                </c:pt>
                <c:pt idx="184" formatCode="0.00">
                  <c:v>7.9219999999999997</c:v>
                </c:pt>
                <c:pt idx="185" formatCode="0.00">
                  <c:v>7.97</c:v>
                </c:pt>
                <c:pt idx="186" formatCode="0.00">
                  <c:v>8.4009999999999998</c:v>
                </c:pt>
                <c:pt idx="187" formatCode="0.00">
                  <c:v>7.9020000000000001</c:v>
                </c:pt>
                <c:pt idx="188" formatCode="0.00">
                  <c:v>7.9640000000000004</c:v>
                </c:pt>
                <c:pt idx="189" formatCode="0.00">
                  <c:v>8.0739999999999998</c:v>
                </c:pt>
                <c:pt idx="190" formatCode="0.00">
                  <c:v>7.8789999999999996</c:v>
                </c:pt>
                <c:pt idx="191" formatCode="0.00">
                  <c:v>8.8379999999999992</c:v>
                </c:pt>
                <c:pt idx="192" formatCode="0.00">
                  <c:v>7.56</c:v>
                </c:pt>
                <c:pt idx="193" formatCode="0.00">
                  <c:v>7.6520000000000001</c:v>
                </c:pt>
                <c:pt idx="194" formatCode="0.00">
                  <c:v>7.7619999999999996</c:v>
                </c:pt>
                <c:pt idx="195" formatCode="0.00">
                  <c:v>7.7770000000000001</c:v>
                </c:pt>
                <c:pt idx="196" formatCode="0.00">
                  <c:v>7.81</c:v>
                </c:pt>
                <c:pt idx="197" formatCode="0.00">
                  <c:v>7.8840000000000003</c:v>
                </c:pt>
                <c:pt idx="198" formatCode="0.00">
                  <c:v>7.7779999999999996</c:v>
                </c:pt>
                <c:pt idx="199" formatCode="0.00">
                  <c:v>8.5389999999999997</c:v>
                </c:pt>
                <c:pt idx="200" formatCode="0.00">
                  <c:v>7.8230000000000004</c:v>
                </c:pt>
                <c:pt idx="201" formatCode="0.00">
                  <c:v>7.8460000000000001</c:v>
                </c:pt>
                <c:pt idx="202" formatCode="0.00">
                  <c:v>7.6289999999999996</c:v>
                </c:pt>
                <c:pt idx="203" formatCode="0.00">
                  <c:v>7.548</c:v>
                </c:pt>
                <c:pt idx="204" formatCode="0.00">
                  <c:v>7.6630000000000003</c:v>
                </c:pt>
                <c:pt idx="205" formatCode="0.00">
                  <c:v>7.73</c:v>
                </c:pt>
                <c:pt idx="206" formatCode="0.00">
                  <c:v>7.6859999999999999</c:v>
                </c:pt>
                <c:pt idx="207" formatCode="0.00">
                  <c:v>0</c:v>
                </c:pt>
                <c:pt idx="208" formatCode="0.00">
                  <c:v>7.8479999999999999</c:v>
                </c:pt>
                <c:pt idx="209" formatCode="0.00">
                  <c:v>9.2560000000000002</c:v>
                </c:pt>
                <c:pt idx="210" formatCode="0.00">
                  <c:v>8.6080000000000005</c:v>
                </c:pt>
                <c:pt idx="211" formatCode="0.00">
                  <c:v>8.32</c:v>
                </c:pt>
                <c:pt idx="212" formatCode="0.00">
                  <c:v>8.2680000000000007</c:v>
                </c:pt>
                <c:pt idx="213" formatCode="0.00">
                  <c:v>7.907</c:v>
                </c:pt>
                <c:pt idx="214" formatCode="0.00">
                  <c:v>7.6040000000000001</c:v>
                </c:pt>
                <c:pt idx="215" formatCode="0.00">
                  <c:v>8.27</c:v>
                </c:pt>
                <c:pt idx="216" formatCode="0.00">
                  <c:v>9.2249999999999996</c:v>
                </c:pt>
                <c:pt idx="217" formatCode="0.00">
                  <c:v>7.9770000000000003</c:v>
                </c:pt>
                <c:pt idx="218" formatCode="0.00">
                  <c:v>7.7839999999999998</c:v>
                </c:pt>
                <c:pt idx="219" formatCode="0.00">
                  <c:v>8.1379999999999999</c:v>
                </c:pt>
                <c:pt idx="220" formatCode="0.00">
                  <c:v>7.86</c:v>
                </c:pt>
                <c:pt idx="221" formatCode="0.00">
                  <c:v>7.1459999999999999</c:v>
                </c:pt>
                <c:pt idx="222" formatCode="0.00">
                  <c:v>7.9349999999999996</c:v>
                </c:pt>
                <c:pt idx="223" formatCode="0.00">
                  <c:v>8.4269999999999996</c:v>
                </c:pt>
                <c:pt idx="224" formatCode="0.00">
                  <c:v>7.984</c:v>
                </c:pt>
                <c:pt idx="225" formatCode="0.00">
                  <c:v>7.9050000000000002</c:v>
                </c:pt>
                <c:pt idx="226" formatCode="0.00">
                  <c:v>7.7430000000000003</c:v>
                </c:pt>
                <c:pt idx="227" formatCode="0.00">
                  <c:v>7.8120000000000003</c:v>
                </c:pt>
                <c:pt idx="228" formatCode="0.00">
                  <c:v>7.8419999999999996</c:v>
                </c:pt>
                <c:pt idx="229" formatCode="0.00">
                  <c:v>8.0559999999999992</c:v>
                </c:pt>
                <c:pt idx="230" formatCode="0.00">
                  <c:v>7.6459999999999999</c:v>
                </c:pt>
                <c:pt idx="231" formatCode="0.00">
                  <c:v>8.3870000000000005</c:v>
                </c:pt>
                <c:pt idx="232" formatCode="0.00">
                  <c:v>7.8339999999999996</c:v>
                </c:pt>
                <c:pt idx="233" formatCode="0.00">
                  <c:v>7.91</c:v>
                </c:pt>
                <c:pt idx="234" formatCode="0.00">
                  <c:v>8.7119999999999997</c:v>
                </c:pt>
                <c:pt idx="235" formatCode="0.00">
                  <c:v>8.3059999999999992</c:v>
                </c:pt>
                <c:pt idx="236" formatCode="0.00">
                  <c:v>7.7439999999999998</c:v>
                </c:pt>
                <c:pt idx="237" formatCode="0.00">
                  <c:v>7.6689999999999996</c:v>
                </c:pt>
                <c:pt idx="238" formatCode="0.00">
                  <c:v>7.8339999999999996</c:v>
                </c:pt>
                <c:pt idx="239" formatCode="0.00">
                  <c:v>8.173</c:v>
                </c:pt>
                <c:pt idx="240" formatCode="0.00">
                  <c:v>7.758</c:v>
                </c:pt>
                <c:pt idx="241" formatCode="0.00">
                  <c:v>7.5919999999999996</c:v>
                </c:pt>
                <c:pt idx="242" formatCode="0.00">
                  <c:v>7.8339999999999996</c:v>
                </c:pt>
                <c:pt idx="243" formatCode="0.00">
                  <c:v>7.9450000000000003</c:v>
                </c:pt>
                <c:pt idx="244" formatCode="0.00">
                  <c:v>7.867</c:v>
                </c:pt>
                <c:pt idx="245" formatCode="0.00">
                  <c:v>7.7080000000000002</c:v>
                </c:pt>
                <c:pt idx="246" formatCode="0.00">
                  <c:v>7.7869999999999999</c:v>
                </c:pt>
                <c:pt idx="247" formatCode="0.00">
                  <c:v>8.218</c:v>
                </c:pt>
                <c:pt idx="248" formatCode="0.00">
                  <c:v>7.907</c:v>
                </c:pt>
                <c:pt idx="249" formatCode="0.00">
                  <c:v>8.6180000000000003</c:v>
                </c:pt>
                <c:pt idx="250" formatCode="0.00">
                  <c:v>7.9909999999999997</c:v>
                </c:pt>
                <c:pt idx="251" formatCode="0.00">
                  <c:v>8.2550000000000008</c:v>
                </c:pt>
                <c:pt idx="252" formatCode="0.00">
                  <c:v>7.8330000000000002</c:v>
                </c:pt>
                <c:pt idx="253" formatCode="0.00">
                  <c:v>7.9829999999999997</c:v>
                </c:pt>
                <c:pt idx="254" formatCode="0.00">
                  <c:v>7.86</c:v>
                </c:pt>
                <c:pt idx="255" formatCode="0.00">
                  <c:v>7.8860000000000001</c:v>
                </c:pt>
                <c:pt idx="256" formatCode="0.00">
                  <c:v>7.9370000000000003</c:v>
                </c:pt>
                <c:pt idx="257" formatCode="0.00">
                  <c:v>8.0540000000000003</c:v>
                </c:pt>
                <c:pt idx="258" formatCode="0.00">
                  <c:v>8.0709999999999997</c:v>
                </c:pt>
                <c:pt idx="259" formatCode="0.00">
                  <c:v>7.915</c:v>
                </c:pt>
                <c:pt idx="260" formatCode="0.00">
                  <c:v>8.0129999999999999</c:v>
                </c:pt>
                <c:pt idx="261" formatCode="0.00">
                  <c:v>7.94</c:v>
                </c:pt>
                <c:pt idx="262" formatCode="0.00">
                  <c:v>8.6389999999999993</c:v>
                </c:pt>
                <c:pt idx="263" formatCode="0.00">
                  <c:v>7.97</c:v>
                </c:pt>
                <c:pt idx="264" formatCode="0.00">
                  <c:v>8.0109999999999992</c:v>
                </c:pt>
                <c:pt idx="265" formatCode="0.00">
                  <c:v>7.984</c:v>
                </c:pt>
                <c:pt idx="266" formatCode="0.00">
                  <c:v>7.9119999999999999</c:v>
                </c:pt>
                <c:pt idx="267" formatCode="0.00">
                  <c:v>8.0440000000000005</c:v>
                </c:pt>
                <c:pt idx="268" formatCode="0.00">
                  <c:v>8.0749999999999993</c:v>
                </c:pt>
                <c:pt idx="269" formatCode="0.00">
                  <c:v>8.0540000000000003</c:v>
                </c:pt>
                <c:pt idx="270" formatCode="0.00">
                  <c:v>7.9950000000000001</c:v>
                </c:pt>
                <c:pt idx="271" formatCode="0.00">
                  <c:v>7.9740000000000002</c:v>
                </c:pt>
                <c:pt idx="272" formatCode="0.00">
                  <c:v>7.8040000000000003</c:v>
                </c:pt>
                <c:pt idx="273" formatCode="0.00">
                  <c:v>8.093</c:v>
                </c:pt>
                <c:pt idx="274" formatCode="0.00">
                  <c:v>7.9850000000000003</c:v>
                </c:pt>
                <c:pt idx="275" formatCode="0.00">
                  <c:v>8.0470000000000006</c:v>
                </c:pt>
                <c:pt idx="276" formatCode="0.00">
                  <c:v>8.23</c:v>
                </c:pt>
                <c:pt idx="277" formatCode="0.00">
                  <c:v>8.0440000000000005</c:v>
                </c:pt>
                <c:pt idx="278" formatCode="0.00">
                  <c:v>8.1479999999999997</c:v>
                </c:pt>
                <c:pt idx="279" formatCode="0.00">
                  <c:v>8.1029999999999998</c:v>
                </c:pt>
                <c:pt idx="280" formatCode="0.00">
                  <c:v>8.1460000000000008</c:v>
                </c:pt>
                <c:pt idx="281" formatCode="0.00">
                  <c:v>8.0820000000000007</c:v>
                </c:pt>
                <c:pt idx="282" formatCode="0.00">
                  <c:v>8.1059999999999999</c:v>
                </c:pt>
                <c:pt idx="283" formatCode="0.00">
                  <c:v>8.2230000000000008</c:v>
                </c:pt>
                <c:pt idx="284" formatCode="0.00">
                  <c:v>8.3059999999999992</c:v>
                </c:pt>
                <c:pt idx="285" formatCode="0.00">
                  <c:v>8.4700000000000006</c:v>
                </c:pt>
                <c:pt idx="286" formatCode="0.00">
                  <c:v>8.3919999999999995</c:v>
                </c:pt>
                <c:pt idx="287" formatCode="0.00">
                  <c:v>8.298</c:v>
                </c:pt>
                <c:pt idx="288" formatCode="0.00">
                  <c:v>8.1620000000000008</c:v>
                </c:pt>
                <c:pt idx="289" formatCode="0.00">
                  <c:v>8.1029999999999998</c:v>
                </c:pt>
                <c:pt idx="290" formatCode="0.00">
                  <c:v>8.0069999999999997</c:v>
                </c:pt>
                <c:pt idx="291" formatCode="0.00">
                  <c:v>8.0109999999999992</c:v>
                </c:pt>
                <c:pt idx="292" formatCode="0.00">
                  <c:v>7.9329999999999998</c:v>
                </c:pt>
                <c:pt idx="293" formatCode="0.00">
                  <c:v>7.798</c:v>
                </c:pt>
                <c:pt idx="294" formatCode="0.00">
                  <c:v>7.8869999999999996</c:v>
                </c:pt>
                <c:pt idx="295" formatCode="0.00">
                  <c:v>7.8810000000000002</c:v>
                </c:pt>
                <c:pt idx="296" formatCode="0.00">
                  <c:v>7.819</c:v>
                </c:pt>
                <c:pt idx="297" formatCode="0.00">
                  <c:v>7.9619999999999997</c:v>
                </c:pt>
                <c:pt idx="298" formatCode="0.00">
                  <c:v>8.0719999999999992</c:v>
                </c:pt>
                <c:pt idx="299" formatCode="0.00">
                  <c:v>8.0440000000000005</c:v>
                </c:pt>
                <c:pt idx="300" formatCode="0.00">
                  <c:v>8.0709999999999997</c:v>
                </c:pt>
                <c:pt idx="301" formatCode="0.00">
                  <c:v>8.6219999999999999</c:v>
                </c:pt>
                <c:pt idx="302" formatCode="0.00">
                  <c:v>7.94</c:v>
                </c:pt>
                <c:pt idx="303" formatCode="0.00">
                  <c:v>8.33</c:v>
                </c:pt>
                <c:pt idx="304" formatCode="0.00">
                  <c:v>7.9249999999999998</c:v>
                </c:pt>
                <c:pt idx="305" formatCode="0.00">
                  <c:v>7.9039999999999999</c:v>
                </c:pt>
                <c:pt idx="306" formatCode="0.00">
                  <c:v>8.0429999999999993</c:v>
                </c:pt>
                <c:pt idx="307" formatCode="0.00">
                  <c:v>7.9180000000000001</c:v>
                </c:pt>
                <c:pt idx="308" formatCode="0.00">
                  <c:v>7.9809999999999999</c:v>
                </c:pt>
                <c:pt idx="309" formatCode="0.00">
                  <c:v>7.9459999999999997</c:v>
                </c:pt>
                <c:pt idx="310" formatCode="0.00">
                  <c:v>8.0920000000000005</c:v>
                </c:pt>
                <c:pt idx="311" formatCode="0.00">
                  <c:v>8.1059999999999999</c:v>
                </c:pt>
                <c:pt idx="312" formatCode="0.00">
                  <c:v>8.3079999999999998</c:v>
                </c:pt>
                <c:pt idx="313" formatCode="0.00">
                  <c:v>7.859</c:v>
                </c:pt>
                <c:pt idx="314" formatCode="0.00">
                  <c:v>8.2119999999999997</c:v>
                </c:pt>
                <c:pt idx="315" formatCode="0.00">
                  <c:v>7.9009999999999998</c:v>
                </c:pt>
                <c:pt idx="316" formatCode="0.00">
                  <c:v>7.976</c:v>
                </c:pt>
                <c:pt idx="317" formatCode="0.00">
                  <c:v>8.1679999999999993</c:v>
                </c:pt>
                <c:pt idx="318" formatCode="0.00">
                  <c:v>8.0719999999999992</c:v>
                </c:pt>
                <c:pt idx="319" formatCode="0.00">
                  <c:v>7.9950000000000001</c:v>
                </c:pt>
                <c:pt idx="320" formatCode="0.00">
                  <c:v>7.9809999999999999</c:v>
                </c:pt>
                <c:pt idx="321" formatCode="0.00">
                  <c:v>7.9960000000000004</c:v>
                </c:pt>
                <c:pt idx="322" formatCode="0.00">
                  <c:v>8.1940000000000008</c:v>
                </c:pt>
                <c:pt idx="323" formatCode="0.00">
                  <c:v>7.9619999999999997</c:v>
                </c:pt>
                <c:pt idx="324" formatCode="0.00">
                  <c:v>8.0879999999999992</c:v>
                </c:pt>
                <c:pt idx="325" formatCode="0.00">
                  <c:v>8.0530000000000008</c:v>
                </c:pt>
                <c:pt idx="326" formatCode="0.00">
                  <c:v>8.0370000000000008</c:v>
                </c:pt>
                <c:pt idx="327" formatCode="0.00">
                  <c:v>8.2420000000000009</c:v>
                </c:pt>
                <c:pt idx="328" formatCode="0.00">
                  <c:v>7.7770000000000001</c:v>
                </c:pt>
                <c:pt idx="329" formatCode="0.00">
                  <c:v>7.9829999999999997</c:v>
                </c:pt>
                <c:pt idx="330" formatCode="0.00">
                  <c:v>7.9409999999999998</c:v>
                </c:pt>
                <c:pt idx="331" formatCode="0.00">
                  <c:v>8.0310000000000006</c:v>
                </c:pt>
                <c:pt idx="332" formatCode="0.00">
                  <c:v>7.9980000000000002</c:v>
                </c:pt>
                <c:pt idx="333" formatCode="0.00">
                  <c:v>8.0129999999999999</c:v>
                </c:pt>
                <c:pt idx="334" formatCode="0.00">
                  <c:v>8.1859999999999999</c:v>
                </c:pt>
                <c:pt idx="335" formatCode="0.00">
                  <c:v>8.0860000000000003</c:v>
                </c:pt>
                <c:pt idx="336" formatCode="0.00">
                  <c:v>8.077</c:v>
                </c:pt>
                <c:pt idx="337" formatCode="0.00">
                  <c:v>8.1910000000000007</c:v>
                </c:pt>
                <c:pt idx="338" formatCode="0.00">
                  <c:v>7.9560000000000004</c:v>
                </c:pt>
                <c:pt idx="339" formatCode="0.00">
                  <c:v>7.9320000000000004</c:v>
                </c:pt>
                <c:pt idx="340" formatCode="0.00">
                  <c:v>8.0410000000000004</c:v>
                </c:pt>
                <c:pt idx="341" formatCode="0.00">
                  <c:v>8.0329999999999995</c:v>
                </c:pt>
                <c:pt idx="342" formatCode="0.00">
                  <c:v>8.1999999999999993</c:v>
                </c:pt>
                <c:pt idx="343" formatCode="0.00">
                  <c:v>7.9779999999999998</c:v>
                </c:pt>
                <c:pt idx="344" formatCode="0.00">
                  <c:v>8.0739999999999998</c:v>
                </c:pt>
                <c:pt idx="345" formatCode="0.00">
                  <c:v>8.0760000000000005</c:v>
                </c:pt>
                <c:pt idx="346" formatCode="0.00">
                  <c:v>7.992</c:v>
                </c:pt>
                <c:pt idx="347" formatCode="0.00">
                  <c:v>8.0739999999999998</c:v>
                </c:pt>
                <c:pt idx="348" formatCode="0.00">
                  <c:v>7.9539999999999997</c:v>
                </c:pt>
                <c:pt idx="349" formatCode="0.00">
                  <c:v>8.2040000000000006</c:v>
                </c:pt>
                <c:pt idx="350" formatCode="0.00">
                  <c:v>8.1180000000000003</c:v>
                </c:pt>
                <c:pt idx="351" formatCode="0.00">
                  <c:v>8.16</c:v>
                </c:pt>
                <c:pt idx="352" formatCode="0.00">
                  <c:v>7.8739999999999997</c:v>
                </c:pt>
                <c:pt idx="353" formatCode="0.00">
                  <c:v>8.0020000000000007</c:v>
                </c:pt>
                <c:pt idx="354" formatCode="0.00">
                  <c:v>8.0190000000000001</c:v>
                </c:pt>
                <c:pt idx="355" formatCode="0.00">
                  <c:v>8.1159999999999997</c:v>
                </c:pt>
                <c:pt idx="356" formatCode="0.00">
                  <c:v>8.3490000000000002</c:v>
                </c:pt>
                <c:pt idx="357" formatCode="0.00">
                  <c:v>8.2080000000000002</c:v>
                </c:pt>
                <c:pt idx="358" formatCode="0.00">
                  <c:v>7.8959999999999999</c:v>
                </c:pt>
                <c:pt idx="359" formatCode="0.00">
                  <c:v>8.1</c:v>
                </c:pt>
                <c:pt idx="360" formatCode="0.00">
                  <c:v>8.0459999999999994</c:v>
                </c:pt>
                <c:pt idx="361" formatCode="0.00">
                  <c:v>8.0150000000000006</c:v>
                </c:pt>
                <c:pt idx="362" formatCode="0.00">
                  <c:v>8.1110000000000007</c:v>
                </c:pt>
                <c:pt idx="363" formatCode="0.00">
                  <c:v>8.0969999999999995</c:v>
                </c:pt>
                <c:pt idx="364" formatCode="0.00">
                  <c:v>7.6749999999999998</c:v>
                </c:pt>
                <c:pt idx="365" formatCode="0.00">
                  <c:v>7.96</c:v>
                </c:pt>
                <c:pt idx="366" formatCode="0.00">
                  <c:v>8.1289999999999996</c:v>
                </c:pt>
                <c:pt idx="367" formatCode="0.00">
                  <c:v>7.8959999999999999</c:v>
                </c:pt>
                <c:pt idx="368" formatCode="0.00">
                  <c:v>7.9580000000000002</c:v>
                </c:pt>
                <c:pt idx="369" formatCode="0.00">
                  <c:v>7.9880000000000004</c:v>
                </c:pt>
                <c:pt idx="370" formatCode="0.00">
                  <c:v>7.65</c:v>
                </c:pt>
                <c:pt idx="371" formatCode="0.00">
                  <c:v>8.5510000000000002</c:v>
                </c:pt>
                <c:pt idx="372" formatCode="0.00">
                  <c:v>8.1129999999999995</c:v>
                </c:pt>
                <c:pt idx="373" formatCode="0.00">
                  <c:v>7.9329999999999998</c:v>
                </c:pt>
                <c:pt idx="374" formatCode="0.00">
                  <c:v>8.06</c:v>
                </c:pt>
                <c:pt idx="375" formatCode="0.00">
                  <c:v>8.0939999999999994</c:v>
                </c:pt>
                <c:pt idx="376" formatCode="0.00">
                  <c:v>8.1539999999999999</c:v>
                </c:pt>
                <c:pt idx="377" formatCode="0.00">
                  <c:v>7.9459999999999997</c:v>
                </c:pt>
                <c:pt idx="378" formatCode="0.00">
                  <c:v>7.97</c:v>
                </c:pt>
                <c:pt idx="379" formatCode="0.00">
                  <c:v>8.484</c:v>
                </c:pt>
                <c:pt idx="380" formatCode="0.00">
                  <c:v>8.1210000000000004</c:v>
                </c:pt>
                <c:pt idx="381" formatCode="0.00">
                  <c:v>7.8140000000000001</c:v>
                </c:pt>
                <c:pt idx="382" formatCode="0.00">
                  <c:v>8.2680000000000007</c:v>
                </c:pt>
                <c:pt idx="383" formatCode="0.00">
                  <c:v>7.9779999999999998</c:v>
                </c:pt>
                <c:pt idx="384" formatCode="0.00">
                  <c:v>8.24</c:v>
                </c:pt>
                <c:pt idx="385" formatCode="0.00">
                  <c:v>7.9160000000000004</c:v>
                </c:pt>
                <c:pt idx="386" formatCode="0.00">
                  <c:v>7.9470000000000001</c:v>
                </c:pt>
                <c:pt idx="387" formatCode="0.00">
                  <c:v>8.0340000000000007</c:v>
                </c:pt>
                <c:pt idx="388" formatCode="0.00">
                  <c:v>8.3170000000000002</c:v>
                </c:pt>
                <c:pt idx="389" formatCode="0.00">
                  <c:v>8.0459999999999994</c:v>
                </c:pt>
                <c:pt idx="390" formatCode="0.00">
                  <c:v>7.702</c:v>
                </c:pt>
                <c:pt idx="391" formatCode="0.00">
                  <c:v>8.0579999999999998</c:v>
                </c:pt>
                <c:pt idx="392" formatCode="0.00">
                  <c:v>8.2620000000000005</c:v>
                </c:pt>
                <c:pt idx="393" formatCode="0.00">
                  <c:v>8.4770000000000003</c:v>
                </c:pt>
                <c:pt idx="394" formatCode="0.00">
                  <c:v>8.3320000000000007</c:v>
                </c:pt>
                <c:pt idx="395" formatCode="0.00">
                  <c:v>8.4260000000000002</c:v>
                </c:pt>
                <c:pt idx="396" formatCode="0.00">
                  <c:v>7.6340000000000003</c:v>
                </c:pt>
                <c:pt idx="397" formatCode="0.00">
                  <c:v>8.14</c:v>
                </c:pt>
                <c:pt idx="398" formatCode="0.00">
                  <c:v>8.1120000000000001</c:v>
                </c:pt>
                <c:pt idx="399" formatCode="0.00">
                  <c:v>8.2390000000000008</c:v>
                </c:pt>
                <c:pt idx="400" formatCode="0.00">
                  <c:v>8.2240000000000002</c:v>
                </c:pt>
                <c:pt idx="401" formatCode="0.00">
                  <c:v>8.1120000000000001</c:v>
                </c:pt>
                <c:pt idx="402" formatCode="0.00">
                  <c:v>8.19</c:v>
                </c:pt>
                <c:pt idx="403" formatCode="0.00">
                  <c:v>8.2249999999999996</c:v>
                </c:pt>
                <c:pt idx="404" formatCode="0.00">
                  <c:v>8.3149999999999995</c:v>
                </c:pt>
                <c:pt idx="405" formatCode="0.00">
                  <c:v>8.2279999999999998</c:v>
                </c:pt>
                <c:pt idx="406" formatCode="0.00">
                  <c:v>7.9960000000000004</c:v>
                </c:pt>
                <c:pt idx="407" formatCode="0.00">
                  <c:v>8.19</c:v>
                </c:pt>
                <c:pt idx="408" formatCode="0.00">
                  <c:v>8.3469999999999995</c:v>
                </c:pt>
                <c:pt idx="409" formatCode="0.00">
                  <c:v>8.2989999999999995</c:v>
                </c:pt>
                <c:pt idx="410" formatCode="0.00">
                  <c:v>8.375</c:v>
                </c:pt>
                <c:pt idx="411" formatCode="0.00">
                  <c:v>8.2260000000000009</c:v>
                </c:pt>
                <c:pt idx="412" formatCode="0.00">
                  <c:v>7.859</c:v>
                </c:pt>
                <c:pt idx="413" formatCode="0.00">
                  <c:v>8.3559999999999999</c:v>
                </c:pt>
                <c:pt idx="414" formatCode="0.00">
                  <c:v>8.3810000000000002</c:v>
                </c:pt>
                <c:pt idx="415" formatCode="0.00">
                  <c:v>8.3580000000000005</c:v>
                </c:pt>
                <c:pt idx="416" formatCode="0.00">
                  <c:v>8.2959999999999994</c:v>
                </c:pt>
                <c:pt idx="417" formatCode="0.00">
                  <c:v>8.2620000000000005</c:v>
                </c:pt>
                <c:pt idx="418" formatCode="0.00">
                  <c:v>8.2110000000000003</c:v>
                </c:pt>
                <c:pt idx="419" formatCode="0.00">
                  <c:v>8.1170000000000009</c:v>
                </c:pt>
                <c:pt idx="420" formatCode="0.00">
                  <c:v>8.1820000000000004</c:v>
                </c:pt>
                <c:pt idx="421" formatCode="0.00">
                  <c:v>8.0419999999999998</c:v>
                </c:pt>
                <c:pt idx="422" formatCode="0.00">
                  <c:v>8.1579999999999995</c:v>
                </c:pt>
                <c:pt idx="423" formatCode="0.00">
                  <c:v>8.1319999999999997</c:v>
                </c:pt>
                <c:pt idx="424" formatCode="0.00">
                  <c:v>8.141</c:v>
                </c:pt>
                <c:pt idx="425" formatCode="0.00">
                  <c:v>8.1560000000000006</c:v>
                </c:pt>
                <c:pt idx="426" formatCode="0.00">
                  <c:v>8.1829999999999998</c:v>
                </c:pt>
                <c:pt idx="427" formatCode="0.00">
                  <c:v>8.1660000000000004</c:v>
                </c:pt>
                <c:pt idx="428" formatCode="0.00">
                  <c:v>8.2449999999999992</c:v>
                </c:pt>
                <c:pt idx="429" formatCode="0.00">
                  <c:v>8.2059999999999995</c:v>
                </c:pt>
                <c:pt idx="430" formatCode="0.00">
                  <c:v>8.1760000000000002</c:v>
                </c:pt>
                <c:pt idx="431" formatCode="0.00">
                  <c:v>8.0399999999999991</c:v>
                </c:pt>
                <c:pt idx="432" formatCode="0.00">
                  <c:v>7.9459999999999997</c:v>
                </c:pt>
                <c:pt idx="433" formatCode="0.00">
                  <c:v>8.0129999999999999</c:v>
                </c:pt>
                <c:pt idx="434" formatCode="0.00">
                  <c:v>7.7679999999999998</c:v>
                </c:pt>
                <c:pt idx="435" formatCode="0.00">
                  <c:v>8.5980000000000008</c:v>
                </c:pt>
                <c:pt idx="436" formatCode="0.00">
                  <c:v>7.609</c:v>
                </c:pt>
                <c:pt idx="437" formatCode="0.00">
                  <c:v>7.5410000000000004</c:v>
                </c:pt>
                <c:pt idx="438" formatCode="0.00">
                  <c:v>7.5750000000000002</c:v>
                </c:pt>
                <c:pt idx="439" formatCode="0.00">
                  <c:v>7.61</c:v>
                </c:pt>
                <c:pt idx="440" formatCode="0.00">
                  <c:v>8.032</c:v>
                </c:pt>
                <c:pt idx="441" formatCode="0.00">
                  <c:v>7.7439999999999998</c:v>
                </c:pt>
                <c:pt idx="442" formatCode="0.00">
                  <c:v>7.5090000000000003</c:v>
                </c:pt>
                <c:pt idx="443" formatCode="0.00">
                  <c:v>8.0419999999999998</c:v>
                </c:pt>
                <c:pt idx="444" formatCode="0.00">
                  <c:v>7.58</c:v>
                </c:pt>
                <c:pt idx="445" formatCode="0.00">
                  <c:v>7.93</c:v>
                </c:pt>
                <c:pt idx="446" formatCode="0.00">
                  <c:v>8.1470000000000002</c:v>
                </c:pt>
                <c:pt idx="447" formatCode="0.00">
                  <c:v>7.7469999999999999</c:v>
                </c:pt>
                <c:pt idx="448" formatCode="0.00">
                  <c:v>7.4790000000000001</c:v>
                </c:pt>
                <c:pt idx="449" formatCode="0.00">
                  <c:v>7.8380000000000001</c:v>
                </c:pt>
                <c:pt idx="450" formatCode="0.00">
                  <c:v>7.7549999999999999</c:v>
                </c:pt>
                <c:pt idx="451" formatCode="0.00">
                  <c:v>8.266</c:v>
                </c:pt>
                <c:pt idx="452" formatCode="0.00">
                  <c:v>8.2129999999999992</c:v>
                </c:pt>
                <c:pt idx="453" formatCode="0.00">
                  <c:v>8.2050000000000001</c:v>
                </c:pt>
                <c:pt idx="454" formatCode="0.00">
                  <c:v>7.6260000000000003</c:v>
                </c:pt>
                <c:pt idx="455" formatCode="0.00">
                  <c:v>7.9969999999999999</c:v>
                </c:pt>
                <c:pt idx="456" formatCode="0.00">
                  <c:v>7.82</c:v>
                </c:pt>
                <c:pt idx="457" formatCode="0.00">
                  <c:v>8.0250000000000004</c:v>
                </c:pt>
                <c:pt idx="458" formatCode="0.00">
                  <c:v>8.3320000000000007</c:v>
                </c:pt>
                <c:pt idx="459" formatCode="0.00">
                  <c:v>8.032</c:v>
                </c:pt>
                <c:pt idx="460" formatCode="0.00">
                  <c:v>8.2170000000000005</c:v>
                </c:pt>
                <c:pt idx="461" formatCode="0.00">
                  <c:v>8.4339999999999993</c:v>
                </c:pt>
                <c:pt idx="462" formatCode="0.00">
                  <c:v>8.266</c:v>
                </c:pt>
                <c:pt idx="463" formatCode="0.00">
                  <c:v>8.33</c:v>
                </c:pt>
                <c:pt idx="464" formatCode="0.00">
                  <c:v>8.2070000000000007</c:v>
                </c:pt>
                <c:pt idx="465" formatCode="0.00">
                  <c:v>8.1760000000000002</c:v>
                </c:pt>
                <c:pt idx="466" formatCode="0.00">
                  <c:v>8.343</c:v>
                </c:pt>
                <c:pt idx="467" formatCode="0.00">
                  <c:v>8.3919999999999995</c:v>
                </c:pt>
                <c:pt idx="468" formatCode="0.00">
                  <c:v>8.4710000000000001</c:v>
                </c:pt>
                <c:pt idx="469" formatCode="0.00">
                  <c:v>8.2919999999999998</c:v>
                </c:pt>
                <c:pt idx="470" formatCode="0.00">
                  <c:v>8.3360000000000003</c:v>
                </c:pt>
                <c:pt idx="471" formatCode="0.00">
                  <c:v>8.0749999999999993</c:v>
                </c:pt>
                <c:pt idx="472" formatCode="0.00">
                  <c:v>8.718</c:v>
                </c:pt>
                <c:pt idx="473" formatCode="0.00">
                  <c:v>8.7230000000000008</c:v>
                </c:pt>
                <c:pt idx="474" formatCode="0.00">
                  <c:v>8.6530000000000005</c:v>
                </c:pt>
                <c:pt idx="475" formatCode="0.00">
                  <c:v>8.1489999999999991</c:v>
                </c:pt>
                <c:pt idx="476" formatCode="0.00">
                  <c:v>8.73</c:v>
                </c:pt>
                <c:pt idx="477" formatCode="0.00">
                  <c:v>8.0500000000000007</c:v>
                </c:pt>
                <c:pt idx="478" formatCode="0.00">
                  <c:v>8.1010000000000009</c:v>
                </c:pt>
                <c:pt idx="479" formatCode="0.00">
                  <c:v>8.1300000000000008</c:v>
                </c:pt>
                <c:pt idx="480" formatCode="0.00">
                  <c:v>8.1300000000000008</c:v>
                </c:pt>
                <c:pt idx="481" formatCode="0.00">
                  <c:v>8.0030000000000001</c:v>
                </c:pt>
                <c:pt idx="482" formatCode="0.00">
                  <c:v>8.2569999999999997</c:v>
                </c:pt>
                <c:pt idx="483" formatCode="0.00">
                  <c:v>8.23</c:v>
                </c:pt>
                <c:pt idx="484" formatCode="0.00">
                  <c:v>8.1530000000000005</c:v>
                </c:pt>
                <c:pt idx="485" formatCode="0.00">
                  <c:v>8.1240000000000006</c:v>
                </c:pt>
                <c:pt idx="486" formatCode="0.00">
                  <c:v>7.88</c:v>
                </c:pt>
                <c:pt idx="487" formatCode="0.00">
                  <c:v>7.6210000000000004</c:v>
                </c:pt>
                <c:pt idx="488" formatCode="0.00">
                  <c:v>7.83</c:v>
                </c:pt>
                <c:pt idx="489" formatCode="0.00">
                  <c:v>7.8230000000000004</c:v>
                </c:pt>
                <c:pt idx="490" formatCode="0.00">
                  <c:v>7.81</c:v>
                </c:pt>
                <c:pt idx="491" formatCode="0.00">
                  <c:v>7.92</c:v>
                </c:pt>
                <c:pt idx="492" formatCode="0.00">
                  <c:v>7.5309999999999997</c:v>
                </c:pt>
                <c:pt idx="493" formatCode="0.00">
                  <c:v>7.81</c:v>
                </c:pt>
                <c:pt idx="494" formatCode="0.00">
                  <c:v>7.6710000000000003</c:v>
                </c:pt>
                <c:pt idx="495" formatCode="0.00">
                  <c:v>7.81</c:v>
                </c:pt>
                <c:pt idx="496" formatCode="0.00">
                  <c:v>7.8109999999999999</c:v>
                </c:pt>
                <c:pt idx="497" formatCode="0.00">
                  <c:v>7.9409999999999998</c:v>
                </c:pt>
                <c:pt idx="498" formatCode="0.00">
                  <c:v>7.8109999999999999</c:v>
                </c:pt>
                <c:pt idx="499" formatCode="0.00">
                  <c:v>7.5129999999999999</c:v>
                </c:pt>
                <c:pt idx="500" formatCode="0.00">
                  <c:v>7.8120000000000003</c:v>
                </c:pt>
                <c:pt idx="501" formatCode="0.00">
                  <c:v>7.5170000000000003</c:v>
                </c:pt>
                <c:pt idx="502" formatCode="0.00">
                  <c:v>7.6349999999999998</c:v>
                </c:pt>
                <c:pt idx="503" formatCode="0.00">
                  <c:v>7.7809999999999997</c:v>
                </c:pt>
                <c:pt idx="504" formatCode="0.00">
                  <c:v>7.8949999999999996</c:v>
                </c:pt>
                <c:pt idx="505" formatCode="0.00">
                  <c:v>7.8380000000000001</c:v>
                </c:pt>
                <c:pt idx="506" formatCode="0.00">
                  <c:v>7.7130000000000001</c:v>
                </c:pt>
                <c:pt idx="507" formatCode="0.00">
                  <c:v>7.7110000000000003</c:v>
                </c:pt>
                <c:pt idx="508" formatCode="0.00">
                  <c:v>7.9349999999999996</c:v>
                </c:pt>
                <c:pt idx="509" formatCode="0.00">
                  <c:v>7.7110000000000003</c:v>
                </c:pt>
                <c:pt idx="510" formatCode="0.00">
                  <c:v>7.8120000000000003</c:v>
                </c:pt>
                <c:pt idx="511" formatCode="0.00">
                  <c:v>7.7309999999999999</c:v>
                </c:pt>
                <c:pt idx="512" formatCode="0.00">
                  <c:v>7.7309999999999999</c:v>
                </c:pt>
                <c:pt idx="513" formatCode="0.00">
                  <c:v>7.734</c:v>
                </c:pt>
                <c:pt idx="514" formatCode="0.00">
                  <c:v>7.931</c:v>
                </c:pt>
                <c:pt idx="515" formatCode="0.00">
                  <c:v>7.9770000000000003</c:v>
                </c:pt>
                <c:pt idx="516" formatCode="0.00">
                  <c:v>7.4370000000000003</c:v>
                </c:pt>
                <c:pt idx="517" formatCode="0.00">
                  <c:v>7.8140000000000001</c:v>
                </c:pt>
                <c:pt idx="518" formatCode="0.00">
                  <c:v>7.7309999999999999</c:v>
                </c:pt>
                <c:pt idx="519" formatCode="0.00">
                  <c:v>7.9720000000000004</c:v>
                </c:pt>
                <c:pt idx="520" formatCode="0.00">
                  <c:v>7.7610000000000001</c:v>
                </c:pt>
                <c:pt idx="521" formatCode="0.00">
                  <c:v>7.9870000000000001</c:v>
                </c:pt>
                <c:pt idx="522" formatCode="0.00">
                  <c:v>7.7750000000000004</c:v>
                </c:pt>
                <c:pt idx="523" formatCode="0.00">
                  <c:v>7.9009999999999998</c:v>
                </c:pt>
                <c:pt idx="524" formatCode="0.00">
                  <c:v>7.9340000000000002</c:v>
                </c:pt>
                <c:pt idx="525" formatCode="0.00">
                  <c:v>8.391</c:v>
                </c:pt>
                <c:pt idx="526" formatCode="0.00">
                  <c:v>8.3209999999999997</c:v>
                </c:pt>
              </c:numCache>
            </c:numRef>
          </c:val>
          <c:smooth val="0"/>
          <c:extLst xmlns:c16r2="http://schemas.microsoft.com/office/drawing/2015/06/chart">
            <c:ext xmlns:c16="http://schemas.microsoft.com/office/drawing/2014/chart" uri="{C3380CC4-5D6E-409C-BE32-E72D297353CC}">
              <c16:uniqueId val="{00000003-1E77-4AB1-B0A4-08AD549D1C0D}"/>
            </c:ext>
          </c:extLst>
        </c:ser>
        <c:ser>
          <c:idx val="4"/>
          <c:order val="4"/>
          <c:tx>
            <c:v>回水pH值</c:v>
          </c:tx>
          <c:spPr>
            <a:ln w="12700">
              <a:solidFill>
                <a:srgbClr val="7030A0"/>
              </a:solidFill>
            </a:ln>
          </c:spPr>
          <c:marker>
            <c:symbol val="star"/>
            <c:size val="5"/>
            <c:spPr>
              <a:ln>
                <a:solidFill>
                  <a:srgbClr val="7030A0"/>
                </a:solidFill>
              </a:ln>
            </c:spPr>
          </c:marker>
          <c:val>
            <c:numRef>
              <c:f>'Processed Wastewater Data'!$B$3:$B$19994</c:f>
              <c:numCache>
                <c:formatCode>General</c:formatCode>
                <c:ptCount val="19992"/>
                <c:pt idx="267" formatCode="0.00">
                  <c:v>7.6050000000000004</c:v>
                </c:pt>
                <c:pt idx="268" formatCode="0.00">
                  <c:v>7.8220000000000001</c:v>
                </c:pt>
                <c:pt idx="269" formatCode="0.00">
                  <c:v>7.72</c:v>
                </c:pt>
                <c:pt idx="270" formatCode="0.00">
                  <c:v>8.2100000000000009</c:v>
                </c:pt>
                <c:pt idx="271" formatCode="0.00">
                  <c:v>8.4060000000000006</c:v>
                </c:pt>
                <c:pt idx="272" formatCode="0.00">
                  <c:v>8.2520000000000007</c:v>
                </c:pt>
                <c:pt idx="273" formatCode="0.00">
                  <c:v>8.09</c:v>
                </c:pt>
                <c:pt idx="274" formatCode="0.00">
                  <c:v>7.992</c:v>
                </c:pt>
                <c:pt idx="275" formatCode="0.00">
                  <c:v>8.218</c:v>
                </c:pt>
                <c:pt idx="276" formatCode="0.00">
                  <c:v>8.4920000000000009</c:v>
                </c:pt>
                <c:pt idx="277" formatCode="0.00">
                  <c:v>8.5139999999999993</c:v>
                </c:pt>
                <c:pt idx="278" formatCode="0.00">
                  <c:v>8.298</c:v>
                </c:pt>
                <c:pt idx="279" formatCode="0.00">
                  <c:v>8.1969999999999992</c:v>
                </c:pt>
                <c:pt idx="280" formatCode="0.00">
                  <c:v>8.1669999999999998</c:v>
                </c:pt>
                <c:pt idx="281" formatCode="0.00">
                  <c:v>8.3800000000000008</c:v>
                </c:pt>
                <c:pt idx="282" formatCode="0.00">
                  <c:v>8.4190000000000005</c:v>
                </c:pt>
                <c:pt idx="283" formatCode="0.00">
                  <c:v>8.5239999999999991</c:v>
                </c:pt>
                <c:pt idx="284" formatCode="0.00">
                  <c:v>8.1980000000000004</c:v>
                </c:pt>
                <c:pt idx="285" formatCode="0.00">
                  <c:v>8.4559999999999995</c:v>
                </c:pt>
                <c:pt idx="286" formatCode="0.00">
                  <c:v>8.5510000000000002</c:v>
                </c:pt>
                <c:pt idx="287" formatCode="0.00">
                  <c:v>8.5920000000000005</c:v>
                </c:pt>
                <c:pt idx="288" formatCode="0.00">
                  <c:v>8.4740000000000002</c:v>
                </c:pt>
                <c:pt idx="289" formatCode="0.00">
                  <c:v>7.9669999999999996</c:v>
                </c:pt>
                <c:pt idx="290" formatCode="0.00">
                  <c:v>8.24</c:v>
                </c:pt>
                <c:pt idx="291" formatCode="0.00">
                  <c:v>8.1479999999999997</c:v>
                </c:pt>
                <c:pt idx="292" formatCode="0.00">
                  <c:v>8.0570000000000004</c:v>
                </c:pt>
                <c:pt idx="293" formatCode="0.00">
                  <c:v>8.1809999999999992</c:v>
                </c:pt>
                <c:pt idx="294" formatCode="0.00">
                  <c:v>8.1760000000000002</c:v>
                </c:pt>
                <c:pt idx="295" formatCode="0.00">
                  <c:v>8.1180000000000003</c:v>
                </c:pt>
                <c:pt idx="296" formatCode="0.00">
                  <c:v>8.4380000000000006</c:v>
                </c:pt>
                <c:pt idx="297" formatCode="0.00">
                  <c:v>8.0939999999999994</c:v>
                </c:pt>
                <c:pt idx="298" formatCode="0.00">
                  <c:v>7.9589999999999996</c:v>
                </c:pt>
                <c:pt idx="299" formatCode="0.00">
                  <c:v>8.3079999999999998</c:v>
                </c:pt>
                <c:pt idx="300" formatCode="0.00">
                  <c:v>8.1180000000000003</c:v>
                </c:pt>
                <c:pt idx="301" formatCode="0.00">
                  <c:v>8.2949999999999999</c:v>
                </c:pt>
                <c:pt idx="302" formatCode="0.00">
                  <c:v>8.0050000000000008</c:v>
                </c:pt>
                <c:pt idx="303" formatCode="0.00">
                  <c:v>7.883</c:v>
                </c:pt>
                <c:pt idx="304" formatCode="0.00">
                  <c:v>8.1029999999999998</c:v>
                </c:pt>
                <c:pt idx="305" formatCode="0.00">
                  <c:v>8.0359999999999996</c:v>
                </c:pt>
                <c:pt idx="306" formatCode="0.00">
                  <c:v>8.0129999999999999</c:v>
                </c:pt>
                <c:pt idx="307" formatCode="0.00">
                  <c:v>8.1579999999999995</c:v>
                </c:pt>
                <c:pt idx="308" formatCode="0.00">
                  <c:v>8.0820000000000007</c:v>
                </c:pt>
                <c:pt idx="309" formatCode="0.00">
                  <c:v>8.2870000000000008</c:v>
                </c:pt>
                <c:pt idx="310" formatCode="0.00">
                  <c:v>8.3529999999999998</c:v>
                </c:pt>
                <c:pt idx="311" formatCode="0.00">
                  <c:v>8.1739999999999995</c:v>
                </c:pt>
                <c:pt idx="312" formatCode="0.00">
                  <c:v>8.0340000000000007</c:v>
                </c:pt>
                <c:pt idx="313" formatCode="0.00">
                  <c:v>7.8079999999999998</c:v>
                </c:pt>
                <c:pt idx="314" formatCode="0.00">
                  <c:v>7.8419999999999996</c:v>
                </c:pt>
                <c:pt idx="315" formatCode="0.00">
                  <c:v>8.1669999999999998</c:v>
                </c:pt>
                <c:pt idx="316" formatCode="0.00">
                  <c:v>8.3290000000000006</c:v>
                </c:pt>
                <c:pt idx="317" formatCode="0.00">
                  <c:v>8.2040000000000006</c:v>
                </c:pt>
                <c:pt idx="318" formatCode="0.00">
                  <c:v>7.9269999999999996</c:v>
                </c:pt>
                <c:pt idx="319" formatCode="0.00">
                  <c:v>8.3740000000000006</c:v>
                </c:pt>
                <c:pt idx="320" formatCode="0.00">
                  <c:v>8.3490000000000002</c:v>
                </c:pt>
                <c:pt idx="321" formatCode="0.00">
                  <c:v>8.2710000000000008</c:v>
                </c:pt>
                <c:pt idx="322" formatCode="0.00">
                  <c:v>8.1389999999999993</c:v>
                </c:pt>
                <c:pt idx="323" formatCode="0.00">
                  <c:v>8.3800000000000008</c:v>
                </c:pt>
                <c:pt idx="324" formatCode="0.00">
                  <c:v>8.3019999999999996</c:v>
                </c:pt>
                <c:pt idx="325" formatCode="0.00">
                  <c:v>8.282</c:v>
                </c:pt>
                <c:pt idx="326" formatCode="0.00">
                  <c:v>8.3979999999999997</c:v>
                </c:pt>
                <c:pt idx="327" formatCode="0.00">
                  <c:v>8.3140000000000001</c:v>
                </c:pt>
                <c:pt idx="328" formatCode="0.00">
                  <c:v>8.2799999999999994</c:v>
                </c:pt>
                <c:pt idx="329" formatCode="0.00">
                  <c:v>8.4250000000000007</c:v>
                </c:pt>
                <c:pt idx="330" formatCode="0.00">
                  <c:v>8.3629999999999995</c:v>
                </c:pt>
                <c:pt idx="331" formatCode="0.00">
                  <c:v>8.3119999999999994</c:v>
                </c:pt>
                <c:pt idx="332" formatCode="0.00">
                  <c:v>8.0749999999999993</c:v>
                </c:pt>
                <c:pt idx="333" formatCode="0.00">
                  <c:v>8.4529999999999994</c:v>
                </c:pt>
                <c:pt idx="334" formatCode="0.00">
                  <c:v>8.1980000000000004</c:v>
                </c:pt>
                <c:pt idx="335" formatCode="0.00">
                  <c:v>8.2240000000000002</c:v>
                </c:pt>
                <c:pt idx="336" formatCode="0.00">
                  <c:v>8.2170000000000005</c:v>
                </c:pt>
                <c:pt idx="337" formatCode="0.00">
                  <c:v>8.2620000000000005</c:v>
                </c:pt>
                <c:pt idx="338" formatCode="0.00">
                  <c:v>8.2240000000000002</c:v>
                </c:pt>
                <c:pt idx="339" formatCode="0.00">
                  <c:v>8.1029999999999998</c:v>
                </c:pt>
                <c:pt idx="340" formatCode="0.00">
                  <c:v>8.0589999999999993</c:v>
                </c:pt>
                <c:pt idx="341" formatCode="0.00">
                  <c:v>8.0809999999999995</c:v>
                </c:pt>
                <c:pt idx="342" formatCode="0.00">
                  <c:v>8.0459999999999994</c:v>
                </c:pt>
                <c:pt idx="343" formatCode="0.00">
                  <c:v>7.79</c:v>
                </c:pt>
                <c:pt idx="344" formatCode="0.00">
                  <c:v>8.1219999999999999</c:v>
                </c:pt>
                <c:pt idx="345" formatCode="0.00">
                  <c:v>8.8770000000000007</c:v>
                </c:pt>
                <c:pt idx="346" formatCode="0.00">
                  <c:v>8.6020000000000003</c:v>
                </c:pt>
                <c:pt idx="347" formatCode="0.00">
                  <c:v>8.6620000000000008</c:v>
                </c:pt>
                <c:pt idx="348" formatCode="0.00">
                  <c:v>8.4359999999999999</c:v>
                </c:pt>
                <c:pt idx="349" formatCode="0.00">
                  <c:v>8.4570000000000007</c:v>
                </c:pt>
                <c:pt idx="350" formatCode="0.00">
                  <c:v>8.516</c:v>
                </c:pt>
                <c:pt idx="351" formatCode="0.00">
                  <c:v>8.25</c:v>
                </c:pt>
                <c:pt idx="352" formatCode="0.00">
                  <c:v>8.2439999999999998</c:v>
                </c:pt>
                <c:pt idx="353" formatCode="0.00">
                  <c:v>8.2200000000000006</c:v>
                </c:pt>
                <c:pt idx="354" formatCode="0.00">
                  <c:v>7.8470000000000004</c:v>
                </c:pt>
                <c:pt idx="355" formatCode="0.00">
                  <c:v>7.7560000000000002</c:v>
                </c:pt>
                <c:pt idx="356" formatCode="0.00">
                  <c:v>7.7519999999999998</c:v>
                </c:pt>
                <c:pt idx="357" formatCode="0.00">
                  <c:v>8.3140000000000001</c:v>
                </c:pt>
                <c:pt idx="358" formatCode="0.00">
                  <c:v>8.3620000000000001</c:v>
                </c:pt>
                <c:pt idx="359" formatCode="0.00">
                  <c:v>8.2210000000000001</c:v>
                </c:pt>
                <c:pt idx="360" formatCode="0.00">
                  <c:v>7.5650000000000004</c:v>
                </c:pt>
                <c:pt idx="361" formatCode="0.00">
                  <c:v>8.0459999999999994</c:v>
                </c:pt>
                <c:pt idx="368" formatCode="0.00">
                  <c:v>8.6820000000000004</c:v>
                </c:pt>
                <c:pt idx="369" formatCode="0.00">
                  <c:v>8.1110000000000007</c:v>
                </c:pt>
                <c:pt idx="370" formatCode="0.00">
                  <c:v>7.968</c:v>
                </c:pt>
                <c:pt idx="371" formatCode="0.00">
                  <c:v>7.8940000000000001</c:v>
                </c:pt>
                <c:pt idx="372" formatCode="0.00">
                  <c:v>8.093</c:v>
                </c:pt>
                <c:pt idx="373" formatCode="0.00">
                  <c:v>8.1129999999999995</c:v>
                </c:pt>
                <c:pt idx="374" formatCode="0.00">
                  <c:v>7.9429999999999996</c:v>
                </c:pt>
                <c:pt idx="375" formatCode="0.00">
                  <c:v>8.016</c:v>
                </c:pt>
                <c:pt idx="376" formatCode="0.00">
                  <c:v>7.899</c:v>
                </c:pt>
                <c:pt idx="377" formatCode="0.00">
                  <c:v>7.7359999999999998</c:v>
                </c:pt>
                <c:pt idx="378" formatCode="0.00">
                  <c:v>7.88</c:v>
                </c:pt>
                <c:pt idx="379" formatCode="0.00">
                  <c:v>8.0579999999999998</c:v>
                </c:pt>
                <c:pt idx="380" formatCode="0.00">
                  <c:v>7.7839999999999998</c:v>
                </c:pt>
                <c:pt idx="381" formatCode="0.00">
                  <c:v>7.8410000000000002</c:v>
                </c:pt>
                <c:pt idx="382" formatCode="0.00">
                  <c:v>7.4660000000000002</c:v>
                </c:pt>
                <c:pt idx="383" formatCode="0.00">
                  <c:v>7.8220000000000001</c:v>
                </c:pt>
                <c:pt idx="384" formatCode="0.00">
                  <c:v>8.1660000000000004</c:v>
                </c:pt>
                <c:pt idx="385" formatCode="0.00">
                  <c:v>8.1539999999999999</c:v>
                </c:pt>
                <c:pt idx="386" formatCode="0.00">
                  <c:v>7.8140000000000001</c:v>
                </c:pt>
                <c:pt idx="387" formatCode="0.00">
                  <c:v>7.7930000000000001</c:v>
                </c:pt>
                <c:pt idx="388" formatCode="0.00">
                  <c:v>7.7510000000000003</c:v>
                </c:pt>
                <c:pt idx="389" formatCode="0.00">
                  <c:v>7.7610000000000001</c:v>
                </c:pt>
                <c:pt idx="390" formatCode="0.00">
                  <c:v>8.0370000000000008</c:v>
                </c:pt>
                <c:pt idx="391" formatCode="0.00">
                  <c:v>7.8739999999999997</c:v>
                </c:pt>
                <c:pt idx="392" formatCode="0.00">
                  <c:v>7.94</c:v>
                </c:pt>
                <c:pt idx="393" formatCode="0.00">
                  <c:v>7.9450000000000003</c:v>
                </c:pt>
                <c:pt idx="394" formatCode="0.00">
                  <c:v>7.9610000000000003</c:v>
                </c:pt>
                <c:pt idx="395" formatCode="0.00">
                  <c:v>7.9359999999999999</c:v>
                </c:pt>
                <c:pt idx="396" formatCode="0.00">
                  <c:v>8.1029999999999998</c:v>
                </c:pt>
                <c:pt idx="397" formatCode="0.00">
                  <c:v>8.0050000000000008</c:v>
                </c:pt>
                <c:pt idx="398" formatCode="0.00">
                  <c:v>8.1859999999999999</c:v>
                </c:pt>
                <c:pt idx="399" formatCode="0.00">
                  <c:v>8.2189999999999994</c:v>
                </c:pt>
                <c:pt idx="400" formatCode="0.00">
                  <c:v>8.2439999999999998</c:v>
                </c:pt>
                <c:pt idx="401" formatCode="0.00">
                  <c:v>8.2850000000000001</c:v>
                </c:pt>
                <c:pt idx="402" formatCode="0.00">
                  <c:v>8.1890000000000001</c:v>
                </c:pt>
                <c:pt idx="403" formatCode="0.00">
                  <c:v>8.1519999999999992</c:v>
                </c:pt>
                <c:pt idx="404" formatCode="0.00">
                  <c:v>8.2520000000000007</c:v>
                </c:pt>
                <c:pt idx="405" formatCode="0.00">
                  <c:v>8.3209999999999997</c:v>
                </c:pt>
                <c:pt idx="406" formatCode="0.00">
                  <c:v>8.1790000000000003</c:v>
                </c:pt>
                <c:pt idx="407" formatCode="0.00">
                  <c:v>8.2929999999999993</c:v>
                </c:pt>
                <c:pt idx="408" formatCode="0.00">
                  <c:v>8.3960000000000008</c:v>
                </c:pt>
                <c:pt idx="409" formatCode="0.00">
                  <c:v>8.3059999999999992</c:v>
                </c:pt>
                <c:pt idx="410" formatCode="0.00">
                  <c:v>8.2899999999999991</c:v>
                </c:pt>
                <c:pt idx="411" formatCode="0.00">
                  <c:v>8.2059999999999995</c:v>
                </c:pt>
                <c:pt idx="412" formatCode="0.00">
                  <c:v>8.0630000000000006</c:v>
                </c:pt>
                <c:pt idx="413" formatCode="0.00">
                  <c:v>8.1199999999999992</c:v>
                </c:pt>
                <c:pt idx="414" formatCode="0.00">
                  <c:v>8.2110000000000003</c:v>
                </c:pt>
                <c:pt idx="415" formatCode="0.00">
                  <c:v>8.2710000000000008</c:v>
                </c:pt>
                <c:pt idx="416" formatCode="0.00">
                  <c:v>8.2260000000000009</c:v>
                </c:pt>
                <c:pt idx="417" formatCode="0.00">
                  <c:v>8.2739999999999991</c:v>
                </c:pt>
                <c:pt idx="418" formatCode="0.00">
                  <c:v>8.2650000000000006</c:v>
                </c:pt>
                <c:pt idx="419" formatCode="0.00">
                  <c:v>8.2929999999999993</c:v>
                </c:pt>
                <c:pt idx="420" formatCode="0.00">
                  <c:v>8.2569999999999997</c:v>
                </c:pt>
                <c:pt idx="421" formatCode="0.00">
                  <c:v>8.3249999999999993</c:v>
                </c:pt>
                <c:pt idx="422" formatCode="0.00">
                  <c:v>8.2170000000000005</c:v>
                </c:pt>
                <c:pt idx="423" formatCode="0.00">
                  <c:v>8.2409999999999997</c:v>
                </c:pt>
                <c:pt idx="424" formatCode="0.00">
                  <c:v>8.2159999999999993</c:v>
                </c:pt>
                <c:pt idx="425" formatCode="0.00">
                  <c:v>8.2089999999999996</c:v>
                </c:pt>
                <c:pt idx="426" formatCode="0.00">
                  <c:v>8.2520000000000007</c:v>
                </c:pt>
                <c:pt idx="427" formatCode="0.00">
                  <c:v>8.2379999999999995</c:v>
                </c:pt>
                <c:pt idx="428" formatCode="0.00">
                  <c:v>8.3249999999999993</c:v>
                </c:pt>
                <c:pt idx="429" formatCode="0.00">
                  <c:v>8.2560000000000002</c:v>
                </c:pt>
                <c:pt idx="430" formatCode="0.00">
                  <c:v>8.2279999999999998</c:v>
                </c:pt>
                <c:pt idx="431" formatCode="0.00">
                  <c:v>8.35</c:v>
                </c:pt>
                <c:pt idx="432" formatCode="0.00">
                  <c:v>8.2249999999999996</c:v>
                </c:pt>
                <c:pt idx="433" formatCode="0.00">
                  <c:v>8.1910000000000007</c:v>
                </c:pt>
                <c:pt idx="434" formatCode="0.00">
                  <c:v>8.2140000000000004</c:v>
                </c:pt>
                <c:pt idx="435" formatCode="0.00">
                  <c:v>8.1449999999999996</c:v>
                </c:pt>
                <c:pt idx="436" formatCode="0.00">
                  <c:v>8.2119999999999997</c:v>
                </c:pt>
                <c:pt idx="437" formatCode="0.00">
                  <c:v>8.282</c:v>
                </c:pt>
                <c:pt idx="438" formatCode="0.00">
                  <c:v>8.2449999999999992</c:v>
                </c:pt>
                <c:pt idx="439" formatCode="0.00">
                  <c:v>8.2439999999999998</c:v>
                </c:pt>
                <c:pt idx="440" formatCode="0.00">
                  <c:v>8.1199999999999992</c:v>
                </c:pt>
                <c:pt idx="441" formatCode="0.00">
                  <c:v>8.3699999999999992</c:v>
                </c:pt>
                <c:pt idx="442" formatCode="0.00">
                  <c:v>8.4939999999999998</c:v>
                </c:pt>
                <c:pt idx="443" formatCode="0.00">
                  <c:v>8.3379999999999992</c:v>
                </c:pt>
                <c:pt idx="444" formatCode="0.00">
                  <c:v>8.43</c:v>
                </c:pt>
                <c:pt idx="445" formatCode="0.00">
                  <c:v>8.1639999999999997</c:v>
                </c:pt>
                <c:pt idx="446" formatCode="0.00">
                  <c:v>8.1010000000000009</c:v>
                </c:pt>
                <c:pt idx="447" formatCode="0.00">
                  <c:v>7.9489999999999998</c:v>
                </c:pt>
                <c:pt idx="448" formatCode="0.00">
                  <c:v>7.8680000000000003</c:v>
                </c:pt>
                <c:pt idx="449" formatCode="0.00">
                  <c:v>8.0500000000000007</c:v>
                </c:pt>
                <c:pt idx="450" formatCode="0.00">
                  <c:v>8.0359999999999996</c:v>
                </c:pt>
                <c:pt idx="451" formatCode="0.00">
                  <c:v>8.0250000000000004</c:v>
                </c:pt>
                <c:pt idx="452" formatCode="0.00">
                  <c:v>8.0350000000000001</c:v>
                </c:pt>
                <c:pt idx="453" formatCode="0.00">
                  <c:v>8.0730000000000004</c:v>
                </c:pt>
                <c:pt idx="454" formatCode="0.00">
                  <c:v>7.9470000000000001</c:v>
                </c:pt>
                <c:pt idx="455" formatCode="0.00">
                  <c:v>8.1219999999999999</c:v>
                </c:pt>
                <c:pt idx="456" formatCode="0.00">
                  <c:v>8.0549999999999997</c:v>
                </c:pt>
                <c:pt idx="457" formatCode="0.00">
                  <c:v>8.16</c:v>
                </c:pt>
                <c:pt idx="458" formatCode="0.00">
                  <c:v>8.3480000000000008</c:v>
                </c:pt>
                <c:pt idx="459" formatCode="0.00">
                  <c:v>8.3010000000000002</c:v>
                </c:pt>
                <c:pt idx="460" formatCode="0.00">
                  <c:v>8.3170000000000002</c:v>
                </c:pt>
                <c:pt idx="461" formatCode="0.00">
                  <c:v>8.2680000000000007</c:v>
                </c:pt>
                <c:pt idx="462" formatCode="0.00">
                  <c:v>8.7449999999999992</c:v>
                </c:pt>
                <c:pt idx="463" formatCode="0.00">
                  <c:v>8.3179999999999996</c:v>
                </c:pt>
                <c:pt idx="464" formatCode="0.00">
                  <c:v>8.3070000000000004</c:v>
                </c:pt>
                <c:pt idx="465" formatCode="0.00">
                  <c:v>8.3829999999999991</c:v>
                </c:pt>
                <c:pt idx="466" formatCode="0.00">
                  <c:v>8.2469999999999999</c:v>
                </c:pt>
                <c:pt idx="467" formatCode="0.00">
                  <c:v>8.2579999999999991</c:v>
                </c:pt>
                <c:pt idx="468" formatCode="0.00">
                  <c:v>8.2249999999999996</c:v>
                </c:pt>
                <c:pt idx="469" formatCode="0.00">
                  <c:v>8.1319999999999997</c:v>
                </c:pt>
                <c:pt idx="470" formatCode="0.00">
                  <c:v>0</c:v>
                </c:pt>
                <c:pt idx="471" formatCode="0.00">
                  <c:v>8.1449999999999996</c:v>
                </c:pt>
                <c:pt idx="472" formatCode="0.00">
                  <c:v>8.1470000000000002</c:v>
                </c:pt>
                <c:pt idx="473" formatCode="0.00">
                  <c:v>8.0380000000000003</c:v>
                </c:pt>
                <c:pt idx="474" formatCode="0.00">
                  <c:v>7.95</c:v>
                </c:pt>
                <c:pt idx="475" formatCode="0.00">
                  <c:v>8.1760000000000002</c:v>
                </c:pt>
                <c:pt idx="476" formatCode="0.00">
                  <c:v>8.15</c:v>
                </c:pt>
                <c:pt idx="477" formatCode="0.00">
                  <c:v>8.032</c:v>
                </c:pt>
                <c:pt idx="478" formatCode="0.00">
                  <c:v>8.0670000000000002</c:v>
                </c:pt>
                <c:pt idx="479" formatCode="0.00">
                  <c:v>8.3550000000000004</c:v>
                </c:pt>
                <c:pt idx="480" formatCode="0.00">
                  <c:v>8.9</c:v>
                </c:pt>
                <c:pt idx="481" formatCode="0.00">
                  <c:v>8.3000000000000007</c:v>
                </c:pt>
                <c:pt idx="482" formatCode="0.00">
                  <c:v>8.4779999999999998</c:v>
                </c:pt>
                <c:pt idx="483" formatCode="0.00">
                  <c:v>8.56</c:v>
                </c:pt>
                <c:pt idx="484" formatCode="0.00">
                  <c:v>8.4499999999999993</c:v>
                </c:pt>
                <c:pt idx="485" formatCode="0.00">
                  <c:v>8.33</c:v>
                </c:pt>
                <c:pt idx="486" formatCode="0.00">
                  <c:v>8.0672999999999995</c:v>
                </c:pt>
                <c:pt idx="487" formatCode="0.00">
                  <c:v>7.9180000000000001</c:v>
                </c:pt>
                <c:pt idx="488" formatCode="0.00">
                  <c:v>7.9130000000000003</c:v>
                </c:pt>
                <c:pt idx="489" formatCode="0.00">
                  <c:v>7.968</c:v>
                </c:pt>
                <c:pt idx="490" formatCode="0.00">
                  <c:v>8.0030000000000001</c:v>
                </c:pt>
                <c:pt idx="491" formatCode="0.00">
                  <c:v>7.93</c:v>
                </c:pt>
                <c:pt idx="492" formatCode="0.00">
                  <c:v>7.73</c:v>
                </c:pt>
                <c:pt idx="493" formatCode="0.00">
                  <c:v>7.8460000000000001</c:v>
                </c:pt>
                <c:pt idx="494" formatCode="0.00">
                  <c:v>7.7409999999999997</c:v>
                </c:pt>
                <c:pt idx="495" formatCode="0.00">
                  <c:v>7.8120000000000003</c:v>
                </c:pt>
                <c:pt idx="496" formatCode="0.00">
                  <c:v>7.9290000000000003</c:v>
                </c:pt>
                <c:pt idx="497" formatCode="0.00">
                  <c:v>7.8109999999999999</c:v>
                </c:pt>
                <c:pt idx="498" formatCode="0.00">
                  <c:v>7.9320000000000004</c:v>
                </c:pt>
                <c:pt idx="499" formatCode="0.00">
                  <c:v>7.8140000000000001</c:v>
                </c:pt>
                <c:pt idx="500" formatCode="0.00">
                  <c:v>7.851</c:v>
                </c:pt>
                <c:pt idx="501" formatCode="0.00">
                  <c:v>7.9329999999999998</c:v>
                </c:pt>
                <c:pt idx="502" formatCode="0.00">
                  <c:v>7.7709999999999999</c:v>
                </c:pt>
                <c:pt idx="503" formatCode="0.00">
                  <c:v>7.8310000000000004</c:v>
                </c:pt>
                <c:pt idx="504" formatCode="0.00">
                  <c:v>7.9729999999999999</c:v>
                </c:pt>
                <c:pt idx="505" formatCode="0.00">
                  <c:v>7.9020000000000001</c:v>
                </c:pt>
                <c:pt idx="506" formatCode="0.00">
                  <c:v>7.9329999999999998</c:v>
                </c:pt>
                <c:pt idx="507" formatCode="0.00">
                  <c:v>7.9249999999999998</c:v>
                </c:pt>
                <c:pt idx="508" formatCode="0.00">
                  <c:v>8.0109999999999992</c:v>
                </c:pt>
                <c:pt idx="509" formatCode="0.00">
                  <c:v>7.9260000000000002</c:v>
                </c:pt>
                <c:pt idx="510" formatCode="0.00">
                  <c:v>7.9329999999999998</c:v>
                </c:pt>
                <c:pt idx="511" formatCode="0.00">
                  <c:v>7.944</c:v>
                </c:pt>
                <c:pt idx="512" formatCode="0.00">
                  <c:v>7.9139999999999997</c:v>
                </c:pt>
                <c:pt idx="513" formatCode="0.00">
                  <c:v>7.8982999999999999</c:v>
                </c:pt>
                <c:pt idx="514" formatCode="0.00">
                  <c:v>8.0030000000000001</c:v>
                </c:pt>
                <c:pt idx="515" formatCode="0.00">
                  <c:v>7.9950000000000001</c:v>
                </c:pt>
                <c:pt idx="516" formatCode="0.00">
                  <c:v>8.1180000000000003</c:v>
                </c:pt>
                <c:pt idx="517" formatCode="0.00">
                  <c:v>8.0370000000000008</c:v>
                </c:pt>
                <c:pt idx="518" formatCode="0.00">
                  <c:v>7.7519999999999998</c:v>
                </c:pt>
                <c:pt idx="519" formatCode="0.00">
                  <c:v>7.9850000000000003</c:v>
                </c:pt>
                <c:pt idx="520" formatCode="0.00">
                  <c:v>7.8330000000000002</c:v>
                </c:pt>
                <c:pt idx="521" formatCode="0.00">
                  <c:v>7.98</c:v>
                </c:pt>
                <c:pt idx="522" formatCode="0.00">
                  <c:v>7.8010000000000002</c:v>
                </c:pt>
                <c:pt idx="523" formatCode="0.00">
                  <c:v>7.9930000000000003</c:v>
                </c:pt>
                <c:pt idx="524" formatCode="0.00">
                  <c:v>7.9109999999999996</c:v>
                </c:pt>
                <c:pt idx="525" formatCode="0.00">
                  <c:v>8.26</c:v>
                </c:pt>
                <c:pt idx="526" formatCode="0.00">
                  <c:v>8.2370000000000001</c:v>
                </c:pt>
              </c:numCache>
            </c:numRef>
          </c:val>
          <c:smooth val="0"/>
          <c:extLst xmlns:c16r2="http://schemas.microsoft.com/office/drawing/2015/06/chart">
            <c:ext xmlns:c16="http://schemas.microsoft.com/office/drawing/2014/chart" uri="{C3380CC4-5D6E-409C-BE32-E72D297353CC}">
              <c16:uniqueId val="{00000004-1E77-4AB1-B0A4-08AD549D1C0D}"/>
            </c:ext>
          </c:extLst>
        </c:ser>
        <c:dLbls>
          <c:showLegendKey val="0"/>
          <c:showVal val="0"/>
          <c:showCatName val="0"/>
          <c:showSerName val="0"/>
          <c:showPercent val="0"/>
          <c:showBubbleSize val="0"/>
        </c:dLbls>
        <c:marker val="1"/>
        <c:smooth val="0"/>
        <c:axId val="229451264"/>
        <c:axId val="229453184"/>
      </c:lineChart>
      <c:dateAx>
        <c:axId val="229451264"/>
        <c:scaling>
          <c:orientation val="minMax"/>
          <c:min val="44317"/>
        </c:scaling>
        <c:delete val="0"/>
        <c:axPos val="b"/>
        <c:majorGridlines>
          <c:spPr>
            <a:ln w="3175">
              <a:solidFill>
                <a:schemeClr val="bg2"/>
              </a:solidFill>
              <a:prstDash val="solid"/>
            </a:ln>
          </c:spPr>
        </c:majorGridlines>
        <c:minorGridlines>
          <c:spPr>
            <a:ln w="3175">
              <a:noFill/>
              <a:prstDash val="solid"/>
            </a:ln>
          </c:spPr>
        </c:minorGridlines>
        <c:numFmt formatCode="dd\/mm\/yy;@" sourceLinked="0"/>
        <c:majorTickMark val="out"/>
        <c:minorTickMark val="in"/>
        <c:tickLblPos val="nextTo"/>
        <c:spPr>
          <a:ln w="3175">
            <a:solidFill>
              <a:srgbClr val="000000"/>
            </a:solidFill>
            <a:prstDash val="solid"/>
          </a:ln>
        </c:spPr>
        <c:txPr>
          <a:bodyPr rot="-5400000" vert="horz"/>
          <a:lstStyle/>
          <a:p>
            <a:pPr>
              <a:defRPr sz="600" b="0" i="0" u="none" strike="noStrike" baseline="0">
                <a:solidFill>
                  <a:srgbClr val="000000"/>
                </a:solidFill>
                <a:latin typeface="Arial"/>
                <a:ea typeface="Arial"/>
                <a:cs typeface="Arial"/>
              </a:defRPr>
            </a:pPr>
            <a:endParaRPr lang="zh-CN"/>
          </a:p>
        </c:txPr>
        <c:crossAx val="229453184"/>
        <c:crosses val="autoZero"/>
        <c:auto val="1"/>
        <c:lblOffset val="100"/>
        <c:baseTimeUnit val="days"/>
      </c:dateAx>
      <c:valAx>
        <c:axId val="229453184"/>
        <c:scaling>
          <c:orientation val="minMax"/>
          <c:min val="4"/>
        </c:scaling>
        <c:delete val="0"/>
        <c:axPos val="l"/>
        <c:majorGridlines>
          <c:spPr>
            <a:ln w="3175">
              <a:solidFill>
                <a:schemeClr val="tx1">
                  <a:lumMod val="50000"/>
                  <a:lumOff val="50000"/>
                </a:schemeClr>
              </a:solidFill>
              <a:prstDash val="solid"/>
            </a:ln>
          </c:spPr>
        </c:majorGridlines>
        <c:title>
          <c:tx>
            <c:rich>
              <a:bodyPr/>
              <a:lstStyle/>
              <a:p>
                <a:pPr>
                  <a:defRPr sz="600" b="0" i="0" u="none" strike="noStrike" baseline="0">
                    <a:solidFill>
                      <a:srgbClr val="000000"/>
                    </a:solidFill>
                    <a:latin typeface="Arial"/>
                    <a:ea typeface="Arial"/>
                    <a:cs typeface="Arial"/>
                  </a:defRPr>
                </a:pPr>
                <a:r>
                  <a:rPr lang="en-SG"/>
                  <a:t>pH</a:t>
                </a:r>
              </a:p>
            </c:rich>
          </c:tx>
          <c:layout>
            <c:manualLayout>
              <c:xMode val="edge"/>
              <c:yMode val="edge"/>
              <c:x val="2.4727102774813731E-2"/>
              <c:y val="0.37665590577797503"/>
            </c:manualLayout>
          </c:layout>
          <c:overlay val="0"/>
          <c:spPr>
            <a:noFill/>
            <a:ln w="25400">
              <a:noFill/>
            </a:ln>
          </c:spPr>
        </c:title>
        <c:numFmt formatCode="0.0" sourceLinked="0"/>
        <c:majorTickMark val="out"/>
        <c:minorTickMark val="none"/>
        <c:tickLblPos val="nextTo"/>
        <c:spPr>
          <a:ln w="9525">
            <a:noFill/>
          </a:ln>
        </c:spPr>
        <c:txPr>
          <a:bodyPr rot="0" vert="horz"/>
          <a:lstStyle/>
          <a:p>
            <a:pPr>
              <a:defRPr sz="600" b="0" i="0" u="none" strike="noStrike" baseline="0">
                <a:solidFill>
                  <a:srgbClr val="000000"/>
                </a:solidFill>
                <a:latin typeface="Arial"/>
                <a:ea typeface="Arial"/>
                <a:cs typeface="Arial"/>
              </a:defRPr>
            </a:pPr>
            <a:endParaRPr lang="zh-CN"/>
          </a:p>
        </c:txPr>
        <c:crossAx val="229451264"/>
        <c:crosses val="autoZero"/>
        <c:crossBetween val="between"/>
      </c:valAx>
      <c:spPr>
        <a:solidFill>
          <a:srgbClr val="FFFFFF"/>
        </a:solidFill>
        <a:ln w="12700">
          <a:solidFill>
            <a:srgbClr val="808080"/>
          </a:solidFill>
          <a:prstDash val="solid"/>
        </a:ln>
      </c:spPr>
    </c:plotArea>
    <c:legend>
      <c:legendPos val="r"/>
      <c:layout>
        <c:manualLayout>
          <c:xMode val="edge"/>
          <c:yMode val="edge"/>
          <c:x val="9.4007203772279821E-2"/>
          <c:y val="0.86041345401720859"/>
          <c:w val="0.88263334148748618"/>
          <c:h val="0.13958682927803748"/>
        </c:manualLayout>
      </c:layout>
      <c:overlay val="0"/>
      <c:spPr>
        <a:solidFill>
          <a:srgbClr val="FFFFFF"/>
        </a:solidFill>
        <a:ln w="25400">
          <a:noFill/>
        </a:ln>
      </c:spPr>
      <c:txPr>
        <a:bodyPr/>
        <a:lstStyle/>
        <a:p>
          <a:pPr>
            <a:defRPr sz="700" b="0" i="0" u="none" strike="noStrike" baseline="0">
              <a:solidFill>
                <a:srgbClr val="000000"/>
              </a:solidFill>
              <a:latin typeface="Arial"/>
              <a:ea typeface="Arial"/>
              <a:cs typeface="Arial"/>
            </a:defRPr>
          </a:pPr>
          <a:endParaRPr lang="zh-CN"/>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zh-CN"/>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zh-CN" altLang="en-US" sz="800" b="1" i="0" u="none" strike="noStrike" baseline="0">
                <a:solidFill>
                  <a:srgbClr val="000000"/>
                </a:solidFill>
                <a:latin typeface="Arial"/>
                <a:cs typeface="Arial"/>
              </a:rPr>
              <a:t>氯离子</a:t>
            </a:r>
            <a:endParaRPr lang="en-SG"/>
          </a:p>
        </c:rich>
      </c:tx>
      <c:layout>
        <c:manualLayout>
          <c:xMode val="edge"/>
          <c:yMode val="edge"/>
          <c:x val="0.43552830926533259"/>
          <c:y val="2.7777707898861168E-2"/>
        </c:manualLayout>
      </c:layout>
      <c:overlay val="0"/>
      <c:spPr>
        <a:noFill/>
        <a:ln w="25400">
          <a:noFill/>
        </a:ln>
      </c:spPr>
    </c:title>
    <c:autoTitleDeleted val="0"/>
    <c:plotArea>
      <c:layout>
        <c:manualLayout>
          <c:layoutTarget val="inner"/>
          <c:xMode val="edge"/>
          <c:yMode val="edge"/>
          <c:x val="0.11480581876417989"/>
          <c:y val="0.15555555555555556"/>
          <c:w val="0.85383843968656448"/>
          <c:h val="0.4777777777777778"/>
        </c:manualLayout>
      </c:layout>
      <c:lineChart>
        <c:grouping val="standard"/>
        <c:varyColors val="0"/>
        <c:ser>
          <c:idx val="0"/>
          <c:order val="0"/>
          <c:tx>
            <c:strRef>
              <c:f>'CW 1 Water Data'!$G$2</c:f>
              <c:strCache>
                <c:ptCount val="1"/>
                <c:pt idx="0">
                  <c:v>氯离子
Chloride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Data'!$G$4:$G$3195</c:f>
              <c:numCache>
                <c:formatCode>0</c:formatCode>
                <c:ptCount val="3192"/>
                <c:pt idx="0">
                  <c:v>90</c:v>
                </c:pt>
                <c:pt idx="1">
                  <c:v>94</c:v>
                </c:pt>
                <c:pt idx="2">
                  <c:v>84.5</c:v>
                </c:pt>
                <c:pt idx="3">
                  <c:v>79</c:v>
                </c:pt>
                <c:pt idx="4">
                  <c:v>64</c:v>
                </c:pt>
                <c:pt idx="5">
                  <c:v>40</c:v>
                </c:pt>
                <c:pt idx="6">
                  <c:v>32</c:v>
                </c:pt>
                <c:pt idx="7">
                  <c:v>28</c:v>
                </c:pt>
                <c:pt idx="8">
                  <c:v>29</c:v>
                </c:pt>
                <c:pt idx="9">
                  <c:v>29</c:v>
                </c:pt>
                <c:pt idx="10">
                  <c:v>41.5</c:v>
                </c:pt>
                <c:pt idx="11">
                  <c:v>39</c:v>
                </c:pt>
                <c:pt idx="12">
                  <c:v>35</c:v>
                </c:pt>
                <c:pt idx="13">
                  <c:v>40</c:v>
                </c:pt>
                <c:pt idx="14">
                  <c:v>45</c:v>
                </c:pt>
                <c:pt idx="15">
                  <c:v>50</c:v>
                </c:pt>
                <c:pt idx="16">
                  <c:v>53</c:v>
                </c:pt>
                <c:pt idx="17">
                  <c:v>62</c:v>
                </c:pt>
                <c:pt idx="18">
                  <c:v>64</c:v>
                </c:pt>
                <c:pt idx="19">
                  <c:v>55</c:v>
                </c:pt>
                <c:pt idx="20">
                  <c:v>55</c:v>
                </c:pt>
                <c:pt idx="21">
                  <c:v>60.5</c:v>
                </c:pt>
                <c:pt idx="22">
                  <c:v>61</c:v>
                </c:pt>
                <c:pt idx="23">
                  <c:v>55</c:v>
                </c:pt>
                <c:pt idx="24">
                  <c:v>57</c:v>
                </c:pt>
                <c:pt idx="25">
                  <c:v>67</c:v>
                </c:pt>
                <c:pt idx="26">
                  <c:v>71</c:v>
                </c:pt>
                <c:pt idx="27">
                  <c:v>82</c:v>
                </c:pt>
                <c:pt idx="28">
                  <c:v>98</c:v>
                </c:pt>
                <c:pt idx="29">
                  <c:v>113</c:v>
                </c:pt>
                <c:pt idx="30">
                  <c:v>122</c:v>
                </c:pt>
                <c:pt idx="31">
                  <c:v>136</c:v>
                </c:pt>
                <c:pt idx="32">
                  <c:v>135</c:v>
                </c:pt>
                <c:pt idx="33">
                  <c:v>157</c:v>
                </c:pt>
                <c:pt idx="34">
                  <c:v>162</c:v>
                </c:pt>
                <c:pt idx="35">
                  <c:v>174</c:v>
                </c:pt>
                <c:pt idx="36">
                  <c:v>179</c:v>
                </c:pt>
                <c:pt idx="37">
                  <c:v>167</c:v>
                </c:pt>
                <c:pt idx="38">
                  <c:v>170</c:v>
                </c:pt>
                <c:pt idx="39">
                  <c:v>169</c:v>
                </c:pt>
                <c:pt idx="40">
                  <c:v>179</c:v>
                </c:pt>
                <c:pt idx="41">
                  <c:v>173</c:v>
                </c:pt>
                <c:pt idx="42">
                  <c:v>169</c:v>
                </c:pt>
                <c:pt idx="43">
                  <c:v>167</c:v>
                </c:pt>
                <c:pt idx="44">
                  <c:v>160</c:v>
                </c:pt>
                <c:pt idx="45">
                  <c:v>156</c:v>
                </c:pt>
                <c:pt idx="46">
                  <c:v>160</c:v>
                </c:pt>
                <c:pt idx="47">
                  <c:v>162</c:v>
                </c:pt>
                <c:pt idx="48">
                  <c:v>150</c:v>
                </c:pt>
                <c:pt idx="49">
                  <c:v>144</c:v>
                </c:pt>
                <c:pt idx="50">
                  <c:v>142</c:v>
                </c:pt>
                <c:pt idx="51">
                  <c:v>132</c:v>
                </c:pt>
                <c:pt idx="52">
                  <c:v>97</c:v>
                </c:pt>
                <c:pt idx="53">
                  <c:v>80</c:v>
                </c:pt>
                <c:pt idx="54">
                  <c:v>82</c:v>
                </c:pt>
                <c:pt idx="55">
                  <c:v>73</c:v>
                </c:pt>
                <c:pt idx="56">
                  <c:v>82</c:v>
                </c:pt>
                <c:pt idx="57">
                  <c:v>75</c:v>
                </c:pt>
                <c:pt idx="58">
                  <c:v>73</c:v>
                </c:pt>
                <c:pt idx="59">
                  <c:v>74</c:v>
                </c:pt>
                <c:pt idx="60">
                  <c:v>60</c:v>
                </c:pt>
                <c:pt idx="61">
                  <c:v>64</c:v>
                </c:pt>
                <c:pt idx="62">
                  <c:v>66</c:v>
                </c:pt>
                <c:pt idx="63">
                  <c:v>66</c:v>
                </c:pt>
                <c:pt idx="64">
                  <c:v>57</c:v>
                </c:pt>
                <c:pt idx="65">
                  <c:v>61</c:v>
                </c:pt>
                <c:pt idx="66">
                  <c:v>55</c:v>
                </c:pt>
                <c:pt idx="67">
                  <c:v>64</c:v>
                </c:pt>
                <c:pt idx="68">
                  <c:v>70</c:v>
                </c:pt>
                <c:pt idx="69">
                  <c:v>77</c:v>
                </c:pt>
                <c:pt idx="70">
                  <c:v>66</c:v>
                </c:pt>
                <c:pt idx="71">
                  <c:v>78</c:v>
                </c:pt>
                <c:pt idx="72">
                  <c:v>80</c:v>
                </c:pt>
                <c:pt idx="73">
                  <c:v>84</c:v>
                </c:pt>
                <c:pt idx="74">
                  <c:v>84</c:v>
                </c:pt>
                <c:pt idx="75">
                  <c:v>86</c:v>
                </c:pt>
                <c:pt idx="76">
                  <c:v>99</c:v>
                </c:pt>
                <c:pt idx="77">
                  <c:v>101</c:v>
                </c:pt>
                <c:pt idx="78">
                  <c:v>50</c:v>
                </c:pt>
                <c:pt idx="79">
                  <c:v>112</c:v>
                </c:pt>
                <c:pt idx="80">
                  <c:v>105</c:v>
                </c:pt>
                <c:pt idx="81">
                  <c:v>110</c:v>
                </c:pt>
                <c:pt idx="82">
                  <c:v>102</c:v>
                </c:pt>
                <c:pt idx="83">
                  <c:v>92</c:v>
                </c:pt>
                <c:pt idx="84">
                  <c:v>94</c:v>
                </c:pt>
                <c:pt idx="85">
                  <c:v>84</c:v>
                </c:pt>
                <c:pt idx="86">
                  <c:v>80</c:v>
                </c:pt>
                <c:pt idx="87">
                  <c:v>66</c:v>
                </c:pt>
                <c:pt idx="88">
                  <c:v>76</c:v>
                </c:pt>
                <c:pt idx="89">
                  <c:v>72</c:v>
                </c:pt>
                <c:pt idx="90">
                  <c:v>66</c:v>
                </c:pt>
                <c:pt idx="91">
                  <c:v>75</c:v>
                </c:pt>
                <c:pt idx="92">
                  <c:v>68</c:v>
                </c:pt>
                <c:pt idx="93">
                  <c:v>82</c:v>
                </c:pt>
                <c:pt idx="94">
                  <c:v>68</c:v>
                </c:pt>
                <c:pt idx="95">
                  <c:v>74</c:v>
                </c:pt>
                <c:pt idx="96">
                  <c:v>118</c:v>
                </c:pt>
                <c:pt idx="97" formatCode="General">
                  <c:v>85</c:v>
                </c:pt>
                <c:pt idx="98" formatCode="General">
                  <c:v>94</c:v>
                </c:pt>
                <c:pt idx="99" formatCode="General">
                  <c:v>93</c:v>
                </c:pt>
                <c:pt idx="100" formatCode="General">
                  <c:v>98</c:v>
                </c:pt>
                <c:pt idx="101" formatCode="General">
                  <c:v>100</c:v>
                </c:pt>
                <c:pt idx="102" formatCode="General">
                  <c:v>108</c:v>
                </c:pt>
                <c:pt idx="103" formatCode="General">
                  <c:v>104</c:v>
                </c:pt>
                <c:pt idx="104" formatCode="General">
                  <c:v>110</c:v>
                </c:pt>
                <c:pt idx="105" formatCode="General">
                  <c:v>93</c:v>
                </c:pt>
                <c:pt idx="106" formatCode="General">
                  <c:v>104</c:v>
                </c:pt>
                <c:pt idx="107" formatCode="General">
                  <c:v>106</c:v>
                </c:pt>
                <c:pt idx="108" formatCode="General">
                  <c:v>111</c:v>
                </c:pt>
                <c:pt idx="109" formatCode="General">
                  <c:v>114</c:v>
                </c:pt>
                <c:pt idx="110" formatCode="General">
                  <c:v>112</c:v>
                </c:pt>
                <c:pt idx="111" formatCode="General">
                  <c:v>120</c:v>
                </c:pt>
                <c:pt idx="112" formatCode="General">
                  <c:v>118</c:v>
                </c:pt>
                <c:pt idx="113" formatCode="General">
                  <c:v>110</c:v>
                </c:pt>
                <c:pt idx="114" formatCode="General">
                  <c:v>94</c:v>
                </c:pt>
                <c:pt idx="115" formatCode="General">
                  <c:v>126</c:v>
                </c:pt>
                <c:pt idx="116" formatCode="General">
                  <c:v>114</c:v>
                </c:pt>
                <c:pt idx="117" formatCode="General">
                  <c:v>126</c:v>
                </c:pt>
                <c:pt idx="118" formatCode="General">
                  <c:v>128</c:v>
                </c:pt>
                <c:pt idx="119" formatCode="General">
                  <c:v>129</c:v>
                </c:pt>
                <c:pt idx="120" formatCode="General">
                  <c:v>146</c:v>
                </c:pt>
                <c:pt idx="121" formatCode="General">
                  <c:v>130</c:v>
                </c:pt>
                <c:pt idx="122" formatCode="General">
                  <c:v>131</c:v>
                </c:pt>
                <c:pt idx="123" formatCode="General">
                  <c:v>154</c:v>
                </c:pt>
                <c:pt idx="124" formatCode="General">
                  <c:v>146</c:v>
                </c:pt>
                <c:pt idx="125" formatCode="General">
                  <c:v>134</c:v>
                </c:pt>
                <c:pt idx="126" formatCode="General">
                  <c:v>140</c:v>
                </c:pt>
                <c:pt idx="127" formatCode="General">
                  <c:v>149</c:v>
                </c:pt>
                <c:pt idx="128" formatCode="General">
                  <c:v>155</c:v>
                </c:pt>
                <c:pt idx="129" formatCode="General">
                  <c:v>157</c:v>
                </c:pt>
                <c:pt idx="130" formatCode="General">
                  <c:v>148</c:v>
                </c:pt>
                <c:pt idx="131" formatCode="General">
                  <c:v>157</c:v>
                </c:pt>
                <c:pt idx="132" formatCode="General">
                  <c:v>131</c:v>
                </c:pt>
                <c:pt idx="133" formatCode="General">
                  <c:v>144</c:v>
                </c:pt>
                <c:pt idx="134" formatCode="General">
                  <c:v>144</c:v>
                </c:pt>
                <c:pt idx="135" formatCode="General">
                  <c:v>139</c:v>
                </c:pt>
                <c:pt idx="136" formatCode="General">
                  <c:v>138</c:v>
                </c:pt>
                <c:pt idx="137" formatCode="General">
                  <c:v>137</c:v>
                </c:pt>
                <c:pt idx="138" formatCode="General">
                  <c:v>134</c:v>
                </c:pt>
                <c:pt idx="139" formatCode="General">
                  <c:v>136</c:v>
                </c:pt>
                <c:pt idx="140" formatCode="General">
                  <c:v>126</c:v>
                </c:pt>
                <c:pt idx="141" formatCode="General">
                  <c:v>116</c:v>
                </c:pt>
                <c:pt idx="142" formatCode="General">
                  <c:v>115</c:v>
                </c:pt>
                <c:pt idx="143" formatCode="General">
                  <c:v>138</c:v>
                </c:pt>
                <c:pt idx="144" formatCode="General">
                  <c:v>131</c:v>
                </c:pt>
                <c:pt idx="145" formatCode="General">
                  <c:v>135</c:v>
                </c:pt>
                <c:pt idx="146" formatCode="General">
                  <c:v>148</c:v>
                </c:pt>
                <c:pt idx="147" formatCode="General">
                  <c:v>156</c:v>
                </c:pt>
                <c:pt idx="148" formatCode="General">
                  <c:v>152</c:v>
                </c:pt>
                <c:pt idx="149" formatCode="General">
                  <c:v>145</c:v>
                </c:pt>
                <c:pt idx="150" formatCode="General">
                  <c:v>122</c:v>
                </c:pt>
                <c:pt idx="151" formatCode="General">
                  <c:v>132</c:v>
                </c:pt>
                <c:pt idx="152" formatCode="General">
                  <c:v>126</c:v>
                </c:pt>
                <c:pt idx="153" formatCode="General">
                  <c:v>120</c:v>
                </c:pt>
                <c:pt idx="154" formatCode="General">
                  <c:v>128</c:v>
                </c:pt>
                <c:pt idx="155" formatCode="General">
                  <c:v>136</c:v>
                </c:pt>
                <c:pt idx="156" formatCode="General">
                  <c:v>120</c:v>
                </c:pt>
                <c:pt idx="157" formatCode="General">
                  <c:v>108</c:v>
                </c:pt>
                <c:pt idx="158" formatCode="General">
                  <c:v>122</c:v>
                </c:pt>
                <c:pt idx="159" formatCode="General">
                  <c:v>122</c:v>
                </c:pt>
                <c:pt idx="160" formatCode="General">
                  <c:v>122</c:v>
                </c:pt>
                <c:pt idx="161" formatCode="General">
                  <c:v>124</c:v>
                </c:pt>
                <c:pt idx="162" formatCode="General">
                  <c:v>105</c:v>
                </c:pt>
                <c:pt idx="163" formatCode="General">
                  <c:v>109</c:v>
                </c:pt>
                <c:pt idx="164" formatCode="General">
                  <c:v>107</c:v>
                </c:pt>
                <c:pt idx="165" formatCode="General">
                  <c:v>98</c:v>
                </c:pt>
                <c:pt idx="166" formatCode="General">
                  <c:v>106</c:v>
                </c:pt>
                <c:pt idx="167" formatCode="General">
                  <c:v>111</c:v>
                </c:pt>
                <c:pt idx="168" formatCode="General">
                  <c:v>109</c:v>
                </c:pt>
                <c:pt idx="169" formatCode="General">
                  <c:v>92</c:v>
                </c:pt>
                <c:pt idx="170">
                  <c:v>102</c:v>
                </c:pt>
                <c:pt idx="171">
                  <c:v>108</c:v>
                </c:pt>
                <c:pt idx="172">
                  <c:v>96</c:v>
                </c:pt>
                <c:pt idx="173">
                  <c:v>102</c:v>
                </c:pt>
                <c:pt idx="174">
                  <c:v>116</c:v>
                </c:pt>
                <c:pt idx="175">
                  <c:v>154</c:v>
                </c:pt>
                <c:pt idx="176">
                  <c:v>141</c:v>
                </c:pt>
                <c:pt idx="177">
                  <c:v>145</c:v>
                </c:pt>
                <c:pt idx="178">
                  <c:v>161</c:v>
                </c:pt>
                <c:pt idx="179">
                  <c:v>160</c:v>
                </c:pt>
                <c:pt idx="180">
                  <c:v>175</c:v>
                </c:pt>
                <c:pt idx="181">
                  <c:v>152</c:v>
                </c:pt>
                <c:pt idx="182">
                  <c:v>130</c:v>
                </c:pt>
                <c:pt idx="183">
                  <c:v>135</c:v>
                </c:pt>
                <c:pt idx="184">
                  <c:v>126</c:v>
                </c:pt>
                <c:pt idx="185">
                  <c:v>126</c:v>
                </c:pt>
                <c:pt idx="186">
                  <c:v>123</c:v>
                </c:pt>
                <c:pt idx="187">
                  <c:v>114</c:v>
                </c:pt>
                <c:pt idx="188">
                  <c:v>118</c:v>
                </c:pt>
                <c:pt idx="189">
                  <c:v>112</c:v>
                </c:pt>
                <c:pt idx="190">
                  <c:v>110</c:v>
                </c:pt>
                <c:pt idx="191">
                  <c:v>96</c:v>
                </c:pt>
                <c:pt idx="192">
                  <c:v>100</c:v>
                </c:pt>
                <c:pt idx="193">
                  <c:v>102</c:v>
                </c:pt>
                <c:pt idx="194">
                  <c:v>105</c:v>
                </c:pt>
                <c:pt idx="195">
                  <c:v>114</c:v>
                </c:pt>
                <c:pt idx="196">
                  <c:v>134</c:v>
                </c:pt>
                <c:pt idx="197">
                  <c:v>125</c:v>
                </c:pt>
                <c:pt idx="198">
                  <c:v>117</c:v>
                </c:pt>
                <c:pt idx="199">
                  <c:v>117</c:v>
                </c:pt>
                <c:pt idx="200">
                  <c:v>120</c:v>
                </c:pt>
                <c:pt idx="201">
                  <c:v>139</c:v>
                </c:pt>
                <c:pt idx="202">
                  <c:v>140</c:v>
                </c:pt>
                <c:pt idx="203">
                  <c:v>138</c:v>
                </c:pt>
                <c:pt idx="204">
                  <c:v>138</c:v>
                </c:pt>
                <c:pt idx="205">
                  <c:v>135</c:v>
                </c:pt>
                <c:pt idx="206">
                  <c:v>137</c:v>
                </c:pt>
                <c:pt idx="207">
                  <c:v>268</c:v>
                </c:pt>
                <c:pt idx="208">
                  <c:v>213</c:v>
                </c:pt>
                <c:pt idx="209">
                  <c:v>194</c:v>
                </c:pt>
                <c:pt idx="210">
                  <c:v>177</c:v>
                </c:pt>
                <c:pt idx="211">
                  <c:v>124</c:v>
                </c:pt>
                <c:pt idx="212">
                  <c:v>223</c:v>
                </c:pt>
                <c:pt idx="213">
                  <c:v>143</c:v>
                </c:pt>
                <c:pt idx="214">
                  <c:v>128</c:v>
                </c:pt>
                <c:pt idx="215">
                  <c:v>120</c:v>
                </c:pt>
                <c:pt idx="216">
                  <c:v>88</c:v>
                </c:pt>
                <c:pt idx="217">
                  <c:v>79</c:v>
                </c:pt>
                <c:pt idx="218">
                  <c:v>70</c:v>
                </c:pt>
                <c:pt idx="219">
                  <c:v>67</c:v>
                </c:pt>
                <c:pt idx="220">
                  <c:v>62</c:v>
                </c:pt>
                <c:pt idx="221">
                  <c:v>51</c:v>
                </c:pt>
                <c:pt idx="222">
                  <c:v>51</c:v>
                </c:pt>
                <c:pt idx="223">
                  <c:v>51</c:v>
                </c:pt>
                <c:pt idx="224">
                  <c:v>52</c:v>
                </c:pt>
                <c:pt idx="225">
                  <c:v>49</c:v>
                </c:pt>
                <c:pt idx="226">
                  <c:v>72</c:v>
                </c:pt>
                <c:pt idx="227">
                  <c:v>68</c:v>
                </c:pt>
                <c:pt idx="228">
                  <c:v>66</c:v>
                </c:pt>
                <c:pt idx="229">
                  <c:v>66</c:v>
                </c:pt>
                <c:pt idx="230">
                  <c:v>64</c:v>
                </c:pt>
                <c:pt idx="231">
                  <c:v>61</c:v>
                </c:pt>
                <c:pt idx="232">
                  <c:v>60</c:v>
                </c:pt>
                <c:pt idx="233">
                  <c:v>75</c:v>
                </c:pt>
                <c:pt idx="234" formatCode="General">
                  <c:v>71</c:v>
                </c:pt>
                <c:pt idx="235" formatCode="General">
                  <c:v>92</c:v>
                </c:pt>
                <c:pt idx="236" formatCode="General">
                  <c:v>92</c:v>
                </c:pt>
                <c:pt idx="237" formatCode="General">
                  <c:v>94</c:v>
                </c:pt>
                <c:pt idx="238" formatCode="General">
                  <c:v>100</c:v>
                </c:pt>
                <c:pt idx="239" formatCode="General">
                  <c:v>96</c:v>
                </c:pt>
                <c:pt idx="240" formatCode="General">
                  <c:v>94</c:v>
                </c:pt>
                <c:pt idx="241" formatCode="General">
                  <c:v>118</c:v>
                </c:pt>
                <c:pt idx="242" formatCode="General">
                  <c:v>115</c:v>
                </c:pt>
                <c:pt idx="243" formatCode="General">
                  <c:v>143</c:v>
                </c:pt>
                <c:pt idx="244" formatCode="General">
                  <c:v>133</c:v>
                </c:pt>
                <c:pt idx="245" formatCode="General">
                  <c:v>109</c:v>
                </c:pt>
                <c:pt idx="246" formatCode="General">
                  <c:v>119</c:v>
                </c:pt>
                <c:pt idx="247" formatCode="General">
                  <c:v>112</c:v>
                </c:pt>
                <c:pt idx="248" formatCode="General">
                  <c:v>127</c:v>
                </c:pt>
                <c:pt idx="249" formatCode="General">
                  <c:v>124</c:v>
                </c:pt>
                <c:pt idx="250" formatCode="General">
                  <c:v>129</c:v>
                </c:pt>
                <c:pt idx="251" formatCode="General">
                  <c:v>99</c:v>
                </c:pt>
                <c:pt idx="252" formatCode="General">
                  <c:v>89</c:v>
                </c:pt>
                <c:pt idx="253" formatCode="General">
                  <c:v>106</c:v>
                </c:pt>
                <c:pt idx="254" formatCode="General">
                  <c:v>92</c:v>
                </c:pt>
                <c:pt idx="255" formatCode="General">
                  <c:v>140</c:v>
                </c:pt>
                <c:pt idx="256" formatCode="General">
                  <c:v>104</c:v>
                </c:pt>
                <c:pt idx="257" formatCode="General">
                  <c:v>90</c:v>
                </c:pt>
                <c:pt idx="258" formatCode="General">
                  <c:v>112</c:v>
                </c:pt>
                <c:pt idx="259" formatCode="General">
                  <c:v>98</c:v>
                </c:pt>
                <c:pt idx="260" formatCode="General">
                  <c:v>115</c:v>
                </c:pt>
                <c:pt idx="261" formatCode="General">
                  <c:v>28</c:v>
                </c:pt>
                <c:pt idx="262" formatCode="General">
                  <c:v>83</c:v>
                </c:pt>
                <c:pt idx="263" formatCode="General">
                  <c:v>107</c:v>
                </c:pt>
                <c:pt idx="264" formatCode="General">
                  <c:v>97</c:v>
                </c:pt>
                <c:pt idx="265" formatCode="General">
                  <c:v>125</c:v>
                </c:pt>
                <c:pt idx="266" formatCode="General">
                  <c:v>133</c:v>
                </c:pt>
                <c:pt idx="267" formatCode="General">
                  <c:v>114</c:v>
                </c:pt>
                <c:pt idx="268" formatCode="General">
                  <c:v>108</c:v>
                </c:pt>
                <c:pt idx="269" formatCode="General">
                  <c:v>138</c:v>
                </c:pt>
                <c:pt idx="270" formatCode="General">
                  <c:v>161</c:v>
                </c:pt>
                <c:pt idx="271" formatCode="General">
                  <c:v>215</c:v>
                </c:pt>
                <c:pt idx="272" formatCode="General">
                  <c:v>226</c:v>
                </c:pt>
                <c:pt idx="273" formatCode="General">
                  <c:v>240</c:v>
                </c:pt>
                <c:pt idx="274" formatCode="General">
                  <c:v>212</c:v>
                </c:pt>
                <c:pt idx="275" formatCode="General">
                  <c:v>202</c:v>
                </c:pt>
                <c:pt idx="276" formatCode="General">
                  <c:v>211</c:v>
                </c:pt>
                <c:pt idx="277" formatCode="General">
                  <c:v>208</c:v>
                </c:pt>
                <c:pt idx="278" formatCode="General">
                  <c:v>233</c:v>
                </c:pt>
                <c:pt idx="279" formatCode="General">
                  <c:v>218</c:v>
                </c:pt>
                <c:pt idx="280" formatCode="General">
                  <c:v>215</c:v>
                </c:pt>
                <c:pt idx="281" formatCode="General">
                  <c:v>248</c:v>
                </c:pt>
                <c:pt idx="282" formatCode="General">
                  <c:v>245</c:v>
                </c:pt>
                <c:pt idx="283" formatCode="General">
                  <c:v>256</c:v>
                </c:pt>
                <c:pt idx="284" formatCode="General">
                  <c:v>230</c:v>
                </c:pt>
                <c:pt idx="285" formatCode="General">
                  <c:v>236</c:v>
                </c:pt>
                <c:pt idx="286" formatCode="General">
                  <c:v>238</c:v>
                </c:pt>
                <c:pt idx="287" formatCode="General">
                  <c:v>222</c:v>
                </c:pt>
                <c:pt idx="288" formatCode="General">
                  <c:v>257</c:v>
                </c:pt>
                <c:pt idx="289" formatCode="General">
                  <c:v>236</c:v>
                </c:pt>
                <c:pt idx="290" formatCode="General">
                  <c:v>217</c:v>
                </c:pt>
                <c:pt idx="291" formatCode="General">
                  <c:v>223</c:v>
                </c:pt>
                <c:pt idx="292" formatCode="General">
                  <c:v>218</c:v>
                </c:pt>
                <c:pt idx="293" formatCode="General">
                  <c:v>235</c:v>
                </c:pt>
                <c:pt idx="294" formatCode="General">
                  <c:v>226</c:v>
                </c:pt>
                <c:pt idx="295" formatCode="General">
                  <c:v>201</c:v>
                </c:pt>
                <c:pt idx="296" formatCode="General">
                  <c:v>219</c:v>
                </c:pt>
                <c:pt idx="297" formatCode="General">
                  <c:v>209</c:v>
                </c:pt>
                <c:pt idx="298" formatCode="General">
                  <c:v>226</c:v>
                </c:pt>
                <c:pt idx="299" formatCode="General">
                  <c:v>203</c:v>
                </c:pt>
                <c:pt idx="300" formatCode="General">
                  <c:v>198</c:v>
                </c:pt>
                <c:pt idx="301" formatCode="General">
                  <c:v>218</c:v>
                </c:pt>
                <c:pt idx="302" formatCode="General">
                  <c:v>208</c:v>
                </c:pt>
                <c:pt idx="303" formatCode="General">
                  <c:v>233</c:v>
                </c:pt>
                <c:pt idx="304" formatCode="General">
                  <c:v>246</c:v>
                </c:pt>
                <c:pt idx="305" formatCode="General">
                  <c:v>250</c:v>
                </c:pt>
                <c:pt idx="306" formatCode="General">
                  <c:v>259</c:v>
                </c:pt>
                <c:pt idx="307" formatCode="General">
                  <c:v>283</c:v>
                </c:pt>
                <c:pt idx="308" formatCode="General">
                  <c:v>271</c:v>
                </c:pt>
                <c:pt idx="309" formatCode="General">
                  <c:v>264</c:v>
                </c:pt>
                <c:pt idx="310" formatCode="General">
                  <c:v>269</c:v>
                </c:pt>
                <c:pt idx="311" formatCode="General">
                  <c:v>264</c:v>
                </c:pt>
                <c:pt idx="312" formatCode="General">
                  <c:v>289</c:v>
                </c:pt>
                <c:pt idx="313" formatCode="General">
                  <c:v>250</c:v>
                </c:pt>
                <c:pt idx="314" formatCode="General">
                  <c:v>231</c:v>
                </c:pt>
                <c:pt idx="315" formatCode="General">
                  <c:v>252</c:v>
                </c:pt>
                <c:pt idx="316" formatCode="General">
                  <c:v>233</c:v>
                </c:pt>
                <c:pt idx="317" formatCode="General">
                  <c:v>254</c:v>
                </c:pt>
                <c:pt idx="318" formatCode="General">
                  <c:v>243</c:v>
                </c:pt>
                <c:pt idx="319" formatCode="General">
                  <c:v>235</c:v>
                </c:pt>
                <c:pt idx="320" formatCode="General">
                  <c:v>271</c:v>
                </c:pt>
                <c:pt idx="321" formatCode="General">
                  <c:v>257</c:v>
                </c:pt>
                <c:pt idx="322" formatCode="General">
                  <c:v>284</c:v>
                </c:pt>
                <c:pt idx="323" formatCode="General">
                  <c:v>256</c:v>
                </c:pt>
                <c:pt idx="324" formatCode="General">
                  <c:v>249</c:v>
                </c:pt>
                <c:pt idx="325" formatCode="General">
                  <c:v>265</c:v>
                </c:pt>
                <c:pt idx="326" formatCode="General">
                  <c:v>257</c:v>
                </c:pt>
                <c:pt idx="327" formatCode="General">
                  <c:v>265</c:v>
                </c:pt>
                <c:pt idx="328" formatCode="General">
                  <c:v>241</c:v>
                </c:pt>
                <c:pt idx="329" formatCode="General">
                  <c:v>220</c:v>
                </c:pt>
                <c:pt idx="330" formatCode="General">
                  <c:v>233</c:v>
                </c:pt>
                <c:pt idx="331" formatCode="General">
                  <c:v>217</c:v>
                </c:pt>
                <c:pt idx="332" formatCode="General">
                  <c:v>198</c:v>
                </c:pt>
                <c:pt idx="333" formatCode="General">
                  <c:v>200</c:v>
                </c:pt>
                <c:pt idx="334" formatCode="General">
                  <c:v>222</c:v>
                </c:pt>
                <c:pt idx="335" formatCode="General">
                  <c:v>207</c:v>
                </c:pt>
                <c:pt idx="336" formatCode="General">
                  <c:v>229</c:v>
                </c:pt>
                <c:pt idx="337" formatCode="General">
                  <c:v>198</c:v>
                </c:pt>
                <c:pt idx="338" formatCode="General">
                  <c:v>187</c:v>
                </c:pt>
                <c:pt idx="339" formatCode="General">
                  <c:v>197</c:v>
                </c:pt>
                <c:pt idx="340" formatCode="General">
                  <c:v>190</c:v>
                </c:pt>
                <c:pt idx="341" formatCode="General">
                  <c:v>200</c:v>
                </c:pt>
                <c:pt idx="342" formatCode="General">
                  <c:v>197</c:v>
                </c:pt>
                <c:pt idx="343" formatCode="General">
                  <c:v>192</c:v>
                </c:pt>
                <c:pt idx="344" formatCode="General">
                  <c:v>220</c:v>
                </c:pt>
                <c:pt idx="345" formatCode="General">
                  <c:v>216</c:v>
                </c:pt>
                <c:pt idx="346" formatCode="General">
                  <c:v>248</c:v>
                </c:pt>
                <c:pt idx="347" formatCode="General">
                  <c:v>224</c:v>
                </c:pt>
                <c:pt idx="348" formatCode="General">
                  <c:v>212</c:v>
                </c:pt>
                <c:pt idx="349" formatCode="General">
                  <c:v>218</c:v>
                </c:pt>
                <c:pt idx="350" formatCode="General">
                  <c:v>207</c:v>
                </c:pt>
                <c:pt idx="351" formatCode="General">
                  <c:v>227</c:v>
                </c:pt>
                <c:pt idx="352" formatCode="General">
                  <c:v>206</c:v>
                </c:pt>
                <c:pt idx="353" formatCode="General">
                  <c:v>189</c:v>
                </c:pt>
                <c:pt idx="354" formatCode="General">
                  <c:v>214</c:v>
                </c:pt>
                <c:pt idx="355" formatCode="General">
                  <c:v>212</c:v>
                </c:pt>
                <c:pt idx="356" formatCode="General">
                  <c:v>231</c:v>
                </c:pt>
                <c:pt idx="357" formatCode="General">
                  <c:v>203</c:v>
                </c:pt>
                <c:pt idx="358" formatCode="General">
                  <c:v>182</c:v>
                </c:pt>
                <c:pt idx="359" formatCode="General">
                  <c:v>209</c:v>
                </c:pt>
                <c:pt idx="360" formatCode="General">
                  <c:v>192</c:v>
                </c:pt>
                <c:pt idx="361" formatCode="General">
                  <c:v>216</c:v>
                </c:pt>
                <c:pt idx="362" formatCode="General">
                  <c:v>134</c:v>
                </c:pt>
                <c:pt idx="363" formatCode="General">
                  <c:v>119</c:v>
                </c:pt>
                <c:pt idx="364" formatCode="General">
                  <c:v>96</c:v>
                </c:pt>
                <c:pt idx="365" formatCode="General">
                  <c:v>84</c:v>
                </c:pt>
                <c:pt idx="366" formatCode="General">
                  <c:v>80</c:v>
                </c:pt>
                <c:pt idx="367" formatCode="General">
                  <c:v>115</c:v>
                </c:pt>
                <c:pt idx="368" formatCode="General">
                  <c:v>115</c:v>
                </c:pt>
                <c:pt idx="369" formatCode="General">
                  <c:v>153</c:v>
                </c:pt>
                <c:pt idx="370" formatCode="General">
                  <c:v>153</c:v>
                </c:pt>
                <c:pt idx="371" formatCode="General">
                  <c:v>234</c:v>
                </c:pt>
                <c:pt idx="372" formatCode="General">
                  <c:v>207</c:v>
                </c:pt>
                <c:pt idx="373" formatCode="General">
                  <c:v>183</c:v>
                </c:pt>
                <c:pt idx="374" formatCode="General">
                  <c:v>166</c:v>
                </c:pt>
                <c:pt idx="375" formatCode="General">
                  <c:v>227</c:v>
                </c:pt>
                <c:pt idx="376" formatCode="General">
                  <c:v>240</c:v>
                </c:pt>
                <c:pt idx="377" formatCode="General">
                  <c:v>220</c:v>
                </c:pt>
                <c:pt idx="378" formatCode="General">
                  <c:v>208</c:v>
                </c:pt>
                <c:pt idx="379" formatCode="General">
                  <c:v>207</c:v>
                </c:pt>
                <c:pt idx="380" formatCode="General">
                  <c:v>250</c:v>
                </c:pt>
                <c:pt idx="381" formatCode="General">
                  <c:v>244</c:v>
                </c:pt>
                <c:pt idx="382" formatCode="General">
                  <c:v>214</c:v>
                </c:pt>
                <c:pt idx="383" formatCode="General">
                  <c:v>190</c:v>
                </c:pt>
                <c:pt idx="384" formatCode="General">
                  <c:v>166</c:v>
                </c:pt>
                <c:pt idx="385" formatCode="General">
                  <c:v>146</c:v>
                </c:pt>
                <c:pt idx="386" formatCode="General">
                  <c:v>153</c:v>
                </c:pt>
                <c:pt idx="387" formatCode="General">
                  <c:v>140</c:v>
                </c:pt>
                <c:pt idx="388" formatCode="General">
                  <c:v>161</c:v>
                </c:pt>
                <c:pt idx="389" formatCode="General">
                  <c:v>149</c:v>
                </c:pt>
                <c:pt idx="390" formatCode="General">
                  <c:v>179</c:v>
                </c:pt>
                <c:pt idx="391" formatCode="General">
                  <c:v>193</c:v>
                </c:pt>
                <c:pt idx="392" formatCode="General">
                  <c:v>182</c:v>
                </c:pt>
                <c:pt idx="393" formatCode="General">
                  <c:v>186</c:v>
                </c:pt>
                <c:pt idx="394" formatCode="General">
                  <c:v>202</c:v>
                </c:pt>
                <c:pt idx="395" formatCode="General">
                  <c:v>222</c:v>
                </c:pt>
                <c:pt idx="396" formatCode="General">
                  <c:v>214</c:v>
                </c:pt>
                <c:pt idx="397" formatCode="General">
                  <c:v>227</c:v>
                </c:pt>
                <c:pt idx="398" formatCode="General">
                  <c:v>225</c:v>
                </c:pt>
                <c:pt idx="399" formatCode="General">
                  <c:v>212</c:v>
                </c:pt>
                <c:pt idx="400" formatCode="General">
                  <c:v>239</c:v>
                </c:pt>
                <c:pt idx="401" formatCode="General">
                  <c:v>215</c:v>
                </c:pt>
                <c:pt idx="402" formatCode="General">
                  <c:v>222</c:v>
                </c:pt>
                <c:pt idx="403" formatCode="General">
                  <c:v>245</c:v>
                </c:pt>
                <c:pt idx="404" formatCode="General">
                  <c:v>231</c:v>
                </c:pt>
                <c:pt idx="405" formatCode="General">
                  <c:v>256</c:v>
                </c:pt>
                <c:pt idx="406" formatCode="General">
                  <c:v>224</c:v>
                </c:pt>
                <c:pt idx="407" formatCode="General">
                  <c:v>207</c:v>
                </c:pt>
                <c:pt idx="408" formatCode="General">
                  <c:v>233</c:v>
                </c:pt>
                <c:pt idx="409" formatCode="General">
                  <c:v>222</c:v>
                </c:pt>
                <c:pt idx="410" formatCode="General">
                  <c:v>229</c:v>
                </c:pt>
                <c:pt idx="411" formatCode="General">
                  <c:v>219</c:v>
                </c:pt>
                <c:pt idx="412" formatCode="General">
                  <c:v>220</c:v>
                </c:pt>
                <c:pt idx="413" formatCode="General">
                  <c:v>222</c:v>
                </c:pt>
                <c:pt idx="414" formatCode="General">
                  <c:v>231</c:v>
                </c:pt>
                <c:pt idx="415" formatCode="General">
                  <c:v>253</c:v>
                </c:pt>
                <c:pt idx="416" formatCode="General">
                  <c:v>248</c:v>
                </c:pt>
                <c:pt idx="417" formatCode="General">
                  <c:v>236</c:v>
                </c:pt>
                <c:pt idx="418" formatCode="General">
                  <c:v>270</c:v>
                </c:pt>
                <c:pt idx="419" formatCode="General">
                  <c:v>247</c:v>
                </c:pt>
                <c:pt idx="420" formatCode="General">
                  <c:v>290</c:v>
                </c:pt>
                <c:pt idx="421" formatCode="General">
                  <c:v>236</c:v>
                </c:pt>
                <c:pt idx="422" formatCode="General">
                  <c:v>219</c:v>
                </c:pt>
                <c:pt idx="423" formatCode="General">
                  <c:v>228</c:v>
                </c:pt>
                <c:pt idx="424" formatCode="General">
                  <c:v>232</c:v>
                </c:pt>
                <c:pt idx="425" formatCode="General">
                  <c:v>238</c:v>
                </c:pt>
                <c:pt idx="426" formatCode="General">
                  <c:v>250</c:v>
                </c:pt>
                <c:pt idx="427" formatCode="General">
                  <c:v>246</c:v>
                </c:pt>
                <c:pt idx="428" formatCode="General">
                  <c:v>254</c:v>
                </c:pt>
                <c:pt idx="429" formatCode="General">
                  <c:v>248</c:v>
                </c:pt>
                <c:pt idx="430" formatCode="General">
                  <c:v>250</c:v>
                </c:pt>
                <c:pt idx="431" formatCode="General">
                  <c:v>242</c:v>
                </c:pt>
                <c:pt idx="432" formatCode="General">
                  <c:v>238</c:v>
                </c:pt>
                <c:pt idx="433" formatCode="General">
                  <c:v>240</c:v>
                </c:pt>
                <c:pt idx="434" formatCode="General">
                  <c:v>228</c:v>
                </c:pt>
                <c:pt idx="435" formatCode="General">
                  <c:v>258</c:v>
                </c:pt>
                <c:pt idx="436" formatCode="General">
                  <c:v>246</c:v>
                </c:pt>
                <c:pt idx="437" formatCode="General">
                  <c:v>248</c:v>
                </c:pt>
                <c:pt idx="438" formatCode="General">
                  <c:v>244</c:v>
                </c:pt>
                <c:pt idx="439" formatCode="General">
                  <c:v>244</c:v>
                </c:pt>
                <c:pt idx="440" formatCode="General">
                  <c:v>239</c:v>
                </c:pt>
                <c:pt idx="441" formatCode="General">
                  <c:v>203</c:v>
                </c:pt>
                <c:pt idx="442" formatCode="General">
                  <c:v>201</c:v>
                </c:pt>
                <c:pt idx="443" formatCode="General">
                  <c:v>196</c:v>
                </c:pt>
                <c:pt idx="444" formatCode="General">
                  <c:v>178</c:v>
                </c:pt>
                <c:pt idx="445" formatCode="General">
                  <c:v>202</c:v>
                </c:pt>
                <c:pt idx="446" formatCode="General">
                  <c:v>252</c:v>
                </c:pt>
                <c:pt idx="447" formatCode="General">
                  <c:v>248</c:v>
                </c:pt>
                <c:pt idx="448" formatCode="General">
                  <c:v>274</c:v>
                </c:pt>
                <c:pt idx="449" formatCode="General">
                  <c:v>273</c:v>
                </c:pt>
                <c:pt idx="450" formatCode="General">
                  <c:v>286</c:v>
                </c:pt>
                <c:pt idx="451" formatCode="General">
                  <c:v>257</c:v>
                </c:pt>
                <c:pt idx="452" formatCode="General">
                  <c:v>266</c:v>
                </c:pt>
                <c:pt idx="453" formatCode="General">
                  <c:v>288</c:v>
                </c:pt>
                <c:pt idx="454" formatCode="General">
                  <c:v>276</c:v>
                </c:pt>
                <c:pt idx="455" formatCode="General">
                  <c:v>261</c:v>
                </c:pt>
                <c:pt idx="456" formatCode="General">
                  <c:v>278</c:v>
                </c:pt>
                <c:pt idx="457" formatCode="General">
                  <c:v>268</c:v>
                </c:pt>
                <c:pt idx="458" formatCode="General">
                  <c:v>280</c:v>
                </c:pt>
                <c:pt idx="459" formatCode="General">
                  <c:v>252</c:v>
                </c:pt>
                <c:pt idx="460" formatCode="General">
                  <c:v>250</c:v>
                </c:pt>
                <c:pt idx="461" formatCode="General">
                  <c:v>224</c:v>
                </c:pt>
                <c:pt idx="462" formatCode="General">
                  <c:v>228</c:v>
                </c:pt>
                <c:pt idx="463" formatCode="General">
                  <c:v>218</c:v>
                </c:pt>
                <c:pt idx="464" formatCode="General">
                  <c:v>232</c:v>
                </c:pt>
                <c:pt idx="465" formatCode="General">
                  <c:v>224</c:v>
                </c:pt>
                <c:pt idx="466" formatCode="General">
                  <c:v>218</c:v>
                </c:pt>
                <c:pt idx="467" formatCode="General">
                  <c:v>222</c:v>
                </c:pt>
                <c:pt idx="468" formatCode="General">
                  <c:v>200</c:v>
                </c:pt>
                <c:pt idx="469" formatCode="General">
                  <c:v>212</c:v>
                </c:pt>
                <c:pt idx="470" formatCode="General">
                  <c:v>168</c:v>
                </c:pt>
                <c:pt idx="471" formatCode="General">
                  <c:v>154</c:v>
                </c:pt>
                <c:pt idx="472" formatCode="General">
                  <c:v>156</c:v>
                </c:pt>
                <c:pt idx="473" formatCode="General">
                  <c:v>156</c:v>
                </c:pt>
                <c:pt idx="474" formatCode="General">
                  <c:v>164</c:v>
                </c:pt>
                <c:pt idx="475" formatCode="General">
                  <c:v>166</c:v>
                </c:pt>
                <c:pt idx="476" formatCode="General">
                  <c:v>165</c:v>
                </c:pt>
                <c:pt idx="477" formatCode="General">
                  <c:v>182</c:v>
                </c:pt>
                <c:pt idx="478" formatCode="General">
                  <c:v>190</c:v>
                </c:pt>
                <c:pt idx="479" formatCode="General">
                  <c:v>188</c:v>
                </c:pt>
                <c:pt idx="480" formatCode="General">
                  <c:v>190</c:v>
                </c:pt>
                <c:pt idx="481" formatCode="General">
                  <c:v>198</c:v>
                </c:pt>
                <c:pt idx="482" formatCode="General">
                  <c:v>188</c:v>
                </c:pt>
                <c:pt idx="483" formatCode="General">
                  <c:v>190</c:v>
                </c:pt>
                <c:pt idx="484" formatCode="General">
                  <c:v>186</c:v>
                </c:pt>
                <c:pt idx="485" formatCode="General">
                  <c:v>182</c:v>
                </c:pt>
                <c:pt idx="486" formatCode="General">
                  <c:v>206</c:v>
                </c:pt>
                <c:pt idx="487" formatCode="General">
                  <c:v>202</c:v>
                </c:pt>
                <c:pt idx="488" formatCode="General">
                  <c:v>252</c:v>
                </c:pt>
                <c:pt idx="489" formatCode="General">
                  <c:v>206</c:v>
                </c:pt>
                <c:pt idx="490" formatCode="General">
                  <c:v>186</c:v>
                </c:pt>
                <c:pt idx="491" formatCode="General">
                  <c:v>206</c:v>
                </c:pt>
                <c:pt idx="492" formatCode="General">
                  <c:v>198</c:v>
                </c:pt>
                <c:pt idx="493" formatCode="General">
                  <c:v>252</c:v>
                </c:pt>
                <c:pt idx="494" formatCode="General">
                  <c:v>228</c:v>
                </c:pt>
                <c:pt idx="495" formatCode="General">
                  <c:v>220</c:v>
                </c:pt>
                <c:pt idx="496" formatCode="General">
                  <c:v>184</c:v>
                </c:pt>
                <c:pt idx="497" formatCode="General">
                  <c:v>234</c:v>
                </c:pt>
                <c:pt idx="498" formatCode="General">
                  <c:v>174</c:v>
                </c:pt>
                <c:pt idx="499" formatCode="General">
                  <c:v>164</c:v>
                </c:pt>
                <c:pt idx="500" formatCode="General">
                  <c:v>172</c:v>
                </c:pt>
                <c:pt idx="501" formatCode="General">
                  <c:v>164</c:v>
                </c:pt>
                <c:pt idx="502" formatCode="General">
                  <c:v>184</c:v>
                </c:pt>
                <c:pt idx="503" formatCode="General">
                  <c:v>178</c:v>
                </c:pt>
                <c:pt idx="504" formatCode="General">
                  <c:v>170</c:v>
                </c:pt>
                <c:pt idx="505" formatCode="General">
                  <c:v>178</c:v>
                </c:pt>
                <c:pt idx="506" formatCode="General">
                  <c:v>168</c:v>
                </c:pt>
                <c:pt idx="507" formatCode="General">
                  <c:v>170</c:v>
                </c:pt>
                <c:pt idx="508" formatCode="General">
                  <c:v>172</c:v>
                </c:pt>
                <c:pt idx="509" formatCode="General">
                  <c:v>206</c:v>
                </c:pt>
                <c:pt idx="510" formatCode="General">
                  <c:v>218</c:v>
                </c:pt>
                <c:pt idx="511" formatCode="General">
                  <c:v>206</c:v>
                </c:pt>
                <c:pt idx="512" formatCode="General">
                  <c:v>171</c:v>
                </c:pt>
                <c:pt idx="513" formatCode="General">
                  <c:v>166</c:v>
                </c:pt>
                <c:pt idx="514" formatCode="General">
                  <c:v>220</c:v>
                </c:pt>
                <c:pt idx="515" formatCode="General">
                  <c:v>268</c:v>
                </c:pt>
                <c:pt idx="516" formatCode="General">
                  <c:v>242</c:v>
                </c:pt>
                <c:pt idx="517" formatCode="General">
                  <c:v>228</c:v>
                </c:pt>
                <c:pt idx="518" formatCode="General">
                  <c:v>186</c:v>
                </c:pt>
                <c:pt idx="519" formatCode="General">
                  <c:v>242</c:v>
                </c:pt>
                <c:pt idx="520" formatCode="General">
                  <c:v>264</c:v>
                </c:pt>
                <c:pt idx="521" formatCode="General">
                  <c:v>194</c:v>
                </c:pt>
                <c:pt idx="522" formatCode="General">
                  <c:v>186</c:v>
                </c:pt>
                <c:pt idx="523" formatCode="General">
                  <c:v>170</c:v>
                </c:pt>
                <c:pt idx="524" formatCode="General">
                  <c:v>158</c:v>
                </c:pt>
                <c:pt idx="525" formatCode="General">
                  <c:v>186</c:v>
                </c:pt>
                <c:pt idx="526" formatCode="General">
                  <c:v>196</c:v>
                </c:pt>
              </c:numCache>
            </c:numRef>
          </c:val>
          <c:smooth val="1"/>
          <c:extLst xmlns:c16r2="http://schemas.microsoft.com/office/drawing/2015/06/chart">
            <c:ext xmlns:c16="http://schemas.microsoft.com/office/drawing/2014/chart" uri="{C3380CC4-5D6E-409C-BE32-E72D297353CC}">
              <c16:uniqueId val="{00000000-222D-4398-803A-15D17B1DD738}"/>
            </c:ext>
          </c:extLst>
        </c:ser>
        <c:ser>
          <c:idx val="1"/>
          <c:order val="1"/>
          <c:tx>
            <c:strRef>
              <c:f>'CW 1 Water Data'!$AK$2</c:f>
              <c:strCache>
                <c:ptCount val="1"/>
                <c:pt idx="0">
                  <c:v>氯离子最大允许值
Max Chloride</c:v>
                </c:pt>
              </c:strCache>
            </c:strRef>
          </c:tx>
          <c:spPr>
            <a:ln w="19050">
              <a:solidFill>
                <a:srgbClr val="FF0000"/>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Data'!$AK$3:$AK$3195</c:f>
              <c:numCache>
                <c:formatCode>General</c:formatCode>
                <c:ptCount val="3193"/>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pt idx="22">
                  <c:v>300</c:v>
                </c:pt>
                <c:pt idx="23">
                  <c:v>300</c:v>
                </c:pt>
                <c:pt idx="24">
                  <c:v>300</c:v>
                </c:pt>
                <c:pt idx="25">
                  <c:v>300</c:v>
                </c:pt>
                <c:pt idx="26">
                  <c:v>300</c:v>
                </c:pt>
                <c:pt idx="27">
                  <c:v>300</c:v>
                </c:pt>
                <c:pt idx="28">
                  <c:v>300</c:v>
                </c:pt>
                <c:pt idx="29">
                  <c:v>300</c:v>
                </c:pt>
                <c:pt idx="30">
                  <c:v>300</c:v>
                </c:pt>
                <c:pt idx="31">
                  <c:v>300</c:v>
                </c:pt>
                <c:pt idx="32">
                  <c:v>300</c:v>
                </c:pt>
                <c:pt idx="33">
                  <c:v>300</c:v>
                </c:pt>
                <c:pt idx="34">
                  <c:v>300</c:v>
                </c:pt>
                <c:pt idx="35">
                  <c:v>300</c:v>
                </c:pt>
                <c:pt idx="36">
                  <c:v>300</c:v>
                </c:pt>
                <c:pt idx="37">
                  <c:v>300</c:v>
                </c:pt>
                <c:pt idx="38">
                  <c:v>300</c:v>
                </c:pt>
                <c:pt idx="39">
                  <c:v>300</c:v>
                </c:pt>
                <c:pt idx="40">
                  <c:v>300</c:v>
                </c:pt>
                <c:pt idx="41">
                  <c:v>300</c:v>
                </c:pt>
                <c:pt idx="42">
                  <c:v>300</c:v>
                </c:pt>
                <c:pt idx="43">
                  <c:v>300</c:v>
                </c:pt>
                <c:pt idx="44">
                  <c:v>300</c:v>
                </c:pt>
                <c:pt idx="45">
                  <c:v>300</c:v>
                </c:pt>
                <c:pt idx="46">
                  <c:v>300</c:v>
                </c:pt>
                <c:pt idx="47">
                  <c:v>300</c:v>
                </c:pt>
                <c:pt idx="48">
                  <c:v>300</c:v>
                </c:pt>
                <c:pt idx="49">
                  <c:v>300</c:v>
                </c:pt>
                <c:pt idx="50">
                  <c:v>300</c:v>
                </c:pt>
                <c:pt idx="51">
                  <c:v>300</c:v>
                </c:pt>
                <c:pt idx="52">
                  <c:v>300</c:v>
                </c:pt>
                <c:pt idx="53">
                  <c:v>300</c:v>
                </c:pt>
                <c:pt idx="54">
                  <c:v>300</c:v>
                </c:pt>
                <c:pt idx="55">
                  <c:v>300</c:v>
                </c:pt>
                <c:pt idx="56">
                  <c:v>300</c:v>
                </c:pt>
                <c:pt idx="57">
                  <c:v>300</c:v>
                </c:pt>
                <c:pt idx="58">
                  <c:v>300</c:v>
                </c:pt>
                <c:pt idx="59">
                  <c:v>300</c:v>
                </c:pt>
                <c:pt idx="60">
                  <c:v>300</c:v>
                </c:pt>
                <c:pt idx="61">
                  <c:v>300</c:v>
                </c:pt>
                <c:pt idx="62">
                  <c:v>300</c:v>
                </c:pt>
                <c:pt idx="63">
                  <c:v>300</c:v>
                </c:pt>
                <c:pt idx="64">
                  <c:v>300</c:v>
                </c:pt>
                <c:pt idx="65">
                  <c:v>300</c:v>
                </c:pt>
                <c:pt idx="66">
                  <c:v>300</c:v>
                </c:pt>
                <c:pt idx="67">
                  <c:v>300</c:v>
                </c:pt>
                <c:pt idx="68">
                  <c:v>300</c:v>
                </c:pt>
                <c:pt idx="69">
                  <c:v>300</c:v>
                </c:pt>
                <c:pt idx="70">
                  <c:v>300</c:v>
                </c:pt>
                <c:pt idx="71">
                  <c:v>300</c:v>
                </c:pt>
                <c:pt idx="72">
                  <c:v>300</c:v>
                </c:pt>
                <c:pt idx="73">
                  <c:v>300</c:v>
                </c:pt>
                <c:pt idx="74">
                  <c:v>300</c:v>
                </c:pt>
                <c:pt idx="75">
                  <c:v>300</c:v>
                </c:pt>
                <c:pt idx="76">
                  <c:v>300</c:v>
                </c:pt>
                <c:pt idx="77">
                  <c:v>300</c:v>
                </c:pt>
                <c:pt idx="78">
                  <c:v>300</c:v>
                </c:pt>
                <c:pt idx="79">
                  <c:v>300</c:v>
                </c:pt>
                <c:pt idx="80">
                  <c:v>300</c:v>
                </c:pt>
                <c:pt idx="81">
                  <c:v>300</c:v>
                </c:pt>
                <c:pt idx="82">
                  <c:v>300</c:v>
                </c:pt>
                <c:pt idx="83">
                  <c:v>300</c:v>
                </c:pt>
                <c:pt idx="84">
                  <c:v>300</c:v>
                </c:pt>
                <c:pt idx="85">
                  <c:v>300</c:v>
                </c:pt>
                <c:pt idx="86">
                  <c:v>300</c:v>
                </c:pt>
                <c:pt idx="87">
                  <c:v>300</c:v>
                </c:pt>
                <c:pt idx="88">
                  <c:v>300</c:v>
                </c:pt>
                <c:pt idx="89">
                  <c:v>300</c:v>
                </c:pt>
                <c:pt idx="90">
                  <c:v>300</c:v>
                </c:pt>
                <c:pt idx="91">
                  <c:v>300</c:v>
                </c:pt>
                <c:pt idx="92">
                  <c:v>300</c:v>
                </c:pt>
                <c:pt idx="93">
                  <c:v>300</c:v>
                </c:pt>
                <c:pt idx="94">
                  <c:v>300</c:v>
                </c:pt>
                <c:pt idx="95">
                  <c:v>300</c:v>
                </c:pt>
                <c:pt idx="96">
                  <c:v>300</c:v>
                </c:pt>
                <c:pt idx="97">
                  <c:v>300</c:v>
                </c:pt>
                <c:pt idx="98">
                  <c:v>300</c:v>
                </c:pt>
                <c:pt idx="99">
                  <c:v>300</c:v>
                </c:pt>
                <c:pt idx="100">
                  <c:v>300</c:v>
                </c:pt>
                <c:pt idx="101">
                  <c:v>300</c:v>
                </c:pt>
                <c:pt idx="102">
                  <c:v>300</c:v>
                </c:pt>
                <c:pt idx="103">
                  <c:v>300</c:v>
                </c:pt>
                <c:pt idx="104">
                  <c:v>300</c:v>
                </c:pt>
                <c:pt idx="105">
                  <c:v>300</c:v>
                </c:pt>
                <c:pt idx="106">
                  <c:v>300</c:v>
                </c:pt>
                <c:pt idx="107">
                  <c:v>300</c:v>
                </c:pt>
                <c:pt idx="108">
                  <c:v>300</c:v>
                </c:pt>
                <c:pt idx="109">
                  <c:v>300</c:v>
                </c:pt>
                <c:pt idx="110">
                  <c:v>300</c:v>
                </c:pt>
                <c:pt idx="111">
                  <c:v>300</c:v>
                </c:pt>
                <c:pt idx="112">
                  <c:v>300</c:v>
                </c:pt>
                <c:pt idx="113">
                  <c:v>300</c:v>
                </c:pt>
                <c:pt idx="114">
                  <c:v>300</c:v>
                </c:pt>
                <c:pt idx="115">
                  <c:v>300</c:v>
                </c:pt>
                <c:pt idx="116">
                  <c:v>300</c:v>
                </c:pt>
                <c:pt idx="117">
                  <c:v>300</c:v>
                </c:pt>
                <c:pt idx="118">
                  <c:v>300</c:v>
                </c:pt>
                <c:pt idx="119">
                  <c:v>300</c:v>
                </c:pt>
                <c:pt idx="120">
                  <c:v>300</c:v>
                </c:pt>
                <c:pt idx="121">
                  <c:v>300</c:v>
                </c:pt>
                <c:pt idx="122">
                  <c:v>300</c:v>
                </c:pt>
                <c:pt idx="123">
                  <c:v>300</c:v>
                </c:pt>
                <c:pt idx="124">
                  <c:v>300</c:v>
                </c:pt>
                <c:pt idx="125">
                  <c:v>300</c:v>
                </c:pt>
                <c:pt idx="126">
                  <c:v>300</c:v>
                </c:pt>
                <c:pt idx="127">
                  <c:v>300</c:v>
                </c:pt>
                <c:pt idx="128">
                  <c:v>300</c:v>
                </c:pt>
                <c:pt idx="129">
                  <c:v>300</c:v>
                </c:pt>
                <c:pt idx="130">
                  <c:v>300</c:v>
                </c:pt>
                <c:pt idx="131">
                  <c:v>300</c:v>
                </c:pt>
                <c:pt idx="132">
                  <c:v>300</c:v>
                </c:pt>
                <c:pt idx="133">
                  <c:v>300</c:v>
                </c:pt>
                <c:pt idx="134">
                  <c:v>300</c:v>
                </c:pt>
                <c:pt idx="135">
                  <c:v>300</c:v>
                </c:pt>
                <c:pt idx="136">
                  <c:v>300</c:v>
                </c:pt>
                <c:pt idx="137">
                  <c:v>300</c:v>
                </c:pt>
                <c:pt idx="138">
                  <c:v>300</c:v>
                </c:pt>
                <c:pt idx="139">
                  <c:v>300</c:v>
                </c:pt>
                <c:pt idx="140">
                  <c:v>300</c:v>
                </c:pt>
                <c:pt idx="141">
                  <c:v>300</c:v>
                </c:pt>
                <c:pt idx="142">
                  <c:v>300</c:v>
                </c:pt>
                <c:pt idx="143">
                  <c:v>300</c:v>
                </c:pt>
                <c:pt idx="144">
                  <c:v>300</c:v>
                </c:pt>
                <c:pt idx="145">
                  <c:v>300</c:v>
                </c:pt>
                <c:pt idx="146">
                  <c:v>300</c:v>
                </c:pt>
                <c:pt idx="147">
                  <c:v>300</c:v>
                </c:pt>
                <c:pt idx="148">
                  <c:v>300</c:v>
                </c:pt>
                <c:pt idx="149">
                  <c:v>300</c:v>
                </c:pt>
                <c:pt idx="150">
                  <c:v>300</c:v>
                </c:pt>
                <c:pt idx="151">
                  <c:v>300</c:v>
                </c:pt>
                <c:pt idx="152">
                  <c:v>300</c:v>
                </c:pt>
                <c:pt idx="153">
                  <c:v>300</c:v>
                </c:pt>
                <c:pt idx="154">
                  <c:v>300</c:v>
                </c:pt>
                <c:pt idx="155">
                  <c:v>300</c:v>
                </c:pt>
                <c:pt idx="156">
                  <c:v>300</c:v>
                </c:pt>
                <c:pt idx="157">
                  <c:v>300</c:v>
                </c:pt>
                <c:pt idx="158">
                  <c:v>300</c:v>
                </c:pt>
                <c:pt idx="159">
                  <c:v>300</c:v>
                </c:pt>
                <c:pt idx="160">
                  <c:v>300</c:v>
                </c:pt>
                <c:pt idx="161">
                  <c:v>300</c:v>
                </c:pt>
                <c:pt idx="162">
                  <c:v>300</c:v>
                </c:pt>
                <c:pt idx="163">
                  <c:v>300</c:v>
                </c:pt>
                <c:pt idx="164">
                  <c:v>300</c:v>
                </c:pt>
                <c:pt idx="165">
                  <c:v>300</c:v>
                </c:pt>
                <c:pt idx="166">
                  <c:v>300</c:v>
                </c:pt>
                <c:pt idx="167">
                  <c:v>300</c:v>
                </c:pt>
                <c:pt idx="168">
                  <c:v>300</c:v>
                </c:pt>
                <c:pt idx="169">
                  <c:v>300</c:v>
                </c:pt>
                <c:pt idx="170">
                  <c:v>300</c:v>
                </c:pt>
                <c:pt idx="171">
                  <c:v>300</c:v>
                </c:pt>
                <c:pt idx="172">
                  <c:v>300</c:v>
                </c:pt>
                <c:pt idx="173">
                  <c:v>300</c:v>
                </c:pt>
                <c:pt idx="174">
                  <c:v>300</c:v>
                </c:pt>
                <c:pt idx="175">
                  <c:v>300</c:v>
                </c:pt>
                <c:pt idx="176">
                  <c:v>300</c:v>
                </c:pt>
                <c:pt idx="177">
                  <c:v>300</c:v>
                </c:pt>
                <c:pt idx="178">
                  <c:v>300</c:v>
                </c:pt>
                <c:pt idx="179">
                  <c:v>300</c:v>
                </c:pt>
                <c:pt idx="180">
                  <c:v>300</c:v>
                </c:pt>
                <c:pt idx="181">
                  <c:v>300</c:v>
                </c:pt>
                <c:pt idx="182">
                  <c:v>300</c:v>
                </c:pt>
                <c:pt idx="183">
                  <c:v>300</c:v>
                </c:pt>
                <c:pt idx="184">
                  <c:v>300</c:v>
                </c:pt>
                <c:pt idx="185">
                  <c:v>300</c:v>
                </c:pt>
                <c:pt idx="186">
                  <c:v>300</c:v>
                </c:pt>
                <c:pt idx="187">
                  <c:v>300</c:v>
                </c:pt>
                <c:pt idx="188">
                  <c:v>300</c:v>
                </c:pt>
                <c:pt idx="189">
                  <c:v>300</c:v>
                </c:pt>
                <c:pt idx="190">
                  <c:v>300</c:v>
                </c:pt>
                <c:pt idx="191">
                  <c:v>300</c:v>
                </c:pt>
                <c:pt idx="192">
                  <c:v>300</c:v>
                </c:pt>
                <c:pt idx="193">
                  <c:v>300</c:v>
                </c:pt>
                <c:pt idx="194">
                  <c:v>300</c:v>
                </c:pt>
                <c:pt idx="195">
                  <c:v>300</c:v>
                </c:pt>
                <c:pt idx="196">
                  <c:v>300</c:v>
                </c:pt>
                <c:pt idx="197">
                  <c:v>300</c:v>
                </c:pt>
                <c:pt idx="198">
                  <c:v>300</c:v>
                </c:pt>
                <c:pt idx="199">
                  <c:v>300</c:v>
                </c:pt>
                <c:pt idx="200">
                  <c:v>300</c:v>
                </c:pt>
                <c:pt idx="201">
                  <c:v>300</c:v>
                </c:pt>
                <c:pt idx="202">
                  <c:v>300</c:v>
                </c:pt>
                <c:pt idx="203">
                  <c:v>300</c:v>
                </c:pt>
                <c:pt idx="204">
                  <c:v>300</c:v>
                </c:pt>
                <c:pt idx="205">
                  <c:v>300</c:v>
                </c:pt>
                <c:pt idx="206">
                  <c:v>300</c:v>
                </c:pt>
                <c:pt idx="207">
                  <c:v>300</c:v>
                </c:pt>
                <c:pt idx="208">
                  <c:v>300</c:v>
                </c:pt>
                <c:pt idx="209">
                  <c:v>300</c:v>
                </c:pt>
                <c:pt idx="210">
                  <c:v>300</c:v>
                </c:pt>
                <c:pt idx="211">
                  <c:v>300</c:v>
                </c:pt>
                <c:pt idx="212">
                  <c:v>300</c:v>
                </c:pt>
                <c:pt idx="213">
                  <c:v>300</c:v>
                </c:pt>
                <c:pt idx="214">
                  <c:v>300</c:v>
                </c:pt>
                <c:pt idx="215">
                  <c:v>300</c:v>
                </c:pt>
                <c:pt idx="216">
                  <c:v>300</c:v>
                </c:pt>
                <c:pt idx="217">
                  <c:v>300</c:v>
                </c:pt>
                <c:pt idx="218">
                  <c:v>300</c:v>
                </c:pt>
                <c:pt idx="219">
                  <c:v>300</c:v>
                </c:pt>
                <c:pt idx="220">
                  <c:v>300</c:v>
                </c:pt>
                <c:pt idx="221">
                  <c:v>300</c:v>
                </c:pt>
                <c:pt idx="222">
                  <c:v>300</c:v>
                </c:pt>
                <c:pt idx="223">
                  <c:v>300</c:v>
                </c:pt>
                <c:pt idx="224">
                  <c:v>300</c:v>
                </c:pt>
                <c:pt idx="225">
                  <c:v>300</c:v>
                </c:pt>
                <c:pt idx="226">
                  <c:v>300</c:v>
                </c:pt>
                <c:pt idx="227">
                  <c:v>300</c:v>
                </c:pt>
                <c:pt idx="228">
                  <c:v>300</c:v>
                </c:pt>
                <c:pt idx="229">
                  <c:v>300</c:v>
                </c:pt>
                <c:pt idx="230">
                  <c:v>300</c:v>
                </c:pt>
                <c:pt idx="231">
                  <c:v>300</c:v>
                </c:pt>
                <c:pt idx="232">
                  <c:v>300</c:v>
                </c:pt>
                <c:pt idx="233">
                  <c:v>300</c:v>
                </c:pt>
                <c:pt idx="234">
                  <c:v>300</c:v>
                </c:pt>
                <c:pt idx="235">
                  <c:v>300</c:v>
                </c:pt>
                <c:pt idx="236">
                  <c:v>300</c:v>
                </c:pt>
                <c:pt idx="237">
                  <c:v>300</c:v>
                </c:pt>
                <c:pt idx="238">
                  <c:v>300</c:v>
                </c:pt>
                <c:pt idx="239">
                  <c:v>300</c:v>
                </c:pt>
                <c:pt idx="240">
                  <c:v>300</c:v>
                </c:pt>
                <c:pt idx="241">
                  <c:v>300</c:v>
                </c:pt>
                <c:pt idx="242">
                  <c:v>300</c:v>
                </c:pt>
                <c:pt idx="243">
                  <c:v>300</c:v>
                </c:pt>
                <c:pt idx="244">
                  <c:v>300</c:v>
                </c:pt>
                <c:pt idx="245">
                  <c:v>300</c:v>
                </c:pt>
                <c:pt idx="246">
                  <c:v>300</c:v>
                </c:pt>
                <c:pt idx="247">
                  <c:v>300</c:v>
                </c:pt>
                <c:pt idx="248">
                  <c:v>300</c:v>
                </c:pt>
                <c:pt idx="249">
                  <c:v>300</c:v>
                </c:pt>
                <c:pt idx="250">
                  <c:v>300</c:v>
                </c:pt>
                <c:pt idx="251">
                  <c:v>300</c:v>
                </c:pt>
                <c:pt idx="252">
                  <c:v>300</c:v>
                </c:pt>
                <c:pt idx="253">
                  <c:v>300</c:v>
                </c:pt>
                <c:pt idx="254">
                  <c:v>300</c:v>
                </c:pt>
                <c:pt idx="255">
                  <c:v>300</c:v>
                </c:pt>
                <c:pt idx="256">
                  <c:v>300</c:v>
                </c:pt>
                <c:pt idx="257">
                  <c:v>300</c:v>
                </c:pt>
                <c:pt idx="258">
                  <c:v>300</c:v>
                </c:pt>
                <c:pt idx="259">
                  <c:v>300</c:v>
                </c:pt>
                <c:pt idx="260">
                  <c:v>300</c:v>
                </c:pt>
                <c:pt idx="261">
                  <c:v>300</c:v>
                </c:pt>
                <c:pt idx="262">
                  <c:v>300</c:v>
                </c:pt>
                <c:pt idx="263">
                  <c:v>300</c:v>
                </c:pt>
                <c:pt idx="264">
                  <c:v>300</c:v>
                </c:pt>
                <c:pt idx="265">
                  <c:v>300</c:v>
                </c:pt>
                <c:pt idx="266">
                  <c:v>300</c:v>
                </c:pt>
                <c:pt idx="267">
                  <c:v>300</c:v>
                </c:pt>
                <c:pt idx="268">
                  <c:v>300</c:v>
                </c:pt>
                <c:pt idx="269">
                  <c:v>300</c:v>
                </c:pt>
                <c:pt idx="270">
                  <c:v>300</c:v>
                </c:pt>
                <c:pt idx="271">
                  <c:v>300</c:v>
                </c:pt>
                <c:pt idx="272">
                  <c:v>300</c:v>
                </c:pt>
                <c:pt idx="273">
                  <c:v>300</c:v>
                </c:pt>
                <c:pt idx="274">
                  <c:v>300</c:v>
                </c:pt>
                <c:pt idx="275">
                  <c:v>300</c:v>
                </c:pt>
                <c:pt idx="276">
                  <c:v>300</c:v>
                </c:pt>
                <c:pt idx="277">
                  <c:v>300</c:v>
                </c:pt>
                <c:pt idx="278">
                  <c:v>300</c:v>
                </c:pt>
                <c:pt idx="279">
                  <c:v>300</c:v>
                </c:pt>
                <c:pt idx="280">
                  <c:v>300</c:v>
                </c:pt>
                <c:pt idx="281">
                  <c:v>300</c:v>
                </c:pt>
                <c:pt idx="282">
                  <c:v>300</c:v>
                </c:pt>
                <c:pt idx="283">
                  <c:v>300</c:v>
                </c:pt>
                <c:pt idx="284">
                  <c:v>300</c:v>
                </c:pt>
                <c:pt idx="285">
                  <c:v>300</c:v>
                </c:pt>
                <c:pt idx="286">
                  <c:v>300</c:v>
                </c:pt>
                <c:pt idx="287">
                  <c:v>300</c:v>
                </c:pt>
                <c:pt idx="288">
                  <c:v>300</c:v>
                </c:pt>
                <c:pt idx="289">
                  <c:v>300</c:v>
                </c:pt>
                <c:pt idx="290">
                  <c:v>300</c:v>
                </c:pt>
                <c:pt idx="291">
                  <c:v>300</c:v>
                </c:pt>
                <c:pt idx="292">
                  <c:v>300</c:v>
                </c:pt>
                <c:pt idx="293">
                  <c:v>300</c:v>
                </c:pt>
                <c:pt idx="294">
                  <c:v>300</c:v>
                </c:pt>
                <c:pt idx="295">
                  <c:v>300</c:v>
                </c:pt>
                <c:pt idx="296">
                  <c:v>300</c:v>
                </c:pt>
                <c:pt idx="297">
                  <c:v>300</c:v>
                </c:pt>
                <c:pt idx="298">
                  <c:v>300</c:v>
                </c:pt>
                <c:pt idx="299">
                  <c:v>300</c:v>
                </c:pt>
                <c:pt idx="300">
                  <c:v>300</c:v>
                </c:pt>
                <c:pt idx="301">
                  <c:v>300</c:v>
                </c:pt>
                <c:pt idx="302">
                  <c:v>300</c:v>
                </c:pt>
                <c:pt idx="303">
                  <c:v>300</c:v>
                </c:pt>
                <c:pt idx="304">
                  <c:v>300</c:v>
                </c:pt>
                <c:pt idx="305">
                  <c:v>300</c:v>
                </c:pt>
                <c:pt idx="306">
                  <c:v>300</c:v>
                </c:pt>
                <c:pt idx="307">
                  <c:v>300</c:v>
                </c:pt>
                <c:pt idx="308">
                  <c:v>300</c:v>
                </c:pt>
                <c:pt idx="309">
                  <c:v>300</c:v>
                </c:pt>
                <c:pt idx="310">
                  <c:v>300</c:v>
                </c:pt>
                <c:pt idx="311">
                  <c:v>300</c:v>
                </c:pt>
                <c:pt idx="312">
                  <c:v>300</c:v>
                </c:pt>
                <c:pt idx="313">
                  <c:v>300</c:v>
                </c:pt>
                <c:pt idx="314">
                  <c:v>300</c:v>
                </c:pt>
                <c:pt idx="315">
                  <c:v>300</c:v>
                </c:pt>
                <c:pt idx="316">
                  <c:v>300</c:v>
                </c:pt>
                <c:pt idx="317">
                  <c:v>300</c:v>
                </c:pt>
                <c:pt idx="318">
                  <c:v>300</c:v>
                </c:pt>
                <c:pt idx="319">
                  <c:v>300</c:v>
                </c:pt>
                <c:pt idx="320">
                  <c:v>300</c:v>
                </c:pt>
                <c:pt idx="321">
                  <c:v>300</c:v>
                </c:pt>
                <c:pt idx="322">
                  <c:v>300</c:v>
                </c:pt>
                <c:pt idx="323">
                  <c:v>300</c:v>
                </c:pt>
                <c:pt idx="324">
                  <c:v>300</c:v>
                </c:pt>
                <c:pt idx="325">
                  <c:v>300</c:v>
                </c:pt>
                <c:pt idx="326">
                  <c:v>300</c:v>
                </c:pt>
                <c:pt idx="327">
                  <c:v>300</c:v>
                </c:pt>
                <c:pt idx="328">
                  <c:v>300</c:v>
                </c:pt>
                <c:pt idx="329">
                  <c:v>300</c:v>
                </c:pt>
                <c:pt idx="330">
                  <c:v>300</c:v>
                </c:pt>
                <c:pt idx="331">
                  <c:v>300</c:v>
                </c:pt>
                <c:pt idx="332">
                  <c:v>300</c:v>
                </c:pt>
                <c:pt idx="333">
                  <c:v>300</c:v>
                </c:pt>
                <c:pt idx="334">
                  <c:v>300</c:v>
                </c:pt>
                <c:pt idx="335">
                  <c:v>300</c:v>
                </c:pt>
                <c:pt idx="336">
                  <c:v>300</c:v>
                </c:pt>
                <c:pt idx="337">
                  <c:v>300</c:v>
                </c:pt>
                <c:pt idx="338">
                  <c:v>300</c:v>
                </c:pt>
                <c:pt idx="339">
                  <c:v>300</c:v>
                </c:pt>
                <c:pt idx="340">
                  <c:v>300</c:v>
                </c:pt>
                <c:pt idx="341">
                  <c:v>300</c:v>
                </c:pt>
                <c:pt idx="342">
                  <c:v>300</c:v>
                </c:pt>
                <c:pt idx="343">
                  <c:v>300</c:v>
                </c:pt>
                <c:pt idx="344">
                  <c:v>300</c:v>
                </c:pt>
                <c:pt idx="345">
                  <c:v>300</c:v>
                </c:pt>
                <c:pt idx="346">
                  <c:v>300</c:v>
                </c:pt>
                <c:pt idx="347">
                  <c:v>300</c:v>
                </c:pt>
                <c:pt idx="348">
                  <c:v>300</c:v>
                </c:pt>
                <c:pt idx="349">
                  <c:v>300</c:v>
                </c:pt>
                <c:pt idx="350">
                  <c:v>300</c:v>
                </c:pt>
                <c:pt idx="351">
                  <c:v>300</c:v>
                </c:pt>
                <c:pt idx="352">
                  <c:v>300</c:v>
                </c:pt>
                <c:pt idx="353">
                  <c:v>300</c:v>
                </c:pt>
                <c:pt idx="354">
                  <c:v>300</c:v>
                </c:pt>
                <c:pt idx="355">
                  <c:v>300</c:v>
                </c:pt>
                <c:pt idx="356">
                  <c:v>300</c:v>
                </c:pt>
                <c:pt idx="357">
                  <c:v>300</c:v>
                </c:pt>
                <c:pt idx="358">
                  <c:v>300</c:v>
                </c:pt>
                <c:pt idx="359">
                  <c:v>300</c:v>
                </c:pt>
                <c:pt idx="360">
                  <c:v>300</c:v>
                </c:pt>
                <c:pt idx="361">
                  <c:v>300</c:v>
                </c:pt>
                <c:pt idx="362">
                  <c:v>300</c:v>
                </c:pt>
                <c:pt idx="363">
                  <c:v>300</c:v>
                </c:pt>
                <c:pt idx="364">
                  <c:v>300</c:v>
                </c:pt>
                <c:pt idx="365">
                  <c:v>300</c:v>
                </c:pt>
                <c:pt idx="366">
                  <c:v>300</c:v>
                </c:pt>
                <c:pt idx="367">
                  <c:v>300</c:v>
                </c:pt>
                <c:pt idx="368">
                  <c:v>300</c:v>
                </c:pt>
                <c:pt idx="369">
                  <c:v>300</c:v>
                </c:pt>
                <c:pt idx="370">
                  <c:v>300</c:v>
                </c:pt>
                <c:pt idx="371">
                  <c:v>300</c:v>
                </c:pt>
                <c:pt idx="372">
                  <c:v>300</c:v>
                </c:pt>
                <c:pt idx="373">
                  <c:v>300</c:v>
                </c:pt>
                <c:pt idx="374">
                  <c:v>300</c:v>
                </c:pt>
                <c:pt idx="375">
                  <c:v>300</c:v>
                </c:pt>
                <c:pt idx="376">
                  <c:v>300</c:v>
                </c:pt>
                <c:pt idx="377">
                  <c:v>300</c:v>
                </c:pt>
                <c:pt idx="378">
                  <c:v>300</c:v>
                </c:pt>
                <c:pt idx="379">
                  <c:v>300</c:v>
                </c:pt>
                <c:pt idx="380">
                  <c:v>300</c:v>
                </c:pt>
                <c:pt idx="381">
                  <c:v>300</c:v>
                </c:pt>
                <c:pt idx="382">
                  <c:v>300</c:v>
                </c:pt>
                <c:pt idx="383">
                  <c:v>300</c:v>
                </c:pt>
                <c:pt idx="384">
                  <c:v>300</c:v>
                </c:pt>
                <c:pt idx="385">
                  <c:v>300</c:v>
                </c:pt>
                <c:pt idx="386">
                  <c:v>300</c:v>
                </c:pt>
                <c:pt idx="387">
                  <c:v>300</c:v>
                </c:pt>
                <c:pt idx="388">
                  <c:v>300</c:v>
                </c:pt>
                <c:pt idx="389">
                  <c:v>300</c:v>
                </c:pt>
                <c:pt idx="390">
                  <c:v>300</c:v>
                </c:pt>
                <c:pt idx="391">
                  <c:v>300</c:v>
                </c:pt>
                <c:pt idx="392">
                  <c:v>300</c:v>
                </c:pt>
                <c:pt idx="393">
                  <c:v>300</c:v>
                </c:pt>
                <c:pt idx="394">
                  <c:v>300</c:v>
                </c:pt>
                <c:pt idx="395">
                  <c:v>300</c:v>
                </c:pt>
                <c:pt idx="396">
                  <c:v>300</c:v>
                </c:pt>
                <c:pt idx="397">
                  <c:v>300</c:v>
                </c:pt>
                <c:pt idx="398">
                  <c:v>300</c:v>
                </c:pt>
                <c:pt idx="399">
                  <c:v>300</c:v>
                </c:pt>
                <c:pt idx="400">
                  <c:v>300</c:v>
                </c:pt>
                <c:pt idx="401">
                  <c:v>300</c:v>
                </c:pt>
                <c:pt idx="402">
                  <c:v>300</c:v>
                </c:pt>
                <c:pt idx="403">
                  <c:v>300</c:v>
                </c:pt>
                <c:pt idx="404">
                  <c:v>300</c:v>
                </c:pt>
                <c:pt idx="405">
                  <c:v>300</c:v>
                </c:pt>
                <c:pt idx="406">
                  <c:v>300</c:v>
                </c:pt>
                <c:pt idx="407">
                  <c:v>300</c:v>
                </c:pt>
                <c:pt idx="408">
                  <c:v>300</c:v>
                </c:pt>
                <c:pt idx="409">
                  <c:v>300</c:v>
                </c:pt>
                <c:pt idx="410">
                  <c:v>300</c:v>
                </c:pt>
                <c:pt idx="411">
                  <c:v>300</c:v>
                </c:pt>
                <c:pt idx="412">
                  <c:v>300</c:v>
                </c:pt>
                <c:pt idx="413">
                  <c:v>300</c:v>
                </c:pt>
                <c:pt idx="414">
                  <c:v>300</c:v>
                </c:pt>
                <c:pt idx="415">
                  <c:v>300</c:v>
                </c:pt>
                <c:pt idx="416">
                  <c:v>300</c:v>
                </c:pt>
                <c:pt idx="417">
                  <c:v>300</c:v>
                </c:pt>
                <c:pt idx="418">
                  <c:v>300</c:v>
                </c:pt>
                <c:pt idx="419">
                  <c:v>300</c:v>
                </c:pt>
                <c:pt idx="420">
                  <c:v>300</c:v>
                </c:pt>
                <c:pt idx="421">
                  <c:v>300</c:v>
                </c:pt>
                <c:pt idx="422">
                  <c:v>300</c:v>
                </c:pt>
                <c:pt idx="423">
                  <c:v>300</c:v>
                </c:pt>
                <c:pt idx="424">
                  <c:v>300</c:v>
                </c:pt>
                <c:pt idx="425">
                  <c:v>300</c:v>
                </c:pt>
                <c:pt idx="426">
                  <c:v>300</c:v>
                </c:pt>
                <c:pt idx="427">
                  <c:v>300</c:v>
                </c:pt>
                <c:pt idx="428">
                  <c:v>300</c:v>
                </c:pt>
                <c:pt idx="429">
                  <c:v>300</c:v>
                </c:pt>
                <c:pt idx="430">
                  <c:v>300</c:v>
                </c:pt>
                <c:pt idx="431">
                  <c:v>300</c:v>
                </c:pt>
                <c:pt idx="432">
                  <c:v>300</c:v>
                </c:pt>
                <c:pt idx="433">
                  <c:v>300</c:v>
                </c:pt>
                <c:pt idx="434">
                  <c:v>300</c:v>
                </c:pt>
                <c:pt idx="435">
                  <c:v>300</c:v>
                </c:pt>
                <c:pt idx="436">
                  <c:v>300</c:v>
                </c:pt>
                <c:pt idx="437">
                  <c:v>300</c:v>
                </c:pt>
                <c:pt idx="438">
                  <c:v>300</c:v>
                </c:pt>
                <c:pt idx="439">
                  <c:v>300</c:v>
                </c:pt>
                <c:pt idx="440">
                  <c:v>300</c:v>
                </c:pt>
                <c:pt idx="441">
                  <c:v>300</c:v>
                </c:pt>
                <c:pt idx="442">
                  <c:v>300</c:v>
                </c:pt>
                <c:pt idx="443">
                  <c:v>300</c:v>
                </c:pt>
                <c:pt idx="444">
                  <c:v>300</c:v>
                </c:pt>
                <c:pt idx="445">
                  <c:v>300</c:v>
                </c:pt>
                <c:pt idx="446">
                  <c:v>300</c:v>
                </c:pt>
                <c:pt idx="447">
                  <c:v>300</c:v>
                </c:pt>
                <c:pt idx="448">
                  <c:v>300</c:v>
                </c:pt>
                <c:pt idx="449">
                  <c:v>300</c:v>
                </c:pt>
                <c:pt idx="450">
                  <c:v>300</c:v>
                </c:pt>
                <c:pt idx="451">
                  <c:v>300</c:v>
                </c:pt>
                <c:pt idx="452">
                  <c:v>300</c:v>
                </c:pt>
                <c:pt idx="453">
                  <c:v>300</c:v>
                </c:pt>
                <c:pt idx="454">
                  <c:v>300</c:v>
                </c:pt>
                <c:pt idx="455">
                  <c:v>300</c:v>
                </c:pt>
                <c:pt idx="456">
                  <c:v>300</c:v>
                </c:pt>
                <c:pt idx="457">
                  <c:v>300</c:v>
                </c:pt>
                <c:pt idx="458">
                  <c:v>300</c:v>
                </c:pt>
                <c:pt idx="459">
                  <c:v>300</c:v>
                </c:pt>
                <c:pt idx="460">
                  <c:v>300</c:v>
                </c:pt>
                <c:pt idx="461">
                  <c:v>300</c:v>
                </c:pt>
                <c:pt idx="462">
                  <c:v>300</c:v>
                </c:pt>
                <c:pt idx="463">
                  <c:v>300</c:v>
                </c:pt>
                <c:pt idx="464">
                  <c:v>300</c:v>
                </c:pt>
                <c:pt idx="465">
                  <c:v>300</c:v>
                </c:pt>
                <c:pt idx="466">
                  <c:v>300</c:v>
                </c:pt>
                <c:pt idx="467">
                  <c:v>300</c:v>
                </c:pt>
                <c:pt idx="468">
                  <c:v>300</c:v>
                </c:pt>
                <c:pt idx="469">
                  <c:v>300</c:v>
                </c:pt>
                <c:pt idx="470">
                  <c:v>300</c:v>
                </c:pt>
                <c:pt idx="471">
                  <c:v>300</c:v>
                </c:pt>
                <c:pt idx="472">
                  <c:v>300</c:v>
                </c:pt>
                <c:pt idx="473">
                  <c:v>300</c:v>
                </c:pt>
                <c:pt idx="474">
                  <c:v>300</c:v>
                </c:pt>
                <c:pt idx="475">
                  <c:v>300</c:v>
                </c:pt>
                <c:pt idx="476">
                  <c:v>300</c:v>
                </c:pt>
                <c:pt idx="477">
                  <c:v>300</c:v>
                </c:pt>
                <c:pt idx="478">
                  <c:v>300</c:v>
                </c:pt>
                <c:pt idx="479">
                  <c:v>300</c:v>
                </c:pt>
                <c:pt idx="480">
                  <c:v>300</c:v>
                </c:pt>
                <c:pt idx="481">
                  <c:v>300</c:v>
                </c:pt>
                <c:pt idx="482">
                  <c:v>300</c:v>
                </c:pt>
                <c:pt idx="483">
                  <c:v>300</c:v>
                </c:pt>
                <c:pt idx="484">
                  <c:v>300</c:v>
                </c:pt>
                <c:pt idx="485">
                  <c:v>300</c:v>
                </c:pt>
                <c:pt idx="486">
                  <c:v>300</c:v>
                </c:pt>
                <c:pt idx="487">
                  <c:v>300</c:v>
                </c:pt>
                <c:pt idx="488">
                  <c:v>300</c:v>
                </c:pt>
                <c:pt idx="489">
                  <c:v>300</c:v>
                </c:pt>
                <c:pt idx="490">
                  <c:v>300</c:v>
                </c:pt>
                <c:pt idx="491">
                  <c:v>300</c:v>
                </c:pt>
                <c:pt idx="492">
                  <c:v>300</c:v>
                </c:pt>
                <c:pt idx="493">
                  <c:v>300</c:v>
                </c:pt>
                <c:pt idx="494">
                  <c:v>300</c:v>
                </c:pt>
                <c:pt idx="495">
                  <c:v>300</c:v>
                </c:pt>
                <c:pt idx="496">
                  <c:v>300</c:v>
                </c:pt>
                <c:pt idx="497">
                  <c:v>300</c:v>
                </c:pt>
                <c:pt idx="498">
                  <c:v>300</c:v>
                </c:pt>
                <c:pt idx="499">
                  <c:v>300</c:v>
                </c:pt>
                <c:pt idx="500">
                  <c:v>300</c:v>
                </c:pt>
                <c:pt idx="501">
                  <c:v>300</c:v>
                </c:pt>
                <c:pt idx="502">
                  <c:v>300</c:v>
                </c:pt>
                <c:pt idx="503">
                  <c:v>300</c:v>
                </c:pt>
                <c:pt idx="504">
                  <c:v>300</c:v>
                </c:pt>
                <c:pt idx="505">
                  <c:v>300</c:v>
                </c:pt>
                <c:pt idx="506">
                  <c:v>300</c:v>
                </c:pt>
                <c:pt idx="507">
                  <c:v>300</c:v>
                </c:pt>
                <c:pt idx="508">
                  <c:v>300</c:v>
                </c:pt>
                <c:pt idx="509">
                  <c:v>300</c:v>
                </c:pt>
                <c:pt idx="510">
                  <c:v>300</c:v>
                </c:pt>
                <c:pt idx="511">
                  <c:v>300</c:v>
                </c:pt>
                <c:pt idx="512">
                  <c:v>300</c:v>
                </c:pt>
                <c:pt idx="513">
                  <c:v>300</c:v>
                </c:pt>
                <c:pt idx="514">
                  <c:v>300</c:v>
                </c:pt>
                <c:pt idx="515">
                  <c:v>300</c:v>
                </c:pt>
                <c:pt idx="516">
                  <c:v>300</c:v>
                </c:pt>
                <c:pt idx="517">
                  <c:v>300</c:v>
                </c:pt>
                <c:pt idx="518">
                  <c:v>300</c:v>
                </c:pt>
                <c:pt idx="519">
                  <c:v>300</c:v>
                </c:pt>
                <c:pt idx="520">
                  <c:v>300</c:v>
                </c:pt>
                <c:pt idx="521">
                  <c:v>300</c:v>
                </c:pt>
                <c:pt idx="522">
                  <c:v>300</c:v>
                </c:pt>
                <c:pt idx="523">
                  <c:v>300</c:v>
                </c:pt>
                <c:pt idx="524">
                  <c:v>300</c:v>
                </c:pt>
                <c:pt idx="525">
                  <c:v>300</c:v>
                </c:pt>
                <c:pt idx="526">
                  <c:v>300</c:v>
                </c:pt>
                <c:pt idx="527">
                  <c:v>300</c:v>
                </c:pt>
                <c:pt idx="531">
                  <c:v>300</c:v>
                </c:pt>
                <c:pt idx="532">
                  <c:v>300</c:v>
                </c:pt>
                <c:pt idx="533">
                  <c:v>300</c:v>
                </c:pt>
                <c:pt idx="534">
                  <c:v>300</c:v>
                </c:pt>
                <c:pt idx="535">
                  <c:v>300</c:v>
                </c:pt>
                <c:pt idx="536">
                  <c:v>300</c:v>
                </c:pt>
                <c:pt idx="537">
                  <c:v>300</c:v>
                </c:pt>
                <c:pt idx="538">
                  <c:v>300</c:v>
                </c:pt>
                <c:pt idx="539">
                  <c:v>300</c:v>
                </c:pt>
                <c:pt idx="540">
                  <c:v>300</c:v>
                </c:pt>
                <c:pt idx="541">
                  <c:v>300</c:v>
                </c:pt>
                <c:pt idx="542">
                  <c:v>300</c:v>
                </c:pt>
                <c:pt idx="543">
                  <c:v>300</c:v>
                </c:pt>
                <c:pt idx="544">
                  <c:v>300</c:v>
                </c:pt>
                <c:pt idx="545">
                  <c:v>300</c:v>
                </c:pt>
                <c:pt idx="546">
                  <c:v>300</c:v>
                </c:pt>
                <c:pt idx="547">
                  <c:v>300</c:v>
                </c:pt>
                <c:pt idx="548">
                  <c:v>300</c:v>
                </c:pt>
                <c:pt idx="549">
                  <c:v>300</c:v>
                </c:pt>
                <c:pt idx="550">
                  <c:v>300</c:v>
                </c:pt>
                <c:pt idx="551">
                  <c:v>300</c:v>
                </c:pt>
                <c:pt idx="552">
                  <c:v>300</c:v>
                </c:pt>
                <c:pt idx="553">
                  <c:v>300</c:v>
                </c:pt>
                <c:pt idx="554">
                  <c:v>300</c:v>
                </c:pt>
                <c:pt idx="555">
                  <c:v>300</c:v>
                </c:pt>
                <c:pt idx="556">
                  <c:v>300</c:v>
                </c:pt>
                <c:pt idx="557">
                  <c:v>300</c:v>
                </c:pt>
                <c:pt idx="558">
                  <c:v>300</c:v>
                </c:pt>
                <c:pt idx="559">
                  <c:v>300</c:v>
                </c:pt>
                <c:pt idx="560">
                  <c:v>300</c:v>
                </c:pt>
                <c:pt idx="561">
                  <c:v>300</c:v>
                </c:pt>
                <c:pt idx="562">
                  <c:v>300</c:v>
                </c:pt>
                <c:pt idx="563">
                  <c:v>300</c:v>
                </c:pt>
                <c:pt idx="564">
                  <c:v>300</c:v>
                </c:pt>
                <c:pt idx="565">
                  <c:v>300</c:v>
                </c:pt>
                <c:pt idx="566">
                  <c:v>300</c:v>
                </c:pt>
                <c:pt idx="567">
                  <c:v>300</c:v>
                </c:pt>
                <c:pt idx="568">
                  <c:v>300</c:v>
                </c:pt>
                <c:pt idx="569">
                  <c:v>300</c:v>
                </c:pt>
                <c:pt idx="570">
                  <c:v>300</c:v>
                </c:pt>
                <c:pt idx="571">
                  <c:v>300</c:v>
                </c:pt>
                <c:pt idx="572">
                  <c:v>300</c:v>
                </c:pt>
                <c:pt idx="573">
                  <c:v>300</c:v>
                </c:pt>
                <c:pt idx="574">
                  <c:v>300</c:v>
                </c:pt>
                <c:pt idx="575">
                  <c:v>300</c:v>
                </c:pt>
                <c:pt idx="576">
                  <c:v>300</c:v>
                </c:pt>
                <c:pt idx="577">
                  <c:v>300</c:v>
                </c:pt>
                <c:pt idx="578">
                  <c:v>300</c:v>
                </c:pt>
                <c:pt idx="579">
                  <c:v>300</c:v>
                </c:pt>
                <c:pt idx="580">
                  <c:v>300</c:v>
                </c:pt>
                <c:pt idx="581">
                  <c:v>300</c:v>
                </c:pt>
                <c:pt idx="582">
                  <c:v>300</c:v>
                </c:pt>
                <c:pt idx="583">
                  <c:v>300</c:v>
                </c:pt>
                <c:pt idx="584">
                  <c:v>300</c:v>
                </c:pt>
                <c:pt idx="585">
                  <c:v>300</c:v>
                </c:pt>
                <c:pt idx="586">
                  <c:v>300</c:v>
                </c:pt>
                <c:pt idx="587">
                  <c:v>300</c:v>
                </c:pt>
                <c:pt idx="588">
                  <c:v>300</c:v>
                </c:pt>
                <c:pt idx="589">
                  <c:v>300</c:v>
                </c:pt>
                <c:pt idx="590">
                  <c:v>300</c:v>
                </c:pt>
                <c:pt idx="591">
                  <c:v>300</c:v>
                </c:pt>
                <c:pt idx="592">
                  <c:v>300</c:v>
                </c:pt>
                <c:pt idx="593">
                  <c:v>300</c:v>
                </c:pt>
                <c:pt idx="594">
                  <c:v>300</c:v>
                </c:pt>
                <c:pt idx="595">
                  <c:v>300</c:v>
                </c:pt>
                <c:pt idx="596">
                  <c:v>300</c:v>
                </c:pt>
                <c:pt idx="597">
                  <c:v>300</c:v>
                </c:pt>
                <c:pt idx="598">
                  <c:v>300</c:v>
                </c:pt>
                <c:pt idx="599">
                  <c:v>300</c:v>
                </c:pt>
                <c:pt idx="600">
                  <c:v>300</c:v>
                </c:pt>
                <c:pt idx="601">
                  <c:v>300</c:v>
                </c:pt>
                <c:pt idx="602">
                  <c:v>300</c:v>
                </c:pt>
                <c:pt idx="603">
                  <c:v>300</c:v>
                </c:pt>
                <c:pt idx="604">
                  <c:v>300</c:v>
                </c:pt>
                <c:pt idx="605">
                  <c:v>300</c:v>
                </c:pt>
                <c:pt idx="606">
                  <c:v>300</c:v>
                </c:pt>
                <c:pt idx="607">
                  <c:v>300</c:v>
                </c:pt>
                <c:pt idx="608">
                  <c:v>300</c:v>
                </c:pt>
                <c:pt idx="609">
                  <c:v>300</c:v>
                </c:pt>
                <c:pt idx="610">
                  <c:v>300</c:v>
                </c:pt>
                <c:pt idx="611">
                  <c:v>300</c:v>
                </c:pt>
                <c:pt idx="612">
                  <c:v>300</c:v>
                </c:pt>
                <c:pt idx="613">
                  <c:v>300</c:v>
                </c:pt>
                <c:pt idx="614">
                  <c:v>300</c:v>
                </c:pt>
                <c:pt idx="615">
                  <c:v>300</c:v>
                </c:pt>
                <c:pt idx="616">
                  <c:v>300</c:v>
                </c:pt>
                <c:pt idx="617">
                  <c:v>300</c:v>
                </c:pt>
                <c:pt idx="618">
                  <c:v>300</c:v>
                </c:pt>
                <c:pt idx="619">
                  <c:v>300</c:v>
                </c:pt>
                <c:pt idx="620">
                  <c:v>300</c:v>
                </c:pt>
                <c:pt idx="621">
                  <c:v>300</c:v>
                </c:pt>
                <c:pt idx="622">
                  <c:v>300</c:v>
                </c:pt>
                <c:pt idx="623">
                  <c:v>300</c:v>
                </c:pt>
                <c:pt idx="624">
                  <c:v>300</c:v>
                </c:pt>
                <c:pt idx="625">
                  <c:v>300</c:v>
                </c:pt>
                <c:pt idx="626">
                  <c:v>300</c:v>
                </c:pt>
                <c:pt idx="627">
                  <c:v>300</c:v>
                </c:pt>
                <c:pt idx="628">
                  <c:v>300</c:v>
                </c:pt>
                <c:pt idx="629">
                  <c:v>300</c:v>
                </c:pt>
                <c:pt idx="630">
                  <c:v>300</c:v>
                </c:pt>
                <c:pt idx="631">
                  <c:v>300</c:v>
                </c:pt>
                <c:pt idx="632">
                  <c:v>300</c:v>
                </c:pt>
                <c:pt idx="633">
                  <c:v>300</c:v>
                </c:pt>
                <c:pt idx="634">
                  <c:v>300</c:v>
                </c:pt>
                <c:pt idx="635">
                  <c:v>300</c:v>
                </c:pt>
                <c:pt idx="636">
                  <c:v>300</c:v>
                </c:pt>
                <c:pt idx="637">
                  <c:v>300</c:v>
                </c:pt>
                <c:pt idx="638">
                  <c:v>300</c:v>
                </c:pt>
                <c:pt idx="639">
                  <c:v>300</c:v>
                </c:pt>
                <c:pt idx="640">
                  <c:v>300</c:v>
                </c:pt>
                <c:pt idx="641">
                  <c:v>300</c:v>
                </c:pt>
                <c:pt idx="642">
                  <c:v>300</c:v>
                </c:pt>
                <c:pt idx="643">
                  <c:v>300</c:v>
                </c:pt>
                <c:pt idx="644">
                  <c:v>300</c:v>
                </c:pt>
                <c:pt idx="645">
                  <c:v>300</c:v>
                </c:pt>
                <c:pt idx="646">
                  <c:v>300</c:v>
                </c:pt>
                <c:pt idx="647">
                  <c:v>300</c:v>
                </c:pt>
                <c:pt idx="648">
                  <c:v>300</c:v>
                </c:pt>
                <c:pt idx="649">
                  <c:v>300</c:v>
                </c:pt>
                <c:pt idx="650">
                  <c:v>300</c:v>
                </c:pt>
                <c:pt idx="651">
                  <c:v>300</c:v>
                </c:pt>
                <c:pt idx="652">
                  <c:v>300</c:v>
                </c:pt>
                <c:pt idx="653">
                  <c:v>300</c:v>
                </c:pt>
                <c:pt idx="654">
                  <c:v>300</c:v>
                </c:pt>
                <c:pt idx="655">
                  <c:v>300</c:v>
                </c:pt>
                <c:pt idx="656">
                  <c:v>300</c:v>
                </c:pt>
                <c:pt idx="657">
                  <c:v>300</c:v>
                </c:pt>
                <c:pt idx="658">
                  <c:v>300</c:v>
                </c:pt>
                <c:pt idx="659">
                  <c:v>300</c:v>
                </c:pt>
                <c:pt idx="660">
                  <c:v>300</c:v>
                </c:pt>
                <c:pt idx="661">
                  <c:v>300</c:v>
                </c:pt>
                <c:pt idx="662">
                  <c:v>300</c:v>
                </c:pt>
                <c:pt idx="663">
                  <c:v>300</c:v>
                </c:pt>
                <c:pt idx="664">
                  <c:v>300</c:v>
                </c:pt>
                <c:pt idx="665">
                  <c:v>300</c:v>
                </c:pt>
                <c:pt idx="666">
                  <c:v>300</c:v>
                </c:pt>
                <c:pt idx="667">
                  <c:v>300</c:v>
                </c:pt>
                <c:pt idx="668">
                  <c:v>300</c:v>
                </c:pt>
                <c:pt idx="669">
                  <c:v>300</c:v>
                </c:pt>
                <c:pt idx="670">
                  <c:v>300</c:v>
                </c:pt>
                <c:pt idx="671">
                  <c:v>300</c:v>
                </c:pt>
                <c:pt idx="672">
                  <c:v>300</c:v>
                </c:pt>
                <c:pt idx="673">
                  <c:v>300</c:v>
                </c:pt>
                <c:pt idx="674">
                  <c:v>300</c:v>
                </c:pt>
                <c:pt idx="675">
                  <c:v>300</c:v>
                </c:pt>
                <c:pt idx="676">
                  <c:v>300</c:v>
                </c:pt>
                <c:pt idx="677">
                  <c:v>300</c:v>
                </c:pt>
                <c:pt idx="678">
                  <c:v>300</c:v>
                </c:pt>
                <c:pt idx="679">
                  <c:v>300</c:v>
                </c:pt>
                <c:pt idx="680">
                  <c:v>300</c:v>
                </c:pt>
                <c:pt idx="681">
                  <c:v>300</c:v>
                </c:pt>
                <c:pt idx="682">
                  <c:v>300</c:v>
                </c:pt>
                <c:pt idx="683">
                  <c:v>300</c:v>
                </c:pt>
                <c:pt idx="684">
                  <c:v>300</c:v>
                </c:pt>
                <c:pt idx="685">
                  <c:v>300</c:v>
                </c:pt>
                <c:pt idx="686">
                  <c:v>300</c:v>
                </c:pt>
                <c:pt idx="687">
                  <c:v>300</c:v>
                </c:pt>
                <c:pt idx="688">
                  <c:v>300</c:v>
                </c:pt>
                <c:pt idx="689">
                  <c:v>300</c:v>
                </c:pt>
                <c:pt idx="690">
                  <c:v>300</c:v>
                </c:pt>
                <c:pt idx="691">
                  <c:v>300</c:v>
                </c:pt>
                <c:pt idx="692">
                  <c:v>300</c:v>
                </c:pt>
                <c:pt idx="693">
                  <c:v>300</c:v>
                </c:pt>
                <c:pt idx="694">
                  <c:v>300</c:v>
                </c:pt>
                <c:pt idx="695">
                  <c:v>300</c:v>
                </c:pt>
                <c:pt idx="696">
                  <c:v>300</c:v>
                </c:pt>
                <c:pt idx="697">
                  <c:v>300</c:v>
                </c:pt>
                <c:pt idx="698">
                  <c:v>300</c:v>
                </c:pt>
                <c:pt idx="699">
                  <c:v>300</c:v>
                </c:pt>
                <c:pt idx="700">
                  <c:v>300</c:v>
                </c:pt>
                <c:pt idx="701">
                  <c:v>300</c:v>
                </c:pt>
                <c:pt idx="702">
                  <c:v>300</c:v>
                </c:pt>
                <c:pt idx="703">
                  <c:v>300</c:v>
                </c:pt>
                <c:pt idx="704">
                  <c:v>300</c:v>
                </c:pt>
                <c:pt idx="705">
                  <c:v>300</c:v>
                </c:pt>
                <c:pt idx="706">
                  <c:v>300</c:v>
                </c:pt>
                <c:pt idx="707">
                  <c:v>300</c:v>
                </c:pt>
                <c:pt idx="708">
                  <c:v>300</c:v>
                </c:pt>
                <c:pt idx="709">
                  <c:v>300</c:v>
                </c:pt>
                <c:pt idx="710">
                  <c:v>300</c:v>
                </c:pt>
                <c:pt idx="711">
                  <c:v>300</c:v>
                </c:pt>
                <c:pt idx="712">
                  <c:v>300</c:v>
                </c:pt>
                <c:pt idx="713">
                  <c:v>300</c:v>
                </c:pt>
                <c:pt idx="714">
                  <c:v>300</c:v>
                </c:pt>
                <c:pt idx="715">
                  <c:v>300</c:v>
                </c:pt>
                <c:pt idx="716">
                  <c:v>300</c:v>
                </c:pt>
                <c:pt idx="717">
                  <c:v>300</c:v>
                </c:pt>
                <c:pt idx="718">
                  <c:v>300</c:v>
                </c:pt>
                <c:pt idx="719">
                  <c:v>300</c:v>
                </c:pt>
                <c:pt idx="720">
                  <c:v>300</c:v>
                </c:pt>
                <c:pt idx="721">
                  <c:v>300</c:v>
                </c:pt>
                <c:pt idx="722">
                  <c:v>300</c:v>
                </c:pt>
                <c:pt idx="723">
                  <c:v>300</c:v>
                </c:pt>
                <c:pt idx="724">
                  <c:v>300</c:v>
                </c:pt>
                <c:pt idx="725">
                  <c:v>300</c:v>
                </c:pt>
                <c:pt idx="726">
                  <c:v>300</c:v>
                </c:pt>
                <c:pt idx="727">
                  <c:v>300</c:v>
                </c:pt>
                <c:pt idx="728">
                  <c:v>300</c:v>
                </c:pt>
                <c:pt idx="729">
                  <c:v>300</c:v>
                </c:pt>
                <c:pt idx="730">
                  <c:v>300</c:v>
                </c:pt>
                <c:pt idx="731">
                  <c:v>300</c:v>
                </c:pt>
                <c:pt idx="732">
                  <c:v>300</c:v>
                </c:pt>
                <c:pt idx="733">
                  <c:v>300</c:v>
                </c:pt>
                <c:pt idx="734">
                  <c:v>300</c:v>
                </c:pt>
                <c:pt idx="735">
                  <c:v>300</c:v>
                </c:pt>
                <c:pt idx="736">
                  <c:v>300</c:v>
                </c:pt>
                <c:pt idx="737">
                  <c:v>300</c:v>
                </c:pt>
                <c:pt idx="738">
                  <c:v>300</c:v>
                </c:pt>
                <c:pt idx="739">
                  <c:v>300</c:v>
                </c:pt>
                <c:pt idx="740">
                  <c:v>300</c:v>
                </c:pt>
                <c:pt idx="741">
                  <c:v>300</c:v>
                </c:pt>
                <c:pt idx="742">
                  <c:v>300</c:v>
                </c:pt>
                <c:pt idx="743">
                  <c:v>300</c:v>
                </c:pt>
                <c:pt idx="744">
                  <c:v>300</c:v>
                </c:pt>
                <c:pt idx="745">
                  <c:v>300</c:v>
                </c:pt>
                <c:pt idx="746">
                  <c:v>300</c:v>
                </c:pt>
                <c:pt idx="747">
                  <c:v>300</c:v>
                </c:pt>
                <c:pt idx="748">
                  <c:v>300</c:v>
                </c:pt>
                <c:pt idx="749">
                  <c:v>300</c:v>
                </c:pt>
                <c:pt idx="750">
                  <c:v>300</c:v>
                </c:pt>
                <c:pt idx="751">
                  <c:v>300</c:v>
                </c:pt>
                <c:pt idx="752">
                  <c:v>300</c:v>
                </c:pt>
                <c:pt idx="753">
                  <c:v>300</c:v>
                </c:pt>
                <c:pt idx="754">
                  <c:v>300</c:v>
                </c:pt>
                <c:pt idx="755">
                  <c:v>300</c:v>
                </c:pt>
                <c:pt idx="756">
                  <c:v>300</c:v>
                </c:pt>
                <c:pt idx="757">
                  <c:v>300</c:v>
                </c:pt>
                <c:pt idx="758">
                  <c:v>300</c:v>
                </c:pt>
                <c:pt idx="759">
                  <c:v>300</c:v>
                </c:pt>
                <c:pt idx="760">
                  <c:v>300</c:v>
                </c:pt>
                <c:pt idx="761">
                  <c:v>300</c:v>
                </c:pt>
                <c:pt idx="762">
                  <c:v>300</c:v>
                </c:pt>
                <c:pt idx="763">
                  <c:v>300</c:v>
                </c:pt>
                <c:pt idx="764">
                  <c:v>300</c:v>
                </c:pt>
                <c:pt idx="765">
                  <c:v>300</c:v>
                </c:pt>
                <c:pt idx="766">
                  <c:v>300</c:v>
                </c:pt>
                <c:pt idx="767">
                  <c:v>300</c:v>
                </c:pt>
                <c:pt idx="768">
                  <c:v>300</c:v>
                </c:pt>
                <c:pt idx="769">
                  <c:v>300</c:v>
                </c:pt>
                <c:pt idx="770">
                  <c:v>300</c:v>
                </c:pt>
                <c:pt idx="771">
                  <c:v>300</c:v>
                </c:pt>
                <c:pt idx="772">
                  <c:v>300</c:v>
                </c:pt>
                <c:pt idx="773">
                  <c:v>300</c:v>
                </c:pt>
                <c:pt idx="774">
                  <c:v>300</c:v>
                </c:pt>
                <c:pt idx="775">
                  <c:v>300</c:v>
                </c:pt>
                <c:pt idx="776">
                  <c:v>300</c:v>
                </c:pt>
                <c:pt idx="777">
                  <c:v>300</c:v>
                </c:pt>
                <c:pt idx="778">
                  <c:v>300</c:v>
                </c:pt>
                <c:pt idx="779">
                  <c:v>300</c:v>
                </c:pt>
                <c:pt idx="780">
                  <c:v>300</c:v>
                </c:pt>
                <c:pt idx="781">
                  <c:v>300</c:v>
                </c:pt>
                <c:pt idx="782">
                  <c:v>300</c:v>
                </c:pt>
                <c:pt idx="783">
                  <c:v>300</c:v>
                </c:pt>
                <c:pt idx="784">
                  <c:v>300</c:v>
                </c:pt>
                <c:pt idx="785">
                  <c:v>300</c:v>
                </c:pt>
                <c:pt idx="786">
                  <c:v>300</c:v>
                </c:pt>
                <c:pt idx="787">
                  <c:v>300</c:v>
                </c:pt>
                <c:pt idx="788">
                  <c:v>300</c:v>
                </c:pt>
                <c:pt idx="789">
                  <c:v>300</c:v>
                </c:pt>
                <c:pt idx="790">
                  <c:v>300</c:v>
                </c:pt>
                <c:pt idx="791">
                  <c:v>300</c:v>
                </c:pt>
                <c:pt idx="792">
                  <c:v>300</c:v>
                </c:pt>
                <c:pt idx="793">
                  <c:v>300</c:v>
                </c:pt>
                <c:pt idx="794">
                  <c:v>300</c:v>
                </c:pt>
                <c:pt idx="795">
                  <c:v>300</c:v>
                </c:pt>
                <c:pt idx="796">
                  <c:v>300</c:v>
                </c:pt>
                <c:pt idx="797">
                  <c:v>300</c:v>
                </c:pt>
                <c:pt idx="798">
                  <c:v>300</c:v>
                </c:pt>
                <c:pt idx="799">
                  <c:v>300</c:v>
                </c:pt>
                <c:pt idx="800">
                  <c:v>300</c:v>
                </c:pt>
                <c:pt idx="801">
                  <c:v>300</c:v>
                </c:pt>
                <c:pt idx="802">
                  <c:v>300</c:v>
                </c:pt>
                <c:pt idx="803">
                  <c:v>300</c:v>
                </c:pt>
                <c:pt idx="804">
                  <c:v>300</c:v>
                </c:pt>
                <c:pt idx="805">
                  <c:v>300</c:v>
                </c:pt>
                <c:pt idx="806">
                  <c:v>300</c:v>
                </c:pt>
                <c:pt idx="807">
                  <c:v>300</c:v>
                </c:pt>
                <c:pt idx="808">
                  <c:v>300</c:v>
                </c:pt>
                <c:pt idx="809">
                  <c:v>300</c:v>
                </c:pt>
                <c:pt idx="810">
                  <c:v>300</c:v>
                </c:pt>
                <c:pt idx="811">
                  <c:v>300</c:v>
                </c:pt>
                <c:pt idx="812">
                  <c:v>300</c:v>
                </c:pt>
                <c:pt idx="813">
                  <c:v>300</c:v>
                </c:pt>
                <c:pt idx="814">
                  <c:v>300</c:v>
                </c:pt>
                <c:pt idx="815">
                  <c:v>300</c:v>
                </c:pt>
                <c:pt idx="816">
                  <c:v>300</c:v>
                </c:pt>
                <c:pt idx="817">
                  <c:v>300</c:v>
                </c:pt>
                <c:pt idx="818">
                  <c:v>300</c:v>
                </c:pt>
                <c:pt idx="819">
                  <c:v>300</c:v>
                </c:pt>
                <c:pt idx="820">
                  <c:v>300</c:v>
                </c:pt>
                <c:pt idx="821">
                  <c:v>300</c:v>
                </c:pt>
                <c:pt idx="822">
                  <c:v>300</c:v>
                </c:pt>
                <c:pt idx="823">
                  <c:v>300</c:v>
                </c:pt>
                <c:pt idx="824">
                  <c:v>300</c:v>
                </c:pt>
                <c:pt idx="825">
                  <c:v>300</c:v>
                </c:pt>
                <c:pt idx="826">
                  <c:v>300</c:v>
                </c:pt>
                <c:pt idx="827">
                  <c:v>300</c:v>
                </c:pt>
                <c:pt idx="828">
                  <c:v>300</c:v>
                </c:pt>
                <c:pt idx="829">
                  <c:v>300</c:v>
                </c:pt>
                <c:pt idx="830">
                  <c:v>300</c:v>
                </c:pt>
                <c:pt idx="831">
                  <c:v>300</c:v>
                </c:pt>
                <c:pt idx="832">
                  <c:v>300</c:v>
                </c:pt>
                <c:pt idx="833">
                  <c:v>300</c:v>
                </c:pt>
                <c:pt idx="834">
                  <c:v>300</c:v>
                </c:pt>
                <c:pt idx="835">
                  <c:v>300</c:v>
                </c:pt>
                <c:pt idx="836">
                  <c:v>300</c:v>
                </c:pt>
                <c:pt idx="837">
                  <c:v>300</c:v>
                </c:pt>
                <c:pt idx="838">
                  <c:v>300</c:v>
                </c:pt>
                <c:pt idx="839">
                  <c:v>300</c:v>
                </c:pt>
                <c:pt idx="840">
                  <c:v>300</c:v>
                </c:pt>
                <c:pt idx="841">
                  <c:v>300</c:v>
                </c:pt>
                <c:pt idx="842">
                  <c:v>300</c:v>
                </c:pt>
                <c:pt idx="843">
                  <c:v>300</c:v>
                </c:pt>
                <c:pt idx="844">
                  <c:v>300</c:v>
                </c:pt>
                <c:pt idx="845">
                  <c:v>300</c:v>
                </c:pt>
                <c:pt idx="846">
                  <c:v>300</c:v>
                </c:pt>
                <c:pt idx="847">
                  <c:v>300</c:v>
                </c:pt>
                <c:pt idx="848">
                  <c:v>300</c:v>
                </c:pt>
                <c:pt idx="849">
                  <c:v>300</c:v>
                </c:pt>
                <c:pt idx="850">
                  <c:v>300</c:v>
                </c:pt>
                <c:pt idx="851">
                  <c:v>300</c:v>
                </c:pt>
                <c:pt idx="852">
                  <c:v>300</c:v>
                </c:pt>
                <c:pt idx="853">
                  <c:v>300</c:v>
                </c:pt>
                <c:pt idx="854">
                  <c:v>300</c:v>
                </c:pt>
                <c:pt idx="855">
                  <c:v>300</c:v>
                </c:pt>
                <c:pt idx="856">
                  <c:v>300</c:v>
                </c:pt>
                <c:pt idx="857">
                  <c:v>300</c:v>
                </c:pt>
                <c:pt idx="858">
                  <c:v>300</c:v>
                </c:pt>
                <c:pt idx="859">
                  <c:v>300</c:v>
                </c:pt>
                <c:pt idx="860">
                  <c:v>300</c:v>
                </c:pt>
                <c:pt idx="861">
                  <c:v>300</c:v>
                </c:pt>
                <c:pt idx="862">
                  <c:v>300</c:v>
                </c:pt>
                <c:pt idx="863">
                  <c:v>300</c:v>
                </c:pt>
                <c:pt idx="864">
                  <c:v>300</c:v>
                </c:pt>
                <c:pt idx="865">
                  <c:v>300</c:v>
                </c:pt>
                <c:pt idx="866">
                  <c:v>300</c:v>
                </c:pt>
                <c:pt idx="867">
                  <c:v>300</c:v>
                </c:pt>
                <c:pt idx="868">
                  <c:v>300</c:v>
                </c:pt>
                <c:pt idx="869">
                  <c:v>300</c:v>
                </c:pt>
                <c:pt idx="870">
                  <c:v>300</c:v>
                </c:pt>
                <c:pt idx="871">
                  <c:v>300</c:v>
                </c:pt>
                <c:pt idx="872">
                  <c:v>300</c:v>
                </c:pt>
                <c:pt idx="873">
                  <c:v>300</c:v>
                </c:pt>
                <c:pt idx="874">
                  <c:v>300</c:v>
                </c:pt>
                <c:pt idx="875">
                  <c:v>300</c:v>
                </c:pt>
                <c:pt idx="876">
                  <c:v>300</c:v>
                </c:pt>
                <c:pt idx="877">
                  <c:v>300</c:v>
                </c:pt>
                <c:pt idx="878">
                  <c:v>300</c:v>
                </c:pt>
                <c:pt idx="879">
                  <c:v>300</c:v>
                </c:pt>
                <c:pt idx="880">
                  <c:v>300</c:v>
                </c:pt>
                <c:pt idx="881">
                  <c:v>300</c:v>
                </c:pt>
                <c:pt idx="882">
                  <c:v>300</c:v>
                </c:pt>
                <c:pt idx="883">
                  <c:v>300</c:v>
                </c:pt>
                <c:pt idx="884">
                  <c:v>300</c:v>
                </c:pt>
                <c:pt idx="885">
                  <c:v>300</c:v>
                </c:pt>
                <c:pt idx="886">
                  <c:v>300</c:v>
                </c:pt>
                <c:pt idx="887">
                  <c:v>300</c:v>
                </c:pt>
                <c:pt idx="888">
                  <c:v>300</c:v>
                </c:pt>
                <c:pt idx="889">
                  <c:v>300</c:v>
                </c:pt>
                <c:pt idx="890">
                  <c:v>300</c:v>
                </c:pt>
                <c:pt idx="891">
                  <c:v>300</c:v>
                </c:pt>
                <c:pt idx="892">
                  <c:v>300</c:v>
                </c:pt>
                <c:pt idx="893">
                  <c:v>300</c:v>
                </c:pt>
                <c:pt idx="894">
                  <c:v>300</c:v>
                </c:pt>
                <c:pt idx="895">
                  <c:v>300</c:v>
                </c:pt>
                <c:pt idx="896">
                  <c:v>300</c:v>
                </c:pt>
                <c:pt idx="897">
                  <c:v>300</c:v>
                </c:pt>
                <c:pt idx="898">
                  <c:v>300</c:v>
                </c:pt>
                <c:pt idx="899">
                  <c:v>300</c:v>
                </c:pt>
                <c:pt idx="900">
                  <c:v>300</c:v>
                </c:pt>
                <c:pt idx="901">
                  <c:v>300</c:v>
                </c:pt>
                <c:pt idx="902">
                  <c:v>300</c:v>
                </c:pt>
                <c:pt idx="903">
                  <c:v>300</c:v>
                </c:pt>
                <c:pt idx="904">
                  <c:v>300</c:v>
                </c:pt>
                <c:pt idx="905">
                  <c:v>300</c:v>
                </c:pt>
                <c:pt idx="906">
                  <c:v>300</c:v>
                </c:pt>
                <c:pt idx="907">
                  <c:v>300</c:v>
                </c:pt>
                <c:pt idx="908">
                  <c:v>300</c:v>
                </c:pt>
                <c:pt idx="909">
                  <c:v>300</c:v>
                </c:pt>
                <c:pt idx="910">
                  <c:v>300</c:v>
                </c:pt>
                <c:pt idx="911">
                  <c:v>300</c:v>
                </c:pt>
                <c:pt idx="912">
                  <c:v>300</c:v>
                </c:pt>
                <c:pt idx="913">
                  <c:v>300</c:v>
                </c:pt>
                <c:pt idx="914">
                  <c:v>300</c:v>
                </c:pt>
                <c:pt idx="915">
                  <c:v>300</c:v>
                </c:pt>
                <c:pt idx="916">
                  <c:v>300</c:v>
                </c:pt>
                <c:pt idx="917">
                  <c:v>300</c:v>
                </c:pt>
                <c:pt idx="918">
                  <c:v>300</c:v>
                </c:pt>
                <c:pt idx="919">
                  <c:v>300</c:v>
                </c:pt>
                <c:pt idx="920">
                  <c:v>300</c:v>
                </c:pt>
                <c:pt idx="921">
                  <c:v>300</c:v>
                </c:pt>
                <c:pt idx="922">
                  <c:v>300</c:v>
                </c:pt>
                <c:pt idx="923">
                  <c:v>300</c:v>
                </c:pt>
                <c:pt idx="924">
                  <c:v>300</c:v>
                </c:pt>
                <c:pt idx="925">
                  <c:v>300</c:v>
                </c:pt>
                <c:pt idx="926">
                  <c:v>300</c:v>
                </c:pt>
                <c:pt idx="927">
                  <c:v>300</c:v>
                </c:pt>
                <c:pt idx="928">
                  <c:v>300</c:v>
                </c:pt>
                <c:pt idx="929">
                  <c:v>300</c:v>
                </c:pt>
                <c:pt idx="930">
                  <c:v>300</c:v>
                </c:pt>
                <c:pt idx="931">
                  <c:v>300</c:v>
                </c:pt>
                <c:pt idx="932">
                  <c:v>300</c:v>
                </c:pt>
                <c:pt idx="933">
                  <c:v>300</c:v>
                </c:pt>
                <c:pt idx="934">
                  <c:v>300</c:v>
                </c:pt>
                <c:pt idx="935">
                  <c:v>300</c:v>
                </c:pt>
                <c:pt idx="936">
                  <c:v>300</c:v>
                </c:pt>
                <c:pt idx="937">
                  <c:v>300</c:v>
                </c:pt>
                <c:pt idx="938">
                  <c:v>300</c:v>
                </c:pt>
                <c:pt idx="939">
                  <c:v>300</c:v>
                </c:pt>
                <c:pt idx="940">
                  <c:v>300</c:v>
                </c:pt>
                <c:pt idx="941">
                  <c:v>300</c:v>
                </c:pt>
                <c:pt idx="942">
                  <c:v>300</c:v>
                </c:pt>
                <c:pt idx="943">
                  <c:v>300</c:v>
                </c:pt>
                <c:pt idx="944">
                  <c:v>300</c:v>
                </c:pt>
                <c:pt idx="945">
                  <c:v>300</c:v>
                </c:pt>
                <c:pt idx="946">
                  <c:v>300</c:v>
                </c:pt>
                <c:pt idx="947">
                  <c:v>300</c:v>
                </c:pt>
                <c:pt idx="948">
                  <c:v>300</c:v>
                </c:pt>
                <c:pt idx="949">
                  <c:v>300</c:v>
                </c:pt>
                <c:pt idx="950">
                  <c:v>300</c:v>
                </c:pt>
                <c:pt idx="951">
                  <c:v>300</c:v>
                </c:pt>
                <c:pt idx="952">
                  <c:v>300</c:v>
                </c:pt>
                <c:pt idx="953">
                  <c:v>300</c:v>
                </c:pt>
                <c:pt idx="954">
                  <c:v>300</c:v>
                </c:pt>
                <c:pt idx="955">
                  <c:v>300</c:v>
                </c:pt>
                <c:pt idx="956">
                  <c:v>300</c:v>
                </c:pt>
                <c:pt idx="957">
                  <c:v>300</c:v>
                </c:pt>
                <c:pt idx="958">
                  <c:v>300</c:v>
                </c:pt>
                <c:pt idx="959">
                  <c:v>300</c:v>
                </c:pt>
                <c:pt idx="960">
                  <c:v>300</c:v>
                </c:pt>
                <c:pt idx="961">
                  <c:v>300</c:v>
                </c:pt>
                <c:pt idx="962">
                  <c:v>300</c:v>
                </c:pt>
                <c:pt idx="963">
                  <c:v>300</c:v>
                </c:pt>
                <c:pt idx="964">
                  <c:v>300</c:v>
                </c:pt>
                <c:pt idx="965">
                  <c:v>300</c:v>
                </c:pt>
                <c:pt idx="966">
                  <c:v>300</c:v>
                </c:pt>
                <c:pt idx="967">
                  <c:v>300</c:v>
                </c:pt>
                <c:pt idx="968">
                  <c:v>300</c:v>
                </c:pt>
                <c:pt idx="969">
                  <c:v>300</c:v>
                </c:pt>
                <c:pt idx="970">
                  <c:v>300</c:v>
                </c:pt>
                <c:pt idx="971">
                  <c:v>300</c:v>
                </c:pt>
                <c:pt idx="972">
                  <c:v>300</c:v>
                </c:pt>
                <c:pt idx="973">
                  <c:v>300</c:v>
                </c:pt>
                <c:pt idx="974">
                  <c:v>300</c:v>
                </c:pt>
                <c:pt idx="975">
                  <c:v>300</c:v>
                </c:pt>
                <c:pt idx="976">
                  <c:v>300</c:v>
                </c:pt>
                <c:pt idx="977">
                  <c:v>300</c:v>
                </c:pt>
                <c:pt idx="978">
                  <c:v>300</c:v>
                </c:pt>
                <c:pt idx="979">
                  <c:v>300</c:v>
                </c:pt>
                <c:pt idx="980">
                  <c:v>300</c:v>
                </c:pt>
                <c:pt idx="981">
                  <c:v>300</c:v>
                </c:pt>
                <c:pt idx="982">
                  <c:v>300</c:v>
                </c:pt>
                <c:pt idx="983">
                  <c:v>300</c:v>
                </c:pt>
                <c:pt idx="984">
                  <c:v>300</c:v>
                </c:pt>
                <c:pt idx="985">
                  <c:v>300</c:v>
                </c:pt>
                <c:pt idx="986">
                  <c:v>300</c:v>
                </c:pt>
                <c:pt idx="987">
                  <c:v>300</c:v>
                </c:pt>
                <c:pt idx="988">
                  <c:v>300</c:v>
                </c:pt>
                <c:pt idx="989">
                  <c:v>300</c:v>
                </c:pt>
                <c:pt idx="990">
                  <c:v>300</c:v>
                </c:pt>
                <c:pt idx="991">
                  <c:v>300</c:v>
                </c:pt>
                <c:pt idx="992">
                  <c:v>300</c:v>
                </c:pt>
                <c:pt idx="993">
                  <c:v>300</c:v>
                </c:pt>
                <c:pt idx="994">
                  <c:v>300</c:v>
                </c:pt>
                <c:pt idx="995">
                  <c:v>300</c:v>
                </c:pt>
                <c:pt idx="996">
                  <c:v>300</c:v>
                </c:pt>
                <c:pt idx="997">
                  <c:v>300</c:v>
                </c:pt>
                <c:pt idx="998">
                  <c:v>300</c:v>
                </c:pt>
                <c:pt idx="999">
                  <c:v>300</c:v>
                </c:pt>
                <c:pt idx="1000">
                  <c:v>300</c:v>
                </c:pt>
                <c:pt idx="1001">
                  <c:v>300</c:v>
                </c:pt>
                <c:pt idx="1002">
                  <c:v>300</c:v>
                </c:pt>
                <c:pt idx="1003">
                  <c:v>300</c:v>
                </c:pt>
                <c:pt idx="1004">
                  <c:v>300</c:v>
                </c:pt>
                <c:pt idx="1005">
                  <c:v>300</c:v>
                </c:pt>
                <c:pt idx="1006">
                  <c:v>300</c:v>
                </c:pt>
                <c:pt idx="1007">
                  <c:v>300</c:v>
                </c:pt>
                <c:pt idx="1008">
                  <c:v>300</c:v>
                </c:pt>
                <c:pt idx="1009">
                  <c:v>300</c:v>
                </c:pt>
                <c:pt idx="1010">
                  <c:v>300</c:v>
                </c:pt>
                <c:pt idx="1011">
                  <c:v>300</c:v>
                </c:pt>
                <c:pt idx="1012">
                  <c:v>300</c:v>
                </c:pt>
                <c:pt idx="1013">
                  <c:v>300</c:v>
                </c:pt>
                <c:pt idx="1014">
                  <c:v>300</c:v>
                </c:pt>
                <c:pt idx="1015">
                  <c:v>300</c:v>
                </c:pt>
                <c:pt idx="1016">
                  <c:v>300</c:v>
                </c:pt>
                <c:pt idx="1017">
                  <c:v>300</c:v>
                </c:pt>
                <c:pt idx="1018">
                  <c:v>300</c:v>
                </c:pt>
                <c:pt idx="1019">
                  <c:v>300</c:v>
                </c:pt>
                <c:pt idx="1020">
                  <c:v>300</c:v>
                </c:pt>
                <c:pt idx="1021">
                  <c:v>300</c:v>
                </c:pt>
                <c:pt idx="1022">
                  <c:v>300</c:v>
                </c:pt>
                <c:pt idx="1023">
                  <c:v>300</c:v>
                </c:pt>
                <c:pt idx="1024">
                  <c:v>300</c:v>
                </c:pt>
                <c:pt idx="1025">
                  <c:v>300</c:v>
                </c:pt>
                <c:pt idx="1026">
                  <c:v>300</c:v>
                </c:pt>
                <c:pt idx="1027">
                  <c:v>300</c:v>
                </c:pt>
                <c:pt idx="1028">
                  <c:v>300</c:v>
                </c:pt>
                <c:pt idx="1029">
                  <c:v>300</c:v>
                </c:pt>
                <c:pt idx="1030">
                  <c:v>300</c:v>
                </c:pt>
                <c:pt idx="1031">
                  <c:v>300</c:v>
                </c:pt>
                <c:pt idx="1032">
                  <c:v>300</c:v>
                </c:pt>
                <c:pt idx="1033">
                  <c:v>300</c:v>
                </c:pt>
                <c:pt idx="1034">
                  <c:v>300</c:v>
                </c:pt>
                <c:pt idx="1035">
                  <c:v>300</c:v>
                </c:pt>
                <c:pt idx="1036">
                  <c:v>300</c:v>
                </c:pt>
                <c:pt idx="1037">
                  <c:v>300</c:v>
                </c:pt>
                <c:pt idx="1038">
                  <c:v>300</c:v>
                </c:pt>
                <c:pt idx="1039">
                  <c:v>300</c:v>
                </c:pt>
                <c:pt idx="1040">
                  <c:v>300</c:v>
                </c:pt>
                <c:pt idx="1041">
                  <c:v>300</c:v>
                </c:pt>
                <c:pt idx="1042">
                  <c:v>300</c:v>
                </c:pt>
                <c:pt idx="1043">
                  <c:v>300</c:v>
                </c:pt>
                <c:pt idx="1044">
                  <c:v>300</c:v>
                </c:pt>
                <c:pt idx="1045">
                  <c:v>300</c:v>
                </c:pt>
                <c:pt idx="1046">
                  <c:v>300</c:v>
                </c:pt>
                <c:pt idx="1047">
                  <c:v>300</c:v>
                </c:pt>
                <c:pt idx="1048">
                  <c:v>300</c:v>
                </c:pt>
                <c:pt idx="1049">
                  <c:v>300</c:v>
                </c:pt>
                <c:pt idx="1050">
                  <c:v>300</c:v>
                </c:pt>
                <c:pt idx="1051">
                  <c:v>300</c:v>
                </c:pt>
                <c:pt idx="1052">
                  <c:v>300</c:v>
                </c:pt>
                <c:pt idx="1053">
                  <c:v>300</c:v>
                </c:pt>
                <c:pt idx="1054">
                  <c:v>300</c:v>
                </c:pt>
                <c:pt idx="1055">
                  <c:v>300</c:v>
                </c:pt>
                <c:pt idx="1056">
                  <c:v>300</c:v>
                </c:pt>
                <c:pt idx="1057">
                  <c:v>300</c:v>
                </c:pt>
                <c:pt idx="1058">
                  <c:v>300</c:v>
                </c:pt>
                <c:pt idx="1059">
                  <c:v>300</c:v>
                </c:pt>
                <c:pt idx="1060">
                  <c:v>300</c:v>
                </c:pt>
                <c:pt idx="1061">
                  <c:v>300</c:v>
                </c:pt>
                <c:pt idx="1062">
                  <c:v>300</c:v>
                </c:pt>
                <c:pt idx="1063">
                  <c:v>300</c:v>
                </c:pt>
                <c:pt idx="1064">
                  <c:v>300</c:v>
                </c:pt>
                <c:pt idx="1065">
                  <c:v>300</c:v>
                </c:pt>
                <c:pt idx="1066">
                  <c:v>300</c:v>
                </c:pt>
                <c:pt idx="1067">
                  <c:v>300</c:v>
                </c:pt>
                <c:pt idx="1068">
                  <c:v>300</c:v>
                </c:pt>
                <c:pt idx="1069">
                  <c:v>300</c:v>
                </c:pt>
                <c:pt idx="1070">
                  <c:v>300</c:v>
                </c:pt>
                <c:pt idx="1071">
                  <c:v>300</c:v>
                </c:pt>
                <c:pt idx="1072">
                  <c:v>300</c:v>
                </c:pt>
                <c:pt idx="1073">
                  <c:v>300</c:v>
                </c:pt>
                <c:pt idx="1074">
                  <c:v>300</c:v>
                </c:pt>
                <c:pt idx="1075">
                  <c:v>300</c:v>
                </c:pt>
                <c:pt idx="1076">
                  <c:v>300</c:v>
                </c:pt>
                <c:pt idx="1077">
                  <c:v>300</c:v>
                </c:pt>
                <c:pt idx="1078">
                  <c:v>300</c:v>
                </c:pt>
                <c:pt idx="1079">
                  <c:v>300</c:v>
                </c:pt>
                <c:pt idx="1080">
                  <c:v>300</c:v>
                </c:pt>
                <c:pt idx="1081">
                  <c:v>300</c:v>
                </c:pt>
                <c:pt idx="1082">
                  <c:v>300</c:v>
                </c:pt>
                <c:pt idx="1083">
                  <c:v>300</c:v>
                </c:pt>
              </c:numCache>
            </c:numRef>
          </c:val>
          <c:smooth val="1"/>
          <c:extLst xmlns:c16r2="http://schemas.microsoft.com/office/drawing/2015/06/chart">
            <c:ext xmlns:c16="http://schemas.microsoft.com/office/drawing/2014/chart" uri="{C3380CC4-5D6E-409C-BE32-E72D297353CC}">
              <c16:uniqueId val="{00000001-222D-4398-803A-15D17B1DD738}"/>
            </c:ext>
          </c:extLst>
        </c:ser>
        <c:ser>
          <c:idx val="2"/>
          <c:order val="2"/>
          <c:tx>
            <c:v>补充水氯离子</c:v>
          </c:tx>
          <c:spPr>
            <a:ln w="12700">
              <a:solidFill>
                <a:schemeClr val="accent6"/>
              </a:solidFill>
            </a:ln>
          </c:spP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'Desalinated Water Data'!$G$4:$G$3299</c:f>
              <c:numCache>
                <c:formatCode>General</c:formatCode>
                <c:ptCount val="3296"/>
                <c:pt idx="4" formatCode="0">
                  <c:v>5</c:v>
                </c:pt>
                <c:pt idx="5" formatCode="0">
                  <c:v>4</c:v>
                </c:pt>
                <c:pt idx="6" formatCode="0">
                  <c:v>4</c:v>
                </c:pt>
                <c:pt idx="7" formatCode="0">
                  <c:v>3</c:v>
                </c:pt>
                <c:pt idx="8" formatCode="0">
                  <c:v>3</c:v>
                </c:pt>
                <c:pt idx="9" formatCode="0">
                  <c:v>3</c:v>
                </c:pt>
                <c:pt idx="10" formatCode="0">
                  <c:v>3</c:v>
                </c:pt>
                <c:pt idx="11" formatCode="0">
                  <c:v>3</c:v>
                </c:pt>
                <c:pt idx="12" formatCode="0">
                  <c:v>2</c:v>
                </c:pt>
                <c:pt idx="13" formatCode="0">
                  <c:v>2</c:v>
                </c:pt>
                <c:pt idx="14" formatCode="0">
                  <c:v>2</c:v>
                </c:pt>
                <c:pt idx="15" formatCode="0">
                  <c:v>4</c:v>
                </c:pt>
                <c:pt idx="16" formatCode="0">
                  <c:v>3.5</c:v>
                </c:pt>
                <c:pt idx="17" formatCode="0">
                  <c:v>2</c:v>
                </c:pt>
                <c:pt idx="18" formatCode="0">
                  <c:v>3</c:v>
                </c:pt>
                <c:pt idx="19" formatCode="0">
                  <c:v>4</c:v>
                </c:pt>
                <c:pt idx="20" formatCode="0">
                  <c:v>3</c:v>
                </c:pt>
                <c:pt idx="21" formatCode="0">
                  <c:v>2.5</c:v>
                </c:pt>
                <c:pt idx="22" formatCode="0">
                  <c:v>4</c:v>
                </c:pt>
                <c:pt idx="23" formatCode="0">
                  <c:v>3</c:v>
                </c:pt>
                <c:pt idx="24" formatCode="0">
                  <c:v>3.5</c:v>
                </c:pt>
                <c:pt idx="25" formatCode="0">
                  <c:v>2</c:v>
                </c:pt>
                <c:pt idx="26" formatCode="0">
                  <c:v>3</c:v>
                </c:pt>
                <c:pt idx="27" formatCode="0">
                  <c:v>4</c:v>
                </c:pt>
                <c:pt idx="28" formatCode="0">
                  <c:v>3</c:v>
                </c:pt>
                <c:pt idx="29" formatCode="0">
                  <c:v>4.5</c:v>
                </c:pt>
                <c:pt idx="30" formatCode="0">
                  <c:v>3</c:v>
                </c:pt>
                <c:pt idx="31" formatCode="0">
                  <c:v>3</c:v>
                </c:pt>
                <c:pt idx="32" formatCode="0">
                  <c:v>3.5</c:v>
                </c:pt>
                <c:pt idx="33" formatCode="0">
                  <c:v>3.5</c:v>
                </c:pt>
                <c:pt idx="34" formatCode="0">
                  <c:v>3.5</c:v>
                </c:pt>
                <c:pt idx="35" formatCode="0">
                  <c:v>3</c:v>
                </c:pt>
                <c:pt idx="36" formatCode="0">
                  <c:v>3</c:v>
                </c:pt>
                <c:pt idx="37" formatCode="0">
                  <c:v>3</c:v>
                </c:pt>
                <c:pt idx="38" formatCode="0">
                  <c:v>3.5</c:v>
                </c:pt>
                <c:pt idx="39" formatCode="0">
                  <c:v>2</c:v>
                </c:pt>
                <c:pt idx="40" formatCode="0">
                  <c:v>4</c:v>
                </c:pt>
                <c:pt idx="41" formatCode="0">
                  <c:v>4</c:v>
                </c:pt>
                <c:pt idx="42" formatCode="0">
                  <c:v>3</c:v>
                </c:pt>
                <c:pt idx="43" formatCode="0">
                  <c:v>3</c:v>
                </c:pt>
                <c:pt idx="44" formatCode="0">
                  <c:v>3.5</c:v>
                </c:pt>
                <c:pt idx="45" formatCode="0">
                  <c:v>3</c:v>
                </c:pt>
                <c:pt idx="46" formatCode="0">
                  <c:v>2.5</c:v>
                </c:pt>
                <c:pt idx="47" formatCode="0">
                  <c:v>4</c:v>
                </c:pt>
                <c:pt idx="48" formatCode="0">
                  <c:v>3</c:v>
                </c:pt>
                <c:pt idx="49" formatCode="0">
                  <c:v>3</c:v>
                </c:pt>
                <c:pt idx="50" formatCode="0">
                  <c:v>3</c:v>
                </c:pt>
                <c:pt idx="51" formatCode="0">
                  <c:v>3</c:v>
                </c:pt>
                <c:pt idx="52" formatCode="0">
                  <c:v>3</c:v>
                </c:pt>
                <c:pt idx="53" formatCode="0">
                  <c:v>3</c:v>
                </c:pt>
                <c:pt idx="54" formatCode="0">
                  <c:v>3</c:v>
                </c:pt>
                <c:pt idx="55" formatCode="0">
                  <c:v>1.1599999999999999</c:v>
                </c:pt>
                <c:pt idx="56" formatCode="0">
                  <c:v>3</c:v>
                </c:pt>
                <c:pt idx="57" formatCode="0">
                  <c:v>3</c:v>
                </c:pt>
                <c:pt idx="58" formatCode="0">
                  <c:v>3</c:v>
                </c:pt>
                <c:pt idx="59" formatCode="0">
                  <c:v>3</c:v>
                </c:pt>
                <c:pt idx="60" formatCode="0">
                  <c:v>4</c:v>
                </c:pt>
                <c:pt idx="61" formatCode="0">
                  <c:v>4</c:v>
                </c:pt>
                <c:pt idx="62" formatCode="0">
                  <c:v>4</c:v>
                </c:pt>
                <c:pt idx="63" formatCode="0">
                  <c:v>2</c:v>
                </c:pt>
                <c:pt idx="64" formatCode="0">
                  <c:v>2</c:v>
                </c:pt>
                <c:pt idx="65" formatCode="0">
                  <c:v>3</c:v>
                </c:pt>
                <c:pt idx="66" formatCode="0">
                  <c:v>3</c:v>
                </c:pt>
                <c:pt idx="67" formatCode="0">
                  <c:v>2</c:v>
                </c:pt>
                <c:pt idx="68" formatCode="0">
                  <c:v>4</c:v>
                </c:pt>
                <c:pt idx="69" formatCode="0">
                  <c:v>3</c:v>
                </c:pt>
                <c:pt idx="70" formatCode="0">
                  <c:v>4</c:v>
                </c:pt>
                <c:pt idx="71" formatCode="0">
                  <c:v>3</c:v>
                </c:pt>
                <c:pt idx="72" formatCode="0">
                  <c:v>3</c:v>
                </c:pt>
                <c:pt idx="73" formatCode="0">
                  <c:v>2</c:v>
                </c:pt>
                <c:pt idx="74" formatCode="0">
                  <c:v>3</c:v>
                </c:pt>
                <c:pt idx="75" formatCode="0">
                  <c:v>3</c:v>
                </c:pt>
                <c:pt idx="76" formatCode="0">
                  <c:v>3</c:v>
                </c:pt>
                <c:pt idx="77" formatCode="0">
                  <c:v>3</c:v>
                </c:pt>
                <c:pt idx="78" formatCode="0">
                  <c:v>3</c:v>
                </c:pt>
                <c:pt idx="79" formatCode="0">
                  <c:v>3</c:v>
                </c:pt>
                <c:pt idx="80" formatCode="0">
                  <c:v>3</c:v>
                </c:pt>
                <c:pt idx="81" formatCode="0">
                  <c:v>2</c:v>
                </c:pt>
                <c:pt idx="82" formatCode="0">
                  <c:v>3</c:v>
                </c:pt>
                <c:pt idx="83" formatCode="0">
                  <c:v>3</c:v>
                </c:pt>
                <c:pt idx="84" formatCode="0">
                  <c:v>2</c:v>
                </c:pt>
                <c:pt idx="85" formatCode="0">
                  <c:v>3</c:v>
                </c:pt>
                <c:pt idx="86" formatCode="0">
                  <c:v>1</c:v>
                </c:pt>
                <c:pt idx="87" formatCode="0">
                  <c:v>3</c:v>
                </c:pt>
                <c:pt idx="88" formatCode="0">
                  <c:v>1</c:v>
                </c:pt>
                <c:pt idx="89" formatCode="0">
                  <c:v>3</c:v>
                </c:pt>
                <c:pt idx="90" formatCode="0">
                  <c:v>2</c:v>
                </c:pt>
                <c:pt idx="91" formatCode="0">
                  <c:v>3</c:v>
                </c:pt>
                <c:pt idx="92" formatCode="0">
                  <c:v>3</c:v>
                </c:pt>
                <c:pt idx="93" formatCode="0">
                  <c:v>3</c:v>
                </c:pt>
                <c:pt idx="94" formatCode="0">
                  <c:v>3</c:v>
                </c:pt>
                <c:pt idx="95" formatCode="0">
                  <c:v>3</c:v>
                </c:pt>
                <c:pt idx="96" formatCode="0">
                  <c:v>3</c:v>
                </c:pt>
                <c:pt idx="97" formatCode="0">
                  <c:v>3</c:v>
                </c:pt>
                <c:pt idx="98" formatCode="0">
                  <c:v>3</c:v>
                </c:pt>
                <c:pt idx="99" formatCode="0">
                  <c:v>3</c:v>
                </c:pt>
                <c:pt idx="100" formatCode="0">
                  <c:v>3</c:v>
                </c:pt>
                <c:pt idx="101" formatCode="0">
                  <c:v>2</c:v>
                </c:pt>
                <c:pt idx="102" formatCode="0">
                  <c:v>2</c:v>
                </c:pt>
                <c:pt idx="103" formatCode="0">
                  <c:v>2</c:v>
                </c:pt>
                <c:pt idx="104" formatCode="0">
                  <c:v>3</c:v>
                </c:pt>
                <c:pt idx="105" formatCode="0">
                  <c:v>2</c:v>
                </c:pt>
                <c:pt idx="106" formatCode="0">
                  <c:v>2</c:v>
                </c:pt>
                <c:pt idx="107" formatCode="0">
                  <c:v>3</c:v>
                </c:pt>
                <c:pt idx="108" formatCode="0">
                  <c:v>4</c:v>
                </c:pt>
                <c:pt idx="109" formatCode="0">
                  <c:v>8</c:v>
                </c:pt>
                <c:pt idx="110" formatCode="0">
                  <c:v>21</c:v>
                </c:pt>
                <c:pt idx="111" formatCode="0">
                  <c:v>16</c:v>
                </c:pt>
                <c:pt idx="112" formatCode="0">
                  <c:v>18</c:v>
                </c:pt>
                <c:pt idx="113" formatCode="0">
                  <c:v>8</c:v>
                </c:pt>
                <c:pt idx="114" formatCode="0">
                  <c:v>3</c:v>
                </c:pt>
                <c:pt idx="115" formatCode="0">
                  <c:v>7</c:v>
                </c:pt>
                <c:pt idx="116" formatCode="0">
                  <c:v>11</c:v>
                </c:pt>
                <c:pt idx="117" formatCode="0">
                  <c:v>2</c:v>
                </c:pt>
                <c:pt idx="118" formatCode="0">
                  <c:v>2</c:v>
                </c:pt>
                <c:pt idx="119" formatCode="0">
                  <c:v>4</c:v>
                </c:pt>
                <c:pt idx="120" formatCode="0">
                  <c:v>33</c:v>
                </c:pt>
                <c:pt idx="121" formatCode="0">
                  <c:v>4</c:v>
                </c:pt>
                <c:pt idx="122" formatCode="0">
                  <c:v>12</c:v>
                </c:pt>
                <c:pt idx="123" formatCode="0">
                  <c:v>28</c:v>
                </c:pt>
                <c:pt idx="124" formatCode="0">
                  <c:v>17</c:v>
                </c:pt>
                <c:pt idx="125" formatCode="0">
                  <c:v>2</c:v>
                </c:pt>
                <c:pt idx="126" formatCode="0">
                  <c:v>5</c:v>
                </c:pt>
                <c:pt idx="127" formatCode="0">
                  <c:v>5</c:v>
                </c:pt>
                <c:pt idx="128" formatCode="0">
                  <c:v>55</c:v>
                </c:pt>
                <c:pt idx="129" formatCode="0">
                  <c:v>32</c:v>
                </c:pt>
                <c:pt idx="130" formatCode="0">
                  <c:v>5</c:v>
                </c:pt>
                <c:pt idx="131" formatCode="0">
                  <c:v>4</c:v>
                </c:pt>
                <c:pt idx="132" formatCode="0">
                  <c:v>18.010000000000002</c:v>
                </c:pt>
                <c:pt idx="133" formatCode="0">
                  <c:v>4</c:v>
                </c:pt>
                <c:pt idx="134" formatCode="0">
                  <c:v>5</c:v>
                </c:pt>
                <c:pt idx="135" formatCode="0">
                  <c:v>3</c:v>
                </c:pt>
                <c:pt idx="136" formatCode="0">
                  <c:v>3</c:v>
                </c:pt>
                <c:pt idx="137" formatCode="0">
                  <c:v>4</c:v>
                </c:pt>
                <c:pt idx="138" formatCode="0">
                  <c:v>3</c:v>
                </c:pt>
                <c:pt idx="139" formatCode="0">
                  <c:v>4</c:v>
                </c:pt>
                <c:pt idx="140" formatCode="0">
                  <c:v>6</c:v>
                </c:pt>
                <c:pt idx="141" formatCode="0">
                  <c:v>4</c:v>
                </c:pt>
                <c:pt idx="142" formatCode="0">
                  <c:v>5</c:v>
                </c:pt>
                <c:pt idx="143" formatCode="0">
                  <c:v>4</c:v>
                </c:pt>
                <c:pt idx="144" formatCode="0">
                  <c:v>5</c:v>
                </c:pt>
                <c:pt idx="145" formatCode="0">
                  <c:v>3</c:v>
                </c:pt>
                <c:pt idx="146" formatCode="0">
                  <c:v>5</c:v>
                </c:pt>
                <c:pt idx="147" formatCode="0">
                  <c:v>6</c:v>
                </c:pt>
                <c:pt idx="148" formatCode="0">
                  <c:v>5</c:v>
                </c:pt>
                <c:pt idx="149" formatCode="0">
                  <c:v>4</c:v>
                </c:pt>
                <c:pt idx="150" formatCode="0">
                  <c:v>2.5</c:v>
                </c:pt>
                <c:pt idx="151" formatCode="0">
                  <c:v>2.5</c:v>
                </c:pt>
                <c:pt idx="152" formatCode="0">
                  <c:v>2.5</c:v>
                </c:pt>
                <c:pt idx="153" formatCode="0">
                  <c:v>5</c:v>
                </c:pt>
                <c:pt idx="154" formatCode="0">
                  <c:v>5</c:v>
                </c:pt>
                <c:pt idx="155" formatCode="0">
                  <c:v>5</c:v>
                </c:pt>
                <c:pt idx="156" formatCode="0">
                  <c:v>33.5</c:v>
                </c:pt>
                <c:pt idx="157" formatCode="0">
                  <c:v>2</c:v>
                </c:pt>
                <c:pt idx="158" formatCode="0">
                  <c:v>4</c:v>
                </c:pt>
                <c:pt idx="159" formatCode="0">
                  <c:v>3</c:v>
                </c:pt>
                <c:pt idx="160" formatCode="0">
                  <c:v>3</c:v>
                </c:pt>
                <c:pt idx="161" formatCode="0">
                  <c:v>3</c:v>
                </c:pt>
                <c:pt idx="162" formatCode="0">
                  <c:v>5</c:v>
                </c:pt>
                <c:pt idx="163" formatCode="0">
                  <c:v>4</c:v>
                </c:pt>
                <c:pt idx="164" formatCode="0">
                  <c:v>3</c:v>
                </c:pt>
                <c:pt idx="165" formatCode="0">
                  <c:v>4</c:v>
                </c:pt>
                <c:pt idx="166" formatCode="0">
                  <c:v>6</c:v>
                </c:pt>
                <c:pt idx="167" formatCode="0">
                  <c:v>4</c:v>
                </c:pt>
                <c:pt idx="168" formatCode="0">
                  <c:v>5</c:v>
                </c:pt>
                <c:pt idx="169" formatCode="0">
                  <c:v>15</c:v>
                </c:pt>
                <c:pt idx="170" formatCode="0">
                  <c:v>3</c:v>
                </c:pt>
                <c:pt idx="171" formatCode="0">
                  <c:v>10</c:v>
                </c:pt>
                <c:pt idx="172" formatCode="0">
                  <c:v>3</c:v>
                </c:pt>
                <c:pt idx="173" formatCode="0">
                  <c:v>3</c:v>
                </c:pt>
                <c:pt idx="174" formatCode="0">
                  <c:v>19</c:v>
                </c:pt>
                <c:pt idx="175" formatCode="0">
                  <c:v>5.5</c:v>
                </c:pt>
                <c:pt idx="176" formatCode="0">
                  <c:v>14</c:v>
                </c:pt>
                <c:pt idx="177" formatCode="0">
                  <c:v>5</c:v>
                </c:pt>
                <c:pt idx="178" formatCode="0">
                  <c:v>3</c:v>
                </c:pt>
                <c:pt idx="179" formatCode="0">
                  <c:v>3</c:v>
                </c:pt>
                <c:pt idx="180" formatCode="0">
                  <c:v>18</c:v>
                </c:pt>
                <c:pt idx="181" formatCode="0">
                  <c:v>15</c:v>
                </c:pt>
                <c:pt idx="182" formatCode="0">
                  <c:v>3</c:v>
                </c:pt>
                <c:pt idx="183" formatCode="0">
                  <c:v>5</c:v>
                </c:pt>
                <c:pt idx="184" formatCode="0">
                  <c:v>5</c:v>
                </c:pt>
                <c:pt idx="185" formatCode="0">
                  <c:v>4</c:v>
                </c:pt>
                <c:pt idx="186" formatCode="0">
                  <c:v>3</c:v>
                </c:pt>
                <c:pt idx="187" formatCode="0">
                  <c:v>3</c:v>
                </c:pt>
                <c:pt idx="188" formatCode="0">
                  <c:v>3</c:v>
                </c:pt>
                <c:pt idx="189" formatCode="0">
                  <c:v>6</c:v>
                </c:pt>
                <c:pt idx="190" formatCode="0">
                  <c:v>5</c:v>
                </c:pt>
                <c:pt idx="191" formatCode="0">
                  <c:v>3</c:v>
                </c:pt>
                <c:pt idx="192" formatCode="0">
                  <c:v>7</c:v>
                </c:pt>
                <c:pt idx="193" formatCode="0">
                  <c:v>4.5</c:v>
                </c:pt>
                <c:pt idx="194" formatCode="0">
                  <c:v>3.5</c:v>
                </c:pt>
                <c:pt idx="195" formatCode="0">
                  <c:v>3</c:v>
                </c:pt>
                <c:pt idx="196" formatCode="0">
                  <c:v>5</c:v>
                </c:pt>
                <c:pt idx="197" formatCode="0">
                  <c:v>4</c:v>
                </c:pt>
                <c:pt idx="198" formatCode="0">
                  <c:v>3.6</c:v>
                </c:pt>
                <c:pt idx="199" formatCode="0">
                  <c:v>3</c:v>
                </c:pt>
                <c:pt idx="200" formatCode="0">
                  <c:v>3</c:v>
                </c:pt>
                <c:pt idx="201" formatCode="0">
                  <c:v>5</c:v>
                </c:pt>
                <c:pt idx="202" formatCode="0">
                  <c:v>4</c:v>
                </c:pt>
                <c:pt idx="203" formatCode="0">
                  <c:v>3</c:v>
                </c:pt>
                <c:pt idx="204" formatCode="0">
                  <c:v>12</c:v>
                </c:pt>
                <c:pt idx="205" formatCode="0">
                  <c:v>11</c:v>
                </c:pt>
                <c:pt idx="206" formatCode="0">
                  <c:v>10</c:v>
                </c:pt>
                <c:pt idx="207" formatCode="0.00">
                  <c:v>0</c:v>
                </c:pt>
                <c:pt idx="208" formatCode="0">
                  <c:v>2</c:v>
                </c:pt>
                <c:pt idx="209" formatCode="0">
                  <c:v>2</c:v>
                </c:pt>
                <c:pt idx="210" formatCode="0">
                  <c:v>2</c:v>
                </c:pt>
                <c:pt idx="211" formatCode="0">
                  <c:v>3</c:v>
                </c:pt>
                <c:pt idx="212" formatCode="0">
                  <c:v>3</c:v>
                </c:pt>
                <c:pt idx="213" formatCode="0">
                  <c:v>3</c:v>
                </c:pt>
                <c:pt idx="214" formatCode="0">
                  <c:v>3</c:v>
                </c:pt>
                <c:pt idx="215" formatCode="0">
                  <c:v>3</c:v>
                </c:pt>
                <c:pt idx="216" formatCode="0">
                  <c:v>2</c:v>
                </c:pt>
                <c:pt idx="217" formatCode="0">
                  <c:v>3</c:v>
                </c:pt>
                <c:pt idx="218" formatCode="0">
                  <c:v>3</c:v>
                </c:pt>
                <c:pt idx="219" formatCode="0">
                  <c:v>3</c:v>
                </c:pt>
                <c:pt idx="220" formatCode="0">
                  <c:v>2</c:v>
                </c:pt>
                <c:pt idx="221" formatCode="0">
                  <c:v>3</c:v>
                </c:pt>
                <c:pt idx="222" formatCode="0">
                  <c:v>3</c:v>
                </c:pt>
                <c:pt idx="223" formatCode="0">
                  <c:v>2</c:v>
                </c:pt>
                <c:pt idx="224" formatCode="0">
                  <c:v>2</c:v>
                </c:pt>
                <c:pt idx="225" formatCode="0">
                  <c:v>2</c:v>
                </c:pt>
                <c:pt idx="226" formatCode="0">
                  <c:v>2</c:v>
                </c:pt>
                <c:pt idx="227" formatCode="0">
                  <c:v>2</c:v>
                </c:pt>
                <c:pt idx="228" formatCode="0">
                  <c:v>2</c:v>
                </c:pt>
                <c:pt idx="229" formatCode="0">
                  <c:v>4</c:v>
                </c:pt>
                <c:pt idx="230" formatCode="0">
                  <c:v>3</c:v>
                </c:pt>
                <c:pt idx="231" formatCode="0">
                  <c:v>2</c:v>
                </c:pt>
                <c:pt idx="232" formatCode="0">
                  <c:v>2</c:v>
                </c:pt>
                <c:pt idx="233" formatCode="0">
                  <c:v>3</c:v>
                </c:pt>
                <c:pt idx="234" formatCode="0">
                  <c:v>2</c:v>
                </c:pt>
                <c:pt idx="235" formatCode="0">
                  <c:v>3</c:v>
                </c:pt>
                <c:pt idx="236" formatCode="0">
                  <c:v>6</c:v>
                </c:pt>
                <c:pt idx="237" formatCode="0">
                  <c:v>4</c:v>
                </c:pt>
                <c:pt idx="238" formatCode="0">
                  <c:v>3</c:v>
                </c:pt>
                <c:pt idx="239" formatCode="0">
                  <c:v>3</c:v>
                </c:pt>
                <c:pt idx="240" formatCode="0">
                  <c:v>4</c:v>
                </c:pt>
                <c:pt idx="241" formatCode="0">
                  <c:v>3</c:v>
                </c:pt>
                <c:pt idx="242" formatCode="0">
                  <c:v>4</c:v>
                </c:pt>
                <c:pt idx="243" formatCode="0">
                  <c:v>3</c:v>
                </c:pt>
                <c:pt idx="244" formatCode="0">
                  <c:v>3</c:v>
                </c:pt>
                <c:pt idx="245" formatCode="0">
                  <c:v>2</c:v>
                </c:pt>
                <c:pt idx="246" formatCode="0">
                  <c:v>2</c:v>
                </c:pt>
                <c:pt idx="247" formatCode="0">
                  <c:v>3</c:v>
                </c:pt>
                <c:pt idx="248" formatCode="0">
                  <c:v>2</c:v>
                </c:pt>
                <c:pt idx="249" formatCode="0">
                  <c:v>3</c:v>
                </c:pt>
                <c:pt idx="250" formatCode="0">
                  <c:v>3</c:v>
                </c:pt>
                <c:pt idx="251" formatCode="0">
                  <c:v>2</c:v>
                </c:pt>
                <c:pt idx="252" formatCode="0">
                  <c:v>2</c:v>
                </c:pt>
                <c:pt idx="253" formatCode="0">
                  <c:v>2</c:v>
                </c:pt>
                <c:pt idx="254" formatCode="0">
                  <c:v>3</c:v>
                </c:pt>
                <c:pt idx="255" formatCode="0">
                  <c:v>3</c:v>
                </c:pt>
                <c:pt idx="256" formatCode="0">
                  <c:v>3</c:v>
                </c:pt>
                <c:pt idx="257" formatCode="0">
                  <c:v>2</c:v>
                </c:pt>
                <c:pt idx="258" formatCode="0">
                  <c:v>2</c:v>
                </c:pt>
                <c:pt idx="259" formatCode="0">
                  <c:v>2</c:v>
                </c:pt>
                <c:pt idx="260" formatCode="0">
                  <c:v>2</c:v>
                </c:pt>
                <c:pt idx="261" formatCode="0">
                  <c:v>2</c:v>
                </c:pt>
                <c:pt idx="262" formatCode="0">
                  <c:v>2</c:v>
                </c:pt>
                <c:pt idx="263" formatCode="0">
                  <c:v>3</c:v>
                </c:pt>
                <c:pt idx="264" formatCode="0">
                  <c:v>2</c:v>
                </c:pt>
                <c:pt idx="265" formatCode="0">
                  <c:v>3</c:v>
                </c:pt>
                <c:pt idx="266" formatCode="0">
                  <c:v>3</c:v>
                </c:pt>
                <c:pt idx="267" formatCode="0">
                  <c:v>3</c:v>
                </c:pt>
                <c:pt idx="268" formatCode="0">
                  <c:v>3</c:v>
                </c:pt>
                <c:pt idx="269" formatCode="0">
                  <c:v>3</c:v>
                </c:pt>
                <c:pt idx="270" formatCode="0">
                  <c:v>3</c:v>
                </c:pt>
                <c:pt idx="271" formatCode="0">
                  <c:v>2</c:v>
                </c:pt>
                <c:pt idx="272" formatCode="0">
                  <c:v>3</c:v>
                </c:pt>
                <c:pt idx="273" formatCode="0">
                  <c:v>3</c:v>
                </c:pt>
                <c:pt idx="274" formatCode="0">
                  <c:v>2</c:v>
                </c:pt>
                <c:pt idx="275" formatCode="0">
                  <c:v>3</c:v>
                </c:pt>
                <c:pt idx="276" formatCode="0">
                  <c:v>2</c:v>
                </c:pt>
                <c:pt idx="277" formatCode="0">
                  <c:v>2</c:v>
                </c:pt>
                <c:pt idx="278" formatCode="0">
                  <c:v>3</c:v>
                </c:pt>
                <c:pt idx="279" formatCode="0">
                  <c:v>3</c:v>
                </c:pt>
                <c:pt idx="280" formatCode="0">
                  <c:v>3</c:v>
                </c:pt>
                <c:pt idx="281" formatCode="0">
                  <c:v>2</c:v>
                </c:pt>
                <c:pt idx="282" formatCode="0">
                  <c:v>2</c:v>
                </c:pt>
                <c:pt idx="283" formatCode="0">
                  <c:v>2</c:v>
                </c:pt>
                <c:pt idx="284" formatCode="0">
                  <c:v>3</c:v>
                </c:pt>
                <c:pt idx="285" formatCode="0">
                  <c:v>3</c:v>
                </c:pt>
                <c:pt idx="286" formatCode="0">
                  <c:v>2</c:v>
                </c:pt>
                <c:pt idx="287" formatCode="0">
                  <c:v>3</c:v>
                </c:pt>
                <c:pt idx="288" formatCode="0">
                  <c:v>2</c:v>
                </c:pt>
                <c:pt idx="289" formatCode="0">
                  <c:v>2</c:v>
                </c:pt>
                <c:pt idx="290" formatCode="0">
                  <c:v>3</c:v>
                </c:pt>
                <c:pt idx="291" formatCode="0">
                  <c:v>2</c:v>
                </c:pt>
                <c:pt idx="292" formatCode="0">
                  <c:v>3</c:v>
                </c:pt>
                <c:pt idx="293" formatCode="0">
                  <c:v>2</c:v>
                </c:pt>
                <c:pt idx="294" formatCode="0">
                  <c:v>3</c:v>
                </c:pt>
                <c:pt idx="295" formatCode="0">
                  <c:v>5</c:v>
                </c:pt>
                <c:pt idx="296" formatCode="0">
                  <c:v>3</c:v>
                </c:pt>
                <c:pt idx="297" formatCode="0">
                  <c:v>3</c:v>
                </c:pt>
                <c:pt idx="298" formatCode="0">
                  <c:v>3</c:v>
                </c:pt>
                <c:pt idx="299" formatCode="0">
                  <c:v>3</c:v>
                </c:pt>
                <c:pt idx="300" formatCode="0">
                  <c:v>2</c:v>
                </c:pt>
                <c:pt idx="301" formatCode="0">
                  <c:v>2</c:v>
                </c:pt>
                <c:pt idx="302" formatCode="0">
                  <c:v>3</c:v>
                </c:pt>
                <c:pt idx="303" formatCode="0">
                  <c:v>3</c:v>
                </c:pt>
                <c:pt idx="304" formatCode="0">
                  <c:v>2</c:v>
                </c:pt>
                <c:pt idx="305" formatCode="0">
                  <c:v>2</c:v>
                </c:pt>
                <c:pt idx="306" formatCode="0">
                  <c:v>3</c:v>
                </c:pt>
                <c:pt idx="307" formatCode="0">
                  <c:v>3</c:v>
                </c:pt>
                <c:pt idx="308" formatCode="0">
                  <c:v>3</c:v>
                </c:pt>
                <c:pt idx="309" formatCode="0">
                  <c:v>2</c:v>
                </c:pt>
                <c:pt idx="310" formatCode="0">
                  <c:v>3</c:v>
                </c:pt>
                <c:pt idx="311" formatCode="0">
                  <c:v>2</c:v>
                </c:pt>
                <c:pt idx="312" formatCode="0">
                  <c:v>15</c:v>
                </c:pt>
                <c:pt idx="313" formatCode="0">
                  <c:v>3</c:v>
                </c:pt>
                <c:pt idx="314" formatCode="0">
                  <c:v>3</c:v>
                </c:pt>
                <c:pt idx="315" formatCode="0">
                  <c:v>3</c:v>
                </c:pt>
                <c:pt idx="316" formatCode="0">
                  <c:v>3</c:v>
                </c:pt>
                <c:pt idx="317" formatCode="0">
                  <c:v>3</c:v>
                </c:pt>
                <c:pt idx="318" formatCode="0">
                  <c:v>3</c:v>
                </c:pt>
                <c:pt idx="319" formatCode="0">
                  <c:v>3</c:v>
                </c:pt>
                <c:pt idx="320" formatCode="0">
                  <c:v>3</c:v>
                </c:pt>
                <c:pt idx="321" formatCode="0">
                  <c:v>2</c:v>
                </c:pt>
                <c:pt idx="322" formatCode="0">
                  <c:v>3</c:v>
                </c:pt>
                <c:pt idx="323" formatCode="0">
                  <c:v>3</c:v>
                </c:pt>
                <c:pt idx="324" formatCode="0">
                  <c:v>3</c:v>
                </c:pt>
                <c:pt idx="325" formatCode="0">
                  <c:v>3</c:v>
                </c:pt>
                <c:pt idx="326" formatCode="0">
                  <c:v>3</c:v>
                </c:pt>
                <c:pt idx="327" formatCode="0">
                  <c:v>2</c:v>
                </c:pt>
                <c:pt idx="328" formatCode="0">
                  <c:v>3</c:v>
                </c:pt>
                <c:pt idx="329" formatCode="0">
                  <c:v>3</c:v>
                </c:pt>
                <c:pt idx="330" formatCode="0">
                  <c:v>3</c:v>
                </c:pt>
                <c:pt idx="331" formatCode="0">
                  <c:v>3</c:v>
                </c:pt>
                <c:pt idx="332" formatCode="0">
                  <c:v>3</c:v>
                </c:pt>
                <c:pt idx="333" formatCode="0">
                  <c:v>3</c:v>
                </c:pt>
                <c:pt idx="334" formatCode="0">
                  <c:v>2</c:v>
                </c:pt>
                <c:pt idx="335" formatCode="0">
                  <c:v>2</c:v>
                </c:pt>
                <c:pt idx="336" formatCode="0">
                  <c:v>2</c:v>
                </c:pt>
                <c:pt idx="337" formatCode="0">
                  <c:v>3</c:v>
                </c:pt>
                <c:pt idx="338" formatCode="0">
                  <c:v>3</c:v>
                </c:pt>
                <c:pt idx="339" formatCode="0">
                  <c:v>1</c:v>
                </c:pt>
                <c:pt idx="340" formatCode="0">
                  <c:v>2</c:v>
                </c:pt>
                <c:pt idx="341" formatCode="0">
                  <c:v>3</c:v>
                </c:pt>
                <c:pt idx="342" formatCode="0">
                  <c:v>3</c:v>
                </c:pt>
                <c:pt idx="343" formatCode="0">
                  <c:v>3</c:v>
                </c:pt>
                <c:pt idx="344" formatCode="0">
                  <c:v>3</c:v>
                </c:pt>
                <c:pt idx="345" formatCode="0">
                  <c:v>2</c:v>
                </c:pt>
                <c:pt idx="346" formatCode="0">
                  <c:v>2</c:v>
                </c:pt>
                <c:pt idx="347" formatCode="0">
                  <c:v>3</c:v>
                </c:pt>
                <c:pt idx="348" formatCode="0">
                  <c:v>2</c:v>
                </c:pt>
                <c:pt idx="349" formatCode="0">
                  <c:v>2</c:v>
                </c:pt>
                <c:pt idx="350" formatCode="0">
                  <c:v>2</c:v>
                </c:pt>
                <c:pt idx="351" formatCode="0">
                  <c:v>3</c:v>
                </c:pt>
                <c:pt idx="352" formatCode="0">
                  <c:v>3</c:v>
                </c:pt>
                <c:pt idx="353" formatCode="0">
                  <c:v>3</c:v>
                </c:pt>
                <c:pt idx="354" formatCode="0">
                  <c:v>3</c:v>
                </c:pt>
                <c:pt idx="355" formatCode="0">
                  <c:v>2</c:v>
                </c:pt>
                <c:pt idx="356" formatCode="0">
                  <c:v>2</c:v>
                </c:pt>
                <c:pt idx="357" formatCode="0">
                  <c:v>2</c:v>
                </c:pt>
                <c:pt idx="358" formatCode="0">
                  <c:v>2</c:v>
                </c:pt>
                <c:pt idx="359" formatCode="0">
                  <c:v>2</c:v>
                </c:pt>
                <c:pt idx="360" formatCode="0">
                  <c:v>3</c:v>
                </c:pt>
                <c:pt idx="361" formatCode="0">
                  <c:v>2</c:v>
                </c:pt>
                <c:pt idx="362" formatCode="0">
                  <c:v>2</c:v>
                </c:pt>
                <c:pt idx="363" formatCode="0">
                  <c:v>2</c:v>
                </c:pt>
                <c:pt idx="364" formatCode="0">
                  <c:v>2</c:v>
                </c:pt>
                <c:pt idx="365" formatCode="0">
                  <c:v>3</c:v>
                </c:pt>
                <c:pt idx="366" formatCode="0">
                  <c:v>2</c:v>
                </c:pt>
                <c:pt idx="367" formatCode="0">
                  <c:v>2</c:v>
                </c:pt>
                <c:pt idx="368" formatCode="0">
                  <c:v>3</c:v>
                </c:pt>
                <c:pt idx="369" formatCode="0">
                  <c:v>3</c:v>
                </c:pt>
                <c:pt idx="370" formatCode="0">
                  <c:v>2</c:v>
                </c:pt>
                <c:pt idx="371" formatCode="0">
                  <c:v>3</c:v>
                </c:pt>
                <c:pt idx="372" formatCode="0">
                  <c:v>3</c:v>
                </c:pt>
                <c:pt idx="373" formatCode="0">
                  <c:v>2</c:v>
                </c:pt>
                <c:pt idx="374" formatCode="0">
                  <c:v>2</c:v>
                </c:pt>
                <c:pt idx="375" formatCode="0">
                  <c:v>2</c:v>
                </c:pt>
                <c:pt idx="376" formatCode="0">
                  <c:v>2</c:v>
                </c:pt>
                <c:pt idx="377" formatCode="0">
                  <c:v>2</c:v>
                </c:pt>
                <c:pt idx="378" formatCode="0">
                  <c:v>2</c:v>
                </c:pt>
                <c:pt idx="379" formatCode="0">
                  <c:v>2</c:v>
                </c:pt>
                <c:pt idx="380" formatCode="0">
                  <c:v>3</c:v>
                </c:pt>
                <c:pt idx="381" formatCode="0">
                  <c:v>3</c:v>
                </c:pt>
                <c:pt idx="382" formatCode="0">
                  <c:v>2</c:v>
                </c:pt>
                <c:pt idx="383" formatCode="0">
                  <c:v>3</c:v>
                </c:pt>
                <c:pt idx="384" formatCode="0">
                  <c:v>2</c:v>
                </c:pt>
                <c:pt idx="385" formatCode="0">
                  <c:v>2</c:v>
                </c:pt>
                <c:pt idx="386" formatCode="0">
                  <c:v>2</c:v>
                </c:pt>
                <c:pt idx="387" formatCode="0">
                  <c:v>2</c:v>
                </c:pt>
                <c:pt idx="388" formatCode="0">
                  <c:v>2</c:v>
                </c:pt>
                <c:pt idx="389" formatCode="0">
                  <c:v>2</c:v>
                </c:pt>
                <c:pt idx="390" formatCode="0">
                  <c:v>2</c:v>
                </c:pt>
                <c:pt idx="391" formatCode="0">
                  <c:v>2</c:v>
                </c:pt>
                <c:pt idx="392" formatCode="0">
                  <c:v>2</c:v>
                </c:pt>
                <c:pt idx="393" formatCode="0">
                  <c:v>2</c:v>
                </c:pt>
                <c:pt idx="394" formatCode="0">
                  <c:v>2</c:v>
                </c:pt>
                <c:pt idx="395" formatCode="0">
                  <c:v>2</c:v>
                </c:pt>
                <c:pt idx="396" formatCode="0">
                  <c:v>2</c:v>
                </c:pt>
                <c:pt idx="397" formatCode="0">
                  <c:v>2</c:v>
                </c:pt>
                <c:pt idx="398" formatCode="0">
                  <c:v>3</c:v>
                </c:pt>
                <c:pt idx="399" formatCode="0">
                  <c:v>3</c:v>
                </c:pt>
                <c:pt idx="400" formatCode="0">
                  <c:v>2</c:v>
                </c:pt>
                <c:pt idx="401" formatCode="0">
                  <c:v>3</c:v>
                </c:pt>
                <c:pt idx="402" formatCode="0">
                  <c:v>2</c:v>
                </c:pt>
                <c:pt idx="403" formatCode="0">
                  <c:v>3</c:v>
                </c:pt>
                <c:pt idx="404" formatCode="0">
                  <c:v>2</c:v>
                </c:pt>
                <c:pt idx="405" formatCode="0">
                  <c:v>2</c:v>
                </c:pt>
                <c:pt idx="406" formatCode="0">
                  <c:v>2</c:v>
                </c:pt>
                <c:pt idx="407" formatCode="0">
                  <c:v>2</c:v>
                </c:pt>
                <c:pt idx="408" formatCode="0">
                  <c:v>2</c:v>
                </c:pt>
                <c:pt idx="409" formatCode="0">
                  <c:v>2</c:v>
                </c:pt>
                <c:pt idx="410" formatCode="0">
                  <c:v>3</c:v>
                </c:pt>
                <c:pt idx="411" formatCode="0">
                  <c:v>2</c:v>
                </c:pt>
                <c:pt idx="412" formatCode="0">
                  <c:v>2</c:v>
                </c:pt>
                <c:pt idx="413" formatCode="0">
                  <c:v>2</c:v>
                </c:pt>
                <c:pt idx="414" formatCode="0">
                  <c:v>2</c:v>
                </c:pt>
                <c:pt idx="415" formatCode="0">
                  <c:v>2</c:v>
                </c:pt>
                <c:pt idx="416" formatCode="0">
                  <c:v>2</c:v>
                </c:pt>
                <c:pt idx="417" formatCode="0">
                  <c:v>2</c:v>
                </c:pt>
                <c:pt idx="418" formatCode="0">
                  <c:v>2</c:v>
                </c:pt>
                <c:pt idx="419" formatCode="0">
                  <c:v>2</c:v>
                </c:pt>
                <c:pt idx="420" formatCode="0">
                  <c:v>2</c:v>
                </c:pt>
                <c:pt idx="421" formatCode="0">
                  <c:v>3</c:v>
                </c:pt>
                <c:pt idx="422" formatCode="0">
                  <c:v>3</c:v>
                </c:pt>
                <c:pt idx="423" formatCode="0">
                  <c:v>2</c:v>
                </c:pt>
                <c:pt idx="424" formatCode="0">
                  <c:v>2</c:v>
                </c:pt>
                <c:pt idx="425" formatCode="0">
                  <c:v>2</c:v>
                </c:pt>
                <c:pt idx="426" formatCode="0">
                  <c:v>2</c:v>
                </c:pt>
                <c:pt idx="427" formatCode="0">
                  <c:v>2</c:v>
                </c:pt>
                <c:pt idx="428" formatCode="0">
                  <c:v>2</c:v>
                </c:pt>
                <c:pt idx="429" formatCode="0">
                  <c:v>2</c:v>
                </c:pt>
                <c:pt idx="430" formatCode="0">
                  <c:v>2</c:v>
                </c:pt>
                <c:pt idx="431" formatCode="0">
                  <c:v>2</c:v>
                </c:pt>
                <c:pt idx="432" formatCode="0">
                  <c:v>3</c:v>
                </c:pt>
                <c:pt idx="433" formatCode="0">
                  <c:v>2</c:v>
                </c:pt>
                <c:pt idx="434" formatCode="0">
                  <c:v>2</c:v>
                </c:pt>
                <c:pt idx="435" formatCode="0">
                  <c:v>2</c:v>
                </c:pt>
                <c:pt idx="436" formatCode="0">
                  <c:v>2</c:v>
                </c:pt>
                <c:pt idx="437" formatCode="0">
                  <c:v>2</c:v>
                </c:pt>
                <c:pt idx="438" formatCode="0">
                  <c:v>2</c:v>
                </c:pt>
                <c:pt idx="439" formatCode="0">
                  <c:v>3</c:v>
                </c:pt>
                <c:pt idx="440" formatCode="0">
                  <c:v>2</c:v>
                </c:pt>
                <c:pt idx="441" formatCode="0">
                  <c:v>2</c:v>
                </c:pt>
                <c:pt idx="442" formatCode="0">
                  <c:v>2</c:v>
                </c:pt>
                <c:pt idx="443" formatCode="0">
                  <c:v>2</c:v>
                </c:pt>
                <c:pt idx="444" formatCode="0">
                  <c:v>2</c:v>
                </c:pt>
                <c:pt idx="445" formatCode="0">
                  <c:v>2</c:v>
                </c:pt>
                <c:pt idx="446" formatCode="0">
                  <c:v>2</c:v>
                </c:pt>
                <c:pt idx="447" formatCode="0">
                  <c:v>2</c:v>
                </c:pt>
                <c:pt idx="448" formatCode="0">
                  <c:v>3</c:v>
                </c:pt>
                <c:pt idx="449" formatCode="0">
                  <c:v>2</c:v>
                </c:pt>
                <c:pt idx="450" formatCode="0">
                  <c:v>2</c:v>
                </c:pt>
                <c:pt idx="451" formatCode="0">
                  <c:v>3</c:v>
                </c:pt>
                <c:pt idx="452" formatCode="0">
                  <c:v>2</c:v>
                </c:pt>
                <c:pt idx="453" formatCode="0">
                  <c:v>2</c:v>
                </c:pt>
                <c:pt idx="454" formatCode="0">
                  <c:v>2</c:v>
                </c:pt>
                <c:pt idx="455" formatCode="0">
                  <c:v>2</c:v>
                </c:pt>
                <c:pt idx="456" formatCode="0">
                  <c:v>3</c:v>
                </c:pt>
                <c:pt idx="457" formatCode="0">
                  <c:v>2</c:v>
                </c:pt>
                <c:pt idx="458" formatCode="0">
                  <c:v>3</c:v>
                </c:pt>
                <c:pt idx="459" formatCode="0">
                  <c:v>2</c:v>
                </c:pt>
                <c:pt idx="460" formatCode="0">
                  <c:v>2</c:v>
                </c:pt>
                <c:pt idx="461" formatCode="0">
                  <c:v>2</c:v>
                </c:pt>
                <c:pt idx="462" formatCode="0">
                  <c:v>2</c:v>
                </c:pt>
                <c:pt idx="463" formatCode="0">
                  <c:v>2</c:v>
                </c:pt>
                <c:pt idx="464" formatCode="0">
                  <c:v>2</c:v>
                </c:pt>
                <c:pt idx="465" formatCode="0">
                  <c:v>3</c:v>
                </c:pt>
                <c:pt idx="466" formatCode="0">
                  <c:v>3</c:v>
                </c:pt>
                <c:pt idx="467" formatCode="0">
                  <c:v>2</c:v>
                </c:pt>
                <c:pt idx="468" formatCode="0">
                  <c:v>3</c:v>
                </c:pt>
                <c:pt idx="469" formatCode="0">
                  <c:v>2</c:v>
                </c:pt>
                <c:pt idx="470" formatCode="0">
                  <c:v>2</c:v>
                </c:pt>
                <c:pt idx="471" formatCode="0">
                  <c:v>2</c:v>
                </c:pt>
                <c:pt idx="472" formatCode="0">
                  <c:v>2</c:v>
                </c:pt>
                <c:pt idx="473" formatCode="0">
                  <c:v>2</c:v>
                </c:pt>
                <c:pt idx="474" formatCode="0">
                  <c:v>3</c:v>
                </c:pt>
                <c:pt idx="475" formatCode="0">
                  <c:v>2</c:v>
                </c:pt>
                <c:pt idx="476" formatCode="0">
                  <c:v>2</c:v>
                </c:pt>
                <c:pt idx="477" formatCode="0">
                  <c:v>2</c:v>
                </c:pt>
                <c:pt idx="478" formatCode="0">
                  <c:v>2</c:v>
                </c:pt>
                <c:pt idx="479" formatCode="0">
                  <c:v>3</c:v>
                </c:pt>
                <c:pt idx="480" formatCode="0">
                  <c:v>2</c:v>
                </c:pt>
                <c:pt idx="481" formatCode="0">
                  <c:v>3</c:v>
                </c:pt>
                <c:pt idx="482" formatCode="0">
                  <c:v>2</c:v>
                </c:pt>
                <c:pt idx="483" formatCode="0">
                  <c:v>2</c:v>
                </c:pt>
                <c:pt idx="484" formatCode="0">
                  <c:v>3</c:v>
                </c:pt>
                <c:pt idx="485" formatCode="0">
                  <c:v>3</c:v>
                </c:pt>
                <c:pt idx="486" formatCode="0">
                  <c:v>3</c:v>
                </c:pt>
                <c:pt idx="487" formatCode="0">
                  <c:v>2</c:v>
                </c:pt>
                <c:pt idx="488" formatCode="0">
                  <c:v>3</c:v>
                </c:pt>
                <c:pt idx="489" formatCode="0">
                  <c:v>2</c:v>
                </c:pt>
                <c:pt idx="490" formatCode="0">
                  <c:v>3</c:v>
                </c:pt>
                <c:pt idx="491" formatCode="0">
                  <c:v>3</c:v>
                </c:pt>
                <c:pt idx="492" formatCode="0">
                  <c:v>3</c:v>
                </c:pt>
                <c:pt idx="493" formatCode="0">
                  <c:v>3</c:v>
                </c:pt>
                <c:pt idx="494" formatCode="0">
                  <c:v>3</c:v>
                </c:pt>
                <c:pt idx="495" formatCode="0">
                  <c:v>2</c:v>
                </c:pt>
                <c:pt idx="496" formatCode="0">
                  <c:v>3</c:v>
                </c:pt>
                <c:pt idx="497" formatCode="0">
                  <c:v>3</c:v>
                </c:pt>
                <c:pt idx="498" formatCode="0">
                  <c:v>3</c:v>
                </c:pt>
                <c:pt idx="499" formatCode="0">
                  <c:v>3</c:v>
                </c:pt>
                <c:pt idx="500" formatCode="0">
                  <c:v>2</c:v>
                </c:pt>
                <c:pt idx="501" formatCode="0">
                  <c:v>3</c:v>
                </c:pt>
                <c:pt idx="502" formatCode="0">
                  <c:v>3</c:v>
                </c:pt>
                <c:pt idx="503" formatCode="0">
                  <c:v>2</c:v>
                </c:pt>
                <c:pt idx="504" formatCode="0">
                  <c:v>2</c:v>
                </c:pt>
                <c:pt idx="505" formatCode="0">
                  <c:v>2</c:v>
                </c:pt>
                <c:pt idx="506" formatCode="0">
                  <c:v>2</c:v>
                </c:pt>
                <c:pt idx="507" formatCode="0">
                  <c:v>2</c:v>
                </c:pt>
                <c:pt idx="508" formatCode="0">
                  <c:v>2</c:v>
                </c:pt>
                <c:pt idx="509" formatCode="0">
                  <c:v>3</c:v>
                </c:pt>
                <c:pt idx="510" formatCode="0">
                  <c:v>2</c:v>
                </c:pt>
                <c:pt idx="511" formatCode="0">
                  <c:v>3</c:v>
                </c:pt>
                <c:pt idx="512" formatCode="0">
                  <c:v>3</c:v>
                </c:pt>
                <c:pt idx="513" formatCode="0">
                  <c:v>2</c:v>
                </c:pt>
                <c:pt idx="514" formatCode="0">
                  <c:v>2</c:v>
                </c:pt>
                <c:pt idx="515" formatCode="0">
                  <c:v>3</c:v>
                </c:pt>
                <c:pt idx="516" formatCode="0">
                  <c:v>3</c:v>
                </c:pt>
                <c:pt idx="517" formatCode="0">
                  <c:v>2</c:v>
                </c:pt>
                <c:pt idx="518" formatCode="0">
                  <c:v>3</c:v>
                </c:pt>
                <c:pt idx="519" formatCode="0">
                  <c:v>2</c:v>
                </c:pt>
                <c:pt idx="520" formatCode="0">
                  <c:v>2</c:v>
                </c:pt>
                <c:pt idx="521" formatCode="0">
                  <c:v>2</c:v>
                </c:pt>
                <c:pt idx="522" formatCode="0">
                  <c:v>2</c:v>
                </c:pt>
                <c:pt idx="523" formatCode="0">
                  <c:v>2</c:v>
                </c:pt>
                <c:pt idx="524" formatCode="0">
                  <c:v>2</c:v>
                </c:pt>
                <c:pt idx="525" formatCode="0">
                  <c:v>3</c:v>
                </c:pt>
                <c:pt idx="526" formatCode="0">
                  <c:v>2</c:v>
                </c:pt>
              </c:numCache>
            </c:numRef>
          </c:val>
          <c:smooth val="0"/>
          <c:extLst xmlns:c16r2="http://schemas.microsoft.com/office/drawing/2015/06/chart">
            <c:ext xmlns:c16="http://schemas.microsoft.com/office/drawing/2014/chart" uri="{C3380CC4-5D6E-409C-BE32-E72D297353CC}">
              <c16:uniqueId val="{00000002-222D-4398-803A-15D17B1DD738}"/>
            </c:ext>
          </c:extLst>
        </c:ser>
        <c:ser>
          <c:idx val="3"/>
          <c:order val="3"/>
          <c:tx>
            <c:v>回水氯离子</c:v>
          </c:tx>
          <c:spPr>
            <a:ln w="12700"/>
          </c:spPr>
          <c:val>
            <c:numRef>
              <c:f>'Processed Wastewater Data'!$G$3:$G$999909</c:f>
              <c:numCache>
                <c:formatCode>General</c:formatCode>
                <c:ptCount val="999907"/>
                <c:pt idx="267" formatCode="0.00">
                  <c:v>40</c:v>
                </c:pt>
                <c:pt idx="268" formatCode="0.00">
                  <c:v>39</c:v>
                </c:pt>
                <c:pt idx="269" formatCode="0.00">
                  <c:v>36</c:v>
                </c:pt>
                <c:pt idx="270" formatCode="0.00">
                  <c:v>38</c:v>
                </c:pt>
                <c:pt idx="271" formatCode="0.00">
                  <c:v>41</c:v>
                </c:pt>
                <c:pt idx="272" formatCode="0.00">
                  <c:v>42</c:v>
                </c:pt>
                <c:pt idx="273" formatCode="0.00">
                  <c:v>44</c:v>
                </c:pt>
                <c:pt idx="274" formatCode="0.00">
                  <c:v>47</c:v>
                </c:pt>
                <c:pt idx="275" formatCode="0.00">
                  <c:v>63</c:v>
                </c:pt>
                <c:pt idx="276" formatCode="0.00">
                  <c:v>76</c:v>
                </c:pt>
                <c:pt idx="277" formatCode="0.00">
                  <c:v>123</c:v>
                </c:pt>
                <c:pt idx="278" formatCode="0.00">
                  <c:v>79</c:v>
                </c:pt>
                <c:pt idx="279" formatCode="0.00">
                  <c:v>88</c:v>
                </c:pt>
                <c:pt idx="280" formatCode="0.00">
                  <c:v>92</c:v>
                </c:pt>
                <c:pt idx="281" formatCode="0.00">
                  <c:v>90</c:v>
                </c:pt>
                <c:pt idx="282" formatCode="0.00">
                  <c:v>88</c:v>
                </c:pt>
                <c:pt idx="283" formatCode="0.00">
                  <c:v>86</c:v>
                </c:pt>
                <c:pt idx="284" formatCode="0.00">
                  <c:v>84</c:v>
                </c:pt>
                <c:pt idx="285" formatCode="0.00">
                  <c:v>86</c:v>
                </c:pt>
                <c:pt idx="286" formatCode="0.00">
                  <c:v>86</c:v>
                </c:pt>
                <c:pt idx="287" formatCode="0.00">
                  <c:v>84</c:v>
                </c:pt>
                <c:pt idx="288" formatCode="0.00">
                  <c:v>134</c:v>
                </c:pt>
                <c:pt idx="289" formatCode="0.00">
                  <c:v>93</c:v>
                </c:pt>
                <c:pt idx="290" formatCode="0.00">
                  <c:v>94</c:v>
                </c:pt>
                <c:pt idx="291" formatCode="0.00">
                  <c:v>96</c:v>
                </c:pt>
                <c:pt idx="292" formatCode="0.00">
                  <c:v>98</c:v>
                </c:pt>
                <c:pt idx="293" formatCode="0.00">
                  <c:v>96</c:v>
                </c:pt>
                <c:pt idx="294" formatCode="0.00">
                  <c:v>66</c:v>
                </c:pt>
                <c:pt idx="295" formatCode="0.00">
                  <c:v>74</c:v>
                </c:pt>
                <c:pt idx="296" formatCode="0.00">
                  <c:v>80</c:v>
                </c:pt>
                <c:pt idx="297" formatCode="0.00">
                  <c:v>78</c:v>
                </c:pt>
                <c:pt idx="298" formatCode="0.00">
                  <c:v>72</c:v>
                </c:pt>
                <c:pt idx="299" formatCode="0.00">
                  <c:v>74</c:v>
                </c:pt>
                <c:pt idx="300" formatCode="0.00">
                  <c:v>75</c:v>
                </c:pt>
                <c:pt idx="301" formatCode="0.00">
                  <c:v>74</c:v>
                </c:pt>
                <c:pt idx="302" formatCode="0.00">
                  <c:v>88</c:v>
                </c:pt>
                <c:pt idx="303" formatCode="0.00">
                  <c:v>101</c:v>
                </c:pt>
                <c:pt idx="304" formatCode="0.00">
                  <c:v>109</c:v>
                </c:pt>
                <c:pt idx="305" formatCode="0.00">
                  <c:v>108</c:v>
                </c:pt>
                <c:pt idx="306" formatCode="0.00">
                  <c:v>132</c:v>
                </c:pt>
                <c:pt idx="307" formatCode="0.00">
                  <c:v>130</c:v>
                </c:pt>
                <c:pt idx="308" formatCode="0.00">
                  <c:v>127</c:v>
                </c:pt>
                <c:pt idx="309" formatCode="0.00">
                  <c:v>127</c:v>
                </c:pt>
                <c:pt idx="310" formatCode="0.00">
                  <c:v>126</c:v>
                </c:pt>
                <c:pt idx="311" formatCode="0.00">
                  <c:v>101</c:v>
                </c:pt>
                <c:pt idx="312" formatCode="0.00">
                  <c:v>80</c:v>
                </c:pt>
                <c:pt idx="313" formatCode="0.00">
                  <c:v>59</c:v>
                </c:pt>
                <c:pt idx="314" formatCode="0.00">
                  <c:v>65</c:v>
                </c:pt>
                <c:pt idx="315" formatCode="0.00">
                  <c:v>63</c:v>
                </c:pt>
                <c:pt idx="316" formatCode="0.00">
                  <c:v>72</c:v>
                </c:pt>
                <c:pt idx="317" formatCode="0.00">
                  <c:v>66</c:v>
                </c:pt>
                <c:pt idx="318" formatCode="0.00">
                  <c:v>61</c:v>
                </c:pt>
                <c:pt idx="319" formatCode="0.00">
                  <c:v>68</c:v>
                </c:pt>
                <c:pt idx="320" formatCode="0.00">
                  <c:v>71</c:v>
                </c:pt>
                <c:pt idx="321" formatCode="0.00">
                  <c:v>79</c:v>
                </c:pt>
                <c:pt idx="322" formatCode="0.00">
                  <c:v>64</c:v>
                </c:pt>
                <c:pt idx="323" formatCode="0.00">
                  <c:v>74</c:v>
                </c:pt>
                <c:pt idx="324" formatCode="0.00">
                  <c:v>76</c:v>
                </c:pt>
                <c:pt idx="325" formatCode="0.00">
                  <c:v>79</c:v>
                </c:pt>
                <c:pt idx="326" formatCode="0.00">
                  <c:v>86</c:v>
                </c:pt>
                <c:pt idx="327" formatCode="0.00">
                  <c:v>84</c:v>
                </c:pt>
                <c:pt idx="328" formatCode="0.00">
                  <c:v>70</c:v>
                </c:pt>
                <c:pt idx="329" formatCode="0.00">
                  <c:v>64</c:v>
                </c:pt>
                <c:pt idx="330" formatCode="0.00">
                  <c:v>102</c:v>
                </c:pt>
                <c:pt idx="331" formatCode="0.00">
                  <c:v>42</c:v>
                </c:pt>
                <c:pt idx="332" formatCode="0.00">
                  <c:v>56</c:v>
                </c:pt>
                <c:pt idx="333" formatCode="0.00">
                  <c:v>62</c:v>
                </c:pt>
                <c:pt idx="334" formatCode="0.00">
                  <c:v>58</c:v>
                </c:pt>
                <c:pt idx="335" formatCode="0.00">
                  <c:v>40</c:v>
                </c:pt>
                <c:pt idx="336" formatCode="0.00">
                  <c:v>50</c:v>
                </c:pt>
                <c:pt idx="337" formatCode="0.00">
                  <c:v>44</c:v>
                </c:pt>
                <c:pt idx="338" formatCode="0.00">
                  <c:v>53</c:v>
                </c:pt>
                <c:pt idx="339" formatCode="0.00">
                  <c:v>62</c:v>
                </c:pt>
                <c:pt idx="340" formatCode="0.00">
                  <c:v>58</c:v>
                </c:pt>
                <c:pt idx="341" formatCode="0.00">
                  <c:v>54</c:v>
                </c:pt>
                <c:pt idx="342" formatCode="0.00">
                  <c:v>61</c:v>
                </c:pt>
                <c:pt idx="343" formatCode="0.00">
                  <c:v>55</c:v>
                </c:pt>
                <c:pt idx="344" formatCode="0.00">
                  <c:v>85</c:v>
                </c:pt>
                <c:pt idx="345" formatCode="0.00">
                  <c:v>68</c:v>
                </c:pt>
                <c:pt idx="346" formatCode="0.00">
                  <c:v>82</c:v>
                </c:pt>
                <c:pt idx="347" formatCode="0.00">
                  <c:v>68</c:v>
                </c:pt>
                <c:pt idx="348" formatCode="0.00">
                  <c:v>58</c:v>
                </c:pt>
                <c:pt idx="349" formatCode="0.00">
                  <c:v>62</c:v>
                </c:pt>
                <c:pt idx="350" formatCode="0.00">
                  <c:v>76</c:v>
                </c:pt>
                <c:pt idx="351" formatCode="0.00">
                  <c:v>58</c:v>
                </c:pt>
                <c:pt idx="352" formatCode="0.00">
                  <c:v>48</c:v>
                </c:pt>
                <c:pt idx="353" formatCode="0.00">
                  <c:v>53</c:v>
                </c:pt>
                <c:pt idx="354" formatCode="0.00">
                  <c:v>57</c:v>
                </c:pt>
                <c:pt idx="355" formatCode="0.00">
                  <c:v>54</c:v>
                </c:pt>
                <c:pt idx="356" formatCode="0.00">
                  <c:v>72</c:v>
                </c:pt>
                <c:pt idx="357" formatCode="0.00">
                  <c:v>93</c:v>
                </c:pt>
                <c:pt idx="358" formatCode="0.00">
                  <c:v>92</c:v>
                </c:pt>
                <c:pt idx="359" formatCode="0.00">
                  <c:v>90</c:v>
                </c:pt>
                <c:pt idx="360" formatCode="0.00">
                  <c:v>72</c:v>
                </c:pt>
                <c:pt idx="361" formatCode="0.00">
                  <c:v>76</c:v>
                </c:pt>
                <c:pt idx="368" formatCode="0.00">
                  <c:v>198</c:v>
                </c:pt>
                <c:pt idx="369" formatCode="0.00">
                  <c:v>30</c:v>
                </c:pt>
                <c:pt idx="370" formatCode="0.00">
                  <c:v>28</c:v>
                </c:pt>
                <c:pt idx="371" formatCode="0.00">
                  <c:v>23</c:v>
                </c:pt>
                <c:pt idx="372" formatCode="0.00">
                  <c:v>31</c:v>
                </c:pt>
                <c:pt idx="373" formatCode="0.00">
                  <c:v>31</c:v>
                </c:pt>
                <c:pt idx="374" formatCode="0.00">
                  <c:v>38</c:v>
                </c:pt>
                <c:pt idx="375" formatCode="0.00">
                  <c:v>25</c:v>
                </c:pt>
                <c:pt idx="376" formatCode="0.00">
                  <c:v>24</c:v>
                </c:pt>
                <c:pt idx="377" formatCode="0.00">
                  <c:v>25</c:v>
                </c:pt>
                <c:pt idx="378" formatCode="0.00">
                  <c:v>24</c:v>
                </c:pt>
                <c:pt idx="379" formatCode="0.00">
                  <c:v>24</c:v>
                </c:pt>
                <c:pt idx="380" formatCode="0.00">
                  <c:v>25</c:v>
                </c:pt>
                <c:pt idx="381" formatCode="0.00">
                  <c:v>33</c:v>
                </c:pt>
                <c:pt idx="382" formatCode="0.00">
                  <c:v>28</c:v>
                </c:pt>
                <c:pt idx="383" formatCode="0.00">
                  <c:v>32</c:v>
                </c:pt>
                <c:pt idx="384" formatCode="0.00">
                  <c:v>30</c:v>
                </c:pt>
                <c:pt idx="385" formatCode="0.00">
                  <c:v>36</c:v>
                </c:pt>
                <c:pt idx="386" formatCode="0.00">
                  <c:v>31</c:v>
                </c:pt>
                <c:pt idx="387" formatCode="0.00">
                  <c:v>31</c:v>
                </c:pt>
                <c:pt idx="388" formatCode="0.00">
                  <c:v>29</c:v>
                </c:pt>
                <c:pt idx="389" formatCode="0.00">
                  <c:v>30</c:v>
                </c:pt>
                <c:pt idx="390" formatCode="0.00">
                  <c:v>31</c:v>
                </c:pt>
                <c:pt idx="391" formatCode="0.00">
                  <c:v>29</c:v>
                </c:pt>
                <c:pt idx="392" formatCode="0.00">
                  <c:v>34</c:v>
                </c:pt>
                <c:pt idx="393" formatCode="0.00">
                  <c:v>32</c:v>
                </c:pt>
                <c:pt idx="394" formatCode="0.00">
                  <c:v>35</c:v>
                </c:pt>
                <c:pt idx="395" formatCode="0.00">
                  <c:v>39</c:v>
                </c:pt>
                <c:pt idx="396" formatCode="0.00">
                  <c:v>35</c:v>
                </c:pt>
                <c:pt idx="397" formatCode="0.00">
                  <c:v>38</c:v>
                </c:pt>
                <c:pt idx="398" formatCode="0.00">
                  <c:v>35</c:v>
                </c:pt>
                <c:pt idx="399" formatCode="0.00">
                  <c:v>38</c:v>
                </c:pt>
                <c:pt idx="400" formatCode="0.00">
                  <c:v>40</c:v>
                </c:pt>
                <c:pt idx="401" formatCode="0.00">
                  <c:v>32</c:v>
                </c:pt>
                <c:pt idx="402" formatCode="0.00">
                  <c:v>34</c:v>
                </c:pt>
                <c:pt idx="403" formatCode="0.00">
                  <c:v>37</c:v>
                </c:pt>
                <c:pt idx="404" formatCode="0.00">
                  <c:v>33</c:v>
                </c:pt>
                <c:pt idx="405" formatCode="0.00">
                  <c:v>45</c:v>
                </c:pt>
                <c:pt idx="406" formatCode="0.00">
                  <c:v>47</c:v>
                </c:pt>
                <c:pt idx="407" formatCode="0.00">
                  <c:v>42</c:v>
                </c:pt>
                <c:pt idx="408" formatCode="0.00">
                  <c:v>44</c:v>
                </c:pt>
                <c:pt idx="409" formatCode="0.00">
                  <c:v>44</c:v>
                </c:pt>
                <c:pt idx="410" formatCode="0.00">
                  <c:v>44</c:v>
                </c:pt>
                <c:pt idx="411" formatCode="0.00">
                  <c:v>42</c:v>
                </c:pt>
                <c:pt idx="412" formatCode="0.00">
                  <c:v>36</c:v>
                </c:pt>
                <c:pt idx="413" formatCode="0.00">
                  <c:v>40</c:v>
                </c:pt>
                <c:pt idx="414" formatCode="0.00">
                  <c:v>38</c:v>
                </c:pt>
                <c:pt idx="415" formatCode="0.00">
                  <c:v>33</c:v>
                </c:pt>
                <c:pt idx="416" formatCode="0.00">
                  <c:v>36</c:v>
                </c:pt>
                <c:pt idx="417" formatCode="0.00">
                  <c:v>34</c:v>
                </c:pt>
                <c:pt idx="418" formatCode="0.00">
                  <c:v>30</c:v>
                </c:pt>
                <c:pt idx="419" formatCode="0.00">
                  <c:v>32</c:v>
                </c:pt>
                <c:pt idx="420" formatCode="0.00">
                  <c:v>48</c:v>
                </c:pt>
                <c:pt idx="421" formatCode="0.00">
                  <c:v>26</c:v>
                </c:pt>
                <c:pt idx="422" formatCode="0.00">
                  <c:v>26</c:v>
                </c:pt>
                <c:pt idx="423" formatCode="0.00">
                  <c:v>30</c:v>
                </c:pt>
                <c:pt idx="424" formatCode="0.00">
                  <c:v>28</c:v>
                </c:pt>
                <c:pt idx="425" formatCode="0.00">
                  <c:v>30</c:v>
                </c:pt>
                <c:pt idx="426" formatCode="0.00">
                  <c:v>23</c:v>
                </c:pt>
                <c:pt idx="427" formatCode="0.00">
                  <c:v>28</c:v>
                </c:pt>
                <c:pt idx="428" formatCode="0.00">
                  <c:v>26</c:v>
                </c:pt>
                <c:pt idx="429" formatCode="0.00">
                  <c:v>38</c:v>
                </c:pt>
                <c:pt idx="430" formatCode="0.00">
                  <c:v>26</c:v>
                </c:pt>
                <c:pt idx="431" formatCode="0.00">
                  <c:v>23</c:v>
                </c:pt>
                <c:pt idx="432" formatCode="0.00">
                  <c:v>22</c:v>
                </c:pt>
                <c:pt idx="433" formatCode="0.00">
                  <c:v>24</c:v>
                </c:pt>
                <c:pt idx="434" formatCode="0.00">
                  <c:v>22</c:v>
                </c:pt>
                <c:pt idx="435" formatCode="0.00">
                  <c:v>24</c:v>
                </c:pt>
                <c:pt idx="436" formatCode="0.00">
                  <c:v>26</c:v>
                </c:pt>
                <c:pt idx="437" formatCode="0.00">
                  <c:v>24</c:v>
                </c:pt>
                <c:pt idx="438" formatCode="0.00">
                  <c:v>25</c:v>
                </c:pt>
                <c:pt idx="439" formatCode="0.00">
                  <c:v>23</c:v>
                </c:pt>
                <c:pt idx="440" formatCode="0.00">
                  <c:v>24</c:v>
                </c:pt>
                <c:pt idx="441" formatCode="0.00">
                  <c:v>26</c:v>
                </c:pt>
                <c:pt idx="442" formatCode="0.00">
                  <c:v>30</c:v>
                </c:pt>
                <c:pt idx="443" formatCode="0.00">
                  <c:v>32</c:v>
                </c:pt>
                <c:pt idx="444" formatCode="0.00">
                  <c:v>36</c:v>
                </c:pt>
                <c:pt idx="445" formatCode="0.00">
                  <c:v>34</c:v>
                </c:pt>
                <c:pt idx="446" formatCode="0.00">
                  <c:v>32</c:v>
                </c:pt>
                <c:pt idx="447" formatCode="0.00">
                  <c:v>35</c:v>
                </c:pt>
                <c:pt idx="448" formatCode="0.00">
                  <c:v>31</c:v>
                </c:pt>
                <c:pt idx="449" formatCode="0.00">
                  <c:v>30</c:v>
                </c:pt>
                <c:pt idx="450" formatCode="0.00">
                  <c:v>33</c:v>
                </c:pt>
                <c:pt idx="451" formatCode="0.00">
                  <c:v>34</c:v>
                </c:pt>
                <c:pt idx="452" formatCode="0.00">
                  <c:v>34</c:v>
                </c:pt>
                <c:pt idx="453" formatCode="0.00">
                  <c:v>33</c:v>
                </c:pt>
                <c:pt idx="454" formatCode="0.00">
                  <c:v>31</c:v>
                </c:pt>
                <c:pt idx="455" formatCode="0.00">
                  <c:v>35</c:v>
                </c:pt>
                <c:pt idx="456" formatCode="0.00">
                  <c:v>32</c:v>
                </c:pt>
                <c:pt idx="457" formatCode="0.00">
                  <c:v>34</c:v>
                </c:pt>
                <c:pt idx="458" formatCode="0.00">
                  <c:v>33</c:v>
                </c:pt>
                <c:pt idx="459" formatCode="0.00">
                  <c:v>32</c:v>
                </c:pt>
                <c:pt idx="460" formatCode="0.00">
                  <c:v>29</c:v>
                </c:pt>
                <c:pt idx="461" formatCode="0.00">
                  <c:v>29</c:v>
                </c:pt>
                <c:pt idx="462" formatCode="0.00">
                  <c:v>92</c:v>
                </c:pt>
                <c:pt idx="463" formatCode="0.00">
                  <c:v>28</c:v>
                </c:pt>
                <c:pt idx="464" formatCode="0.00">
                  <c:v>30</c:v>
                </c:pt>
                <c:pt idx="465" formatCode="0.00">
                  <c:v>28</c:v>
                </c:pt>
                <c:pt idx="466" formatCode="0.00">
                  <c:v>28</c:v>
                </c:pt>
                <c:pt idx="467" formatCode="0.00">
                  <c:v>28</c:v>
                </c:pt>
                <c:pt idx="468" formatCode="0.00">
                  <c:v>35</c:v>
                </c:pt>
                <c:pt idx="469" formatCode="0.00">
                  <c:v>34</c:v>
                </c:pt>
                <c:pt idx="470" formatCode="0.00">
                  <c:v>0</c:v>
                </c:pt>
                <c:pt idx="471" formatCode="0.00">
                  <c:v>56</c:v>
                </c:pt>
                <c:pt idx="472" formatCode="0.00">
                  <c:v>50</c:v>
                </c:pt>
                <c:pt idx="473" formatCode="0.00">
                  <c:v>46</c:v>
                </c:pt>
                <c:pt idx="474" formatCode="0.00">
                  <c:v>37</c:v>
                </c:pt>
                <c:pt idx="475" formatCode="0.00">
                  <c:v>35</c:v>
                </c:pt>
                <c:pt idx="476" formatCode="0.00">
                  <c:v>36</c:v>
                </c:pt>
                <c:pt idx="477" formatCode="0.00">
                  <c:v>31</c:v>
                </c:pt>
                <c:pt idx="478" formatCode="0.00">
                  <c:v>36</c:v>
                </c:pt>
                <c:pt idx="479" formatCode="0.00">
                  <c:v>34</c:v>
                </c:pt>
                <c:pt idx="480" formatCode="0.00">
                  <c:v>35</c:v>
                </c:pt>
                <c:pt idx="481" formatCode="0.00">
                  <c:v>33</c:v>
                </c:pt>
                <c:pt idx="482" formatCode="0.00">
                  <c:v>29</c:v>
                </c:pt>
                <c:pt idx="483" formatCode="0.00">
                  <c:v>24</c:v>
                </c:pt>
                <c:pt idx="484" formatCode="0.00">
                  <c:v>22</c:v>
                </c:pt>
                <c:pt idx="485" formatCode="0.00">
                  <c:v>21</c:v>
                </c:pt>
                <c:pt idx="486" formatCode="0.00">
                  <c:v>23</c:v>
                </c:pt>
                <c:pt idx="487" formatCode="0.00">
                  <c:v>24</c:v>
                </c:pt>
                <c:pt idx="488" formatCode="0.00">
                  <c:v>24</c:v>
                </c:pt>
                <c:pt idx="489" formatCode="0.00">
                  <c:v>26</c:v>
                </c:pt>
                <c:pt idx="490" formatCode="0.00">
                  <c:v>29</c:v>
                </c:pt>
                <c:pt idx="491" formatCode="0.00">
                  <c:v>25</c:v>
                </c:pt>
                <c:pt idx="492" formatCode="0.00">
                  <c:v>25</c:v>
                </c:pt>
                <c:pt idx="493" formatCode="0.00">
                  <c:v>27</c:v>
                </c:pt>
                <c:pt idx="494" formatCode="0.00">
                  <c:v>27</c:v>
                </c:pt>
                <c:pt idx="495" formatCode="0.00">
                  <c:v>27</c:v>
                </c:pt>
                <c:pt idx="496" formatCode="0.00">
                  <c:v>34</c:v>
                </c:pt>
                <c:pt idx="497" formatCode="0.00">
                  <c:v>42</c:v>
                </c:pt>
                <c:pt idx="498" formatCode="0.00">
                  <c:v>40</c:v>
                </c:pt>
                <c:pt idx="499" formatCode="0.00">
                  <c:v>37</c:v>
                </c:pt>
                <c:pt idx="500" formatCode="0.00">
                  <c:v>34</c:v>
                </c:pt>
                <c:pt idx="501" formatCode="0.00">
                  <c:v>49</c:v>
                </c:pt>
                <c:pt idx="502" formatCode="0.00">
                  <c:v>36</c:v>
                </c:pt>
                <c:pt idx="503" formatCode="0.00">
                  <c:v>31</c:v>
                </c:pt>
                <c:pt idx="504" formatCode="0.00">
                  <c:v>31</c:v>
                </c:pt>
                <c:pt idx="505" formatCode="0.00">
                  <c:v>29</c:v>
                </c:pt>
                <c:pt idx="506" formatCode="0.00">
                  <c:v>27</c:v>
                </c:pt>
                <c:pt idx="507" formatCode="0.00">
                  <c:v>28</c:v>
                </c:pt>
                <c:pt idx="508" formatCode="0.00">
                  <c:v>26</c:v>
                </c:pt>
                <c:pt idx="509" formatCode="0.00">
                  <c:v>29</c:v>
                </c:pt>
                <c:pt idx="510" formatCode="0.00">
                  <c:v>28</c:v>
                </c:pt>
                <c:pt idx="511" formatCode="0.00">
                  <c:v>26</c:v>
                </c:pt>
                <c:pt idx="512" formatCode="0.00">
                  <c:v>25</c:v>
                </c:pt>
                <c:pt idx="513" formatCode="0.00">
                  <c:v>21</c:v>
                </c:pt>
                <c:pt idx="514" formatCode="0.00">
                  <c:v>21</c:v>
                </c:pt>
                <c:pt idx="515" formatCode="0.00">
                  <c:v>21</c:v>
                </c:pt>
                <c:pt idx="516" formatCode="0.00">
                  <c:v>19</c:v>
                </c:pt>
                <c:pt idx="517" formatCode="0.00">
                  <c:v>20</c:v>
                </c:pt>
                <c:pt idx="518" formatCode="0.00">
                  <c:v>19</c:v>
                </c:pt>
                <c:pt idx="519" formatCode="0.00">
                  <c:v>19</c:v>
                </c:pt>
                <c:pt idx="520" formatCode="0.00">
                  <c:v>21</c:v>
                </c:pt>
                <c:pt idx="521" formatCode="0.00">
                  <c:v>23</c:v>
                </c:pt>
                <c:pt idx="522" formatCode="0.00">
                  <c:v>23</c:v>
                </c:pt>
                <c:pt idx="523" formatCode="0.00">
                  <c:v>29</c:v>
                </c:pt>
                <c:pt idx="524" formatCode="0.00">
                  <c:v>29</c:v>
                </c:pt>
                <c:pt idx="525" formatCode="0.00">
                  <c:v>31</c:v>
                </c:pt>
                <c:pt idx="526" formatCode="0.00">
                  <c:v>30</c:v>
                </c:pt>
              </c:numCache>
            </c:numRef>
          </c:val>
          <c:smooth val="0"/>
          <c:extLst xmlns:c16r2="http://schemas.microsoft.com/office/drawing/2015/06/chart">
            <c:ext xmlns:c16="http://schemas.microsoft.com/office/drawing/2014/chart" uri="{C3380CC4-5D6E-409C-BE32-E72D297353CC}">
              <c16:uniqueId val="{00000003-222D-4398-803A-15D17B1DD738}"/>
            </c:ext>
          </c:extLst>
        </c:ser>
        <c:dLbls>
          <c:showLegendKey val="0"/>
          <c:showVal val="0"/>
          <c:showCatName val="0"/>
          <c:showSerName val="0"/>
          <c:showPercent val="0"/>
          <c:showBubbleSize val="0"/>
        </c:dLbls>
        <c:marker val="1"/>
        <c:smooth val="0"/>
        <c:axId val="229441920"/>
        <c:axId val="229443456"/>
      </c:lineChart>
      <c:dateAx>
        <c:axId val="229441920"/>
        <c:scaling>
          <c:orientation val="minMax"/>
          <c:min val="44317"/>
        </c:scaling>
        <c:delete val="0"/>
        <c:axPos val="b"/>
        <c:majorGridlines>
          <c:spPr>
            <a:ln w="3175">
              <a:solidFill>
                <a:schemeClr val="bg2"/>
              </a:solidFill>
              <a:prstDash val="solid"/>
            </a:ln>
          </c:spPr>
        </c:majorGridlines>
        <c:minorGridlines>
          <c:spPr>
            <a:ln w="3175">
              <a:noFill/>
              <a:prstDash val="solid"/>
            </a:ln>
          </c:spPr>
        </c:minorGridlines>
        <c:numFmt formatCode="dd\/mm\/yy;@" sourceLinked="0"/>
        <c:majorTickMark val="out"/>
        <c:minorTickMark val="in"/>
        <c:tickLblPos val="nextTo"/>
        <c:spPr>
          <a:ln w="3175">
            <a:solidFill>
              <a:srgbClr val="000000"/>
            </a:solidFill>
            <a:prstDash val="solid"/>
          </a:ln>
        </c:spPr>
        <c:txPr>
          <a:bodyPr rot="-5400000" vert="horz"/>
          <a:lstStyle/>
          <a:p>
            <a:pPr>
              <a:defRPr sz="600" b="0" i="0" u="none" strike="noStrike" baseline="0">
                <a:solidFill>
                  <a:srgbClr val="000000"/>
                </a:solidFill>
                <a:latin typeface="Arial"/>
                <a:ea typeface="Arial"/>
                <a:cs typeface="Arial"/>
              </a:defRPr>
            </a:pPr>
            <a:endParaRPr lang="zh-CN"/>
          </a:p>
        </c:txPr>
        <c:crossAx val="229443456"/>
        <c:crossesAt val="0"/>
        <c:auto val="1"/>
        <c:lblOffset val="100"/>
        <c:baseTimeUnit val="days"/>
      </c:dateAx>
      <c:valAx>
        <c:axId val="229443456"/>
        <c:scaling>
          <c:orientation val="minMax"/>
        </c:scaling>
        <c:delete val="0"/>
        <c:axPos val="l"/>
        <c:majorGridlines>
          <c:spPr>
            <a:ln w="3175">
              <a:solidFill>
                <a:schemeClr val="tx1">
                  <a:lumMod val="50000"/>
                  <a:lumOff val="50000"/>
                </a:schemeClr>
              </a:solidFill>
              <a:prstDash val="solid"/>
            </a:ln>
          </c:spPr>
        </c:majorGridlines>
        <c:title>
          <c:tx>
            <c:rich>
              <a:bodyPr/>
              <a:lstStyle/>
              <a:p>
                <a:pPr>
                  <a:defRPr sz="600" b="0" i="0" u="none" strike="noStrike" baseline="0">
                    <a:solidFill>
                      <a:srgbClr val="000000"/>
                    </a:solidFill>
                    <a:latin typeface="Arial"/>
                    <a:ea typeface="Arial"/>
                    <a:cs typeface="Arial"/>
                  </a:defRPr>
                </a:pPr>
                <a:r>
                  <a:rPr lang="zh-CN" altLang="en-US"/>
                  <a:t>氯离子</a:t>
                </a:r>
                <a:r>
                  <a:rPr lang="en-SG" baseline="0"/>
                  <a:t> </a:t>
                </a:r>
                <a:r>
                  <a:rPr lang="en-SG"/>
                  <a:t>(mg/l)</a:t>
                </a:r>
              </a:p>
            </c:rich>
          </c:tx>
          <c:layout>
            <c:manualLayout>
              <c:xMode val="edge"/>
              <c:yMode val="edge"/>
              <c:x val="2.370294977470868E-2"/>
              <c:y val="0.2552953481549509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zh-CN"/>
          </a:p>
        </c:txPr>
        <c:crossAx val="229441920"/>
        <c:crosses val="autoZero"/>
        <c:crossBetween val="between"/>
      </c:valAx>
      <c:spPr>
        <a:solidFill>
          <a:srgbClr val="FFFFFF"/>
        </a:solidFill>
        <a:ln w="12700">
          <a:solidFill>
            <a:srgbClr val="808080"/>
          </a:solidFill>
          <a:prstDash val="solid"/>
        </a:ln>
      </c:spPr>
    </c:plotArea>
    <c:legend>
      <c:legendPos val="r"/>
      <c:layout>
        <c:manualLayout>
          <c:xMode val="edge"/>
          <c:yMode val="edge"/>
          <c:x val="8.7362554256989064E-2"/>
          <c:y val="0.88148614756488775"/>
          <c:w val="0.88415881261492735"/>
          <c:h val="0.1185139182209818"/>
        </c:manualLayout>
      </c:layout>
      <c:overlay val="0"/>
      <c:spPr>
        <a:solidFill>
          <a:srgbClr val="FFFFFF"/>
        </a:solidFill>
        <a:ln w="25400">
          <a:noFill/>
        </a:ln>
      </c:spPr>
      <c:txPr>
        <a:bodyPr/>
        <a:lstStyle/>
        <a:p>
          <a:pPr>
            <a:defRPr sz="700" b="0" i="0" u="none" strike="noStrike" baseline="0">
              <a:solidFill>
                <a:srgbClr val="000000"/>
              </a:solidFill>
              <a:latin typeface="Arial"/>
              <a:ea typeface="Arial"/>
              <a:cs typeface="Arial"/>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zh-CN" altLang="en-US" sz="725" b="1" i="0" u="none" strike="noStrike" baseline="0">
                <a:solidFill>
                  <a:srgbClr val="000000"/>
                </a:solidFill>
                <a:latin typeface="Arial"/>
                <a:cs typeface="Arial"/>
              </a:rPr>
              <a:t>总铁</a:t>
            </a:r>
            <a:endParaRPr lang="en-SG" sz="725" b="1" i="0" u="none" strike="noStrike" baseline="0">
              <a:solidFill>
                <a:srgbClr val="000000"/>
              </a:solidFill>
              <a:latin typeface="Times New Roman"/>
              <a:cs typeface="Times New Roman"/>
            </a:endParaRPr>
          </a:p>
          <a:p>
            <a:pPr>
              <a:defRPr sz="800" b="0" i="0" u="none" strike="noStrike" baseline="0">
                <a:solidFill>
                  <a:srgbClr val="000000"/>
                </a:solidFill>
                <a:latin typeface="Arial"/>
                <a:ea typeface="Arial"/>
                <a:cs typeface="Arial"/>
              </a:defRPr>
            </a:pPr>
            <a:endParaRPr lang="en-SG"/>
          </a:p>
        </c:rich>
      </c:tx>
      <c:layout>
        <c:manualLayout>
          <c:xMode val="edge"/>
          <c:yMode val="edge"/>
          <c:x val="0.45363852828972445"/>
          <c:y val="1.1578591563667901E-2"/>
        </c:manualLayout>
      </c:layout>
      <c:overlay val="0"/>
      <c:spPr>
        <a:noFill/>
        <a:ln w="25400">
          <a:noFill/>
        </a:ln>
      </c:spPr>
    </c:title>
    <c:autoTitleDeleted val="0"/>
    <c:plotArea>
      <c:layout>
        <c:manualLayout>
          <c:layoutTarget val="inner"/>
          <c:xMode val="edge"/>
          <c:yMode val="edge"/>
          <c:x val="0.1075840519935008"/>
          <c:y val="0.12963021289005541"/>
          <c:w val="0.86216216904925724"/>
          <c:h val="0.50185418489355493"/>
        </c:manualLayout>
      </c:layout>
      <c:lineChart>
        <c:grouping val="standard"/>
        <c:varyColors val="0"/>
        <c:ser>
          <c:idx val="0"/>
          <c:order val="0"/>
          <c:tx>
            <c:strRef>
              <c:f>'CW 1 Water Data'!$J$2</c:f>
              <c:strCache>
                <c:ptCount val="1"/>
                <c:pt idx="0">
                  <c:v>总铁
Total Iron</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Data'!$J$4:$J$3195</c:f>
              <c:numCache>
                <c:formatCode>0.00</c:formatCode>
                <c:ptCount val="3192"/>
                <c:pt idx="0">
                  <c:v>4.7</c:v>
                </c:pt>
                <c:pt idx="1">
                  <c:v>5.0999999999999996</c:v>
                </c:pt>
                <c:pt idx="2">
                  <c:v>5.98</c:v>
                </c:pt>
                <c:pt idx="3">
                  <c:v>6.56</c:v>
                </c:pt>
                <c:pt idx="4">
                  <c:v>6.3</c:v>
                </c:pt>
                <c:pt idx="5">
                  <c:v>4.76</c:v>
                </c:pt>
                <c:pt idx="6">
                  <c:v>3.74</c:v>
                </c:pt>
                <c:pt idx="7">
                  <c:v>2.99</c:v>
                </c:pt>
                <c:pt idx="8">
                  <c:v>2.74</c:v>
                </c:pt>
                <c:pt idx="9">
                  <c:v>2.42</c:v>
                </c:pt>
                <c:pt idx="10">
                  <c:v>2.38</c:v>
                </c:pt>
                <c:pt idx="11">
                  <c:v>2</c:v>
                </c:pt>
                <c:pt idx="12">
                  <c:v>1.9</c:v>
                </c:pt>
                <c:pt idx="13">
                  <c:v>1.84</c:v>
                </c:pt>
                <c:pt idx="14">
                  <c:v>1.66</c:v>
                </c:pt>
                <c:pt idx="15">
                  <c:v>1.57</c:v>
                </c:pt>
                <c:pt idx="16">
                  <c:v>1.5</c:v>
                </c:pt>
                <c:pt idx="17">
                  <c:v>1.49</c:v>
                </c:pt>
                <c:pt idx="18">
                  <c:v>1.49</c:v>
                </c:pt>
                <c:pt idx="19">
                  <c:v>1.29</c:v>
                </c:pt>
                <c:pt idx="20">
                  <c:v>1.26</c:v>
                </c:pt>
                <c:pt idx="21">
                  <c:v>1.25</c:v>
                </c:pt>
                <c:pt idx="22">
                  <c:v>1.2</c:v>
                </c:pt>
                <c:pt idx="23">
                  <c:v>1.1599999999999999</c:v>
                </c:pt>
                <c:pt idx="24">
                  <c:v>1.1100000000000001</c:v>
                </c:pt>
                <c:pt idx="25">
                  <c:v>1.1000000000000001</c:v>
                </c:pt>
                <c:pt idx="26">
                  <c:v>1.1000000000000001</c:v>
                </c:pt>
                <c:pt idx="27">
                  <c:v>1.2</c:v>
                </c:pt>
                <c:pt idx="28">
                  <c:v>1.3</c:v>
                </c:pt>
                <c:pt idx="29">
                  <c:v>1.2</c:v>
                </c:pt>
                <c:pt idx="30">
                  <c:v>1.1599999999999999</c:v>
                </c:pt>
                <c:pt idx="31">
                  <c:v>1.1499999999999999</c:v>
                </c:pt>
                <c:pt idx="32">
                  <c:v>1.1100000000000001</c:v>
                </c:pt>
                <c:pt idx="33">
                  <c:v>1.1100000000000001</c:v>
                </c:pt>
                <c:pt idx="34">
                  <c:v>1.1000000000000001</c:v>
                </c:pt>
                <c:pt idx="35">
                  <c:v>1.1499999999999999</c:v>
                </c:pt>
                <c:pt idx="36">
                  <c:v>1.1200000000000001</c:v>
                </c:pt>
                <c:pt idx="37">
                  <c:v>1.05</c:v>
                </c:pt>
                <c:pt idx="38">
                  <c:v>1</c:v>
                </c:pt>
                <c:pt idx="39">
                  <c:v>1</c:v>
                </c:pt>
                <c:pt idx="40">
                  <c:v>1</c:v>
                </c:pt>
                <c:pt idx="41">
                  <c:v>1</c:v>
                </c:pt>
                <c:pt idx="42">
                  <c:v>1</c:v>
                </c:pt>
                <c:pt idx="43">
                  <c:v>1.07</c:v>
                </c:pt>
                <c:pt idx="44">
                  <c:v>1.05</c:v>
                </c:pt>
                <c:pt idx="45">
                  <c:v>1.05</c:v>
                </c:pt>
                <c:pt idx="46">
                  <c:v>1.1000000000000001</c:v>
                </c:pt>
                <c:pt idx="47">
                  <c:v>1.32</c:v>
                </c:pt>
                <c:pt idx="48">
                  <c:v>1.29</c:v>
                </c:pt>
                <c:pt idx="49">
                  <c:v>1.29</c:v>
                </c:pt>
                <c:pt idx="50">
                  <c:v>1.34</c:v>
                </c:pt>
                <c:pt idx="51">
                  <c:v>1.34</c:v>
                </c:pt>
                <c:pt idx="52">
                  <c:v>1.37</c:v>
                </c:pt>
                <c:pt idx="53">
                  <c:v>1.35</c:v>
                </c:pt>
                <c:pt idx="54">
                  <c:v>1.3</c:v>
                </c:pt>
                <c:pt idx="55">
                  <c:v>1.28</c:v>
                </c:pt>
                <c:pt idx="56">
                  <c:v>1.26</c:v>
                </c:pt>
                <c:pt idx="57">
                  <c:v>1.21</c:v>
                </c:pt>
                <c:pt idx="58">
                  <c:v>1.18</c:v>
                </c:pt>
                <c:pt idx="59">
                  <c:v>1.1399999999999999</c:v>
                </c:pt>
                <c:pt idx="60">
                  <c:v>1.0900000000000001</c:v>
                </c:pt>
                <c:pt idx="61">
                  <c:v>1.07</c:v>
                </c:pt>
                <c:pt idx="62">
                  <c:v>1.05</c:v>
                </c:pt>
                <c:pt idx="63">
                  <c:v>1.06</c:v>
                </c:pt>
                <c:pt idx="64">
                  <c:v>1.04</c:v>
                </c:pt>
                <c:pt idx="65">
                  <c:v>1.04</c:v>
                </c:pt>
                <c:pt idx="66">
                  <c:v>0.99</c:v>
                </c:pt>
                <c:pt idx="67">
                  <c:v>2.2000000000000002</c:v>
                </c:pt>
                <c:pt idx="68">
                  <c:v>1.77</c:v>
                </c:pt>
                <c:pt idx="69">
                  <c:v>1.19</c:v>
                </c:pt>
                <c:pt idx="70">
                  <c:v>1.04</c:v>
                </c:pt>
                <c:pt idx="71">
                  <c:v>0.95</c:v>
                </c:pt>
                <c:pt idx="72">
                  <c:v>0.91</c:v>
                </c:pt>
                <c:pt idx="73">
                  <c:v>0.94</c:v>
                </c:pt>
                <c:pt idx="74">
                  <c:v>0.92</c:v>
                </c:pt>
                <c:pt idx="75">
                  <c:v>0.79</c:v>
                </c:pt>
                <c:pt idx="76">
                  <c:v>0.8</c:v>
                </c:pt>
                <c:pt idx="77">
                  <c:v>0.8</c:v>
                </c:pt>
                <c:pt idx="78">
                  <c:v>0.79</c:v>
                </c:pt>
                <c:pt idx="79">
                  <c:v>0.8</c:v>
                </c:pt>
                <c:pt idx="80">
                  <c:v>0.9</c:v>
                </c:pt>
                <c:pt idx="81">
                  <c:v>0.94</c:v>
                </c:pt>
                <c:pt idx="82">
                  <c:v>0.94</c:v>
                </c:pt>
                <c:pt idx="83">
                  <c:v>0.89</c:v>
                </c:pt>
                <c:pt idx="84">
                  <c:v>0.8</c:v>
                </c:pt>
                <c:pt idx="85">
                  <c:v>0.76</c:v>
                </c:pt>
                <c:pt idx="86">
                  <c:v>0.9</c:v>
                </c:pt>
                <c:pt idx="87">
                  <c:v>0.88</c:v>
                </c:pt>
                <c:pt idx="88">
                  <c:v>0.92</c:v>
                </c:pt>
                <c:pt idx="89">
                  <c:v>0.93</c:v>
                </c:pt>
                <c:pt idx="90">
                  <c:v>1</c:v>
                </c:pt>
                <c:pt idx="91">
                  <c:v>0.95</c:v>
                </c:pt>
                <c:pt idx="92">
                  <c:v>0.82</c:v>
                </c:pt>
                <c:pt idx="93">
                  <c:v>0.81</c:v>
                </c:pt>
                <c:pt idx="94">
                  <c:v>0.73</c:v>
                </c:pt>
                <c:pt idx="95">
                  <c:v>0.73</c:v>
                </c:pt>
                <c:pt idx="96">
                  <c:v>0.78</c:v>
                </c:pt>
                <c:pt idx="97" formatCode="General">
                  <c:v>0.78</c:v>
                </c:pt>
                <c:pt idx="98" formatCode="General">
                  <c:v>0.76</c:v>
                </c:pt>
                <c:pt idx="99" formatCode="General">
                  <c:v>0.72</c:v>
                </c:pt>
                <c:pt idx="100" formatCode="General">
                  <c:v>0.72</c:v>
                </c:pt>
                <c:pt idx="101" formatCode="General">
                  <c:v>0.69</c:v>
                </c:pt>
                <c:pt idx="102" formatCode="General">
                  <c:v>0.67</c:v>
                </c:pt>
                <c:pt idx="103" formatCode="General">
                  <c:v>0.75</c:v>
                </c:pt>
                <c:pt idx="104" formatCode="General">
                  <c:v>0.75</c:v>
                </c:pt>
                <c:pt idx="105" formatCode="General">
                  <c:v>0.75</c:v>
                </c:pt>
                <c:pt idx="106" formatCode="General">
                  <c:v>0.75</c:v>
                </c:pt>
                <c:pt idx="107" formatCode="General">
                  <c:v>0.73</c:v>
                </c:pt>
                <c:pt idx="108" formatCode="General">
                  <c:v>0.78</c:v>
                </c:pt>
                <c:pt idx="109" formatCode="General">
                  <c:v>0.8</c:v>
                </c:pt>
                <c:pt idx="110" formatCode="General">
                  <c:v>0.77</c:v>
                </c:pt>
                <c:pt idx="111" formatCode="General">
                  <c:v>0.75</c:v>
                </c:pt>
                <c:pt idx="112" formatCode="General">
                  <c:v>0.72</c:v>
                </c:pt>
                <c:pt idx="113" formatCode="General">
                  <c:v>0.69</c:v>
                </c:pt>
                <c:pt idx="114" formatCode="General">
                  <c:v>0.64</c:v>
                </c:pt>
                <c:pt idx="115" formatCode="General">
                  <c:v>0.68</c:v>
                </c:pt>
                <c:pt idx="116" formatCode="General">
                  <c:v>0.66</c:v>
                </c:pt>
                <c:pt idx="117" formatCode="General">
                  <c:v>0.57999999999999996</c:v>
                </c:pt>
                <c:pt idx="118" formatCode="General">
                  <c:v>0.56000000000000005</c:v>
                </c:pt>
                <c:pt idx="119" formatCode="General">
                  <c:v>0.6</c:v>
                </c:pt>
                <c:pt idx="120" formatCode="General">
                  <c:v>0.63</c:v>
                </c:pt>
                <c:pt idx="121" formatCode="General">
                  <c:v>0.62</c:v>
                </c:pt>
                <c:pt idx="122" formatCode="General">
                  <c:v>0.65</c:v>
                </c:pt>
                <c:pt idx="123" formatCode="General">
                  <c:v>0.65</c:v>
                </c:pt>
                <c:pt idx="124" formatCode="General">
                  <c:v>0.66</c:v>
                </c:pt>
                <c:pt idx="125" formatCode="General">
                  <c:v>0.67</c:v>
                </c:pt>
                <c:pt idx="126" formatCode="General">
                  <c:v>0.75</c:v>
                </c:pt>
                <c:pt idx="127" formatCode="General">
                  <c:v>0.77</c:v>
                </c:pt>
                <c:pt idx="128" formatCode="General">
                  <c:v>0.7</c:v>
                </c:pt>
                <c:pt idx="129" formatCode="General">
                  <c:v>0.75</c:v>
                </c:pt>
                <c:pt idx="130" formatCode="General">
                  <c:v>0.67</c:v>
                </c:pt>
                <c:pt idx="131" formatCode="General">
                  <c:v>0.69</c:v>
                </c:pt>
                <c:pt idx="132" formatCode="General">
                  <c:v>0.65</c:v>
                </c:pt>
                <c:pt idx="133" formatCode="General">
                  <c:v>0.59</c:v>
                </c:pt>
                <c:pt idx="134" formatCode="General">
                  <c:v>0.62</c:v>
                </c:pt>
                <c:pt idx="135" formatCode="General">
                  <c:v>0.62</c:v>
                </c:pt>
                <c:pt idx="136" formatCode="General">
                  <c:v>0.62</c:v>
                </c:pt>
                <c:pt idx="137" formatCode="General">
                  <c:v>0.56000000000000005</c:v>
                </c:pt>
                <c:pt idx="138" formatCode="General">
                  <c:v>0.61</c:v>
                </c:pt>
                <c:pt idx="139" formatCode="General">
                  <c:v>0.6</c:v>
                </c:pt>
                <c:pt idx="140" formatCode="General">
                  <c:v>0.56999999999999995</c:v>
                </c:pt>
                <c:pt idx="141" formatCode="General">
                  <c:v>0.56999999999999995</c:v>
                </c:pt>
                <c:pt idx="142" formatCode="General">
                  <c:v>0.56999999999999995</c:v>
                </c:pt>
                <c:pt idx="143" formatCode="General">
                  <c:v>0.62</c:v>
                </c:pt>
                <c:pt idx="144" formatCode="General">
                  <c:v>0.56000000000000005</c:v>
                </c:pt>
                <c:pt idx="145" formatCode="General">
                  <c:v>0.57999999999999996</c:v>
                </c:pt>
                <c:pt idx="146" formatCode="General">
                  <c:v>0.63</c:v>
                </c:pt>
                <c:pt idx="147" formatCode="General">
                  <c:v>0.7</c:v>
                </c:pt>
                <c:pt idx="148" formatCode="General">
                  <c:v>0.67</c:v>
                </c:pt>
                <c:pt idx="149" formatCode="General">
                  <c:v>0.72</c:v>
                </c:pt>
                <c:pt idx="150" formatCode="General">
                  <c:v>0.63</c:v>
                </c:pt>
                <c:pt idx="151" formatCode="General">
                  <c:v>0.65</c:v>
                </c:pt>
                <c:pt idx="152" formatCode="General">
                  <c:v>0.56000000000000005</c:v>
                </c:pt>
                <c:pt idx="153" formatCode="General">
                  <c:v>0.62</c:v>
                </c:pt>
                <c:pt idx="154" formatCode="General">
                  <c:v>0.59</c:v>
                </c:pt>
                <c:pt idx="155" formatCode="General">
                  <c:v>0.62</c:v>
                </c:pt>
                <c:pt idx="156" formatCode="General">
                  <c:v>0.59</c:v>
                </c:pt>
                <c:pt idx="157" formatCode="General">
                  <c:v>0.54</c:v>
                </c:pt>
                <c:pt idx="158" formatCode="General">
                  <c:v>0.62</c:v>
                </c:pt>
                <c:pt idx="159" formatCode="General">
                  <c:v>0.64</c:v>
                </c:pt>
                <c:pt idx="160" formatCode="General">
                  <c:v>0.65</c:v>
                </c:pt>
                <c:pt idx="161" formatCode="General">
                  <c:v>0.64</c:v>
                </c:pt>
                <c:pt idx="162" formatCode="General">
                  <c:v>0.55000000000000004</c:v>
                </c:pt>
                <c:pt idx="163" formatCode="General">
                  <c:v>0.56000000000000005</c:v>
                </c:pt>
                <c:pt idx="164" formatCode="General">
                  <c:v>0.56999999999999995</c:v>
                </c:pt>
                <c:pt idx="165" formatCode="General">
                  <c:v>0.56000000000000005</c:v>
                </c:pt>
                <c:pt idx="166" formatCode="General">
                  <c:v>0.64</c:v>
                </c:pt>
                <c:pt idx="167" formatCode="General">
                  <c:v>0.6</c:v>
                </c:pt>
                <c:pt idx="168" formatCode="General">
                  <c:v>0.53</c:v>
                </c:pt>
                <c:pt idx="169" formatCode="General">
                  <c:v>0.53</c:v>
                </c:pt>
                <c:pt idx="170">
                  <c:v>0.49</c:v>
                </c:pt>
                <c:pt idx="171">
                  <c:v>0.53</c:v>
                </c:pt>
                <c:pt idx="172">
                  <c:v>0.47</c:v>
                </c:pt>
                <c:pt idx="173">
                  <c:v>0.52</c:v>
                </c:pt>
                <c:pt idx="174">
                  <c:v>0.56000000000000005</c:v>
                </c:pt>
                <c:pt idx="175">
                  <c:v>0.56999999999999995</c:v>
                </c:pt>
                <c:pt idx="176">
                  <c:v>0.61</c:v>
                </c:pt>
                <c:pt idx="177">
                  <c:v>0.71</c:v>
                </c:pt>
                <c:pt idx="178">
                  <c:v>0.7</c:v>
                </c:pt>
                <c:pt idx="179">
                  <c:v>0.74</c:v>
                </c:pt>
                <c:pt idx="180">
                  <c:v>0.69</c:v>
                </c:pt>
                <c:pt idx="181">
                  <c:v>0.6</c:v>
                </c:pt>
                <c:pt idx="182">
                  <c:v>0.53</c:v>
                </c:pt>
                <c:pt idx="183">
                  <c:v>0.63</c:v>
                </c:pt>
                <c:pt idx="184">
                  <c:v>0.61</c:v>
                </c:pt>
                <c:pt idx="185">
                  <c:v>0.61</c:v>
                </c:pt>
                <c:pt idx="186">
                  <c:v>0.61</c:v>
                </c:pt>
                <c:pt idx="187">
                  <c:v>0.61</c:v>
                </c:pt>
                <c:pt idx="188">
                  <c:v>0.59</c:v>
                </c:pt>
                <c:pt idx="189">
                  <c:v>0.6</c:v>
                </c:pt>
                <c:pt idx="190">
                  <c:v>0.56999999999999995</c:v>
                </c:pt>
                <c:pt idx="191">
                  <c:v>0.53</c:v>
                </c:pt>
                <c:pt idx="192">
                  <c:v>0.53</c:v>
                </c:pt>
                <c:pt idx="193">
                  <c:v>0.5</c:v>
                </c:pt>
                <c:pt idx="194">
                  <c:v>0.5</c:v>
                </c:pt>
                <c:pt idx="195">
                  <c:v>0.49</c:v>
                </c:pt>
                <c:pt idx="196">
                  <c:v>0.55000000000000004</c:v>
                </c:pt>
                <c:pt idx="197">
                  <c:v>0.53</c:v>
                </c:pt>
                <c:pt idx="198">
                  <c:v>0.51</c:v>
                </c:pt>
                <c:pt idx="199">
                  <c:v>0.54</c:v>
                </c:pt>
                <c:pt idx="200">
                  <c:v>0.56000000000000005</c:v>
                </c:pt>
                <c:pt idx="201">
                  <c:v>0.68</c:v>
                </c:pt>
                <c:pt idx="202">
                  <c:v>0.68</c:v>
                </c:pt>
                <c:pt idx="203">
                  <c:v>0.76</c:v>
                </c:pt>
                <c:pt idx="204">
                  <c:v>0.77</c:v>
                </c:pt>
                <c:pt idx="205">
                  <c:v>0.77</c:v>
                </c:pt>
                <c:pt idx="206">
                  <c:v>0.73</c:v>
                </c:pt>
                <c:pt idx="207">
                  <c:v>1.07</c:v>
                </c:pt>
                <c:pt idx="208">
                  <c:v>0.9</c:v>
                </c:pt>
                <c:pt idx="209">
                  <c:v>0.85</c:v>
                </c:pt>
                <c:pt idx="210">
                  <c:v>0.85</c:v>
                </c:pt>
                <c:pt idx="211">
                  <c:v>0.84</c:v>
                </c:pt>
                <c:pt idx="212">
                  <c:v>0.85</c:v>
                </c:pt>
                <c:pt idx="213">
                  <c:v>0.88</c:v>
                </c:pt>
                <c:pt idx="214">
                  <c:v>0.85</c:v>
                </c:pt>
                <c:pt idx="215">
                  <c:v>0.83</c:v>
                </c:pt>
                <c:pt idx="216">
                  <c:v>0.88</c:v>
                </c:pt>
                <c:pt idx="217">
                  <c:v>0.85</c:v>
                </c:pt>
                <c:pt idx="218">
                  <c:v>0.8</c:v>
                </c:pt>
                <c:pt idx="219">
                  <c:v>0.78</c:v>
                </c:pt>
                <c:pt idx="220">
                  <c:v>0.74</c:v>
                </c:pt>
                <c:pt idx="221">
                  <c:v>0.59</c:v>
                </c:pt>
                <c:pt idx="222">
                  <c:v>0.56000000000000005</c:v>
                </c:pt>
                <c:pt idx="223">
                  <c:v>0.51</c:v>
                </c:pt>
                <c:pt idx="224">
                  <c:v>0.54</c:v>
                </c:pt>
                <c:pt idx="225">
                  <c:v>0.49</c:v>
                </c:pt>
                <c:pt idx="226">
                  <c:v>0.5</c:v>
                </c:pt>
                <c:pt idx="227">
                  <c:v>0.48</c:v>
                </c:pt>
                <c:pt idx="228">
                  <c:v>0.5</c:v>
                </c:pt>
                <c:pt idx="229">
                  <c:v>0.48</c:v>
                </c:pt>
                <c:pt idx="230">
                  <c:v>0.49</c:v>
                </c:pt>
                <c:pt idx="231">
                  <c:v>0.49</c:v>
                </c:pt>
                <c:pt idx="232">
                  <c:v>0.46</c:v>
                </c:pt>
                <c:pt idx="233">
                  <c:v>0.47</c:v>
                </c:pt>
                <c:pt idx="234">
                  <c:v>0.49</c:v>
                </c:pt>
                <c:pt idx="235">
                  <c:v>0.48</c:v>
                </c:pt>
                <c:pt idx="236">
                  <c:v>0.49</c:v>
                </c:pt>
                <c:pt idx="237">
                  <c:v>0.53</c:v>
                </c:pt>
                <c:pt idx="238">
                  <c:v>0.54</c:v>
                </c:pt>
                <c:pt idx="239">
                  <c:v>0.52</c:v>
                </c:pt>
                <c:pt idx="240">
                  <c:v>0.49</c:v>
                </c:pt>
                <c:pt idx="241">
                  <c:v>0.42</c:v>
                </c:pt>
                <c:pt idx="242">
                  <c:v>0.41</c:v>
                </c:pt>
                <c:pt idx="243">
                  <c:v>0.48</c:v>
                </c:pt>
                <c:pt idx="244">
                  <c:v>0.43</c:v>
                </c:pt>
                <c:pt idx="245">
                  <c:v>0.37</c:v>
                </c:pt>
                <c:pt idx="246">
                  <c:v>0.39</c:v>
                </c:pt>
                <c:pt idx="247">
                  <c:v>0.39</c:v>
                </c:pt>
                <c:pt idx="248">
                  <c:v>0.41</c:v>
                </c:pt>
                <c:pt idx="249">
                  <c:v>0.4</c:v>
                </c:pt>
                <c:pt idx="250">
                  <c:v>0.38</c:v>
                </c:pt>
                <c:pt idx="251">
                  <c:v>0.31</c:v>
                </c:pt>
                <c:pt idx="252">
                  <c:v>0.28000000000000003</c:v>
                </c:pt>
                <c:pt idx="253">
                  <c:v>0.27</c:v>
                </c:pt>
                <c:pt idx="254">
                  <c:v>0.25</c:v>
                </c:pt>
                <c:pt idx="255">
                  <c:v>0.27</c:v>
                </c:pt>
                <c:pt idx="256">
                  <c:v>0.23</c:v>
                </c:pt>
                <c:pt idx="257">
                  <c:v>0.22</c:v>
                </c:pt>
                <c:pt idx="258">
                  <c:v>0.22</c:v>
                </c:pt>
                <c:pt idx="259">
                  <c:v>0.21</c:v>
                </c:pt>
                <c:pt idx="260">
                  <c:v>0.23</c:v>
                </c:pt>
                <c:pt idx="261">
                  <c:v>0.2</c:v>
                </c:pt>
                <c:pt idx="262">
                  <c:v>0.19</c:v>
                </c:pt>
                <c:pt idx="263">
                  <c:v>0.19</c:v>
                </c:pt>
                <c:pt idx="264">
                  <c:v>0.2</c:v>
                </c:pt>
                <c:pt idx="265">
                  <c:v>0.2</c:v>
                </c:pt>
                <c:pt idx="266">
                  <c:v>0.21</c:v>
                </c:pt>
                <c:pt idx="267">
                  <c:v>0.2</c:v>
                </c:pt>
                <c:pt idx="268">
                  <c:v>0.22</c:v>
                </c:pt>
                <c:pt idx="269">
                  <c:v>0.23</c:v>
                </c:pt>
                <c:pt idx="270">
                  <c:v>0.24</c:v>
                </c:pt>
                <c:pt idx="271">
                  <c:v>0.25</c:v>
                </c:pt>
                <c:pt idx="272">
                  <c:v>0.25</c:v>
                </c:pt>
                <c:pt idx="273">
                  <c:v>0.28999999999999998</c:v>
                </c:pt>
                <c:pt idx="274">
                  <c:v>0.28000000000000003</c:v>
                </c:pt>
                <c:pt idx="275">
                  <c:v>0.3</c:v>
                </c:pt>
                <c:pt idx="276">
                  <c:v>0.27</c:v>
                </c:pt>
                <c:pt idx="277">
                  <c:v>0.31</c:v>
                </c:pt>
                <c:pt idx="278">
                  <c:v>0.13</c:v>
                </c:pt>
                <c:pt idx="279">
                  <c:v>0.34</c:v>
                </c:pt>
                <c:pt idx="280">
                  <c:v>0.36</c:v>
                </c:pt>
                <c:pt idx="281">
                  <c:v>0.3</c:v>
                </c:pt>
                <c:pt idx="282">
                  <c:v>0.34</c:v>
                </c:pt>
                <c:pt idx="283">
                  <c:v>0.34</c:v>
                </c:pt>
                <c:pt idx="284">
                  <c:v>0.52</c:v>
                </c:pt>
                <c:pt idx="285">
                  <c:v>0.48</c:v>
                </c:pt>
                <c:pt idx="286">
                  <c:v>0.52</c:v>
                </c:pt>
                <c:pt idx="287">
                  <c:v>0.49</c:v>
                </c:pt>
                <c:pt idx="288">
                  <c:v>0.48</c:v>
                </c:pt>
                <c:pt idx="289">
                  <c:v>0.41</c:v>
                </c:pt>
                <c:pt idx="290">
                  <c:v>0.41</c:v>
                </c:pt>
                <c:pt idx="291">
                  <c:v>0.41</c:v>
                </c:pt>
                <c:pt idx="292">
                  <c:v>0.39</c:v>
                </c:pt>
                <c:pt idx="293">
                  <c:v>0.41</c:v>
                </c:pt>
                <c:pt idx="294">
                  <c:v>0.37</c:v>
                </c:pt>
                <c:pt idx="295">
                  <c:v>0.38</c:v>
                </c:pt>
                <c:pt idx="296">
                  <c:v>0.36</c:v>
                </c:pt>
                <c:pt idx="297">
                  <c:v>0.38</c:v>
                </c:pt>
                <c:pt idx="298">
                  <c:v>0.39</c:v>
                </c:pt>
                <c:pt idx="299">
                  <c:v>0.31</c:v>
                </c:pt>
                <c:pt idx="300">
                  <c:v>0.3</c:v>
                </c:pt>
                <c:pt idx="301">
                  <c:v>0.31</c:v>
                </c:pt>
                <c:pt idx="302">
                  <c:v>0.3</c:v>
                </c:pt>
                <c:pt idx="303">
                  <c:v>0.33</c:v>
                </c:pt>
                <c:pt idx="304">
                  <c:v>0.32</c:v>
                </c:pt>
                <c:pt idx="305">
                  <c:v>0.31</c:v>
                </c:pt>
                <c:pt idx="306">
                  <c:v>0.32</c:v>
                </c:pt>
                <c:pt idx="307">
                  <c:v>0.35</c:v>
                </c:pt>
                <c:pt idx="308">
                  <c:v>0.32</c:v>
                </c:pt>
                <c:pt idx="309">
                  <c:v>0.33</c:v>
                </c:pt>
                <c:pt idx="310">
                  <c:v>0.32</c:v>
                </c:pt>
                <c:pt idx="311">
                  <c:v>0.33</c:v>
                </c:pt>
                <c:pt idx="312">
                  <c:v>0.38</c:v>
                </c:pt>
                <c:pt idx="313">
                  <c:v>0.35</c:v>
                </c:pt>
                <c:pt idx="314">
                  <c:v>0.33</c:v>
                </c:pt>
                <c:pt idx="315">
                  <c:v>0.34</c:v>
                </c:pt>
                <c:pt idx="316">
                  <c:v>0.33</c:v>
                </c:pt>
                <c:pt idx="317">
                  <c:v>0.31</c:v>
                </c:pt>
                <c:pt idx="318">
                  <c:v>0.28000000000000003</c:v>
                </c:pt>
                <c:pt idx="319">
                  <c:v>0.26</c:v>
                </c:pt>
                <c:pt idx="320">
                  <c:v>0.26</c:v>
                </c:pt>
                <c:pt idx="321">
                  <c:v>0.26</c:v>
                </c:pt>
                <c:pt idx="322">
                  <c:v>0.26</c:v>
                </c:pt>
                <c:pt idx="323">
                  <c:v>0.22</c:v>
                </c:pt>
                <c:pt idx="324">
                  <c:v>0.23</c:v>
                </c:pt>
                <c:pt idx="325">
                  <c:v>0.21</c:v>
                </c:pt>
                <c:pt idx="326">
                  <c:v>0.2</c:v>
                </c:pt>
                <c:pt idx="327">
                  <c:v>0.2</c:v>
                </c:pt>
                <c:pt idx="328">
                  <c:v>0.16</c:v>
                </c:pt>
                <c:pt idx="329">
                  <c:v>0.15</c:v>
                </c:pt>
                <c:pt idx="330">
                  <c:v>0.18</c:v>
                </c:pt>
                <c:pt idx="331">
                  <c:v>0.21</c:v>
                </c:pt>
                <c:pt idx="332">
                  <c:v>0.19</c:v>
                </c:pt>
                <c:pt idx="333">
                  <c:v>0.2</c:v>
                </c:pt>
                <c:pt idx="334">
                  <c:v>0.21</c:v>
                </c:pt>
                <c:pt idx="335">
                  <c:v>0.19</c:v>
                </c:pt>
                <c:pt idx="336">
                  <c:v>0.18</c:v>
                </c:pt>
                <c:pt idx="337">
                  <c:v>0.24</c:v>
                </c:pt>
                <c:pt idx="338">
                  <c:v>0.25</c:v>
                </c:pt>
                <c:pt idx="339">
                  <c:v>0.26</c:v>
                </c:pt>
                <c:pt idx="340">
                  <c:v>0.28999999999999998</c:v>
                </c:pt>
                <c:pt idx="341">
                  <c:v>0.27</c:v>
                </c:pt>
                <c:pt idx="342">
                  <c:v>0.33</c:v>
                </c:pt>
                <c:pt idx="343">
                  <c:v>0.36</c:v>
                </c:pt>
                <c:pt idx="344">
                  <c:v>0.43</c:v>
                </c:pt>
                <c:pt idx="345">
                  <c:v>0.43</c:v>
                </c:pt>
                <c:pt idx="346">
                  <c:v>0.42</c:v>
                </c:pt>
                <c:pt idx="347">
                  <c:v>0.37</c:v>
                </c:pt>
                <c:pt idx="348">
                  <c:v>0.38</c:v>
                </c:pt>
                <c:pt idx="349">
                  <c:v>0.41</c:v>
                </c:pt>
                <c:pt idx="350">
                  <c:v>0.41</c:v>
                </c:pt>
                <c:pt idx="351">
                  <c:v>0.4</c:v>
                </c:pt>
                <c:pt idx="352">
                  <c:v>0.43</c:v>
                </c:pt>
                <c:pt idx="353">
                  <c:v>0.43</c:v>
                </c:pt>
                <c:pt idx="354">
                  <c:v>0.48</c:v>
                </c:pt>
                <c:pt idx="355">
                  <c:v>0.5</c:v>
                </c:pt>
                <c:pt idx="356">
                  <c:v>0.51</c:v>
                </c:pt>
                <c:pt idx="357">
                  <c:v>0.47</c:v>
                </c:pt>
                <c:pt idx="358">
                  <c:v>0.46</c:v>
                </c:pt>
                <c:pt idx="359">
                  <c:v>0.47</c:v>
                </c:pt>
                <c:pt idx="360">
                  <c:v>0.47</c:v>
                </c:pt>
                <c:pt idx="361">
                  <c:v>0.52</c:v>
                </c:pt>
                <c:pt idx="362">
                  <c:v>0.38</c:v>
                </c:pt>
                <c:pt idx="363">
                  <c:v>0.37</c:v>
                </c:pt>
                <c:pt idx="364">
                  <c:v>0.32</c:v>
                </c:pt>
                <c:pt idx="365">
                  <c:v>0.31</c:v>
                </c:pt>
                <c:pt idx="366">
                  <c:v>0.31</c:v>
                </c:pt>
                <c:pt idx="367">
                  <c:v>0.32</c:v>
                </c:pt>
                <c:pt idx="368">
                  <c:v>0.32</c:v>
                </c:pt>
                <c:pt idx="369">
                  <c:v>0.31</c:v>
                </c:pt>
                <c:pt idx="370">
                  <c:v>0.32</c:v>
                </c:pt>
                <c:pt idx="371">
                  <c:v>0.34</c:v>
                </c:pt>
                <c:pt idx="372">
                  <c:v>0.32</c:v>
                </c:pt>
                <c:pt idx="373">
                  <c:v>0.28000000000000003</c:v>
                </c:pt>
                <c:pt idx="374">
                  <c:v>0.3</c:v>
                </c:pt>
                <c:pt idx="375">
                  <c:v>0.32</c:v>
                </c:pt>
                <c:pt idx="376">
                  <c:v>0.3</c:v>
                </c:pt>
                <c:pt idx="377">
                  <c:v>0.24</c:v>
                </c:pt>
                <c:pt idx="378">
                  <c:v>0.21</c:v>
                </c:pt>
                <c:pt idx="379">
                  <c:v>0.2</c:v>
                </c:pt>
                <c:pt idx="380">
                  <c:v>0.24</c:v>
                </c:pt>
                <c:pt idx="381">
                  <c:v>0.21</c:v>
                </c:pt>
                <c:pt idx="382">
                  <c:v>0.19</c:v>
                </c:pt>
                <c:pt idx="383">
                  <c:v>0.18</c:v>
                </c:pt>
                <c:pt idx="384">
                  <c:v>0.18</c:v>
                </c:pt>
                <c:pt idx="385">
                  <c:v>0.17</c:v>
                </c:pt>
                <c:pt idx="386">
                  <c:v>0.23</c:v>
                </c:pt>
                <c:pt idx="387">
                  <c:v>0.23</c:v>
                </c:pt>
                <c:pt idx="388">
                  <c:v>0.25</c:v>
                </c:pt>
                <c:pt idx="389">
                  <c:v>0.24</c:v>
                </c:pt>
                <c:pt idx="390">
                  <c:v>0.26</c:v>
                </c:pt>
                <c:pt idx="391">
                  <c:v>0.28000000000000003</c:v>
                </c:pt>
                <c:pt idx="392">
                  <c:v>0.28000000000000003</c:v>
                </c:pt>
                <c:pt idx="393">
                  <c:v>0.3</c:v>
                </c:pt>
                <c:pt idx="394">
                  <c:v>0.34</c:v>
                </c:pt>
                <c:pt idx="395">
                  <c:v>0.31</c:v>
                </c:pt>
                <c:pt idx="396">
                  <c:v>0.34</c:v>
                </c:pt>
                <c:pt idx="397">
                  <c:v>0.33</c:v>
                </c:pt>
                <c:pt idx="398">
                  <c:v>0.35</c:v>
                </c:pt>
                <c:pt idx="399">
                  <c:v>0.35</c:v>
                </c:pt>
                <c:pt idx="400">
                  <c:v>0.38</c:v>
                </c:pt>
                <c:pt idx="401">
                  <c:v>0.34</c:v>
                </c:pt>
                <c:pt idx="402">
                  <c:v>0.33</c:v>
                </c:pt>
                <c:pt idx="403">
                  <c:v>0.34</c:v>
                </c:pt>
                <c:pt idx="404">
                  <c:v>0.32</c:v>
                </c:pt>
                <c:pt idx="405">
                  <c:v>0.34</c:v>
                </c:pt>
                <c:pt idx="406">
                  <c:v>0.3</c:v>
                </c:pt>
                <c:pt idx="407">
                  <c:v>0.28999999999999998</c:v>
                </c:pt>
                <c:pt idx="408">
                  <c:v>0.31</c:v>
                </c:pt>
                <c:pt idx="409">
                  <c:v>0.31</c:v>
                </c:pt>
                <c:pt idx="410">
                  <c:v>0.28999999999999998</c:v>
                </c:pt>
                <c:pt idx="411">
                  <c:v>0.3</c:v>
                </c:pt>
                <c:pt idx="412">
                  <c:v>0.31</c:v>
                </c:pt>
                <c:pt idx="413">
                  <c:v>0.3</c:v>
                </c:pt>
                <c:pt idx="414">
                  <c:v>0.31</c:v>
                </c:pt>
                <c:pt idx="415">
                  <c:v>0.33</c:v>
                </c:pt>
                <c:pt idx="416">
                  <c:v>0.32</c:v>
                </c:pt>
                <c:pt idx="417">
                  <c:v>0.3</c:v>
                </c:pt>
                <c:pt idx="418">
                  <c:v>0.3</c:v>
                </c:pt>
                <c:pt idx="419">
                  <c:v>0.32</c:v>
                </c:pt>
                <c:pt idx="420">
                  <c:v>0.3</c:v>
                </c:pt>
                <c:pt idx="421">
                  <c:v>0.28999999999999998</c:v>
                </c:pt>
                <c:pt idx="422">
                  <c:v>0.28000000000000003</c:v>
                </c:pt>
                <c:pt idx="423">
                  <c:v>0.27</c:v>
                </c:pt>
                <c:pt idx="424">
                  <c:v>0.27</c:v>
                </c:pt>
                <c:pt idx="425">
                  <c:v>0.28000000000000003</c:v>
                </c:pt>
                <c:pt idx="426">
                  <c:v>0.26</c:v>
                </c:pt>
                <c:pt idx="427">
                  <c:v>0.26</c:v>
                </c:pt>
                <c:pt idx="428">
                  <c:v>0.28999999999999998</c:v>
                </c:pt>
                <c:pt idx="429">
                  <c:v>0.28000000000000003</c:v>
                </c:pt>
                <c:pt idx="430">
                  <c:v>0.28999999999999998</c:v>
                </c:pt>
                <c:pt idx="431">
                  <c:v>0.28000000000000003</c:v>
                </c:pt>
                <c:pt idx="432">
                  <c:v>0.26</c:v>
                </c:pt>
                <c:pt idx="433">
                  <c:v>0.28000000000000003</c:v>
                </c:pt>
                <c:pt idx="434">
                  <c:v>0.3</c:v>
                </c:pt>
                <c:pt idx="435">
                  <c:v>0.28999999999999998</c:v>
                </c:pt>
                <c:pt idx="436">
                  <c:v>0.31</c:v>
                </c:pt>
                <c:pt idx="437">
                  <c:v>0.28999999999999998</c:v>
                </c:pt>
                <c:pt idx="438">
                  <c:v>0.3</c:v>
                </c:pt>
                <c:pt idx="439">
                  <c:v>0.27</c:v>
                </c:pt>
                <c:pt idx="440">
                  <c:v>0.31</c:v>
                </c:pt>
                <c:pt idx="441">
                  <c:v>0.22</c:v>
                </c:pt>
                <c:pt idx="442">
                  <c:v>0.31</c:v>
                </c:pt>
                <c:pt idx="443">
                  <c:v>0.28999999999999998</c:v>
                </c:pt>
                <c:pt idx="444">
                  <c:v>0.28999999999999998</c:v>
                </c:pt>
                <c:pt idx="445">
                  <c:v>0.28999999999999998</c:v>
                </c:pt>
                <c:pt idx="446">
                  <c:v>0.28000000000000003</c:v>
                </c:pt>
                <c:pt idx="447">
                  <c:v>0.37</c:v>
                </c:pt>
                <c:pt idx="448">
                  <c:v>0.39</c:v>
                </c:pt>
                <c:pt idx="449">
                  <c:v>0.39</c:v>
                </c:pt>
                <c:pt idx="450">
                  <c:v>0.4</c:v>
                </c:pt>
                <c:pt idx="451">
                  <c:v>0.4</c:v>
                </c:pt>
                <c:pt idx="452">
                  <c:v>0.37</c:v>
                </c:pt>
                <c:pt idx="453">
                  <c:v>0.37</c:v>
                </c:pt>
                <c:pt idx="454">
                  <c:v>0.38</c:v>
                </c:pt>
                <c:pt idx="455">
                  <c:v>0.35</c:v>
                </c:pt>
                <c:pt idx="456">
                  <c:v>0.3</c:v>
                </c:pt>
                <c:pt idx="457">
                  <c:v>0.28999999999999998</c:v>
                </c:pt>
                <c:pt idx="458">
                  <c:v>0.3</c:v>
                </c:pt>
                <c:pt idx="459">
                  <c:v>0.3</c:v>
                </c:pt>
                <c:pt idx="460">
                  <c:v>0.27</c:v>
                </c:pt>
                <c:pt idx="461">
                  <c:v>0.28000000000000003</c:v>
                </c:pt>
                <c:pt idx="462">
                  <c:v>0.28000000000000003</c:v>
                </c:pt>
                <c:pt idx="463">
                  <c:v>0.31</c:v>
                </c:pt>
                <c:pt idx="464">
                  <c:v>0.28999999999999998</c:v>
                </c:pt>
                <c:pt idx="465">
                  <c:v>0.3</c:v>
                </c:pt>
                <c:pt idx="466">
                  <c:v>0.31</c:v>
                </c:pt>
                <c:pt idx="467">
                  <c:v>0.3</c:v>
                </c:pt>
                <c:pt idx="468">
                  <c:v>0.28000000000000003</c:v>
                </c:pt>
                <c:pt idx="469">
                  <c:v>0.28000000000000003</c:v>
                </c:pt>
                <c:pt idx="470">
                  <c:v>0.17</c:v>
                </c:pt>
                <c:pt idx="471">
                  <c:v>0.16</c:v>
                </c:pt>
                <c:pt idx="472">
                  <c:v>0.23</c:v>
                </c:pt>
                <c:pt idx="473">
                  <c:v>0.25</c:v>
                </c:pt>
                <c:pt idx="474">
                  <c:v>0.28000000000000003</c:v>
                </c:pt>
                <c:pt idx="475">
                  <c:v>0.28999999999999998</c:v>
                </c:pt>
                <c:pt idx="476">
                  <c:v>0.31</c:v>
                </c:pt>
                <c:pt idx="477">
                  <c:v>0.3</c:v>
                </c:pt>
                <c:pt idx="478">
                  <c:v>0.3</c:v>
                </c:pt>
                <c:pt idx="479">
                  <c:v>0.32</c:v>
                </c:pt>
                <c:pt idx="480">
                  <c:v>0.28999999999999998</c:v>
                </c:pt>
                <c:pt idx="481">
                  <c:v>0.41</c:v>
                </c:pt>
                <c:pt idx="482">
                  <c:v>0.39</c:v>
                </c:pt>
                <c:pt idx="483">
                  <c:v>0.39</c:v>
                </c:pt>
                <c:pt idx="484">
                  <c:v>0.35</c:v>
                </c:pt>
                <c:pt idx="485">
                  <c:v>0.31</c:v>
                </c:pt>
                <c:pt idx="486">
                  <c:v>0.38</c:v>
                </c:pt>
                <c:pt idx="487">
                  <c:v>0.37</c:v>
                </c:pt>
                <c:pt idx="488">
                  <c:v>0.47</c:v>
                </c:pt>
                <c:pt idx="489">
                  <c:v>0.44</c:v>
                </c:pt>
                <c:pt idx="490">
                  <c:v>0.38</c:v>
                </c:pt>
                <c:pt idx="491">
                  <c:v>0.42</c:v>
                </c:pt>
                <c:pt idx="492">
                  <c:v>0.43</c:v>
                </c:pt>
                <c:pt idx="493">
                  <c:v>0.47</c:v>
                </c:pt>
                <c:pt idx="494">
                  <c:v>0.32</c:v>
                </c:pt>
                <c:pt idx="495">
                  <c:v>0.31</c:v>
                </c:pt>
                <c:pt idx="496">
                  <c:v>0.3</c:v>
                </c:pt>
                <c:pt idx="497">
                  <c:v>0.34</c:v>
                </c:pt>
                <c:pt idx="498">
                  <c:v>0.24</c:v>
                </c:pt>
                <c:pt idx="499">
                  <c:v>0.24</c:v>
                </c:pt>
                <c:pt idx="500">
                  <c:v>0.28000000000000003</c:v>
                </c:pt>
                <c:pt idx="501">
                  <c:v>0.27</c:v>
                </c:pt>
                <c:pt idx="502">
                  <c:v>0.26</c:v>
                </c:pt>
                <c:pt idx="503">
                  <c:v>0.28000000000000003</c:v>
                </c:pt>
                <c:pt idx="504">
                  <c:v>0.25</c:v>
                </c:pt>
                <c:pt idx="505">
                  <c:v>0.22</c:v>
                </c:pt>
                <c:pt idx="506">
                  <c:v>0.21</c:v>
                </c:pt>
                <c:pt idx="507">
                  <c:v>0.22</c:v>
                </c:pt>
                <c:pt idx="508">
                  <c:v>0.22</c:v>
                </c:pt>
                <c:pt idx="509">
                  <c:v>0.22</c:v>
                </c:pt>
                <c:pt idx="510">
                  <c:v>0.23</c:v>
                </c:pt>
                <c:pt idx="511">
                  <c:v>0.22</c:v>
                </c:pt>
                <c:pt idx="512">
                  <c:v>0.21</c:v>
                </c:pt>
                <c:pt idx="513">
                  <c:v>0.23</c:v>
                </c:pt>
                <c:pt idx="514">
                  <c:v>0.28000000000000003</c:v>
                </c:pt>
                <c:pt idx="515">
                  <c:v>0.33</c:v>
                </c:pt>
                <c:pt idx="516">
                  <c:v>0.28000000000000003</c:v>
                </c:pt>
                <c:pt idx="517">
                  <c:v>0.24</c:v>
                </c:pt>
                <c:pt idx="518">
                  <c:v>0.28999999999999998</c:v>
                </c:pt>
                <c:pt idx="519">
                  <c:v>0.27</c:v>
                </c:pt>
                <c:pt idx="520">
                  <c:v>0.3</c:v>
                </c:pt>
                <c:pt idx="521">
                  <c:v>0.27</c:v>
                </c:pt>
                <c:pt idx="522">
                  <c:v>0.31</c:v>
                </c:pt>
                <c:pt idx="523">
                  <c:v>0.28999999999999998</c:v>
                </c:pt>
                <c:pt idx="524">
                  <c:v>0.33</c:v>
                </c:pt>
                <c:pt idx="525">
                  <c:v>0.39</c:v>
                </c:pt>
                <c:pt idx="526">
                  <c:v>0.45</c:v>
                </c:pt>
              </c:numCache>
            </c:numRef>
          </c:val>
          <c:smooth val="1"/>
          <c:extLst xmlns:c16r2="http://schemas.microsoft.com/office/drawing/2015/06/chart">
            <c:ext xmlns:c16="http://schemas.microsoft.com/office/drawing/2014/chart" uri="{C3380CC4-5D6E-409C-BE32-E72D297353CC}">
              <c16:uniqueId val="{00000000-31C0-421E-8E09-A7C483EB292C}"/>
            </c:ext>
          </c:extLst>
        </c:ser>
        <c:ser>
          <c:idx val="1"/>
          <c:order val="1"/>
          <c:tx>
            <c:strRef>
              <c:f>'CW 1 Water Data'!$AN$2</c:f>
              <c:strCache>
                <c:ptCount val="1"/>
                <c:pt idx="0">
                  <c:v>总铁最大允许值
Max Iron</c:v>
                </c:pt>
              </c:strCache>
            </c:strRef>
          </c:tx>
          <c:spPr>
            <a:ln w="25400">
              <a:solidFill>
                <a:srgbClr val="FF0000"/>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Data'!$AN$3:$AN$3195</c:f>
              <c:numCache>
                <c:formatCode>General</c:formatCode>
                <c:ptCount val="3193"/>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pt idx="102">
                  <c:v>1</c:v>
                </c:pt>
                <c:pt idx="103">
                  <c:v>1</c:v>
                </c:pt>
                <c:pt idx="104">
                  <c:v>1</c:v>
                </c:pt>
                <c:pt idx="105">
                  <c:v>1</c:v>
                </c:pt>
                <c:pt idx="106">
                  <c:v>1</c:v>
                </c:pt>
                <c:pt idx="107">
                  <c:v>1</c:v>
                </c:pt>
                <c:pt idx="108">
                  <c:v>1</c:v>
                </c:pt>
                <c:pt idx="109">
                  <c:v>1</c:v>
                </c:pt>
                <c:pt idx="110">
                  <c:v>1</c:v>
                </c:pt>
                <c:pt idx="111">
                  <c:v>1</c:v>
                </c:pt>
                <c:pt idx="112">
                  <c:v>1</c:v>
                </c:pt>
                <c:pt idx="113">
                  <c:v>1</c:v>
                </c:pt>
                <c:pt idx="114">
                  <c:v>1</c:v>
                </c:pt>
                <c:pt idx="115">
                  <c:v>1</c:v>
                </c:pt>
                <c:pt idx="116">
                  <c:v>1</c:v>
                </c:pt>
                <c:pt idx="117">
                  <c:v>1</c:v>
                </c:pt>
                <c:pt idx="118">
                  <c:v>1</c:v>
                </c:pt>
                <c:pt idx="119">
                  <c:v>1</c:v>
                </c:pt>
                <c:pt idx="120">
                  <c:v>1</c:v>
                </c:pt>
                <c:pt idx="121">
                  <c:v>1</c:v>
                </c:pt>
                <c:pt idx="122">
                  <c:v>1</c:v>
                </c:pt>
                <c:pt idx="123">
                  <c:v>1</c:v>
                </c:pt>
                <c:pt idx="124">
                  <c:v>1</c:v>
                </c:pt>
                <c:pt idx="125">
                  <c:v>1</c:v>
                </c:pt>
                <c:pt idx="126">
                  <c:v>1</c:v>
                </c:pt>
                <c:pt idx="127">
                  <c:v>1</c:v>
                </c:pt>
                <c:pt idx="128">
                  <c:v>1</c:v>
                </c:pt>
                <c:pt idx="129">
                  <c:v>1</c:v>
                </c:pt>
                <c:pt idx="130">
                  <c:v>1</c:v>
                </c:pt>
                <c:pt idx="131">
                  <c:v>1</c:v>
                </c:pt>
                <c:pt idx="132">
                  <c:v>1</c:v>
                </c:pt>
                <c:pt idx="133">
                  <c:v>1</c:v>
                </c:pt>
                <c:pt idx="134">
                  <c:v>1</c:v>
                </c:pt>
                <c:pt idx="135">
                  <c:v>1</c:v>
                </c:pt>
                <c:pt idx="136">
                  <c:v>1</c:v>
                </c:pt>
                <c:pt idx="137">
                  <c:v>1</c:v>
                </c:pt>
                <c:pt idx="138">
                  <c:v>1</c:v>
                </c:pt>
                <c:pt idx="139">
                  <c:v>1</c:v>
                </c:pt>
                <c:pt idx="140">
                  <c:v>1</c:v>
                </c:pt>
                <c:pt idx="141">
                  <c:v>1</c:v>
                </c:pt>
                <c:pt idx="142">
                  <c:v>1</c:v>
                </c:pt>
                <c:pt idx="143">
                  <c:v>1</c:v>
                </c:pt>
                <c:pt idx="144">
                  <c:v>1</c:v>
                </c:pt>
                <c:pt idx="145">
                  <c:v>1</c:v>
                </c:pt>
                <c:pt idx="146">
                  <c:v>1</c:v>
                </c:pt>
                <c:pt idx="147">
                  <c:v>1</c:v>
                </c:pt>
                <c:pt idx="148">
                  <c:v>1</c:v>
                </c:pt>
                <c:pt idx="149">
                  <c:v>1</c:v>
                </c:pt>
                <c:pt idx="150">
                  <c:v>1</c:v>
                </c:pt>
                <c:pt idx="151">
                  <c:v>1</c:v>
                </c:pt>
                <c:pt idx="152">
                  <c:v>1</c:v>
                </c:pt>
                <c:pt idx="153">
                  <c:v>1</c:v>
                </c:pt>
                <c:pt idx="154">
                  <c:v>1</c:v>
                </c:pt>
                <c:pt idx="155">
                  <c:v>1</c:v>
                </c:pt>
                <c:pt idx="156">
                  <c:v>1</c:v>
                </c:pt>
                <c:pt idx="157">
                  <c:v>1</c:v>
                </c:pt>
                <c:pt idx="158">
                  <c:v>1</c:v>
                </c:pt>
                <c:pt idx="159">
                  <c:v>1</c:v>
                </c:pt>
                <c:pt idx="160">
                  <c:v>1</c:v>
                </c:pt>
                <c:pt idx="161">
                  <c:v>1</c:v>
                </c:pt>
                <c:pt idx="162">
                  <c:v>1</c:v>
                </c:pt>
                <c:pt idx="163">
                  <c:v>1</c:v>
                </c:pt>
                <c:pt idx="164">
                  <c:v>1</c:v>
                </c:pt>
                <c:pt idx="165">
                  <c:v>1</c:v>
                </c:pt>
                <c:pt idx="166">
                  <c:v>1</c:v>
                </c:pt>
                <c:pt idx="167">
                  <c:v>1</c:v>
                </c:pt>
                <c:pt idx="168">
                  <c:v>1</c:v>
                </c:pt>
                <c:pt idx="169">
                  <c:v>1</c:v>
                </c:pt>
                <c:pt idx="170">
                  <c:v>1</c:v>
                </c:pt>
                <c:pt idx="171">
                  <c:v>1</c:v>
                </c:pt>
                <c:pt idx="172">
                  <c:v>1</c:v>
                </c:pt>
                <c:pt idx="173">
                  <c:v>1</c:v>
                </c:pt>
                <c:pt idx="174">
                  <c:v>1</c:v>
                </c:pt>
                <c:pt idx="175">
                  <c:v>1</c:v>
                </c:pt>
                <c:pt idx="176">
                  <c:v>1</c:v>
                </c:pt>
                <c:pt idx="177">
                  <c:v>1</c:v>
                </c:pt>
                <c:pt idx="178">
                  <c:v>1</c:v>
                </c:pt>
                <c:pt idx="179">
                  <c:v>1</c:v>
                </c:pt>
                <c:pt idx="180">
                  <c:v>1</c:v>
                </c:pt>
                <c:pt idx="181">
                  <c:v>1</c:v>
                </c:pt>
                <c:pt idx="182">
                  <c:v>1</c:v>
                </c:pt>
                <c:pt idx="183">
                  <c:v>1</c:v>
                </c:pt>
                <c:pt idx="184">
                  <c:v>1</c:v>
                </c:pt>
                <c:pt idx="185">
                  <c:v>1</c:v>
                </c:pt>
                <c:pt idx="186">
                  <c:v>1</c:v>
                </c:pt>
                <c:pt idx="187">
                  <c:v>1</c:v>
                </c:pt>
                <c:pt idx="188">
                  <c:v>1</c:v>
                </c:pt>
                <c:pt idx="189">
                  <c:v>1</c:v>
                </c:pt>
                <c:pt idx="190">
                  <c:v>1</c:v>
                </c:pt>
                <c:pt idx="191">
                  <c:v>1</c:v>
                </c:pt>
                <c:pt idx="192">
                  <c:v>1</c:v>
                </c:pt>
                <c:pt idx="193">
                  <c:v>1</c:v>
                </c:pt>
                <c:pt idx="194">
                  <c:v>1</c:v>
                </c:pt>
                <c:pt idx="195">
                  <c:v>1</c:v>
                </c:pt>
                <c:pt idx="196">
                  <c:v>1</c:v>
                </c:pt>
                <c:pt idx="197">
                  <c:v>1</c:v>
                </c:pt>
                <c:pt idx="198">
                  <c:v>1</c:v>
                </c:pt>
                <c:pt idx="199">
                  <c:v>1</c:v>
                </c:pt>
                <c:pt idx="200">
                  <c:v>1</c:v>
                </c:pt>
                <c:pt idx="201">
                  <c:v>1</c:v>
                </c:pt>
                <c:pt idx="202">
                  <c:v>1</c:v>
                </c:pt>
                <c:pt idx="203">
                  <c:v>1</c:v>
                </c:pt>
                <c:pt idx="204">
                  <c:v>1</c:v>
                </c:pt>
                <c:pt idx="205">
                  <c:v>1</c:v>
                </c:pt>
                <c:pt idx="206">
                  <c:v>1</c:v>
                </c:pt>
                <c:pt idx="207">
                  <c:v>1</c:v>
                </c:pt>
                <c:pt idx="208">
                  <c:v>1</c:v>
                </c:pt>
                <c:pt idx="209">
                  <c:v>1</c:v>
                </c:pt>
                <c:pt idx="210">
                  <c:v>1</c:v>
                </c:pt>
                <c:pt idx="211">
                  <c:v>1</c:v>
                </c:pt>
                <c:pt idx="212">
                  <c:v>1</c:v>
                </c:pt>
                <c:pt idx="213">
                  <c:v>1</c:v>
                </c:pt>
                <c:pt idx="214">
                  <c:v>1</c:v>
                </c:pt>
                <c:pt idx="215">
                  <c:v>1</c:v>
                </c:pt>
                <c:pt idx="216">
                  <c:v>1</c:v>
                </c:pt>
                <c:pt idx="217">
                  <c:v>1</c:v>
                </c:pt>
                <c:pt idx="218">
                  <c:v>1</c:v>
                </c:pt>
                <c:pt idx="219">
                  <c:v>1</c:v>
                </c:pt>
                <c:pt idx="220">
                  <c:v>1</c:v>
                </c:pt>
                <c:pt idx="221">
                  <c:v>1</c:v>
                </c:pt>
                <c:pt idx="222">
                  <c:v>1</c:v>
                </c:pt>
                <c:pt idx="223">
                  <c:v>1</c:v>
                </c:pt>
                <c:pt idx="224">
                  <c:v>1</c:v>
                </c:pt>
                <c:pt idx="225">
                  <c:v>1</c:v>
                </c:pt>
                <c:pt idx="226">
                  <c:v>1</c:v>
                </c:pt>
                <c:pt idx="227">
                  <c:v>1</c:v>
                </c:pt>
                <c:pt idx="228">
                  <c:v>1</c:v>
                </c:pt>
                <c:pt idx="229">
                  <c:v>1</c:v>
                </c:pt>
                <c:pt idx="230">
                  <c:v>1</c:v>
                </c:pt>
                <c:pt idx="231">
                  <c:v>1</c:v>
                </c:pt>
                <c:pt idx="232">
                  <c:v>1</c:v>
                </c:pt>
                <c:pt idx="233">
                  <c:v>1</c:v>
                </c:pt>
                <c:pt idx="234">
                  <c:v>1</c:v>
                </c:pt>
                <c:pt idx="235">
                  <c:v>1</c:v>
                </c:pt>
                <c:pt idx="236">
                  <c:v>1</c:v>
                </c:pt>
                <c:pt idx="237">
                  <c:v>1</c:v>
                </c:pt>
                <c:pt idx="238">
                  <c:v>1</c:v>
                </c:pt>
                <c:pt idx="239">
                  <c:v>1</c:v>
                </c:pt>
                <c:pt idx="240">
                  <c:v>1</c:v>
                </c:pt>
                <c:pt idx="241">
                  <c:v>1</c:v>
                </c:pt>
                <c:pt idx="242">
                  <c:v>1</c:v>
                </c:pt>
                <c:pt idx="243">
                  <c:v>1</c:v>
                </c:pt>
                <c:pt idx="244">
                  <c:v>1</c:v>
                </c:pt>
                <c:pt idx="245">
                  <c:v>1</c:v>
                </c:pt>
                <c:pt idx="246">
                  <c:v>1</c:v>
                </c:pt>
                <c:pt idx="247">
                  <c:v>1</c:v>
                </c:pt>
                <c:pt idx="248">
                  <c:v>1</c:v>
                </c:pt>
                <c:pt idx="249">
                  <c:v>1</c:v>
                </c:pt>
                <c:pt idx="250">
                  <c:v>1</c:v>
                </c:pt>
                <c:pt idx="251">
                  <c:v>1</c:v>
                </c:pt>
                <c:pt idx="252">
                  <c:v>1</c:v>
                </c:pt>
                <c:pt idx="253">
                  <c:v>1</c:v>
                </c:pt>
                <c:pt idx="254">
                  <c:v>1</c:v>
                </c:pt>
                <c:pt idx="255">
                  <c:v>1</c:v>
                </c:pt>
                <c:pt idx="256">
                  <c:v>1</c:v>
                </c:pt>
                <c:pt idx="257">
                  <c:v>1</c:v>
                </c:pt>
                <c:pt idx="258">
                  <c:v>1</c:v>
                </c:pt>
                <c:pt idx="259">
                  <c:v>1</c:v>
                </c:pt>
                <c:pt idx="260">
                  <c:v>1</c:v>
                </c:pt>
                <c:pt idx="261">
                  <c:v>1</c:v>
                </c:pt>
                <c:pt idx="262">
                  <c:v>1</c:v>
                </c:pt>
                <c:pt idx="263">
                  <c:v>1</c:v>
                </c:pt>
                <c:pt idx="264">
                  <c:v>1</c:v>
                </c:pt>
                <c:pt idx="265">
                  <c:v>1</c:v>
                </c:pt>
                <c:pt idx="266">
                  <c:v>1</c:v>
                </c:pt>
                <c:pt idx="267">
                  <c:v>1</c:v>
                </c:pt>
                <c:pt idx="268">
                  <c:v>1</c:v>
                </c:pt>
                <c:pt idx="269">
                  <c:v>1</c:v>
                </c:pt>
                <c:pt idx="270">
                  <c:v>1</c:v>
                </c:pt>
                <c:pt idx="271">
                  <c:v>1</c:v>
                </c:pt>
                <c:pt idx="272">
                  <c:v>1</c:v>
                </c:pt>
                <c:pt idx="273">
                  <c:v>1</c:v>
                </c:pt>
                <c:pt idx="274">
                  <c:v>1</c:v>
                </c:pt>
                <c:pt idx="275">
                  <c:v>1</c:v>
                </c:pt>
                <c:pt idx="276">
                  <c:v>1</c:v>
                </c:pt>
                <c:pt idx="277">
                  <c:v>1</c:v>
                </c:pt>
                <c:pt idx="278">
                  <c:v>1</c:v>
                </c:pt>
                <c:pt idx="279">
                  <c:v>1</c:v>
                </c:pt>
                <c:pt idx="280">
                  <c:v>1</c:v>
                </c:pt>
                <c:pt idx="281">
                  <c:v>1</c:v>
                </c:pt>
                <c:pt idx="282">
                  <c:v>1</c:v>
                </c:pt>
                <c:pt idx="283">
                  <c:v>1</c:v>
                </c:pt>
                <c:pt idx="284">
                  <c:v>1</c:v>
                </c:pt>
                <c:pt idx="285">
                  <c:v>1</c:v>
                </c:pt>
                <c:pt idx="286">
                  <c:v>1</c:v>
                </c:pt>
                <c:pt idx="287">
                  <c:v>1</c:v>
                </c:pt>
                <c:pt idx="288">
                  <c:v>1</c:v>
                </c:pt>
                <c:pt idx="289">
                  <c:v>1</c:v>
                </c:pt>
                <c:pt idx="290">
                  <c:v>1</c:v>
                </c:pt>
                <c:pt idx="291">
                  <c:v>1</c:v>
                </c:pt>
                <c:pt idx="292">
                  <c:v>1</c:v>
                </c:pt>
                <c:pt idx="293">
                  <c:v>1</c:v>
                </c:pt>
                <c:pt idx="294">
                  <c:v>1</c:v>
                </c:pt>
                <c:pt idx="295">
                  <c:v>1</c:v>
                </c:pt>
                <c:pt idx="296">
                  <c:v>1</c:v>
                </c:pt>
                <c:pt idx="297">
                  <c:v>1</c:v>
                </c:pt>
                <c:pt idx="298">
                  <c:v>1</c:v>
                </c:pt>
                <c:pt idx="299">
                  <c:v>1</c:v>
                </c:pt>
                <c:pt idx="300">
                  <c:v>1</c:v>
                </c:pt>
                <c:pt idx="301">
                  <c:v>1</c:v>
                </c:pt>
                <c:pt idx="302">
                  <c:v>1</c:v>
                </c:pt>
                <c:pt idx="303">
                  <c:v>1</c:v>
                </c:pt>
                <c:pt idx="304">
                  <c:v>1</c:v>
                </c:pt>
                <c:pt idx="305">
                  <c:v>1</c:v>
                </c:pt>
                <c:pt idx="306">
                  <c:v>1</c:v>
                </c:pt>
                <c:pt idx="307">
                  <c:v>1</c:v>
                </c:pt>
                <c:pt idx="308">
                  <c:v>1</c:v>
                </c:pt>
                <c:pt idx="309">
                  <c:v>1</c:v>
                </c:pt>
                <c:pt idx="310">
                  <c:v>1</c:v>
                </c:pt>
                <c:pt idx="311">
                  <c:v>1</c:v>
                </c:pt>
                <c:pt idx="312">
                  <c:v>1</c:v>
                </c:pt>
                <c:pt idx="313">
                  <c:v>1</c:v>
                </c:pt>
                <c:pt idx="314">
                  <c:v>1</c:v>
                </c:pt>
                <c:pt idx="315">
                  <c:v>1</c:v>
                </c:pt>
                <c:pt idx="316">
                  <c:v>1</c:v>
                </c:pt>
                <c:pt idx="317">
                  <c:v>1</c:v>
                </c:pt>
                <c:pt idx="318">
                  <c:v>1</c:v>
                </c:pt>
                <c:pt idx="319">
                  <c:v>1</c:v>
                </c:pt>
                <c:pt idx="320">
                  <c:v>1</c:v>
                </c:pt>
                <c:pt idx="321">
                  <c:v>1</c:v>
                </c:pt>
                <c:pt idx="322">
                  <c:v>1</c:v>
                </c:pt>
                <c:pt idx="323">
                  <c:v>1</c:v>
                </c:pt>
                <c:pt idx="324">
                  <c:v>1</c:v>
                </c:pt>
                <c:pt idx="325">
                  <c:v>1</c:v>
                </c:pt>
                <c:pt idx="326">
                  <c:v>1</c:v>
                </c:pt>
                <c:pt idx="327">
                  <c:v>1</c:v>
                </c:pt>
                <c:pt idx="328">
                  <c:v>1</c:v>
                </c:pt>
                <c:pt idx="329">
                  <c:v>1</c:v>
                </c:pt>
                <c:pt idx="330">
                  <c:v>1</c:v>
                </c:pt>
                <c:pt idx="331">
                  <c:v>1</c:v>
                </c:pt>
                <c:pt idx="332">
                  <c:v>1</c:v>
                </c:pt>
                <c:pt idx="333">
                  <c:v>1</c:v>
                </c:pt>
                <c:pt idx="334">
                  <c:v>1</c:v>
                </c:pt>
                <c:pt idx="335">
                  <c:v>1</c:v>
                </c:pt>
                <c:pt idx="336">
                  <c:v>1</c:v>
                </c:pt>
                <c:pt idx="337">
                  <c:v>1</c:v>
                </c:pt>
                <c:pt idx="338">
                  <c:v>1</c:v>
                </c:pt>
                <c:pt idx="339">
                  <c:v>1</c:v>
                </c:pt>
                <c:pt idx="340">
                  <c:v>1</c:v>
                </c:pt>
                <c:pt idx="341">
                  <c:v>1</c:v>
                </c:pt>
                <c:pt idx="342">
                  <c:v>1</c:v>
                </c:pt>
                <c:pt idx="343">
                  <c:v>1</c:v>
                </c:pt>
                <c:pt idx="344">
                  <c:v>1</c:v>
                </c:pt>
                <c:pt idx="345">
                  <c:v>1</c:v>
                </c:pt>
                <c:pt idx="346">
                  <c:v>1</c:v>
                </c:pt>
                <c:pt idx="347">
                  <c:v>1</c:v>
                </c:pt>
                <c:pt idx="348">
                  <c:v>1</c:v>
                </c:pt>
                <c:pt idx="349">
                  <c:v>1</c:v>
                </c:pt>
                <c:pt idx="350">
                  <c:v>1</c:v>
                </c:pt>
                <c:pt idx="351">
                  <c:v>1</c:v>
                </c:pt>
                <c:pt idx="352">
                  <c:v>1</c:v>
                </c:pt>
                <c:pt idx="353">
                  <c:v>1</c:v>
                </c:pt>
                <c:pt idx="354">
                  <c:v>1</c:v>
                </c:pt>
                <c:pt idx="355">
                  <c:v>1</c:v>
                </c:pt>
                <c:pt idx="356">
                  <c:v>1</c:v>
                </c:pt>
                <c:pt idx="357">
                  <c:v>1</c:v>
                </c:pt>
                <c:pt idx="358">
                  <c:v>1</c:v>
                </c:pt>
                <c:pt idx="359">
                  <c:v>1</c:v>
                </c:pt>
                <c:pt idx="360">
                  <c:v>1</c:v>
                </c:pt>
                <c:pt idx="361">
                  <c:v>1</c:v>
                </c:pt>
                <c:pt idx="362">
                  <c:v>1</c:v>
                </c:pt>
                <c:pt idx="363">
                  <c:v>1</c:v>
                </c:pt>
                <c:pt idx="364">
                  <c:v>1</c:v>
                </c:pt>
                <c:pt idx="365">
                  <c:v>1</c:v>
                </c:pt>
                <c:pt idx="366">
                  <c:v>1</c:v>
                </c:pt>
                <c:pt idx="367">
                  <c:v>1</c:v>
                </c:pt>
                <c:pt idx="368">
                  <c:v>1</c:v>
                </c:pt>
                <c:pt idx="369">
                  <c:v>1</c:v>
                </c:pt>
                <c:pt idx="370">
                  <c:v>1</c:v>
                </c:pt>
                <c:pt idx="371">
                  <c:v>1</c:v>
                </c:pt>
                <c:pt idx="372">
                  <c:v>1</c:v>
                </c:pt>
                <c:pt idx="373">
                  <c:v>1</c:v>
                </c:pt>
                <c:pt idx="374">
                  <c:v>1</c:v>
                </c:pt>
                <c:pt idx="375">
                  <c:v>1</c:v>
                </c:pt>
                <c:pt idx="376">
                  <c:v>1</c:v>
                </c:pt>
                <c:pt idx="377">
                  <c:v>1</c:v>
                </c:pt>
                <c:pt idx="378">
                  <c:v>1</c:v>
                </c:pt>
                <c:pt idx="379">
                  <c:v>1</c:v>
                </c:pt>
                <c:pt idx="380">
                  <c:v>1</c:v>
                </c:pt>
                <c:pt idx="381">
                  <c:v>1</c:v>
                </c:pt>
                <c:pt idx="382">
                  <c:v>1</c:v>
                </c:pt>
                <c:pt idx="383">
                  <c:v>1</c:v>
                </c:pt>
                <c:pt idx="384">
                  <c:v>1</c:v>
                </c:pt>
                <c:pt idx="385">
                  <c:v>1</c:v>
                </c:pt>
                <c:pt idx="386">
                  <c:v>1</c:v>
                </c:pt>
                <c:pt idx="387">
                  <c:v>1</c:v>
                </c:pt>
                <c:pt idx="388">
                  <c:v>1</c:v>
                </c:pt>
                <c:pt idx="389">
                  <c:v>1</c:v>
                </c:pt>
                <c:pt idx="390">
                  <c:v>1</c:v>
                </c:pt>
                <c:pt idx="391">
                  <c:v>1</c:v>
                </c:pt>
                <c:pt idx="392">
                  <c:v>1</c:v>
                </c:pt>
                <c:pt idx="393">
                  <c:v>1</c:v>
                </c:pt>
                <c:pt idx="394">
                  <c:v>1</c:v>
                </c:pt>
                <c:pt idx="395">
                  <c:v>1</c:v>
                </c:pt>
                <c:pt idx="396">
                  <c:v>1</c:v>
                </c:pt>
                <c:pt idx="397">
                  <c:v>1</c:v>
                </c:pt>
                <c:pt idx="398">
                  <c:v>1</c:v>
                </c:pt>
                <c:pt idx="399">
                  <c:v>1</c:v>
                </c:pt>
                <c:pt idx="400">
                  <c:v>1</c:v>
                </c:pt>
                <c:pt idx="401">
                  <c:v>1</c:v>
                </c:pt>
                <c:pt idx="402">
                  <c:v>1</c:v>
                </c:pt>
                <c:pt idx="403">
                  <c:v>1</c:v>
                </c:pt>
                <c:pt idx="404">
                  <c:v>1</c:v>
                </c:pt>
                <c:pt idx="405">
                  <c:v>1</c:v>
                </c:pt>
                <c:pt idx="406">
                  <c:v>1</c:v>
                </c:pt>
                <c:pt idx="407">
                  <c:v>1</c:v>
                </c:pt>
                <c:pt idx="408">
                  <c:v>1</c:v>
                </c:pt>
                <c:pt idx="409">
                  <c:v>1</c:v>
                </c:pt>
                <c:pt idx="410">
                  <c:v>1</c:v>
                </c:pt>
                <c:pt idx="411">
                  <c:v>1</c:v>
                </c:pt>
                <c:pt idx="412">
                  <c:v>1</c:v>
                </c:pt>
                <c:pt idx="413">
                  <c:v>1</c:v>
                </c:pt>
                <c:pt idx="414">
                  <c:v>1</c:v>
                </c:pt>
                <c:pt idx="415">
                  <c:v>1</c:v>
                </c:pt>
                <c:pt idx="416">
                  <c:v>1</c:v>
                </c:pt>
                <c:pt idx="417">
                  <c:v>1</c:v>
                </c:pt>
                <c:pt idx="418">
                  <c:v>1</c:v>
                </c:pt>
                <c:pt idx="419">
                  <c:v>1</c:v>
                </c:pt>
                <c:pt idx="420">
                  <c:v>1</c:v>
                </c:pt>
                <c:pt idx="421">
                  <c:v>1</c:v>
                </c:pt>
                <c:pt idx="422">
                  <c:v>1</c:v>
                </c:pt>
                <c:pt idx="423">
                  <c:v>1</c:v>
                </c:pt>
                <c:pt idx="424">
                  <c:v>1</c:v>
                </c:pt>
                <c:pt idx="425">
                  <c:v>1</c:v>
                </c:pt>
                <c:pt idx="426">
                  <c:v>1</c:v>
                </c:pt>
                <c:pt idx="427">
                  <c:v>1</c:v>
                </c:pt>
                <c:pt idx="428">
                  <c:v>1</c:v>
                </c:pt>
                <c:pt idx="429">
                  <c:v>1</c:v>
                </c:pt>
                <c:pt idx="430">
                  <c:v>1</c:v>
                </c:pt>
                <c:pt idx="431">
                  <c:v>1</c:v>
                </c:pt>
                <c:pt idx="432">
                  <c:v>1</c:v>
                </c:pt>
                <c:pt idx="433">
                  <c:v>1</c:v>
                </c:pt>
                <c:pt idx="434">
                  <c:v>1</c:v>
                </c:pt>
                <c:pt idx="435">
                  <c:v>1</c:v>
                </c:pt>
                <c:pt idx="436">
                  <c:v>1</c:v>
                </c:pt>
                <c:pt idx="437">
                  <c:v>1</c:v>
                </c:pt>
                <c:pt idx="438">
                  <c:v>1</c:v>
                </c:pt>
                <c:pt idx="439">
                  <c:v>1</c:v>
                </c:pt>
                <c:pt idx="440">
                  <c:v>1</c:v>
                </c:pt>
                <c:pt idx="441">
                  <c:v>1</c:v>
                </c:pt>
                <c:pt idx="442">
                  <c:v>1</c:v>
                </c:pt>
                <c:pt idx="443">
                  <c:v>1</c:v>
                </c:pt>
                <c:pt idx="444">
                  <c:v>1</c:v>
                </c:pt>
                <c:pt idx="445">
                  <c:v>1</c:v>
                </c:pt>
                <c:pt idx="446">
                  <c:v>1</c:v>
                </c:pt>
                <c:pt idx="447">
                  <c:v>1</c:v>
                </c:pt>
                <c:pt idx="448">
                  <c:v>1</c:v>
                </c:pt>
                <c:pt idx="449">
                  <c:v>1</c:v>
                </c:pt>
                <c:pt idx="450">
                  <c:v>1</c:v>
                </c:pt>
                <c:pt idx="451">
                  <c:v>1</c:v>
                </c:pt>
                <c:pt idx="452">
                  <c:v>1</c:v>
                </c:pt>
                <c:pt idx="453">
                  <c:v>1</c:v>
                </c:pt>
                <c:pt idx="454">
                  <c:v>1</c:v>
                </c:pt>
                <c:pt idx="455">
                  <c:v>1</c:v>
                </c:pt>
                <c:pt idx="456">
                  <c:v>1</c:v>
                </c:pt>
                <c:pt idx="457">
                  <c:v>1</c:v>
                </c:pt>
                <c:pt idx="458">
                  <c:v>1</c:v>
                </c:pt>
                <c:pt idx="459">
                  <c:v>1</c:v>
                </c:pt>
                <c:pt idx="460">
                  <c:v>1</c:v>
                </c:pt>
                <c:pt idx="461">
                  <c:v>1</c:v>
                </c:pt>
                <c:pt idx="462">
                  <c:v>1</c:v>
                </c:pt>
                <c:pt idx="463">
                  <c:v>1</c:v>
                </c:pt>
                <c:pt idx="464">
                  <c:v>1</c:v>
                </c:pt>
                <c:pt idx="465">
                  <c:v>1</c:v>
                </c:pt>
                <c:pt idx="466">
                  <c:v>1</c:v>
                </c:pt>
                <c:pt idx="467">
                  <c:v>1</c:v>
                </c:pt>
                <c:pt idx="468">
                  <c:v>1</c:v>
                </c:pt>
                <c:pt idx="469">
                  <c:v>1</c:v>
                </c:pt>
                <c:pt idx="470">
                  <c:v>1</c:v>
                </c:pt>
                <c:pt idx="471">
                  <c:v>1</c:v>
                </c:pt>
                <c:pt idx="472">
                  <c:v>1</c:v>
                </c:pt>
                <c:pt idx="473">
                  <c:v>1</c:v>
                </c:pt>
                <c:pt idx="474">
                  <c:v>1</c:v>
                </c:pt>
                <c:pt idx="475">
                  <c:v>1</c:v>
                </c:pt>
                <c:pt idx="476">
                  <c:v>1</c:v>
                </c:pt>
                <c:pt idx="477">
                  <c:v>1</c:v>
                </c:pt>
                <c:pt idx="478">
                  <c:v>1</c:v>
                </c:pt>
                <c:pt idx="479">
                  <c:v>1</c:v>
                </c:pt>
                <c:pt idx="480">
                  <c:v>1</c:v>
                </c:pt>
                <c:pt idx="481">
                  <c:v>1</c:v>
                </c:pt>
                <c:pt idx="482">
                  <c:v>1</c:v>
                </c:pt>
                <c:pt idx="483">
                  <c:v>1</c:v>
                </c:pt>
                <c:pt idx="484">
                  <c:v>1</c:v>
                </c:pt>
                <c:pt idx="485">
                  <c:v>1</c:v>
                </c:pt>
                <c:pt idx="486">
                  <c:v>1</c:v>
                </c:pt>
                <c:pt idx="487">
                  <c:v>1</c:v>
                </c:pt>
                <c:pt idx="488">
                  <c:v>1</c:v>
                </c:pt>
                <c:pt idx="489">
                  <c:v>1</c:v>
                </c:pt>
                <c:pt idx="490">
                  <c:v>1</c:v>
                </c:pt>
                <c:pt idx="491">
                  <c:v>1</c:v>
                </c:pt>
                <c:pt idx="492">
                  <c:v>1</c:v>
                </c:pt>
                <c:pt idx="493">
                  <c:v>1</c:v>
                </c:pt>
                <c:pt idx="494">
                  <c:v>1</c:v>
                </c:pt>
                <c:pt idx="495">
                  <c:v>1</c:v>
                </c:pt>
                <c:pt idx="496">
                  <c:v>1</c:v>
                </c:pt>
                <c:pt idx="497">
                  <c:v>1</c:v>
                </c:pt>
                <c:pt idx="498">
                  <c:v>1</c:v>
                </c:pt>
                <c:pt idx="499">
                  <c:v>1</c:v>
                </c:pt>
                <c:pt idx="500">
                  <c:v>1</c:v>
                </c:pt>
                <c:pt idx="501">
                  <c:v>1</c:v>
                </c:pt>
                <c:pt idx="502">
                  <c:v>1</c:v>
                </c:pt>
                <c:pt idx="503">
                  <c:v>1</c:v>
                </c:pt>
                <c:pt idx="504">
                  <c:v>1</c:v>
                </c:pt>
                <c:pt idx="505">
                  <c:v>1</c:v>
                </c:pt>
                <c:pt idx="506">
                  <c:v>1</c:v>
                </c:pt>
                <c:pt idx="507">
                  <c:v>1</c:v>
                </c:pt>
                <c:pt idx="508">
                  <c:v>1</c:v>
                </c:pt>
                <c:pt idx="509">
                  <c:v>1</c:v>
                </c:pt>
                <c:pt idx="510">
                  <c:v>1</c:v>
                </c:pt>
                <c:pt idx="511">
                  <c:v>1</c:v>
                </c:pt>
                <c:pt idx="512">
                  <c:v>1</c:v>
                </c:pt>
                <c:pt idx="513">
                  <c:v>1</c:v>
                </c:pt>
                <c:pt idx="514">
                  <c:v>1</c:v>
                </c:pt>
                <c:pt idx="515">
                  <c:v>1</c:v>
                </c:pt>
                <c:pt idx="516">
                  <c:v>1</c:v>
                </c:pt>
                <c:pt idx="517">
                  <c:v>1</c:v>
                </c:pt>
                <c:pt idx="518">
                  <c:v>1</c:v>
                </c:pt>
                <c:pt idx="519">
                  <c:v>1</c:v>
                </c:pt>
                <c:pt idx="520">
                  <c:v>1</c:v>
                </c:pt>
                <c:pt idx="521">
                  <c:v>1</c:v>
                </c:pt>
                <c:pt idx="522">
                  <c:v>1</c:v>
                </c:pt>
                <c:pt idx="523">
                  <c:v>1</c:v>
                </c:pt>
                <c:pt idx="524">
                  <c:v>1</c:v>
                </c:pt>
                <c:pt idx="525">
                  <c:v>1</c:v>
                </c:pt>
                <c:pt idx="526">
                  <c:v>1</c:v>
                </c:pt>
                <c:pt idx="527">
                  <c:v>1</c:v>
                </c:pt>
                <c:pt idx="531">
                  <c:v>1</c:v>
                </c:pt>
                <c:pt idx="532">
                  <c:v>1</c:v>
                </c:pt>
                <c:pt idx="533">
                  <c:v>1</c:v>
                </c:pt>
                <c:pt idx="534">
                  <c:v>1</c:v>
                </c:pt>
                <c:pt idx="535">
                  <c:v>1</c:v>
                </c:pt>
                <c:pt idx="536">
                  <c:v>1</c:v>
                </c:pt>
                <c:pt idx="537">
                  <c:v>1</c:v>
                </c:pt>
                <c:pt idx="538">
                  <c:v>1</c:v>
                </c:pt>
                <c:pt idx="539">
                  <c:v>1</c:v>
                </c:pt>
                <c:pt idx="540">
                  <c:v>1</c:v>
                </c:pt>
                <c:pt idx="541">
                  <c:v>1</c:v>
                </c:pt>
                <c:pt idx="542">
                  <c:v>1</c:v>
                </c:pt>
                <c:pt idx="543">
                  <c:v>1</c:v>
                </c:pt>
                <c:pt idx="544">
                  <c:v>1</c:v>
                </c:pt>
                <c:pt idx="545">
                  <c:v>1</c:v>
                </c:pt>
                <c:pt idx="546">
                  <c:v>1</c:v>
                </c:pt>
                <c:pt idx="547">
                  <c:v>1</c:v>
                </c:pt>
                <c:pt idx="548">
                  <c:v>1</c:v>
                </c:pt>
                <c:pt idx="549">
                  <c:v>1</c:v>
                </c:pt>
                <c:pt idx="550">
                  <c:v>1</c:v>
                </c:pt>
                <c:pt idx="551">
                  <c:v>1</c:v>
                </c:pt>
                <c:pt idx="552">
                  <c:v>1</c:v>
                </c:pt>
                <c:pt idx="553">
                  <c:v>1</c:v>
                </c:pt>
                <c:pt idx="554">
                  <c:v>1</c:v>
                </c:pt>
                <c:pt idx="555">
                  <c:v>1</c:v>
                </c:pt>
                <c:pt idx="556">
                  <c:v>1</c:v>
                </c:pt>
                <c:pt idx="557">
                  <c:v>1</c:v>
                </c:pt>
                <c:pt idx="558">
                  <c:v>1</c:v>
                </c:pt>
                <c:pt idx="559">
                  <c:v>1</c:v>
                </c:pt>
                <c:pt idx="560">
                  <c:v>1</c:v>
                </c:pt>
                <c:pt idx="561">
                  <c:v>1</c:v>
                </c:pt>
                <c:pt idx="562">
                  <c:v>1</c:v>
                </c:pt>
                <c:pt idx="563">
                  <c:v>1</c:v>
                </c:pt>
                <c:pt idx="564">
                  <c:v>1</c:v>
                </c:pt>
                <c:pt idx="565">
                  <c:v>1</c:v>
                </c:pt>
                <c:pt idx="566">
                  <c:v>1</c:v>
                </c:pt>
                <c:pt idx="567">
                  <c:v>1</c:v>
                </c:pt>
                <c:pt idx="568">
                  <c:v>1</c:v>
                </c:pt>
                <c:pt idx="569">
                  <c:v>1</c:v>
                </c:pt>
                <c:pt idx="570">
                  <c:v>1</c:v>
                </c:pt>
                <c:pt idx="571">
                  <c:v>1</c:v>
                </c:pt>
                <c:pt idx="572">
                  <c:v>1</c:v>
                </c:pt>
                <c:pt idx="573">
                  <c:v>1</c:v>
                </c:pt>
                <c:pt idx="574">
                  <c:v>1</c:v>
                </c:pt>
                <c:pt idx="575">
                  <c:v>1</c:v>
                </c:pt>
                <c:pt idx="576">
                  <c:v>1</c:v>
                </c:pt>
                <c:pt idx="577">
                  <c:v>1</c:v>
                </c:pt>
                <c:pt idx="578">
                  <c:v>1</c:v>
                </c:pt>
                <c:pt idx="579">
                  <c:v>1</c:v>
                </c:pt>
                <c:pt idx="580">
                  <c:v>1</c:v>
                </c:pt>
                <c:pt idx="581">
                  <c:v>1</c:v>
                </c:pt>
                <c:pt idx="582">
                  <c:v>1</c:v>
                </c:pt>
                <c:pt idx="583">
                  <c:v>1</c:v>
                </c:pt>
                <c:pt idx="584">
                  <c:v>1</c:v>
                </c:pt>
                <c:pt idx="585">
                  <c:v>1</c:v>
                </c:pt>
                <c:pt idx="586">
                  <c:v>1</c:v>
                </c:pt>
                <c:pt idx="587">
                  <c:v>1</c:v>
                </c:pt>
                <c:pt idx="588">
                  <c:v>1</c:v>
                </c:pt>
                <c:pt idx="589">
                  <c:v>1</c:v>
                </c:pt>
                <c:pt idx="590">
                  <c:v>1</c:v>
                </c:pt>
                <c:pt idx="591">
                  <c:v>1</c:v>
                </c:pt>
                <c:pt idx="592">
                  <c:v>1</c:v>
                </c:pt>
                <c:pt idx="593">
                  <c:v>1</c:v>
                </c:pt>
                <c:pt idx="594">
                  <c:v>1</c:v>
                </c:pt>
                <c:pt idx="595">
                  <c:v>1</c:v>
                </c:pt>
                <c:pt idx="596">
                  <c:v>1</c:v>
                </c:pt>
                <c:pt idx="597">
                  <c:v>1</c:v>
                </c:pt>
                <c:pt idx="598">
                  <c:v>1</c:v>
                </c:pt>
                <c:pt idx="599">
                  <c:v>1</c:v>
                </c:pt>
                <c:pt idx="600">
                  <c:v>1</c:v>
                </c:pt>
                <c:pt idx="601">
                  <c:v>1</c:v>
                </c:pt>
                <c:pt idx="602">
                  <c:v>1</c:v>
                </c:pt>
                <c:pt idx="603">
                  <c:v>1</c:v>
                </c:pt>
                <c:pt idx="604">
                  <c:v>1</c:v>
                </c:pt>
                <c:pt idx="605">
                  <c:v>1</c:v>
                </c:pt>
                <c:pt idx="606">
                  <c:v>1</c:v>
                </c:pt>
                <c:pt idx="607">
                  <c:v>1</c:v>
                </c:pt>
                <c:pt idx="608">
                  <c:v>1</c:v>
                </c:pt>
                <c:pt idx="609">
                  <c:v>1</c:v>
                </c:pt>
                <c:pt idx="610">
                  <c:v>1</c:v>
                </c:pt>
                <c:pt idx="611">
                  <c:v>1</c:v>
                </c:pt>
                <c:pt idx="612">
                  <c:v>1</c:v>
                </c:pt>
                <c:pt idx="613">
                  <c:v>1</c:v>
                </c:pt>
                <c:pt idx="614">
                  <c:v>1</c:v>
                </c:pt>
                <c:pt idx="615">
                  <c:v>1</c:v>
                </c:pt>
                <c:pt idx="616">
                  <c:v>1</c:v>
                </c:pt>
                <c:pt idx="617">
                  <c:v>1</c:v>
                </c:pt>
                <c:pt idx="618">
                  <c:v>1</c:v>
                </c:pt>
                <c:pt idx="619">
                  <c:v>1</c:v>
                </c:pt>
                <c:pt idx="620">
                  <c:v>1</c:v>
                </c:pt>
                <c:pt idx="621">
                  <c:v>1</c:v>
                </c:pt>
                <c:pt idx="622">
                  <c:v>1</c:v>
                </c:pt>
                <c:pt idx="623">
                  <c:v>1</c:v>
                </c:pt>
                <c:pt idx="624">
                  <c:v>1</c:v>
                </c:pt>
                <c:pt idx="625">
                  <c:v>1</c:v>
                </c:pt>
                <c:pt idx="626">
                  <c:v>1</c:v>
                </c:pt>
                <c:pt idx="627">
                  <c:v>1</c:v>
                </c:pt>
                <c:pt idx="628">
                  <c:v>1</c:v>
                </c:pt>
                <c:pt idx="629">
                  <c:v>1</c:v>
                </c:pt>
                <c:pt idx="630">
                  <c:v>1</c:v>
                </c:pt>
                <c:pt idx="631">
                  <c:v>1</c:v>
                </c:pt>
                <c:pt idx="632">
                  <c:v>1</c:v>
                </c:pt>
                <c:pt idx="633">
                  <c:v>1</c:v>
                </c:pt>
                <c:pt idx="634">
                  <c:v>1</c:v>
                </c:pt>
                <c:pt idx="635">
                  <c:v>1</c:v>
                </c:pt>
                <c:pt idx="636">
                  <c:v>1</c:v>
                </c:pt>
                <c:pt idx="637">
                  <c:v>1</c:v>
                </c:pt>
                <c:pt idx="638">
                  <c:v>1</c:v>
                </c:pt>
                <c:pt idx="639">
                  <c:v>1</c:v>
                </c:pt>
                <c:pt idx="640">
                  <c:v>1</c:v>
                </c:pt>
                <c:pt idx="641">
                  <c:v>1</c:v>
                </c:pt>
                <c:pt idx="642">
                  <c:v>1</c:v>
                </c:pt>
                <c:pt idx="643">
                  <c:v>1</c:v>
                </c:pt>
                <c:pt idx="644">
                  <c:v>1</c:v>
                </c:pt>
                <c:pt idx="645">
                  <c:v>1</c:v>
                </c:pt>
                <c:pt idx="646">
                  <c:v>1</c:v>
                </c:pt>
                <c:pt idx="647">
                  <c:v>1</c:v>
                </c:pt>
                <c:pt idx="648">
                  <c:v>1</c:v>
                </c:pt>
                <c:pt idx="649">
                  <c:v>1</c:v>
                </c:pt>
                <c:pt idx="650">
                  <c:v>1</c:v>
                </c:pt>
                <c:pt idx="651">
                  <c:v>1</c:v>
                </c:pt>
                <c:pt idx="652">
                  <c:v>1</c:v>
                </c:pt>
                <c:pt idx="653">
                  <c:v>1</c:v>
                </c:pt>
                <c:pt idx="654">
                  <c:v>1</c:v>
                </c:pt>
                <c:pt idx="655">
                  <c:v>1</c:v>
                </c:pt>
                <c:pt idx="656">
                  <c:v>1</c:v>
                </c:pt>
                <c:pt idx="657">
                  <c:v>1</c:v>
                </c:pt>
                <c:pt idx="658">
                  <c:v>1</c:v>
                </c:pt>
                <c:pt idx="659">
                  <c:v>1</c:v>
                </c:pt>
                <c:pt idx="660">
                  <c:v>1</c:v>
                </c:pt>
                <c:pt idx="661">
                  <c:v>1</c:v>
                </c:pt>
                <c:pt idx="662">
                  <c:v>1</c:v>
                </c:pt>
                <c:pt idx="663">
                  <c:v>1</c:v>
                </c:pt>
                <c:pt idx="664">
                  <c:v>1</c:v>
                </c:pt>
                <c:pt idx="665">
                  <c:v>1</c:v>
                </c:pt>
                <c:pt idx="666">
                  <c:v>1</c:v>
                </c:pt>
                <c:pt idx="667">
                  <c:v>1</c:v>
                </c:pt>
                <c:pt idx="668">
                  <c:v>1</c:v>
                </c:pt>
                <c:pt idx="669">
                  <c:v>1</c:v>
                </c:pt>
                <c:pt idx="670">
                  <c:v>1</c:v>
                </c:pt>
                <c:pt idx="671">
                  <c:v>1</c:v>
                </c:pt>
                <c:pt idx="672">
                  <c:v>1</c:v>
                </c:pt>
                <c:pt idx="673">
                  <c:v>1</c:v>
                </c:pt>
                <c:pt idx="674">
                  <c:v>1</c:v>
                </c:pt>
                <c:pt idx="675">
                  <c:v>1</c:v>
                </c:pt>
                <c:pt idx="676">
                  <c:v>1</c:v>
                </c:pt>
                <c:pt idx="677">
                  <c:v>1</c:v>
                </c:pt>
                <c:pt idx="678">
                  <c:v>1</c:v>
                </c:pt>
                <c:pt idx="679">
                  <c:v>1</c:v>
                </c:pt>
                <c:pt idx="680">
                  <c:v>1</c:v>
                </c:pt>
                <c:pt idx="681">
                  <c:v>1</c:v>
                </c:pt>
                <c:pt idx="682">
                  <c:v>1</c:v>
                </c:pt>
                <c:pt idx="683">
                  <c:v>1</c:v>
                </c:pt>
                <c:pt idx="684">
                  <c:v>1</c:v>
                </c:pt>
                <c:pt idx="685">
                  <c:v>1</c:v>
                </c:pt>
                <c:pt idx="686">
                  <c:v>1</c:v>
                </c:pt>
                <c:pt idx="687">
                  <c:v>1</c:v>
                </c:pt>
                <c:pt idx="688">
                  <c:v>1</c:v>
                </c:pt>
                <c:pt idx="689">
                  <c:v>1</c:v>
                </c:pt>
                <c:pt idx="690">
                  <c:v>1</c:v>
                </c:pt>
                <c:pt idx="691">
                  <c:v>1</c:v>
                </c:pt>
                <c:pt idx="692">
                  <c:v>1</c:v>
                </c:pt>
                <c:pt idx="693">
                  <c:v>1</c:v>
                </c:pt>
                <c:pt idx="694">
                  <c:v>1</c:v>
                </c:pt>
                <c:pt idx="695">
                  <c:v>1</c:v>
                </c:pt>
                <c:pt idx="696">
                  <c:v>1</c:v>
                </c:pt>
                <c:pt idx="697">
                  <c:v>1</c:v>
                </c:pt>
                <c:pt idx="698">
                  <c:v>1</c:v>
                </c:pt>
                <c:pt idx="699">
                  <c:v>1</c:v>
                </c:pt>
                <c:pt idx="700">
                  <c:v>1</c:v>
                </c:pt>
                <c:pt idx="701">
                  <c:v>1</c:v>
                </c:pt>
                <c:pt idx="702">
                  <c:v>1</c:v>
                </c:pt>
                <c:pt idx="703">
                  <c:v>1</c:v>
                </c:pt>
                <c:pt idx="704">
                  <c:v>1</c:v>
                </c:pt>
                <c:pt idx="705">
                  <c:v>1</c:v>
                </c:pt>
                <c:pt idx="706">
                  <c:v>1</c:v>
                </c:pt>
                <c:pt idx="707">
                  <c:v>1</c:v>
                </c:pt>
                <c:pt idx="708">
                  <c:v>1</c:v>
                </c:pt>
                <c:pt idx="709">
                  <c:v>1</c:v>
                </c:pt>
                <c:pt idx="710">
                  <c:v>1</c:v>
                </c:pt>
                <c:pt idx="711">
                  <c:v>1</c:v>
                </c:pt>
                <c:pt idx="712">
                  <c:v>1</c:v>
                </c:pt>
                <c:pt idx="713">
                  <c:v>1</c:v>
                </c:pt>
                <c:pt idx="714">
                  <c:v>1</c:v>
                </c:pt>
                <c:pt idx="715">
                  <c:v>1</c:v>
                </c:pt>
                <c:pt idx="716">
                  <c:v>1</c:v>
                </c:pt>
                <c:pt idx="717">
                  <c:v>1</c:v>
                </c:pt>
                <c:pt idx="718">
                  <c:v>1</c:v>
                </c:pt>
                <c:pt idx="719">
                  <c:v>1</c:v>
                </c:pt>
                <c:pt idx="720">
                  <c:v>1</c:v>
                </c:pt>
                <c:pt idx="721">
                  <c:v>1</c:v>
                </c:pt>
                <c:pt idx="722">
                  <c:v>1</c:v>
                </c:pt>
                <c:pt idx="723">
                  <c:v>1</c:v>
                </c:pt>
                <c:pt idx="724">
                  <c:v>1</c:v>
                </c:pt>
                <c:pt idx="725">
                  <c:v>1</c:v>
                </c:pt>
                <c:pt idx="726">
                  <c:v>1</c:v>
                </c:pt>
                <c:pt idx="727">
                  <c:v>1</c:v>
                </c:pt>
                <c:pt idx="728">
                  <c:v>1</c:v>
                </c:pt>
                <c:pt idx="729">
                  <c:v>1</c:v>
                </c:pt>
                <c:pt idx="730">
                  <c:v>1</c:v>
                </c:pt>
                <c:pt idx="731">
                  <c:v>1</c:v>
                </c:pt>
                <c:pt idx="732">
                  <c:v>1</c:v>
                </c:pt>
                <c:pt idx="733">
                  <c:v>1</c:v>
                </c:pt>
                <c:pt idx="734">
                  <c:v>1</c:v>
                </c:pt>
                <c:pt idx="735">
                  <c:v>1</c:v>
                </c:pt>
                <c:pt idx="736">
                  <c:v>1</c:v>
                </c:pt>
                <c:pt idx="737">
                  <c:v>1</c:v>
                </c:pt>
                <c:pt idx="738">
                  <c:v>1</c:v>
                </c:pt>
                <c:pt idx="739">
                  <c:v>1</c:v>
                </c:pt>
                <c:pt idx="740">
                  <c:v>1</c:v>
                </c:pt>
                <c:pt idx="741">
                  <c:v>1</c:v>
                </c:pt>
                <c:pt idx="742">
                  <c:v>1</c:v>
                </c:pt>
                <c:pt idx="743">
                  <c:v>1</c:v>
                </c:pt>
                <c:pt idx="744">
                  <c:v>1</c:v>
                </c:pt>
                <c:pt idx="745">
                  <c:v>1</c:v>
                </c:pt>
                <c:pt idx="746">
                  <c:v>1</c:v>
                </c:pt>
                <c:pt idx="747">
                  <c:v>1</c:v>
                </c:pt>
                <c:pt idx="748">
                  <c:v>1</c:v>
                </c:pt>
                <c:pt idx="749">
                  <c:v>1</c:v>
                </c:pt>
                <c:pt idx="750">
                  <c:v>1</c:v>
                </c:pt>
                <c:pt idx="751">
                  <c:v>1</c:v>
                </c:pt>
                <c:pt idx="752">
                  <c:v>1</c:v>
                </c:pt>
                <c:pt idx="753">
                  <c:v>1</c:v>
                </c:pt>
                <c:pt idx="754">
                  <c:v>1</c:v>
                </c:pt>
                <c:pt idx="755">
                  <c:v>1</c:v>
                </c:pt>
                <c:pt idx="756">
                  <c:v>1</c:v>
                </c:pt>
                <c:pt idx="757">
                  <c:v>1</c:v>
                </c:pt>
                <c:pt idx="758">
                  <c:v>1</c:v>
                </c:pt>
                <c:pt idx="759">
                  <c:v>1</c:v>
                </c:pt>
                <c:pt idx="760">
                  <c:v>1</c:v>
                </c:pt>
                <c:pt idx="761">
                  <c:v>1</c:v>
                </c:pt>
                <c:pt idx="762">
                  <c:v>1</c:v>
                </c:pt>
                <c:pt idx="763">
                  <c:v>1</c:v>
                </c:pt>
                <c:pt idx="764">
                  <c:v>1</c:v>
                </c:pt>
                <c:pt idx="765">
                  <c:v>1</c:v>
                </c:pt>
                <c:pt idx="766">
                  <c:v>1</c:v>
                </c:pt>
                <c:pt idx="767">
                  <c:v>1</c:v>
                </c:pt>
                <c:pt idx="768">
                  <c:v>1</c:v>
                </c:pt>
                <c:pt idx="769">
                  <c:v>1</c:v>
                </c:pt>
                <c:pt idx="770">
                  <c:v>1</c:v>
                </c:pt>
                <c:pt idx="771">
                  <c:v>1</c:v>
                </c:pt>
                <c:pt idx="772">
                  <c:v>1</c:v>
                </c:pt>
                <c:pt idx="773">
                  <c:v>1</c:v>
                </c:pt>
                <c:pt idx="774">
                  <c:v>1</c:v>
                </c:pt>
                <c:pt idx="775">
                  <c:v>1</c:v>
                </c:pt>
                <c:pt idx="776">
                  <c:v>1</c:v>
                </c:pt>
                <c:pt idx="777">
                  <c:v>1</c:v>
                </c:pt>
                <c:pt idx="778">
                  <c:v>1</c:v>
                </c:pt>
                <c:pt idx="779">
                  <c:v>1</c:v>
                </c:pt>
                <c:pt idx="780">
                  <c:v>1</c:v>
                </c:pt>
                <c:pt idx="781">
                  <c:v>1</c:v>
                </c:pt>
                <c:pt idx="782">
                  <c:v>1</c:v>
                </c:pt>
                <c:pt idx="783">
                  <c:v>1</c:v>
                </c:pt>
                <c:pt idx="784">
                  <c:v>1</c:v>
                </c:pt>
                <c:pt idx="785">
                  <c:v>1</c:v>
                </c:pt>
                <c:pt idx="786">
                  <c:v>1</c:v>
                </c:pt>
                <c:pt idx="787">
                  <c:v>1</c:v>
                </c:pt>
                <c:pt idx="788">
                  <c:v>1</c:v>
                </c:pt>
                <c:pt idx="789">
                  <c:v>1</c:v>
                </c:pt>
                <c:pt idx="790">
                  <c:v>1</c:v>
                </c:pt>
                <c:pt idx="791">
                  <c:v>1</c:v>
                </c:pt>
                <c:pt idx="792">
                  <c:v>1</c:v>
                </c:pt>
                <c:pt idx="793">
                  <c:v>1</c:v>
                </c:pt>
                <c:pt idx="794">
                  <c:v>1</c:v>
                </c:pt>
                <c:pt idx="795">
                  <c:v>1</c:v>
                </c:pt>
                <c:pt idx="796">
                  <c:v>1</c:v>
                </c:pt>
                <c:pt idx="797">
                  <c:v>1</c:v>
                </c:pt>
                <c:pt idx="798">
                  <c:v>1</c:v>
                </c:pt>
                <c:pt idx="799">
                  <c:v>1</c:v>
                </c:pt>
                <c:pt idx="800">
                  <c:v>1</c:v>
                </c:pt>
                <c:pt idx="801">
                  <c:v>1</c:v>
                </c:pt>
                <c:pt idx="802">
                  <c:v>1</c:v>
                </c:pt>
                <c:pt idx="803">
                  <c:v>1</c:v>
                </c:pt>
                <c:pt idx="804">
                  <c:v>1</c:v>
                </c:pt>
                <c:pt idx="805">
                  <c:v>1</c:v>
                </c:pt>
                <c:pt idx="806">
                  <c:v>1</c:v>
                </c:pt>
                <c:pt idx="807">
                  <c:v>1</c:v>
                </c:pt>
                <c:pt idx="808">
                  <c:v>1</c:v>
                </c:pt>
                <c:pt idx="809">
                  <c:v>1</c:v>
                </c:pt>
                <c:pt idx="810">
                  <c:v>1</c:v>
                </c:pt>
                <c:pt idx="811">
                  <c:v>1</c:v>
                </c:pt>
                <c:pt idx="812">
                  <c:v>1</c:v>
                </c:pt>
                <c:pt idx="813">
                  <c:v>1</c:v>
                </c:pt>
                <c:pt idx="814">
                  <c:v>1</c:v>
                </c:pt>
                <c:pt idx="815">
                  <c:v>1</c:v>
                </c:pt>
                <c:pt idx="816">
                  <c:v>1</c:v>
                </c:pt>
                <c:pt idx="817">
                  <c:v>1</c:v>
                </c:pt>
                <c:pt idx="818">
                  <c:v>1</c:v>
                </c:pt>
                <c:pt idx="819">
                  <c:v>1</c:v>
                </c:pt>
                <c:pt idx="820">
                  <c:v>1</c:v>
                </c:pt>
                <c:pt idx="821">
                  <c:v>1</c:v>
                </c:pt>
                <c:pt idx="822">
                  <c:v>1</c:v>
                </c:pt>
                <c:pt idx="823">
                  <c:v>1</c:v>
                </c:pt>
                <c:pt idx="824">
                  <c:v>1</c:v>
                </c:pt>
                <c:pt idx="825">
                  <c:v>1</c:v>
                </c:pt>
                <c:pt idx="826">
                  <c:v>1</c:v>
                </c:pt>
                <c:pt idx="827">
                  <c:v>1</c:v>
                </c:pt>
                <c:pt idx="828">
                  <c:v>1</c:v>
                </c:pt>
                <c:pt idx="829">
                  <c:v>1</c:v>
                </c:pt>
                <c:pt idx="830">
                  <c:v>1</c:v>
                </c:pt>
                <c:pt idx="831">
                  <c:v>1</c:v>
                </c:pt>
                <c:pt idx="832">
                  <c:v>1</c:v>
                </c:pt>
                <c:pt idx="833">
                  <c:v>1</c:v>
                </c:pt>
                <c:pt idx="834">
                  <c:v>1</c:v>
                </c:pt>
                <c:pt idx="835">
                  <c:v>1</c:v>
                </c:pt>
                <c:pt idx="836">
                  <c:v>1</c:v>
                </c:pt>
                <c:pt idx="837">
                  <c:v>1</c:v>
                </c:pt>
                <c:pt idx="838">
                  <c:v>1</c:v>
                </c:pt>
                <c:pt idx="839">
                  <c:v>1</c:v>
                </c:pt>
                <c:pt idx="840">
                  <c:v>1</c:v>
                </c:pt>
                <c:pt idx="841">
                  <c:v>1</c:v>
                </c:pt>
                <c:pt idx="842">
                  <c:v>1</c:v>
                </c:pt>
                <c:pt idx="843">
                  <c:v>1</c:v>
                </c:pt>
                <c:pt idx="844">
                  <c:v>1</c:v>
                </c:pt>
                <c:pt idx="845">
                  <c:v>1</c:v>
                </c:pt>
                <c:pt idx="846">
                  <c:v>1</c:v>
                </c:pt>
                <c:pt idx="847">
                  <c:v>1</c:v>
                </c:pt>
                <c:pt idx="848">
                  <c:v>1</c:v>
                </c:pt>
                <c:pt idx="849">
                  <c:v>1</c:v>
                </c:pt>
                <c:pt idx="850">
                  <c:v>1</c:v>
                </c:pt>
                <c:pt idx="851">
                  <c:v>1</c:v>
                </c:pt>
                <c:pt idx="852">
                  <c:v>1</c:v>
                </c:pt>
                <c:pt idx="853">
                  <c:v>1</c:v>
                </c:pt>
                <c:pt idx="854">
                  <c:v>1</c:v>
                </c:pt>
                <c:pt idx="855">
                  <c:v>1</c:v>
                </c:pt>
                <c:pt idx="856">
                  <c:v>1</c:v>
                </c:pt>
                <c:pt idx="857">
                  <c:v>1</c:v>
                </c:pt>
                <c:pt idx="858">
                  <c:v>1</c:v>
                </c:pt>
                <c:pt idx="859">
                  <c:v>1</c:v>
                </c:pt>
                <c:pt idx="860">
                  <c:v>1</c:v>
                </c:pt>
                <c:pt idx="861">
                  <c:v>1</c:v>
                </c:pt>
                <c:pt idx="862">
                  <c:v>1</c:v>
                </c:pt>
                <c:pt idx="863">
                  <c:v>1</c:v>
                </c:pt>
                <c:pt idx="864">
                  <c:v>1</c:v>
                </c:pt>
                <c:pt idx="865">
                  <c:v>1</c:v>
                </c:pt>
                <c:pt idx="866">
                  <c:v>1</c:v>
                </c:pt>
                <c:pt idx="867">
                  <c:v>1</c:v>
                </c:pt>
                <c:pt idx="868">
                  <c:v>1</c:v>
                </c:pt>
                <c:pt idx="869">
                  <c:v>1</c:v>
                </c:pt>
                <c:pt idx="870">
                  <c:v>1</c:v>
                </c:pt>
                <c:pt idx="871">
                  <c:v>1</c:v>
                </c:pt>
                <c:pt idx="872">
                  <c:v>1</c:v>
                </c:pt>
                <c:pt idx="873">
                  <c:v>1</c:v>
                </c:pt>
                <c:pt idx="874">
                  <c:v>1</c:v>
                </c:pt>
                <c:pt idx="875">
                  <c:v>1</c:v>
                </c:pt>
                <c:pt idx="876">
                  <c:v>1</c:v>
                </c:pt>
                <c:pt idx="877">
                  <c:v>1</c:v>
                </c:pt>
                <c:pt idx="878">
                  <c:v>1</c:v>
                </c:pt>
                <c:pt idx="879">
                  <c:v>1</c:v>
                </c:pt>
                <c:pt idx="880">
                  <c:v>1</c:v>
                </c:pt>
                <c:pt idx="881">
                  <c:v>1</c:v>
                </c:pt>
                <c:pt idx="882">
                  <c:v>1</c:v>
                </c:pt>
                <c:pt idx="883">
                  <c:v>1</c:v>
                </c:pt>
                <c:pt idx="884">
                  <c:v>1</c:v>
                </c:pt>
                <c:pt idx="885">
                  <c:v>1</c:v>
                </c:pt>
                <c:pt idx="886">
                  <c:v>1</c:v>
                </c:pt>
                <c:pt idx="887">
                  <c:v>1</c:v>
                </c:pt>
                <c:pt idx="888">
                  <c:v>1</c:v>
                </c:pt>
                <c:pt idx="889">
                  <c:v>1</c:v>
                </c:pt>
                <c:pt idx="890">
                  <c:v>1</c:v>
                </c:pt>
                <c:pt idx="891">
                  <c:v>1</c:v>
                </c:pt>
                <c:pt idx="892">
                  <c:v>1</c:v>
                </c:pt>
                <c:pt idx="893">
                  <c:v>1</c:v>
                </c:pt>
                <c:pt idx="894">
                  <c:v>1</c:v>
                </c:pt>
                <c:pt idx="895">
                  <c:v>1</c:v>
                </c:pt>
                <c:pt idx="896">
                  <c:v>1</c:v>
                </c:pt>
                <c:pt idx="897">
                  <c:v>1</c:v>
                </c:pt>
                <c:pt idx="898">
                  <c:v>1</c:v>
                </c:pt>
                <c:pt idx="899">
                  <c:v>1</c:v>
                </c:pt>
                <c:pt idx="900">
                  <c:v>1</c:v>
                </c:pt>
                <c:pt idx="901">
                  <c:v>1</c:v>
                </c:pt>
                <c:pt idx="902">
                  <c:v>1</c:v>
                </c:pt>
                <c:pt idx="903">
                  <c:v>1</c:v>
                </c:pt>
                <c:pt idx="904">
                  <c:v>1</c:v>
                </c:pt>
                <c:pt idx="905">
                  <c:v>1</c:v>
                </c:pt>
                <c:pt idx="906">
                  <c:v>1</c:v>
                </c:pt>
                <c:pt idx="907">
                  <c:v>1</c:v>
                </c:pt>
                <c:pt idx="908">
                  <c:v>1</c:v>
                </c:pt>
                <c:pt idx="909">
                  <c:v>1</c:v>
                </c:pt>
                <c:pt idx="910">
                  <c:v>1</c:v>
                </c:pt>
                <c:pt idx="911">
                  <c:v>1</c:v>
                </c:pt>
                <c:pt idx="912">
                  <c:v>1</c:v>
                </c:pt>
                <c:pt idx="913">
                  <c:v>1</c:v>
                </c:pt>
                <c:pt idx="914">
                  <c:v>1</c:v>
                </c:pt>
                <c:pt idx="915">
                  <c:v>1</c:v>
                </c:pt>
                <c:pt idx="916">
                  <c:v>1</c:v>
                </c:pt>
                <c:pt idx="917">
                  <c:v>1</c:v>
                </c:pt>
                <c:pt idx="918">
                  <c:v>1</c:v>
                </c:pt>
                <c:pt idx="919">
                  <c:v>1</c:v>
                </c:pt>
                <c:pt idx="920">
                  <c:v>1</c:v>
                </c:pt>
                <c:pt idx="921">
                  <c:v>1</c:v>
                </c:pt>
                <c:pt idx="922">
                  <c:v>1</c:v>
                </c:pt>
                <c:pt idx="923">
                  <c:v>1</c:v>
                </c:pt>
                <c:pt idx="924">
                  <c:v>1</c:v>
                </c:pt>
                <c:pt idx="925">
                  <c:v>1</c:v>
                </c:pt>
                <c:pt idx="926">
                  <c:v>1</c:v>
                </c:pt>
                <c:pt idx="927">
                  <c:v>1</c:v>
                </c:pt>
                <c:pt idx="928">
                  <c:v>1</c:v>
                </c:pt>
                <c:pt idx="929">
                  <c:v>1</c:v>
                </c:pt>
                <c:pt idx="930">
                  <c:v>1</c:v>
                </c:pt>
                <c:pt idx="931">
                  <c:v>1</c:v>
                </c:pt>
                <c:pt idx="932">
                  <c:v>1</c:v>
                </c:pt>
                <c:pt idx="933">
                  <c:v>1</c:v>
                </c:pt>
                <c:pt idx="934">
                  <c:v>1</c:v>
                </c:pt>
                <c:pt idx="935">
                  <c:v>1</c:v>
                </c:pt>
                <c:pt idx="936">
                  <c:v>1</c:v>
                </c:pt>
                <c:pt idx="937">
                  <c:v>1</c:v>
                </c:pt>
                <c:pt idx="938">
                  <c:v>1</c:v>
                </c:pt>
                <c:pt idx="939">
                  <c:v>1</c:v>
                </c:pt>
                <c:pt idx="940">
                  <c:v>1</c:v>
                </c:pt>
                <c:pt idx="941">
                  <c:v>1</c:v>
                </c:pt>
                <c:pt idx="942">
                  <c:v>1</c:v>
                </c:pt>
                <c:pt idx="943">
                  <c:v>1</c:v>
                </c:pt>
                <c:pt idx="944">
                  <c:v>1</c:v>
                </c:pt>
                <c:pt idx="945">
                  <c:v>1</c:v>
                </c:pt>
                <c:pt idx="946">
                  <c:v>1</c:v>
                </c:pt>
                <c:pt idx="947">
                  <c:v>1</c:v>
                </c:pt>
                <c:pt idx="948">
                  <c:v>1</c:v>
                </c:pt>
                <c:pt idx="949">
                  <c:v>1</c:v>
                </c:pt>
                <c:pt idx="950">
                  <c:v>1</c:v>
                </c:pt>
                <c:pt idx="951">
                  <c:v>1</c:v>
                </c:pt>
                <c:pt idx="952">
                  <c:v>1</c:v>
                </c:pt>
                <c:pt idx="953">
                  <c:v>1</c:v>
                </c:pt>
                <c:pt idx="954">
                  <c:v>1</c:v>
                </c:pt>
                <c:pt idx="955">
                  <c:v>1</c:v>
                </c:pt>
                <c:pt idx="956">
                  <c:v>1</c:v>
                </c:pt>
                <c:pt idx="957">
                  <c:v>1</c:v>
                </c:pt>
                <c:pt idx="958">
                  <c:v>1</c:v>
                </c:pt>
                <c:pt idx="959">
                  <c:v>1</c:v>
                </c:pt>
                <c:pt idx="960">
                  <c:v>1</c:v>
                </c:pt>
                <c:pt idx="961">
                  <c:v>1</c:v>
                </c:pt>
                <c:pt idx="962">
                  <c:v>1</c:v>
                </c:pt>
                <c:pt idx="963">
                  <c:v>1</c:v>
                </c:pt>
                <c:pt idx="964">
                  <c:v>1</c:v>
                </c:pt>
                <c:pt idx="965">
                  <c:v>1</c:v>
                </c:pt>
                <c:pt idx="966">
                  <c:v>1</c:v>
                </c:pt>
                <c:pt idx="967">
                  <c:v>1</c:v>
                </c:pt>
                <c:pt idx="968">
                  <c:v>1</c:v>
                </c:pt>
                <c:pt idx="969">
                  <c:v>1</c:v>
                </c:pt>
                <c:pt idx="970">
                  <c:v>1</c:v>
                </c:pt>
                <c:pt idx="971">
                  <c:v>1</c:v>
                </c:pt>
                <c:pt idx="972">
                  <c:v>1</c:v>
                </c:pt>
                <c:pt idx="973">
                  <c:v>1</c:v>
                </c:pt>
                <c:pt idx="974">
                  <c:v>1</c:v>
                </c:pt>
                <c:pt idx="975">
                  <c:v>1</c:v>
                </c:pt>
                <c:pt idx="976">
                  <c:v>1</c:v>
                </c:pt>
                <c:pt idx="977">
                  <c:v>1</c:v>
                </c:pt>
                <c:pt idx="978">
                  <c:v>1</c:v>
                </c:pt>
                <c:pt idx="979">
                  <c:v>1</c:v>
                </c:pt>
                <c:pt idx="980">
                  <c:v>1</c:v>
                </c:pt>
                <c:pt idx="981">
                  <c:v>1</c:v>
                </c:pt>
                <c:pt idx="982">
                  <c:v>1</c:v>
                </c:pt>
                <c:pt idx="983">
                  <c:v>1</c:v>
                </c:pt>
                <c:pt idx="984">
                  <c:v>1</c:v>
                </c:pt>
                <c:pt idx="985">
                  <c:v>1</c:v>
                </c:pt>
                <c:pt idx="986">
                  <c:v>1</c:v>
                </c:pt>
                <c:pt idx="987">
                  <c:v>1</c:v>
                </c:pt>
                <c:pt idx="988">
                  <c:v>1</c:v>
                </c:pt>
                <c:pt idx="989">
                  <c:v>1</c:v>
                </c:pt>
                <c:pt idx="990">
                  <c:v>1</c:v>
                </c:pt>
                <c:pt idx="991">
                  <c:v>1</c:v>
                </c:pt>
                <c:pt idx="992">
                  <c:v>1</c:v>
                </c:pt>
                <c:pt idx="993">
                  <c:v>1</c:v>
                </c:pt>
                <c:pt idx="994">
                  <c:v>1</c:v>
                </c:pt>
                <c:pt idx="995">
                  <c:v>1</c:v>
                </c:pt>
                <c:pt idx="996">
                  <c:v>1</c:v>
                </c:pt>
                <c:pt idx="997">
                  <c:v>1</c:v>
                </c:pt>
                <c:pt idx="998">
                  <c:v>1</c:v>
                </c:pt>
                <c:pt idx="999">
                  <c:v>1</c:v>
                </c:pt>
                <c:pt idx="1000">
                  <c:v>1</c:v>
                </c:pt>
                <c:pt idx="1001">
                  <c:v>1</c:v>
                </c:pt>
                <c:pt idx="1002">
                  <c:v>1</c:v>
                </c:pt>
                <c:pt idx="1003">
                  <c:v>1</c:v>
                </c:pt>
                <c:pt idx="1004">
                  <c:v>1</c:v>
                </c:pt>
                <c:pt idx="1005">
                  <c:v>1</c:v>
                </c:pt>
                <c:pt idx="1006">
                  <c:v>1</c:v>
                </c:pt>
                <c:pt idx="1007">
                  <c:v>1</c:v>
                </c:pt>
                <c:pt idx="1008">
                  <c:v>1</c:v>
                </c:pt>
                <c:pt idx="1009">
                  <c:v>1</c:v>
                </c:pt>
                <c:pt idx="1010">
                  <c:v>1</c:v>
                </c:pt>
                <c:pt idx="1011">
                  <c:v>1</c:v>
                </c:pt>
                <c:pt idx="1012">
                  <c:v>1</c:v>
                </c:pt>
                <c:pt idx="1013">
                  <c:v>1</c:v>
                </c:pt>
                <c:pt idx="1014">
                  <c:v>1</c:v>
                </c:pt>
                <c:pt idx="1015">
                  <c:v>1</c:v>
                </c:pt>
                <c:pt idx="1016">
                  <c:v>1</c:v>
                </c:pt>
                <c:pt idx="1017">
                  <c:v>1</c:v>
                </c:pt>
                <c:pt idx="1018">
                  <c:v>1</c:v>
                </c:pt>
                <c:pt idx="1019">
                  <c:v>1</c:v>
                </c:pt>
                <c:pt idx="1020">
                  <c:v>1</c:v>
                </c:pt>
                <c:pt idx="1021">
                  <c:v>1</c:v>
                </c:pt>
                <c:pt idx="1022">
                  <c:v>1</c:v>
                </c:pt>
                <c:pt idx="1023">
                  <c:v>1</c:v>
                </c:pt>
                <c:pt idx="1024">
                  <c:v>1</c:v>
                </c:pt>
                <c:pt idx="1025">
                  <c:v>1</c:v>
                </c:pt>
                <c:pt idx="1026">
                  <c:v>1</c:v>
                </c:pt>
                <c:pt idx="1027">
                  <c:v>1</c:v>
                </c:pt>
                <c:pt idx="1028">
                  <c:v>1</c:v>
                </c:pt>
                <c:pt idx="1029">
                  <c:v>1</c:v>
                </c:pt>
                <c:pt idx="1030">
                  <c:v>1</c:v>
                </c:pt>
                <c:pt idx="1031">
                  <c:v>1</c:v>
                </c:pt>
                <c:pt idx="1032">
                  <c:v>1</c:v>
                </c:pt>
                <c:pt idx="1033">
                  <c:v>1</c:v>
                </c:pt>
                <c:pt idx="1034">
                  <c:v>1</c:v>
                </c:pt>
                <c:pt idx="1035">
                  <c:v>1</c:v>
                </c:pt>
                <c:pt idx="1036">
                  <c:v>1</c:v>
                </c:pt>
                <c:pt idx="1037">
                  <c:v>1</c:v>
                </c:pt>
                <c:pt idx="1038">
                  <c:v>1</c:v>
                </c:pt>
                <c:pt idx="1039">
                  <c:v>1</c:v>
                </c:pt>
                <c:pt idx="1040">
                  <c:v>1</c:v>
                </c:pt>
                <c:pt idx="1041">
                  <c:v>1</c:v>
                </c:pt>
                <c:pt idx="1042">
                  <c:v>1</c:v>
                </c:pt>
                <c:pt idx="1043">
                  <c:v>1</c:v>
                </c:pt>
                <c:pt idx="1044">
                  <c:v>1</c:v>
                </c:pt>
                <c:pt idx="1045">
                  <c:v>1</c:v>
                </c:pt>
                <c:pt idx="1046">
                  <c:v>1</c:v>
                </c:pt>
                <c:pt idx="1047">
                  <c:v>1</c:v>
                </c:pt>
                <c:pt idx="1048">
                  <c:v>1</c:v>
                </c:pt>
                <c:pt idx="1049">
                  <c:v>1</c:v>
                </c:pt>
                <c:pt idx="1050">
                  <c:v>1</c:v>
                </c:pt>
                <c:pt idx="1051">
                  <c:v>1</c:v>
                </c:pt>
                <c:pt idx="1052">
                  <c:v>1</c:v>
                </c:pt>
                <c:pt idx="1053">
                  <c:v>1</c:v>
                </c:pt>
                <c:pt idx="1054">
                  <c:v>1</c:v>
                </c:pt>
                <c:pt idx="1055">
                  <c:v>1</c:v>
                </c:pt>
                <c:pt idx="1056">
                  <c:v>1</c:v>
                </c:pt>
                <c:pt idx="1057">
                  <c:v>1</c:v>
                </c:pt>
                <c:pt idx="1058">
                  <c:v>1</c:v>
                </c:pt>
                <c:pt idx="1059">
                  <c:v>1</c:v>
                </c:pt>
                <c:pt idx="1060">
                  <c:v>1</c:v>
                </c:pt>
                <c:pt idx="1061">
                  <c:v>1</c:v>
                </c:pt>
                <c:pt idx="1062">
                  <c:v>1</c:v>
                </c:pt>
                <c:pt idx="1063">
                  <c:v>1</c:v>
                </c:pt>
                <c:pt idx="1064">
                  <c:v>1</c:v>
                </c:pt>
                <c:pt idx="1065">
                  <c:v>1</c:v>
                </c:pt>
                <c:pt idx="1066">
                  <c:v>1</c:v>
                </c:pt>
                <c:pt idx="1067">
                  <c:v>1</c:v>
                </c:pt>
                <c:pt idx="1068">
                  <c:v>1</c:v>
                </c:pt>
                <c:pt idx="1069">
                  <c:v>1</c:v>
                </c:pt>
                <c:pt idx="1070">
                  <c:v>1</c:v>
                </c:pt>
                <c:pt idx="1071">
                  <c:v>1</c:v>
                </c:pt>
                <c:pt idx="1072">
                  <c:v>1</c:v>
                </c:pt>
                <c:pt idx="1073">
                  <c:v>1</c:v>
                </c:pt>
                <c:pt idx="1074">
                  <c:v>1</c:v>
                </c:pt>
                <c:pt idx="1075">
                  <c:v>1</c:v>
                </c:pt>
                <c:pt idx="1076">
                  <c:v>1</c:v>
                </c:pt>
                <c:pt idx="1077">
                  <c:v>1</c:v>
                </c:pt>
                <c:pt idx="1078">
                  <c:v>1</c:v>
                </c:pt>
                <c:pt idx="1079">
                  <c:v>1</c:v>
                </c:pt>
                <c:pt idx="1080">
                  <c:v>1</c:v>
                </c:pt>
                <c:pt idx="1081">
                  <c:v>1</c:v>
                </c:pt>
                <c:pt idx="1082">
                  <c:v>1</c:v>
                </c:pt>
                <c:pt idx="1083">
                  <c:v>1</c:v>
                </c:pt>
              </c:numCache>
            </c:numRef>
          </c:val>
          <c:smooth val="1"/>
          <c:extLst xmlns:c16r2="http://schemas.microsoft.com/office/drawing/2015/06/chart">
            <c:ext xmlns:c16="http://schemas.microsoft.com/office/drawing/2014/chart" uri="{C3380CC4-5D6E-409C-BE32-E72D297353CC}">
              <c16:uniqueId val="{00000001-31C0-421E-8E09-A7C483EB292C}"/>
            </c:ext>
          </c:extLst>
        </c:ser>
        <c:ser>
          <c:idx val="2"/>
          <c:order val="2"/>
          <c:tx>
            <c:v>补充水总铁</c:v>
          </c:tx>
          <c:spPr>
            <a:ln w="12700">
              <a:solidFill>
                <a:schemeClr val="accent6"/>
              </a:solidFill>
            </a:ln>
          </c:spP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'Desalinated Water Data'!$J$4:$J$3299</c:f>
              <c:numCache>
                <c:formatCode>General</c:formatCode>
                <c:ptCount val="3296"/>
                <c:pt idx="4" formatCode="0.00">
                  <c:v>0.05</c:v>
                </c:pt>
                <c:pt idx="5" formatCode="0.00">
                  <c:v>0.31</c:v>
                </c:pt>
                <c:pt idx="6" formatCode="0.00">
                  <c:v>0.04</c:v>
                </c:pt>
                <c:pt idx="7" formatCode="0.00">
                  <c:v>0.04</c:v>
                </c:pt>
                <c:pt idx="8" formatCode="0.00">
                  <c:v>0.15</c:v>
                </c:pt>
                <c:pt idx="9" formatCode="0.00">
                  <c:v>0.02</c:v>
                </c:pt>
                <c:pt idx="10" formatCode="0.00">
                  <c:v>0.08</c:v>
                </c:pt>
                <c:pt idx="11" formatCode="0.00">
                  <c:v>0.01</c:v>
                </c:pt>
                <c:pt idx="12" formatCode="0.00">
                  <c:v>0.05</c:v>
                </c:pt>
                <c:pt idx="13" formatCode="0.00">
                  <c:v>0.02</c:v>
                </c:pt>
                <c:pt idx="14" formatCode="0.00">
                  <c:v>0.05</c:v>
                </c:pt>
                <c:pt idx="15" formatCode="0.00">
                  <c:v>0.05</c:v>
                </c:pt>
                <c:pt idx="16" formatCode="0.00">
                  <c:v>0.01</c:v>
                </c:pt>
                <c:pt idx="17" formatCode="0.00">
                  <c:v>0.13</c:v>
                </c:pt>
                <c:pt idx="18" formatCode="0.00">
                  <c:v>0.02</c:v>
                </c:pt>
                <c:pt idx="19" formatCode="0.00">
                  <c:v>0.04</c:v>
                </c:pt>
                <c:pt idx="20" formatCode="0.00">
                  <c:v>0.16</c:v>
                </c:pt>
                <c:pt idx="21" formatCode="0.00">
                  <c:v>0.02</c:v>
                </c:pt>
                <c:pt idx="22" formatCode="0.00">
                  <c:v>0.02</c:v>
                </c:pt>
                <c:pt idx="23" formatCode="0.00">
                  <c:v>0.04</c:v>
                </c:pt>
                <c:pt idx="24" formatCode="0.00">
                  <c:v>0.04</c:v>
                </c:pt>
                <c:pt idx="25" formatCode="0.00">
                  <c:v>0.03</c:v>
                </c:pt>
                <c:pt idx="26" formatCode="0.00">
                  <c:v>7.0000000000000007E-2</c:v>
                </c:pt>
                <c:pt idx="27" formatCode="0.00">
                  <c:v>0.16</c:v>
                </c:pt>
                <c:pt idx="28" formatCode="0.00">
                  <c:v>0.05</c:v>
                </c:pt>
                <c:pt idx="29" formatCode="0.00">
                  <c:v>0.05</c:v>
                </c:pt>
                <c:pt idx="30" formatCode="0.00">
                  <c:v>0.69</c:v>
                </c:pt>
                <c:pt idx="31" formatCode="0.00">
                  <c:v>0.06</c:v>
                </c:pt>
                <c:pt idx="32" formatCode="0.00">
                  <c:v>0.04</c:v>
                </c:pt>
                <c:pt idx="33" formatCode="0.00">
                  <c:v>0.21</c:v>
                </c:pt>
                <c:pt idx="34" formatCode="0.00">
                  <c:v>0.04</c:v>
                </c:pt>
                <c:pt idx="35" formatCode="0.00">
                  <c:v>0.26</c:v>
                </c:pt>
                <c:pt idx="36" formatCode="0.00">
                  <c:v>0.08</c:v>
                </c:pt>
                <c:pt idx="37" formatCode="0.00">
                  <c:v>0.11</c:v>
                </c:pt>
                <c:pt idx="38" formatCode="0.00">
                  <c:v>0.03</c:v>
                </c:pt>
                <c:pt idx="39" formatCode="0.00">
                  <c:v>0.14000000000000001</c:v>
                </c:pt>
                <c:pt idx="40" formatCode="0.00">
                  <c:v>0.11</c:v>
                </c:pt>
                <c:pt idx="41" formatCode="0.00">
                  <c:v>0.15</c:v>
                </c:pt>
                <c:pt idx="42" formatCode="0.00">
                  <c:v>0.12</c:v>
                </c:pt>
                <c:pt idx="43" formatCode="0.00">
                  <c:v>7.0000000000000007E-2</c:v>
                </c:pt>
                <c:pt idx="44" formatCode="0.00">
                  <c:v>0.11</c:v>
                </c:pt>
                <c:pt idx="45" formatCode="0.00">
                  <c:v>0.03</c:v>
                </c:pt>
                <c:pt idx="46" formatCode="0.00">
                  <c:v>0.19</c:v>
                </c:pt>
                <c:pt idx="47" formatCode="0.00">
                  <c:v>0.31</c:v>
                </c:pt>
                <c:pt idx="48" formatCode="0.00">
                  <c:v>0.12</c:v>
                </c:pt>
                <c:pt idx="49" formatCode="0.00">
                  <c:v>0.14000000000000001</c:v>
                </c:pt>
                <c:pt idx="50" formatCode="0.00">
                  <c:v>0.16</c:v>
                </c:pt>
                <c:pt idx="51" formatCode="0.00">
                  <c:v>0.16</c:v>
                </c:pt>
                <c:pt idx="52" formatCode="0.00">
                  <c:v>0.04</c:v>
                </c:pt>
                <c:pt idx="53" formatCode="0.00">
                  <c:v>0.1</c:v>
                </c:pt>
                <c:pt idx="54" formatCode="0.00">
                  <c:v>0.04</c:v>
                </c:pt>
                <c:pt idx="55" formatCode="0.00">
                  <c:v>0.03</c:v>
                </c:pt>
                <c:pt idx="56" formatCode="0.00">
                  <c:v>0.02</c:v>
                </c:pt>
                <c:pt idx="57" formatCode="0.00">
                  <c:v>0.03</c:v>
                </c:pt>
                <c:pt idx="58" formatCode="0.00">
                  <c:v>0.03</c:v>
                </c:pt>
                <c:pt idx="59" formatCode="0.00">
                  <c:v>0.03</c:v>
                </c:pt>
                <c:pt idx="60" formatCode="0.00">
                  <c:v>0.04</c:v>
                </c:pt>
                <c:pt idx="61" formatCode="0.00">
                  <c:v>0.03</c:v>
                </c:pt>
                <c:pt idx="62" formatCode="0.00">
                  <c:v>7.0000000000000007E-2</c:v>
                </c:pt>
                <c:pt idx="63" formatCode="0.00">
                  <c:v>0.1</c:v>
                </c:pt>
                <c:pt idx="64" formatCode="0.00">
                  <c:v>0.04</c:v>
                </c:pt>
                <c:pt idx="65" formatCode="0.00">
                  <c:v>0.04</c:v>
                </c:pt>
                <c:pt idx="66" formatCode="0.00">
                  <c:v>0.03</c:v>
                </c:pt>
                <c:pt idx="67" formatCode="0.00">
                  <c:v>0.12</c:v>
                </c:pt>
                <c:pt idx="68" formatCode="0.00">
                  <c:v>0.03</c:v>
                </c:pt>
                <c:pt idx="69" formatCode="0.00">
                  <c:v>0.04</c:v>
                </c:pt>
                <c:pt idx="70" formatCode="0.00">
                  <c:v>0.03</c:v>
                </c:pt>
                <c:pt idx="71" formatCode="0.00">
                  <c:v>0.04</c:v>
                </c:pt>
                <c:pt idx="72" formatCode="0.00">
                  <c:v>0.04</c:v>
                </c:pt>
                <c:pt idx="73" formatCode="0.00">
                  <c:v>0.11</c:v>
                </c:pt>
                <c:pt idx="74" formatCode="0.00">
                  <c:v>0.03</c:v>
                </c:pt>
                <c:pt idx="75" formatCode="0.00">
                  <c:v>0.04</c:v>
                </c:pt>
                <c:pt idx="76" formatCode="0.00">
                  <c:v>0.06</c:v>
                </c:pt>
                <c:pt idx="77" formatCode="0.00">
                  <c:v>0.04</c:v>
                </c:pt>
                <c:pt idx="78" formatCode="0.00">
                  <c:v>0.02</c:v>
                </c:pt>
                <c:pt idx="79" formatCode="0.00">
                  <c:v>0.03</c:v>
                </c:pt>
                <c:pt idx="80" formatCode="0.00">
                  <c:v>0.04</c:v>
                </c:pt>
                <c:pt idx="81" formatCode="0.00">
                  <c:v>0.06</c:v>
                </c:pt>
                <c:pt idx="82" formatCode="0.00">
                  <c:v>0.02</c:v>
                </c:pt>
                <c:pt idx="83" formatCode="0.00">
                  <c:v>0.02</c:v>
                </c:pt>
                <c:pt idx="84" formatCode="0.00">
                  <c:v>0.02</c:v>
                </c:pt>
                <c:pt idx="85" formatCode="0.00">
                  <c:v>0.03</c:v>
                </c:pt>
                <c:pt idx="86" formatCode="0.00">
                  <c:v>0.02</c:v>
                </c:pt>
                <c:pt idx="87" formatCode="0.00">
                  <c:v>0.01</c:v>
                </c:pt>
                <c:pt idx="88" formatCode="0.00">
                  <c:v>0.04</c:v>
                </c:pt>
                <c:pt idx="89" formatCode="0.00">
                  <c:v>0.03</c:v>
                </c:pt>
                <c:pt idx="90" formatCode="0.00">
                  <c:v>0.05</c:v>
                </c:pt>
                <c:pt idx="91" formatCode="0.00">
                  <c:v>0.03</c:v>
                </c:pt>
                <c:pt idx="92" formatCode="0.00">
                  <c:v>0.02</c:v>
                </c:pt>
                <c:pt idx="93" formatCode="0.00">
                  <c:v>0.02</c:v>
                </c:pt>
                <c:pt idx="94" formatCode="0.00">
                  <c:v>0.04</c:v>
                </c:pt>
                <c:pt idx="95" formatCode="0.00">
                  <c:v>0.05</c:v>
                </c:pt>
                <c:pt idx="96" formatCode="0.00">
                  <c:v>0.12</c:v>
                </c:pt>
                <c:pt idx="97" formatCode="0.00">
                  <c:v>0.01</c:v>
                </c:pt>
                <c:pt idx="98" formatCode="0.00">
                  <c:v>0.06</c:v>
                </c:pt>
                <c:pt idx="99" formatCode="0.00">
                  <c:v>0.04</c:v>
                </c:pt>
                <c:pt idx="100" formatCode="0.00">
                  <c:v>0.02</c:v>
                </c:pt>
                <c:pt idx="101" formatCode="0.00">
                  <c:v>0.01</c:v>
                </c:pt>
                <c:pt idx="102" formatCode="0.00">
                  <c:v>0.03</c:v>
                </c:pt>
                <c:pt idx="103" formatCode="0.00">
                  <c:v>0.03</c:v>
                </c:pt>
                <c:pt idx="104" formatCode="0.00">
                  <c:v>0.05</c:v>
                </c:pt>
                <c:pt idx="105" formatCode="0.00">
                  <c:v>0.04</c:v>
                </c:pt>
                <c:pt idx="106" formatCode="0.00">
                  <c:v>7.0000000000000007E-2</c:v>
                </c:pt>
                <c:pt idx="107" formatCode="0.00">
                  <c:v>0.03</c:v>
                </c:pt>
                <c:pt idx="108" formatCode="0.00">
                  <c:v>0.06</c:v>
                </c:pt>
                <c:pt idx="109" formatCode="0.00">
                  <c:v>0.13</c:v>
                </c:pt>
                <c:pt idx="110" formatCode="0.00">
                  <c:v>0.1</c:v>
                </c:pt>
                <c:pt idx="111" formatCode="0.00">
                  <c:v>0.08</c:v>
                </c:pt>
                <c:pt idx="112" formatCode="0.00">
                  <c:v>0.25</c:v>
                </c:pt>
                <c:pt idx="113" formatCode="0.00">
                  <c:v>0.06</c:v>
                </c:pt>
                <c:pt idx="114" formatCode="0.00">
                  <c:v>0.03</c:v>
                </c:pt>
                <c:pt idx="115" formatCode="0.00">
                  <c:v>0.05</c:v>
                </c:pt>
                <c:pt idx="116" formatCode="0.00">
                  <c:v>0.05</c:v>
                </c:pt>
                <c:pt idx="117" formatCode="0.00">
                  <c:v>0.08</c:v>
                </c:pt>
                <c:pt idx="118" formatCode="0.00">
                  <c:v>0.04</c:v>
                </c:pt>
                <c:pt idx="119" formatCode="0.00">
                  <c:v>0.09</c:v>
                </c:pt>
                <c:pt idx="120" formatCode="0.00">
                  <c:v>0.03</c:v>
                </c:pt>
                <c:pt idx="121" formatCode="0.00">
                  <c:v>0.1</c:v>
                </c:pt>
                <c:pt idx="122" formatCode="0.00">
                  <c:v>0.12</c:v>
                </c:pt>
                <c:pt idx="123" formatCode="0.00">
                  <c:v>0.52</c:v>
                </c:pt>
                <c:pt idx="124" formatCode="0.00">
                  <c:v>0.18</c:v>
                </c:pt>
                <c:pt idx="125" formatCode="0.00">
                  <c:v>7.0000000000000007E-2</c:v>
                </c:pt>
                <c:pt idx="126" formatCode="0.00">
                  <c:v>0.31</c:v>
                </c:pt>
                <c:pt idx="127" formatCode="0.00">
                  <c:v>0.06</c:v>
                </c:pt>
                <c:pt idx="128" formatCode="0.00">
                  <c:v>0.28999999999999998</c:v>
                </c:pt>
                <c:pt idx="129" formatCode="0.00">
                  <c:v>0.13</c:v>
                </c:pt>
                <c:pt idx="130" formatCode="0.00">
                  <c:v>0.56000000000000005</c:v>
                </c:pt>
                <c:pt idx="131" formatCode="0.00">
                  <c:v>0.23</c:v>
                </c:pt>
                <c:pt idx="132" formatCode="0.00">
                  <c:v>0.04</c:v>
                </c:pt>
                <c:pt idx="133" formatCode="0.00">
                  <c:v>0.27</c:v>
                </c:pt>
                <c:pt idx="134" formatCode="0.00">
                  <c:v>0.14000000000000001</c:v>
                </c:pt>
                <c:pt idx="135" formatCode="0.00">
                  <c:v>0.01</c:v>
                </c:pt>
                <c:pt idx="136" formatCode="0.00">
                  <c:v>0.08</c:v>
                </c:pt>
                <c:pt idx="137" formatCode="0.00">
                  <c:v>0.24</c:v>
                </c:pt>
                <c:pt idx="138" formatCode="0.00">
                  <c:v>0.09</c:v>
                </c:pt>
                <c:pt idx="139" formatCode="0.00">
                  <c:v>0.19</c:v>
                </c:pt>
                <c:pt idx="140" formatCode="0.00">
                  <c:v>7.0000000000000007E-2</c:v>
                </c:pt>
                <c:pt idx="141" formatCode="0.00">
                  <c:v>7.0000000000000007E-2</c:v>
                </c:pt>
                <c:pt idx="142" formatCode="0.00">
                  <c:v>0.3</c:v>
                </c:pt>
                <c:pt idx="143" formatCode="0.00">
                  <c:v>0.13</c:v>
                </c:pt>
                <c:pt idx="144" formatCode="0.00">
                  <c:v>0.18</c:v>
                </c:pt>
                <c:pt idx="145" formatCode="0.00">
                  <c:v>7.0000000000000007E-2</c:v>
                </c:pt>
                <c:pt idx="146" formatCode="0.00">
                  <c:v>0.28000000000000003</c:v>
                </c:pt>
                <c:pt idx="147" formatCode="0.00">
                  <c:v>0.33</c:v>
                </c:pt>
                <c:pt idx="148" formatCode="0.00">
                  <c:v>0.31</c:v>
                </c:pt>
                <c:pt idx="149" formatCode="0.00">
                  <c:v>0.06</c:v>
                </c:pt>
                <c:pt idx="150" formatCode="0.00">
                  <c:v>0.05</c:v>
                </c:pt>
                <c:pt idx="151" formatCode="0.00">
                  <c:v>0.06</c:v>
                </c:pt>
                <c:pt idx="152" formatCode="0.00">
                  <c:v>0.1</c:v>
                </c:pt>
                <c:pt idx="153" formatCode="0.00">
                  <c:v>0.06</c:v>
                </c:pt>
                <c:pt idx="154" formatCode="0.00">
                  <c:v>0.05</c:v>
                </c:pt>
                <c:pt idx="155" formatCode="0.00">
                  <c:v>0.05</c:v>
                </c:pt>
                <c:pt idx="156" formatCode="0.00">
                  <c:v>0.16</c:v>
                </c:pt>
                <c:pt idx="157" formatCode="0.00">
                  <c:v>0.03</c:v>
                </c:pt>
                <c:pt idx="158" formatCode="0.00">
                  <c:v>0.22</c:v>
                </c:pt>
                <c:pt idx="159" formatCode="0.00">
                  <c:v>0.08</c:v>
                </c:pt>
                <c:pt idx="160" formatCode="0.00">
                  <c:v>7.0000000000000007E-2</c:v>
                </c:pt>
                <c:pt idx="161" formatCode="0.00">
                  <c:v>7.0000000000000007E-2</c:v>
                </c:pt>
                <c:pt idx="162" formatCode="0.00">
                  <c:v>0.06</c:v>
                </c:pt>
                <c:pt idx="163" formatCode="0.00">
                  <c:v>7.0000000000000007E-2</c:v>
                </c:pt>
                <c:pt idx="164" formatCode="0.00">
                  <c:v>0.28999999999999998</c:v>
                </c:pt>
                <c:pt idx="165" formatCode="0.00">
                  <c:v>0.1</c:v>
                </c:pt>
                <c:pt idx="166" formatCode="0.00">
                  <c:v>0.06</c:v>
                </c:pt>
                <c:pt idx="167" formatCode="0.00">
                  <c:v>0.03</c:v>
                </c:pt>
                <c:pt idx="168" formatCode="0.00">
                  <c:v>0.08</c:v>
                </c:pt>
                <c:pt idx="169" formatCode="0.00">
                  <c:v>0.23</c:v>
                </c:pt>
                <c:pt idx="170" formatCode="0.00">
                  <c:v>0.05</c:v>
                </c:pt>
                <c:pt idx="171" formatCode="0.00">
                  <c:v>0.08</c:v>
                </c:pt>
                <c:pt idx="172" formatCode="0.00">
                  <c:v>0.04</c:v>
                </c:pt>
                <c:pt idx="173" formatCode="0.00">
                  <c:v>0.04</c:v>
                </c:pt>
                <c:pt idx="174" formatCode="0.00">
                  <c:v>0.11</c:v>
                </c:pt>
                <c:pt idx="175" formatCode="0.00">
                  <c:v>0.46</c:v>
                </c:pt>
                <c:pt idx="176" formatCode="0.00">
                  <c:v>0.15</c:v>
                </c:pt>
                <c:pt idx="177" formatCode="0.00">
                  <c:v>0.01</c:v>
                </c:pt>
                <c:pt idx="178" formatCode="0.00">
                  <c:v>0.08</c:v>
                </c:pt>
                <c:pt idx="179" formatCode="0.00">
                  <c:v>0.13</c:v>
                </c:pt>
                <c:pt idx="180" formatCode="0.00">
                  <c:v>0.11</c:v>
                </c:pt>
                <c:pt idx="181" formatCode="0.00">
                  <c:v>0.08</c:v>
                </c:pt>
                <c:pt idx="182" formatCode="0.00">
                  <c:v>0.05</c:v>
                </c:pt>
                <c:pt idx="183" formatCode="0.00">
                  <c:v>0.26</c:v>
                </c:pt>
                <c:pt idx="184" formatCode="0.00">
                  <c:v>0.11</c:v>
                </c:pt>
                <c:pt idx="185" formatCode="0.00">
                  <c:v>0.05</c:v>
                </c:pt>
                <c:pt idx="186" formatCode="0.00">
                  <c:v>0.05</c:v>
                </c:pt>
                <c:pt idx="187" formatCode="0.00">
                  <c:v>0.05</c:v>
                </c:pt>
                <c:pt idx="188" formatCode="0.00">
                  <c:v>0.31</c:v>
                </c:pt>
                <c:pt idx="189" formatCode="0.00">
                  <c:v>0.12</c:v>
                </c:pt>
                <c:pt idx="190" formatCode="0.00">
                  <c:v>0.12</c:v>
                </c:pt>
                <c:pt idx="191" formatCode="0.00">
                  <c:v>0.05</c:v>
                </c:pt>
                <c:pt idx="192" formatCode="0.00">
                  <c:v>0.13</c:v>
                </c:pt>
                <c:pt idx="193" formatCode="0.00">
                  <c:v>0.13</c:v>
                </c:pt>
                <c:pt idx="194" formatCode="0.00">
                  <c:v>0.06</c:v>
                </c:pt>
                <c:pt idx="195" formatCode="0.00">
                  <c:v>0.05</c:v>
                </c:pt>
                <c:pt idx="196" formatCode="0.00">
                  <c:v>0.02</c:v>
                </c:pt>
                <c:pt idx="197" formatCode="0.00">
                  <c:v>0.08</c:v>
                </c:pt>
                <c:pt idx="198" formatCode="0.00">
                  <c:v>0.04</c:v>
                </c:pt>
                <c:pt idx="199" formatCode="0.00">
                  <c:v>0.11</c:v>
                </c:pt>
                <c:pt idx="200" formatCode="0.00">
                  <c:v>0.06</c:v>
                </c:pt>
                <c:pt idx="201" formatCode="0.00">
                  <c:v>0.18</c:v>
                </c:pt>
                <c:pt idx="202" formatCode="0.00">
                  <c:v>0.1</c:v>
                </c:pt>
                <c:pt idx="203" formatCode="0.00">
                  <c:v>7.0000000000000007E-2</c:v>
                </c:pt>
                <c:pt idx="204" formatCode="0.00">
                  <c:v>0.05</c:v>
                </c:pt>
                <c:pt idx="205" formatCode="0.00">
                  <c:v>0.25</c:v>
                </c:pt>
                <c:pt idx="206" formatCode="0.00">
                  <c:v>0.05</c:v>
                </c:pt>
                <c:pt idx="207" formatCode="0.00">
                  <c:v>0</c:v>
                </c:pt>
                <c:pt idx="208" formatCode="0.00">
                  <c:v>0.03</c:v>
                </c:pt>
                <c:pt idx="209" formatCode="0.00">
                  <c:v>0.04</c:v>
                </c:pt>
                <c:pt idx="210" formatCode="0.00">
                  <c:v>0.02</c:v>
                </c:pt>
                <c:pt idx="211" formatCode="0.00">
                  <c:v>7.0000000000000007E-2</c:v>
                </c:pt>
                <c:pt idx="212" formatCode="0.00">
                  <c:v>0.03</c:v>
                </c:pt>
                <c:pt idx="213" formatCode="0.00">
                  <c:v>7.0000000000000007E-2</c:v>
                </c:pt>
                <c:pt idx="214" formatCode="0.00">
                  <c:v>0.02</c:v>
                </c:pt>
                <c:pt idx="215" formatCode="0.00">
                  <c:v>0.05</c:v>
                </c:pt>
                <c:pt idx="216" formatCode="0.00">
                  <c:v>0.02</c:v>
                </c:pt>
                <c:pt idx="217" formatCode="0.00">
                  <c:v>0.02</c:v>
                </c:pt>
                <c:pt idx="218" formatCode="0.00">
                  <c:v>0.03</c:v>
                </c:pt>
                <c:pt idx="219" formatCode="0.00">
                  <c:v>0.04</c:v>
                </c:pt>
                <c:pt idx="220" formatCode="0.00">
                  <c:v>0.05</c:v>
                </c:pt>
                <c:pt idx="221" formatCode="0.00">
                  <c:v>0.02</c:v>
                </c:pt>
                <c:pt idx="222" formatCode="0.00">
                  <c:v>0.05</c:v>
                </c:pt>
                <c:pt idx="223" formatCode="0.00">
                  <c:v>0.02</c:v>
                </c:pt>
                <c:pt idx="224" formatCode="0.00">
                  <c:v>0.06</c:v>
                </c:pt>
                <c:pt idx="225" formatCode="0.00">
                  <c:v>0.01</c:v>
                </c:pt>
                <c:pt idx="226" formatCode="0.00">
                  <c:v>0.03</c:v>
                </c:pt>
                <c:pt idx="227" formatCode="0.00">
                  <c:v>0.05</c:v>
                </c:pt>
                <c:pt idx="228" formatCode="0.00">
                  <c:v>0.1</c:v>
                </c:pt>
                <c:pt idx="229" formatCode="0.00">
                  <c:v>0.04</c:v>
                </c:pt>
                <c:pt idx="230" formatCode="0.00">
                  <c:v>0.05</c:v>
                </c:pt>
                <c:pt idx="231" formatCode="0.00">
                  <c:v>0.02</c:v>
                </c:pt>
                <c:pt idx="232" formatCode="0.00">
                  <c:v>0.03</c:v>
                </c:pt>
                <c:pt idx="233" formatCode="0.00">
                  <c:v>0.05</c:v>
                </c:pt>
                <c:pt idx="234" formatCode="0.00">
                  <c:v>0.03</c:v>
                </c:pt>
                <c:pt idx="235" formatCode="0.00">
                  <c:v>0.02</c:v>
                </c:pt>
                <c:pt idx="236" formatCode="0.00">
                  <c:v>0.04</c:v>
                </c:pt>
                <c:pt idx="237" formatCode="0.00">
                  <c:v>0.03</c:v>
                </c:pt>
                <c:pt idx="238" formatCode="0.00">
                  <c:v>0.05</c:v>
                </c:pt>
                <c:pt idx="239" formatCode="0.00">
                  <c:v>0.05</c:v>
                </c:pt>
                <c:pt idx="240" formatCode="0.00">
                  <c:v>0.04</c:v>
                </c:pt>
                <c:pt idx="241" formatCode="0.00">
                  <c:v>0.04</c:v>
                </c:pt>
                <c:pt idx="242" formatCode="0.00">
                  <c:v>0.03</c:v>
                </c:pt>
                <c:pt idx="243" formatCode="0.00">
                  <c:v>0.04</c:v>
                </c:pt>
                <c:pt idx="244" formatCode="0.00">
                  <c:v>0.03</c:v>
                </c:pt>
                <c:pt idx="245" formatCode="0.00">
                  <c:v>0.08</c:v>
                </c:pt>
                <c:pt idx="246" formatCode="0.00">
                  <c:v>0.04</c:v>
                </c:pt>
                <c:pt idx="247" formatCode="0.00">
                  <c:v>0.04</c:v>
                </c:pt>
                <c:pt idx="248" formatCode="0.00">
                  <c:v>0.04</c:v>
                </c:pt>
                <c:pt idx="249" formatCode="0.00">
                  <c:v>0.04</c:v>
                </c:pt>
                <c:pt idx="250" formatCode="0.00">
                  <c:v>0.04</c:v>
                </c:pt>
                <c:pt idx="251" formatCode="0.00">
                  <c:v>0.02</c:v>
                </c:pt>
                <c:pt idx="252" formatCode="0.00">
                  <c:v>0.04</c:v>
                </c:pt>
                <c:pt idx="253" formatCode="0.00">
                  <c:v>0.03</c:v>
                </c:pt>
                <c:pt idx="254" formatCode="0.00">
                  <c:v>0.04</c:v>
                </c:pt>
                <c:pt idx="255" formatCode="0.00">
                  <c:v>0.03</c:v>
                </c:pt>
                <c:pt idx="256" formatCode="0.00">
                  <c:v>0.03</c:v>
                </c:pt>
                <c:pt idx="257" formatCode="0.00">
                  <c:v>0.02</c:v>
                </c:pt>
                <c:pt idx="258" formatCode="0.00">
                  <c:v>0.02</c:v>
                </c:pt>
                <c:pt idx="259" formatCode="0.00">
                  <c:v>0.03</c:v>
                </c:pt>
                <c:pt idx="260" formatCode="0.00">
                  <c:v>0.04</c:v>
                </c:pt>
                <c:pt idx="261" formatCode="0.00">
                  <c:v>0.02</c:v>
                </c:pt>
                <c:pt idx="262" formatCode="0.00">
                  <c:v>0.02</c:v>
                </c:pt>
                <c:pt idx="263" formatCode="0.00">
                  <c:v>0.03</c:v>
                </c:pt>
                <c:pt idx="264" formatCode="0.00">
                  <c:v>0.03</c:v>
                </c:pt>
                <c:pt idx="265" formatCode="0.00">
                  <c:v>0.03</c:v>
                </c:pt>
                <c:pt idx="266" formatCode="0.00">
                  <c:v>0.04</c:v>
                </c:pt>
                <c:pt idx="267" formatCode="0.00">
                  <c:v>0.03</c:v>
                </c:pt>
                <c:pt idx="268" formatCode="0.00">
                  <c:v>0.03</c:v>
                </c:pt>
                <c:pt idx="269" formatCode="0.00">
                  <c:v>0.03</c:v>
                </c:pt>
                <c:pt idx="270" formatCode="0.00">
                  <c:v>0.02</c:v>
                </c:pt>
                <c:pt idx="271" formatCode="0.00">
                  <c:v>0.03</c:v>
                </c:pt>
                <c:pt idx="272" formatCode="0.00">
                  <c:v>0.02</c:v>
                </c:pt>
                <c:pt idx="273" formatCode="0.00">
                  <c:v>0.03</c:v>
                </c:pt>
                <c:pt idx="274" formatCode="0.00">
                  <c:v>0.02</c:v>
                </c:pt>
                <c:pt idx="275" formatCode="0.00">
                  <c:v>0.02</c:v>
                </c:pt>
                <c:pt idx="276" formatCode="0.00">
                  <c:v>0.01</c:v>
                </c:pt>
                <c:pt idx="277" formatCode="0.00">
                  <c:v>0.04</c:v>
                </c:pt>
                <c:pt idx="278" formatCode="0.00">
                  <c:v>0.04</c:v>
                </c:pt>
                <c:pt idx="279" formatCode="0.00">
                  <c:v>0.04</c:v>
                </c:pt>
                <c:pt idx="280" formatCode="0.00">
                  <c:v>0.04</c:v>
                </c:pt>
                <c:pt idx="281" formatCode="0.00">
                  <c:v>0.03</c:v>
                </c:pt>
                <c:pt idx="282" formatCode="0.00">
                  <c:v>0.03</c:v>
                </c:pt>
                <c:pt idx="283" formatCode="0.00">
                  <c:v>0.02</c:v>
                </c:pt>
                <c:pt idx="284" formatCode="0.00">
                  <c:v>0.02</c:v>
                </c:pt>
                <c:pt idx="285" formatCode="0.00">
                  <c:v>0.01</c:v>
                </c:pt>
                <c:pt idx="286" formatCode="0.00">
                  <c:v>0.01</c:v>
                </c:pt>
                <c:pt idx="287" formatCode="0.00">
                  <c:v>0.01</c:v>
                </c:pt>
                <c:pt idx="288" formatCode="0.00">
                  <c:v>0.01</c:v>
                </c:pt>
                <c:pt idx="289" formatCode="0.00">
                  <c:v>0.01</c:v>
                </c:pt>
                <c:pt idx="290" formatCode="0.00">
                  <c:v>0.01</c:v>
                </c:pt>
                <c:pt idx="291" formatCode="0.00">
                  <c:v>0.01</c:v>
                </c:pt>
                <c:pt idx="292" formatCode="0.00">
                  <c:v>0.01</c:v>
                </c:pt>
                <c:pt idx="293" formatCode="0.00">
                  <c:v>0.01</c:v>
                </c:pt>
                <c:pt idx="294" formatCode="0.00">
                  <c:v>0.01</c:v>
                </c:pt>
                <c:pt idx="295" formatCode="0.00">
                  <c:v>0.01</c:v>
                </c:pt>
                <c:pt idx="296" formatCode="0.00">
                  <c:v>0.01</c:v>
                </c:pt>
                <c:pt idx="297" formatCode="0.00">
                  <c:v>0.01</c:v>
                </c:pt>
                <c:pt idx="298" formatCode="0.00">
                  <c:v>0.01</c:v>
                </c:pt>
                <c:pt idx="299" formatCode="0.00">
                  <c:v>0.01</c:v>
                </c:pt>
                <c:pt idx="300" formatCode="0.00">
                  <c:v>0.04</c:v>
                </c:pt>
                <c:pt idx="301" formatCode="0.00">
                  <c:v>0.06</c:v>
                </c:pt>
                <c:pt idx="302" formatCode="0.00">
                  <c:v>0.1</c:v>
                </c:pt>
                <c:pt idx="303" formatCode="0.00">
                  <c:v>0.02</c:v>
                </c:pt>
                <c:pt idx="304" formatCode="0.00">
                  <c:v>0.11</c:v>
                </c:pt>
                <c:pt idx="305" formatCode="0.00">
                  <c:v>7.0000000000000007E-2</c:v>
                </c:pt>
                <c:pt idx="306" formatCode="0.00">
                  <c:v>0.08</c:v>
                </c:pt>
                <c:pt idx="307" formatCode="0.00">
                  <c:v>0.11</c:v>
                </c:pt>
                <c:pt idx="308" formatCode="0.00">
                  <c:v>0.04</c:v>
                </c:pt>
                <c:pt idx="309" formatCode="0.00">
                  <c:v>0.03</c:v>
                </c:pt>
                <c:pt idx="310" formatCode="0.00">
                  <c:v>0.14000000000000001</c:v>
                </c:pt>
                <c:pt idx="311" formatCode="0.00">
                  <c:v>0.1</c:v>
                </c:pt>
                <c:pt idx="312" formatCode="0.00">
                  <c:v>0.15</c:v>
                </c:pt>
                <c:pt idx="313" formatCode="0.00">
                  <c:v>0.05</c:v>
                </c:pt>
                <c:pt idx="314" formatCode="0.00">
                  <c:v>0.03</c:v>
                </c:pt>
                <c:pt idx="315" formatCode="0.00">
                  <c:v>0.03</c:v>
                </c:pt>
                <c:pt idx="316" formatCode="0.00">
                  <c:v>0.05</c:v>
                </c:pt>
                <c:pt idx="317" formatCode="0.00">
                  <c:v>0.11</c:v>
                </c:pt>
                <c:pt idx="318" formatCode="0.00">
                  <c:v>0.05</c:v>
                </c:pt>
                <c:pt idx="319" formatCode="0.00">
                  <c:v>0.09</c:v>
                </c:pt>
                <c:pt idx="320" formatCode="0.00">
                  <c:v>0.09</c:v>
                </c:pt>
                <c:pt idx="321" formatCode="0.00">
                  <c:v>0.04</c:v>
                </c:pt>
                <c:pt idx="322" formatCode="0.00">
                  <c:v>0.02</c:v>
                </c:pt>
                <c:pt idx="323" formatCode="0.00">
                  <c:v>0.02</c:v>
                </c:pt>
                <c:pt idx="324" formatCode="0.00">
                  <c:v>0.04</c:v>
                </c:pt>
                <c:pt idx="325" formatCode="0.00">
                  <c:v>0.08</c:v>
                </c:pt>
                <c:pt idx="326" formatCode="0.00">
                  <c:v>0.05</c:v>
                </c:pt>
                <c:pt idx="327" formatCode="0.00">
                  <c:v>0.08</c:v>
                </c:pt>
                <c:pt idx="328" formatCode="0.00">
                  <c:v>0.03</c:v>
                </c:pt>
                <c:pt idx="329" formatCode="0.00">
                  <c:v>0.03</c:v>
                </c:pt>
                <c:pt idx="330" formatCode="0.00">
                  <c:v>0.03</c:v>
                </c:pt>
                <c:pt idx="331" formatCode="0.00">
                  <c:v>0.06</c:v>
                </c:pt>
                <c:pt idx="332" formatCode="0.00">
                  <c:v>0.06</c:v>
                </c:pt>
                <c:pt idx="333" formatCode="0.00">
                  <c:v>0.06</c:v>
                </c:pt>
                <c:pt idx="334" formatCode="0.00">
                  <c:v>0.05</c:v>
                </c:pt>
                <c:pt idx="335" formatCode="0.00">
                  <c:v>0.04</c:v>
                </c:pt>
                <c:pt idx="336" formatCode="0.00">
                  <c:v>0.03</c:v>
                </c:pt>
                <c:pt idx="337" formatCode="0.00">
                  <c:v>0.05</c:v>
                </c:pt>
                <c:pt idx="338" formatCode="0.00">
                  <c:v>0.06</c:v>
                </c:pt>
                <c:pt idx="339" formatCode="0.00">
                  <c:v>0.05</c:v>
                </c:pt>
                <c:pt idx="340" formatCode="0.00">
                  <c:v>0.05</c:v>
                </c:pt>
                <c:pt idx="341" formatCode="0.00">
                  <c:v>0.04</c:v>
                </c:pt>
                <c:pt idx="342" formatCode="0.00">
                  <c:v>0.06</c:v>
                </c:pt>
                <c:pt idx="343" formatCode="0.00">
                  <c:v>0.06</c:v>
                </c:pt>
                <c:pt idx="344" formatCode="0.00">
                  <c:v>0.05</c:v>
                </c:pt>
                <c:pt idx="345" formatCode="0.00">
                  <c:v>0.05</c:v>
                </c:pt>
                <c:pt idx="346" formatCode="0.00">
                  <c:v>7.0000000000000007E-2</c:v>
                </c:pt>
                <c:pt idx="347" formatCode="0.00">
                  <c:v>0.04</c:v>
                </c:pt>
                <c:pt idx="348" formatCode="0.00">
                  <c:v>0.04</c:v>
                </c:pt>
                <c:pt idx="349" formatCode="0.00">
                  <c:v>0.05</c:v>
                </c:pt>
                <c:pt idx="350" formatCode="0.00">
                  <c:v>0.05</c:v>
                </c:pt>
                <c:pt idx="351" formatCode="0.00">
                  <c:v>0.04</c:v>
                </c:pt>
                <c:pt idx="352" formatCode="0.00">
                  <c:v>0.05</c:v>
                </c:pt>
                <c:pt idx="353" formatCode="0.00">
                  <c:v>0.05</c:v>
                </c:pt>
                <c:pt idx="354" formatCode="0.00">
                  <c:v>0.05</c:v>
                </c:pt>
                <c:pt idx="355" formatCode="0.00">
                  <c:v>0.03</c:v>
                </c:pt>
                <c:pt idx="356" formatCode="0.00">
                  <c:v>0.04</c:v>
                </c:pt>
                <c:pt idx="357" formatCode="0.00">
                  <c:v>0.04</c:v>
                </c:pt>
                <c:pt idx="358" formatCode="0.00">
                  <c:v>0.03</c:v>
                </c:pt>
                <c:pt idx="359" formatCode="0.00">
                  <c:v>0.04</c:v>
                </c:pt>
                <c:pt idx="360" formatCode="0.00">
                  <c:v>0.03</c:v>
                </c:pt>
                <c:pt idx="361" formatCode="0.00">
                  <c:v>0.02</c:v>
                </c:pt>
                <c:pt idx="362" formatCode="0.00">
                  <c:v>0.04</c:v>
                </c:pt>
                <c:pt idx="363" formatCode="0.00">
                  <c:v>0.03</c:v>
                </c:pt>
                <c:pt idx="364" formatCode="0.00">
                  <c:v>0.04</c:v>
                </c:pt>
                <c:pt idx="365" formatCode="0.00">
                  <c:v>0.03</c:v>
                </c:pt>
                <c:pt idx="366" formatCode="0.00">
                  <c:v>0.02</c:v>
                </c:pt>
                <c:pt idx="367" formatCode="0.00">
                  <c:v>0.03</c:v>
                </c:pt>
                <c:pt idx="368" formatCode="0.00">
                  <c:v>0.04</c:v>
                </c:pt>
                <c:pt idx="369" formatCode="0.00">
                  <c:v>0.03</c:v>
                </c:pt>
                <c:pt idx="370" formatCode="0.00">
                  <c:v>0.05</c:v>
                </c:pt>
                <c:pt idx="371" formatCode="0.00">
                  <c:v>0.05</c:v>
                </c:pt>
                <c:pt idx="372" formatCode="0.00">
                  <c:v>0.04</c:v>
                </c:pt>
                <c:pt idx="373" formatCode="0.00">
                  <c:v>0.05</c:v>
                </c:pt>
                <c:pt idx="374" formatCode="0.00">
                  <c:v>0.04</c:v>
                </c:pt>
                <c:pt idx="375" formatCode="0.00">
                  <c:v>0.06</c:v>
                </c:pt>
                <c:pt idx="376" formatCode="0.00">
                  <c:v>0.04</c:v>
                </c:pt>
                <c:pt idx="377" formatCode="0.00">
                  <c:v>0.04</c:v>
                </c:pt>
                <c:pt idx="378" formatCode="0.00">
                  <c:v>0.04</c:v>
                </c:pt>
                <c:pt idx="379" formatCode="0.00">
                  <c:v>0.01</c:v>
                </c:pt>
                <c:pt idx="380" formatCode="0.00">
                  <c:v>0.05</c:v>
                </c:pt>
                <c:pt idx="381" formatCode="0.00">
                  <c:v>0.04</c:v>
                </c:pt>
                <c:pt idx="382" formatCode="0.00">
                  <c:v>0.04</c:v>
                </c:pt>
                <c:pt idx="383" formatCode="0.00">
                  <c:v>0.02</c:v>
                </c:pt>
                <c:pt idx="384" formatCode="0.00">
                  <c:v>0.04</c:v>
                </c:pt>
                <c:pt idx="385" formatCode="0.00">
                  <c:v>0.04</c:v>
                </c:pt>
                <c:pt idx="386" formatCode="0.00">
                  <c:v>0.04</c:v>
                </c:pt>
                <c:pt idx="387" formatCode="0.00">
                  <c:v>0.04</c:v>
                </c:pt>
                <c:pt idx="388" formatCode="0.00">
                  <c:v>0.04</c:v>
                </c:pt>
                <c:pt idx="389" formatCode="0.00">
                  <c:v>0.05</c:v>
                </c:pt>
                <c:pt idx="390" formatCode="0.00">
                  <c:v>0.03</c:v>
                </c:pt>
                <c:pt idx="391" formatCode="0.00">
                  <c:v>0.02</c:v>
                </c:pt>
                <c:pt idx="392" formatCode="0.00">
                  <c:v>0.03</c:v>
                </c:pt>
                <c:pt idx="393" formatCode="0.00">
                  <c:v>0.01</c:v>
                </c:pt>
                <c:pt idx="394" formatCode="0.00">
                  <c:v>0.04</c:v>
                </c:pt>
                <c:pt idx="395" formatCode="0.00">
                  <c:v>0.04</c:v>
                </c:pt>
                <c:pt idx="396" formatCode="0.00">
                  <c:v>0.03</c:v>
                </c:pt>
                <c:pt idx="397" formatCode="0.00">
                  <c:v>0.03</c:v>
                </c:pt>
                <c:pt idx="398" formatCode="0.00">
                  <c:v>0.03</c:v>
                </c:pt>
                <c:pt idx="399" formatCode="0.00">
                  <c:v>0.03</c:v>
                </c:pt>
                <c:pt idx="400" formatCode="0.00">
                  <c:v>0.03</c:v>
                </c:pt>
                <c:pt idx="401" formatCode="0.00">
                  <c:v>0.03</c:v>
                </c:pt>
                <c:pt idx="402" formatCode="0.00">
                  <c:v>0.03</c:v>
                </c:pt>
                <c:pt idx="403" formatCode="0.00">
                  <c:v>0.04</c:v>
                </c:pt>
                <c:pt idx="404" formatCode="0.00">
                  <c:v>0.03</c:v>
                </c:pt>
                <c:pt idx="405" formatCode="0.00">
                  <c:v>0.03</c:v>
                </c:pt>
                <c:pt idx="406" formatCode="0.00">
                  <c:v>0.03</c:v>
                </c:pt>
                <c:pt idx="407" formatCode="0.00">
                  <c:v>0.02</c:v>
                </c:pt>
                <c:pt idx="408" formatCode="0.00">
                  <c:v>0.03</c:v>
                </c:pt>
                <c:pt idx="409" formatCode="0.00">
                  <c:v>0.03</c:v>
                </c:pt>
                <c:pt idx="410" formatCode="0.00">
                  <c:v>0.03</c:v>
                </c:pt>
                <c:pt idx="411" formatCode="0.00">
                  <c:v>0.02</c:v>
                </c:pt>
                <c:pt idx="412" formatCode="0.00">
                  <c:v>0.02</c:v>
                </c:pt>
                <c:pt idx="413" formatCode="0.00">
                  <c:v>0.03</c:v>
                </c:pt>
                <c:pt idx="414" formatCode="0.00">
                  <c:v>0.02</c:v>
                </c:pt>
                <c:pt idx="415" formatCode="0.00">
                  <c:v>0.03</c:v>
                </c:pt>
                <c:pt idx="416" formatCode="0.00">
                  <c:v>0.02</c:v>
                </c:pt>
                <c:pt idx="417" formatCode="0.00">
                  <c:v>0.03</c:v>
                </c:pt>
                <c:pt idx="418" formatCode="0.00">
                  <c:v>0.03</c:v>
                </c:pt>
                <c:pt idx="419" formatCode="0.00">
                  <c:v>0.03</c:v>
                </c:pt>
                <c:pt idx="420" formatCode="0.00">
                  <c:v>0.03</c:v>
                </c:pt>
                <c:pt idx="421" formatCode="0.00">
                  <c:v>0.04</c:v>
                </c:pt>
                <c:pt idx="422" formatCode="0.00">
                  <c:v>0.03</c:v>
                </c:pt>
                <c:pt idx="423" formatCode="0.00">
                  <c:v>0.02</c:v>
                </c:pt>
                <c:pt idx="424" formatCode="0.00">
                  <c:v>0.02</c:v>
                </c:pt>
                <c:pt idx="425" formatCode="0.00">
                  <c:v>0.03</c:v>
                </c:pt>
                <c:pt idx="426" formatCode="0.00">
                  <c:v>0.03</c:v>
                </c:pt>
                <c:pt idx="427" formatCode="0.00">
                  <c:v>0.02</c:v>
                </c:pt>
                <c:pt idx="428" formatCode="0.00">
                  <c:v>0.04</c:v>
                </c:pt>
                <c:pt idx="429" formatCode="0.00">
                  <c:v>0.02</c:v>
                </c:pt>
                <c:pt idx="430" formatCode="0.00">
                  <c:v>0.03</c:v>
                </c:pt>
                <c:pt idx="431" formatCode="0.00">
                  <c:v>0.04</c:v>
                </c:pt>
                <c:pt idx="432" formatCode="0.00">
                  <c:v>0.03</c:v>
                </c:pt>
                <c:pt idx="433" formatCode="0.00">
                  <c:v>0.03</c:v>
                </c:pt>
                <c:pt idx="434" formatCode="0.00">
                  <c:v>0.04</c:v>
                </c:pt>
                <c:pt idx="435" formatCode="0.00">
                  <c:v>0.03</c:v>
                </c:pt>
                <c:pt idx="436" formatCode="0.00">
                  <c:v>0.04</c:v>
                </c:pt>
                <c:pt idx="437" formatCode="0.00">
                  <c:v>0.05</c:v>
                </c:pt>
                <c:pt idx="438" formatCode="0.00">
                  <c:v>0.04</c:v>
                </c:pt>
                <c:pt idx="439" formatCode="0.00">
                  <c:v>0.04</c:v>
                </c:pt>
                <c:pt idx="440" formatCode="0.00">
                  <c:v>0.04</c:v>
                </c:pt>
                <c:pt idx="441" formatCode="0.00">
                  <c:v>0.03</c:v>
                </c:pt>
                <c:pt idx="442" formatCode="0.00">
                  <c:v>0.03</c:v>
                </c:pt>
                <c:pt idx="443" formatCode="0.00">
                  <c:v>0.04</c:v>
                </c:pt>
                <c:pt idx="444" formatCode="0.00">
                  <c:v>0.04</c:v>
                </c:pt>
                <c:pt idx="445" formatCode="0.00">
                  <c:v>0.04</c:v>
                </c:pt>
                <c:pt idx="446" formatCode="0.00">
                  <c:v>0.04</c:v>
                </c:pt>
                <c:pt idx="447" formatCode="0.00">
                  <c:v>0.04</c:v>
                </c:pt>
                <c:pt idx="448" formatCode="0.00">
                  <c:v>0.03</c:v>
                </c:pt>
                <c:pt idx="449" formatCode="0.00">
                  <c:v>0.03</c:v>
                </c:pt>
                <c:pt idx="450" formatCode="0.00">
                  <c:v>0.04</c:v>
                </c:pt>
                <c:pt idx="451" formatCode="0.00">
                  <c:v>0.03</c:v>
                </c:pt>
                <c:pt idx="452" formatCode="0.00">
                  <c:v>0.04</c:v>
                </c:pt>
                <c:pt idx="453" formatCode="0.00">
                  <c:v>0.04</c:v>
                </c:pt>
                <c:pt idx="454" formatCode="0.00">
                  <c:v>0.04</c:v>
                </c:pt>
                <c:pt idx="455" formatCode="0.00">
                  <c:v>0.04</c:v>
                </c:pt>
                <c:pt idx="456" formatCode="0.00">
                  <c:v>0.03</c:v>
                </c:pt>
                <c:pt idx="457" formatCode="0.00">
                  <c:v>0.04</c:v>
                </c:pt>
                <c:pt idx="458" formatCode="0.00">
                  <c:v>0.04</c:v>
                </c:pt>
                <c:pt idx="459" formatCode="0.00">
                  <c:v>0.03</c:v>
                </c:pt>
                <c:pt idx="460" formatCode="0.00">
                  <c:v>0.03</c:v>
                </c:pt>
                <c:pt idx="461" formatCode="0.00">
                  <c:v>0.03</c:v>
                </c:pt>
                <c:pt idx="462" formatCode="0.00">
                  <c:v>0.03</c:v>
                </c:pt>
                <c:pt idx="463" formatCode="0.00">
                  <c:v>0.03</c:v>
                </c:pt>
                <c:pt idx="464" formatCode="0.00">
                  <c:v>0.03</c:v>
                </c:pt>
                <c:pt idx="465" formatCode="0.00">
                  <c:v>0.03</c:v>
                </c:pt>
                <c:pt idx="466" formatCode="0.00">
                  <c:v>0.03</c:v>
                </c:pt>
                <c:pt idx="467" formatCode="0.00">
                  <c:v>0.03</c:v>
                </c:pt>
                <c:pt idx="468" formatCode="0.00">
                  <c:v>0.03</c:v>
                </c:pt>
                <c:pt idx="469" formatCode="0.00">
                  <c:v>0.04</c:v>
                </c:pt>
                <c:pt idx="470" formatCode="0.00">
                  <c:v>0.04</c:v>
                </c:pt>
                <c:pt idx="471" formatCode="0.00">
                  <c:v>0.04</c:v>
                </c:pt>
                <c:pt idx="472" formatCode="0.00">
                  <c:v>0.04</c:v>
                </c:pt>
                <c:pt idx="473" formatCode="0.00">
                  <c:v>0.04</c:v>
                </c:pt>
                <c:pt idx="474" formatCode="0.00">
                  <c:v>0.09</c:v>
                </c:pt>
                <c:pt idx="475" formatCode="0.00">
                  <c:v>0.04</c:v>
                </c:pt>
                <c:pt idx="476" formatCode="0.00">
                  <c:v>0.04</c:v>
                </c:pt>
                <c:pt idx="477" formatCode="0.00">
                  <c:v>0.04</c:v>
                </c:pt>
                <c:pt idx="478" formatCode="0.00">
                  <c:v>0.03</c:v>
                </c:pt>
                <c:pt idx="479" formatCode="0.00">
                  <c:v>0.05</c:v>
                </c:pt>
                <c:pt idx="480" formatCode="0.00">
                  <c:v>0.05</c:v>
                </c:pt>
                <c:pt idx="481" formatCode="0.00">
                  <c:v>0.04</c:v>
                </c:pt>
                <c:pt idx="482" formatCode="0.00">
                  <c:v>0.06</c:v>
                </c:pt>
                <c:pt idx="483" formatCode="0.00">
                  <c:v>0.03</c:v>
                </c:pt>
                <c:pt idx="484" formatCode="0.00">
                  <c:v>0.02</c:v>
                </c:pt>
                <c:pt idx="485" formatCode="0.00">
                  <c:v>0.03</c:v>
                </c:pt>
                <c:pt idx="486" formatCode="0.00">
                  <c:v>0.05</c:v>
                </c:pt>
                <c:pt idx="487" formatCode="0.00">
                  <c:v>0.05</c:v>
                </c:pt>
                <c:pt idx="488" formatCode="0.00">
                  <c:v>0.04</c:v>
                </c:pt>
                <c:pt idx="489" formatCode="0.00">
                  <c:v>0.05</c:v>
                </c:pt>
                <c:pt idx="490" formatCode="0.00">
                  <c:v>0.04</c:v>
                </c:pt>
                <c:pt idx="491" formatCode="0.00">
                  <c:v>0.04</c:v>
                </c:pt>
                <c:pt idx="492" formatCode="0.00">
                  <c:v>0.04</c:v>
                </c:pt>
                <c:pt idx="493" formatCode="0.00">
                  <c:v>0.05</c:v>
                </c:pt>
                <c:pt idx="494" formatCode="0.00">
                  <c:v>0.05</c:v>
                </c:pt>
                <c:pt idx="495" formatCode="0.00">
                  <c:v>0.04</c:v>
                </c:pt>
                <c:pt idx="496" formatCode="0.00">
                  <c:v>0.05</c:v>
                </c:pt>
                <c:pt idx="497" formatCode="0.00">
                  <c:v>0.05</c:v>
                </c:pt>
                <c:pt idx="498" formatCode="0.00">
                  <c:v>0.05</c:v>
                </c:pt>
                <c:pt idx="499" formatCode="0.00">
                  <c:v>0.05</c:v>
                </c:pt>
                <c:pt idx="500" formatCode="0.00">
                  <c:v>0.04</c:v>
                </c:pt>
                <c:pt idx="501" formatCode="0.00">
                  <c:v>0.04</c:v>
                </c:pt>
                <c:pt idx="502" formatCode="0.00">
                  <c:v>0.03</c:v>
                </c:pt>
                <c:pt idx="503" formatCode="0.00">
                  <c:v>0.04</c:v>
                </c:pt>
                <c:pt idx="504" formatCode="0.00">
                  <c:v>0.02</c:v>
                </c:pt>
                <c:pt idx="505" formatCode="0.00">
                  <c:v>0.03</c:v>
                </c:pt>
                <c:pt idx="506" formatCode="0.00">
                  <c:v>0.03</c:v>
                </c:pt>
                <c:pt idx="507" formatCode="0.00">
                  <c:v>0.03</c:v>
                </c:pt>
                <c:pt idx="508" formatCode="0.00">
                  <c:v>0.01</c:v>
                </c:pt>
                <c:pt idx="509" formatCode="0.00">
                  <c:v>0.06</c:v>
                </c:pt>
                <c:pt idx="510" formatCode="0.00">
                  <c:v>0.02</c:v>
                </c:pt>
                <c:pt idx="511" formatCode="0.00">
                  <c:v>0.01</c:v>
                </c:pt>
                <c:pt idx="512" formatCode="0.00">
                  <c:v>0.02</c:v>
                </c:pt>
                <c:pt idx="513" formatCode="0.00">
                  <c:v>0.01</c:v>
                </c:pt>
                <c:pt idx="514" formatCode="0.00">
                  <c:v>0.02</c:v>
                </c:pt>
                <c:pt idx="515" formatCode="0.00">
                  <c:v>0.02</c:v>
                </c:pt>
                <c:pt idx="516" formatCode="0.00">
                  <c:v>0.02</c:v>
                </c:pt>
                <c:pt idx="517" formatCode="0.00">
                  <c:v>0.03</c:v>
                </c:pt>
                <c:pt idx="518" formatCode="0.00">
                  <c:v>0.02</c:v>
                </c:pt>
                <c:pt idx="519" formatCode="0.00">
                  <c:v>0.03</c:v>
                </c:pt>
                <c:pt idx="520" formatCode="0.00">
                  <c:v>0.03</c:v>
                </c:pt>
                <c:pt idx="521" formatCode="0.00">
                  <c:v>0.03</c:v>
                </c:pt>
                <c:pt idx="522" formatCode="0.00">
                  <c:v>0.05</c:v>
                </c:pt>
                <c:pt idx="523" formatCode="0.00">
                  <c:v>0.02</c:v>
                </c:pt>
                <c:pt idx="524" formatCode="0.00">
                  <c:v>0.02</c:v>
                </c:pt>
                <c:pt idx="525" formatCode="0.00">
                  <c:v>0.03</c:v>
                </c:pt>
                <c:pt idx="526" formatCode="0.00">
                  <c:v>0.02</c:v>
                </c:pt>
              </c:numCache>
            </c:numRef>
          </c:val>
          <c:smooth val="0"/>
          <c:extLst xmlns:c16r2="http://schemas.microsoft.com/office/drawing/2015/06/chart">
            <c:ext xmlns:c16="http://schemas.microsoft.com/office/drawing/2014/chart" uri="{C3380CC4-5D6E-409C-BE32-E72D297353CC}">
              <c16:uniqueId val="{00000002-31C0-421E-8E09-A7C483EB292C}"/>
            </c:ext>
          </c:extLst>
        </c:ser>
        <c:ser>
          <c:idx val="3"/>
          <c:order val="3"/>
          <c:tx>
            <c:v>回水总铁</c:v>
          </c:tx>
          <c:spPr>
            <a:ln w="12700"/>
          </c:spPr>
          <c:val>
            <c:numRef>
              <c:f>'Processed Wastewater Data'!$J$3:$J$999909</c:f>
              <c:numCache>
                <c:formatCode>General</c:formatCode>
                <c:ptCount val="999907"/>
                <c:pt idx="267" formatCode="0.00">
                  <c:v>0.26</c:v>
                </c:pt>
                <c:pt idx="268" formatCode="0.00">
                  <c:v>0.1</c:v>
                </c:pt>
                <c:pt idx="269" formatCode="0.00">
                  <c:v>0.35</c:v>
                </c:pt>
                <c:pt idx="270" formatCode="0.00">
                  <c:v>0.15</c:v>
                </c:pt>
                <c:pt idx="271" formatCode="0.00">
                  <c:v>0.12</c:v>
                </c:pt>
                <c:pt idx="272" formatCode="0.00">
                  <c:v>0.06</c:v>
                </c:pt>
                <c:pt idx="273" formatCode="0.00">
                  <c:v>0.06</c:v>
                </c:pt>
                <c:pt idx="274" formatCode="0.00">
                  <c:v>0.1</c:v>
                </c:pt>
                <c:pt idx="275" formatCode="0.00">
                  <c:v>7.0000000000000007E-2</c:v>
                </c:pt>
                <c:pt idx="276" formatCode="0.00">
                  <c:v>0.04</c:v>
                </c:pt>
                <c:pt idx="277" formatCode="0.00">
                  <c:v>0.04</c:v>
                </c:pt>
                <c:pt idx="278" formatCode="0.00">
                  <c:v>0.43</c:v>
                </c:pt>
                <c:pt idx="279" formatCode="0.00">
                  <c:v>0.67</c:v>
                </c:pt>
                <c:pt idx="280" formatCode="0.00">
                  <c:v>7.0000000000000007E-2</c:v>
                </c:pt>
                <c:pt idx="281" formatCode="0.00">
                  <c:v>7.0000000000000007E-2</c:v>
                </c:pt>
                <c:pt idx="282" formatCode="0.00">
                  <c:v>7.0000000000000007E-2</c:v>
                </c:pt>
                <c:pt idx="283" formatCode="0.00">
                  <c:v>0.95</c:v>
                </c:pt>
                <c:pt idx="284" formatCode="0.00">
                  <c:v>0.87</c:v>
                </c:pt>
                <c:pt idx="285" formatCode="0.00">
                  <c:v>0.39</c:v>
                </c:pt>
                <c:pt idx="286" formatCode="0.00">
                  <c:v>0.28999999999999998</c:v>
                </c:pt>
                <c:pt idx="287" formatCode="0.00">
                  <c:v>0.22</c:v>
                </c:pt>
                <c:pt idx="288" formatCode="0.00">
                  <c:v>0.26</c:v>
                </c:pt>
                <c:pt idx="289" formatCode="0.00">
                  <c:v>0.24</c:v>
                </c:pt>
                <c:pt idx="290" formatCode="0.00">
                  <c:v>0.23</c:v>
                </c:pt>
                <c:pt idx="291" formatCode="0.00">
                  <c:v>0.24</c:v>
                </c:pt>
                <c:pt idx="292" formatCode="0.00">
                  <c:v>0.27</c:v>
                </c:pt>
                <c:pt idx="293" formatCode="0.00">
                  <c:v>0.23</c:v>
                </c:pt>
                <c:pt idx="294" formatCode="0.00">
                  <c:v>0.33</c:v>
                </c:pt>
                <c:pt idx="295" formatCode="0.00">
                  <c:v>0.27</c:v>
                </c:pt>
                <c:pt idx="296" formatCode="0.00">
                  <c:v>0.2</c:v>
                </c:pt>
                <c:pt idx="297" formatCode="0.00">
                  <c:v>0.24</c:v>
                </c:pt>
                <c:pt idx="298" formatCode="0.00">
                  <c:v>0.23</c:v>
                </c:pt>
                <c:pt idx="299" formatCode="0.00">
                  <c:v>0.11</c:v>
                </c:pt>
                <c:pt idx="300" formatCode="0.00">
                  <c:v>0.15</c:v>
                </c:pt>
                <c:pt idx="301" formatCode="0.00">
                  <c:v>0.19</c:v>
                </c:pt>
                <c:pt idx="302" formatCode="0.00">
                  <c:v>0.1</c:v>
                </c:pt>
                <c:pt idx="303" formatCode="0.00">
                  <c:v>0.19</c:v>
                </c:pt>
                <c:pt idx="304" formatCode="0.00">
                  <c:v>0.1</c:v>
                </c:pt>
                <c:pt idx="305" formatCode="0.00">
                  <c:v>0.11</c:v>
                </c:pt>
                <c:pt idx="306" formatCode="0.00">
                  <c:v>0.13</c:v>
                </c:pt>
                <c:pt idx="307" formatCode="0.00">
                  <c:v>0.14000000000000001</c:v>
                </c:pt>
                <c:pt idx="308" formatCode="0.00">
                  <c:v>0.13</c:v>
                </c:pt>
                <c:pt idx="309" formatCode="0.00">
                  <c:v>0.02</c:v>
                </c:pt>
                <c:pt idx="310" formatCode="0.00">
                  <c:v>0.14000000000000001</c:v>
                </c:pt>
                <c:pt idx="311" formatCode="0.00">
                  <c:v>0.16</c:v>
                </c:pt>
                <c:pt idx="312" formatCode="0.00">
                  <c:v>0.15</c:v>
                </c:pt>
                <c:pt idx="313" formatCode="0.00">
                  <c:v>0.12</c:v>
                </c:pt>
                <c:pt idx="314" formatCode="0.00">
                  <c:v>0.11</c:v>
                </c:pt>
                <c:pt idx="315" formatCode="0.00">
                  <c:v>0.1</c:v>
                </c:pt>
                <c:pt idx="316" formatCode="0.00">
                  <c:v>0.08</c:v>
                </c:pt>
                <c:pt idx="317" formatCode="0.00">
                  <c:v>0.09</c:v>
                </c:pt>
                <c:pt idx="318" formatCode="0.00">
                  <c:v>0.09</c:v>
                </c:pt>
                <c:pt idx="319" formatCode="0.00">
                  <c:v>0.09</c:v>
                </c:pt>
                <c:pt idx="320" formatCode="0.00">
                  <c:v>0.08</c:v>
                </c:pt>
                <c:pt idx="321" formatCode="0.00">
                  <c:v>0.08</c:v>
                </c:pt>
                <c:pt idx="322" formatCode="0.00">
                  <c:v>0.09</c:v>
                </c:pt>
                <c:pt idx="323" formatCode="0.00">
                  <c:v>0.16</c:v>
                </c:pt>
                <c:pt idx="324" formatCode="0.00">
                  <c:v>0.06</c:v>
                </c:pt>
                <c:pt idx="325" formatCode="0.00">
                  <c:v>0.08</c:v>
                </c:pt>
                <c:pt idx="326" formatCode="0.00">
                  <c:v>7.0000000000000007E-2</c:v>
                </c:pt>
                <c:pt idx="327" formatCode="0.00">
                  <c:v>7.0000000000000007E-2</c:v>
                </c:pt>
                <c:pt idx="328" formatCode="0.00">
                  <c:v>0.08</c:v>
                </c:pt>
                <c:pt idx="329" formatCode="0.00">
                  <c:v>0.11</c:v>
                </c:pt>
                <c:pt idx="330" formatCode="0.00">
                  <c:v>7.0000000000000007E-2</c:v>
                </c:pt>
                <c:pt idx="331" formatCode="0.00">
                  <c:v>0.18</c:v>
                </c:pt>
                <c:pt idx="332" formatCode="0.00">
                  <c:v>0.12</c:v>
                </c:pt>
                <c:pt idx="333" formatCode="0.00">
                  <c:v>0.09</c:v>
                </c:pt>
                <c:pt idx="334" formatCode="0.00">
                  <c:v>0.14000000000000001</c:v>
                </c:pt>
                <c:pt idx="335" formatCode="0.00">
                  <c:v>0.1</c:v>
                </c:pt>
                <c:pt idx="336" formatCode="0.00">
                  <c:v>0.12</c:v>
                </c:pt>
                <c:pt idx="337" formatCode="0.00">
                  <c:v>0.16</c:v>
                </c:pt>
                <c:pt idx="338" formatCode="0.00">
                  <c:v>0.19</c:v>
                </c:pt>
                <c:pt idx="339" formatCode="0.00">
                  <c:v>0.26</c:v>
                </c:pt>
                <c:pt idx="340" formatCode="0.00">
                  <c:v>0.27</c:v>
                </c:pt>
                <c:pt idx="341" formatCode="0.00">
                  <c:v>0.25</c:v>
                </c:pt>
                <c:pt idx="342" formatCode="0.00">
                  <c:v>0.21</c:v>
                </c:pt>
                <c:pt idx="343" formatCode="0.00">
                  <c:v>0.38</c:v>
                </c:pt>
                <c:pt idx="344" formatCode="0.00">
                  <c:v>0.35</c:v>
                </c:pt>
                <c:pt idx="345" formatCode="0.00">
                  <c:v>0.2</c:v>
                </c:pt>
                <c:pt idx="346" formatCode="0.00">
                  <c:v>0.14000000000000001</c:v>
                </c:pt>
                <c:pt idx="347" formatCode="0.00">
                  <c:v>0.14000000000000001</c:v>
                </c:pt>
                <c:pt idx="348" formatCode="0.00">
                  <c:v>0.2</c:v>
                </c:pt>
                <c:pt idx="349" formatCode="0.00">
                  <c:v>0.31</c:v>
                </c:pt>
                <c:pt idx="350" formatCode="0.00">
                  <c:v>0.17</c:v>
                </c:pt>
                <c:pt idx="351" formatCode="0.00">
                  <c:v>0.36</c:v>
                </c:pt>
                <c:pt idx="352" formatCode="0.00">
                  <c:v>0.31</c:v>
                </c:pt>
                <c:pt idx="353" formatCode="0.00">
                  <c:v>0.38</c:v>
                </c:pt>
                <c:pt idx="354" formatCode="0.00">
                  <c:v>0.59</c:v>
                </c:pt>
                <c:pt idx="355" formatCode="0.00">
                  <c:v>0.49</c:v>
                </c:pt>
                <c:pt idx="356" formatCode="0.00">
                  <c:v>0.46</c:v>
                </c:pt>
                <c:pt idx="357" formatCode="0.00">
                  <c:v>0.35</c:v>
                </c:pt>
                <c:pt idx="358" formatCode="0.00">
                  <c:v>0.31</c:v>
                </c:pt>
                <c:pt idx="359" formatCode="0.00">
                  <c:v>0.34</c:v>
                </c:pt>
                <c:pt idx="360" formatCode="0.00">
                  <c:v>0.59</c:v>
                </c:pt>
                <c:pt idx="361" formatCode="0.00">
                  <c:v>0.57999999999999996</c:v>
                </c:pt>
                <c:pt idx="368" formatCode="0.00">
                  <c:v>0.11</c:v>
                </c:pt>
                <c:pt idx="369" formatCode="0.00">
                  <c:v>0.08</c:v>
                </c:pt>
                <c:pt idx="370" formatCode="0.00">
                  <c:v>0.16</c:v>
                </c:pt>
                <c:pt idx="371" formatCode="0.00">
                  <c:v>0.09</c:v>
                </c:pt>
                <c:pt idx="372" formatCode="0.00">
                  <c:v>0.27</c:v>
                </c:pt>
                <c:pt idx="373" formatCode="0.00">
                  <c:v>0.14000000000000001</c:v>
                </c:pt>
                <c:pt idx="374" formatCode="0.00">
                  <c:v>0.17</c:v>
                </c:pt>
                <c:pt idx="375" formatCode="0.00">
                  <c:v>0.13</c:v>
                </c:pt>
                <c:pt idx="376" formatCode="0.00">
                  <c:v>0.14000000000000001</c:v>
                </c:pt>
                <c:pt idx="377" formatCode="0.00">
                  <c:v>0.18</c:v>
                </c:pt>
                <c:pt idx="378" formatCode="0.00">
                  <c:v>0.17</c:v>
                </c:pt>
                <c:pt idx="379" formatCode="0.00">
                  <c:v>0.22</c:v>
                </c:pt>
                <c:pt idx="380" formatCode="0.00">
                  <c:v>0.21</c:v>
                </c:pt>
                <c:pt idx="381" formatCode="0.00">
                  <c:v>0.24</c:v>
                </c:pt>
                <c:pt idx="382" formatCode="0.00">
                  <c:v>0.25</c:v>
                </c:pt>
                <c:pt idx="383" formatCode="0.00">
                  <c:v>0.28999999999999998</c:v>
                </c:pt>
                <c:pt idx="384" formatCode="0.00">
                  <c:v>0.34</c:v>
                </c:pt>
                <c:pt idx="385" formatCode="0.00">
                  <c:v>0.3</c:v>
                </c:pt>
                <c:pt idx="386" formatCode="0.00">
                  <c:v>0.37</c:v>
                </c:pt>
                <c:pt idx="387" formatCode="0.00">
                  <c:v>0.35</c:v>
                </c:pt>
                <c:pt idx="388" formatCode="0.00">
                  <c:v>0.39</c:v>
                </c:pt>
                <c:pt idx="389" formatCode="0.00">
                  <c:v>0.38</c:v>
                </c:pt>
                <c:pt idx="390" formatCode="0.00">
                  <c:v>0.4</c:v>
                </c:pt>
                <c:pt idx="391" formatCode="0.00">
                  <c:v>0.39</c:v>
                </c:pt>
                <c:pt idx="392" formatCode="0.00">
                  <c:v>0.35</c:v>
                </c:pt>
                <c:pt idx="393" formatCode="0.00">
                  <c:v>0.28000000000000003</c:v>
                </c:pt>
                <c:pt idx="394" formatCode="0.00">
                  <c:v>0.32</c:v>
                </c:pt>
                <c:pt idx="395" formatCode="0.00">
                  <c:v>0.31</c:v>
                </c:pt>
                <c:pt idx="396" formatCode="0.00">
                  <c:v>0.28000000000000003</c:v>
                </c:pt>
                <c:pt idx="397" formatCode="0.00">
                  <c:v>0.32</c:v>
                </c:pt>
                <c:pt idx="398" formatCode="0.00">
                  <c:v>0.28999999999999998</c:v>
                </c:pt>
                <c:pt idx="399" formatCode="0.00">
                  <c:v>0.33</c:v>
                </c:pt>
                <c:pt idx="400" formatCode="0.00">
                  <c:v>0.45</c:v>
                </c:pt>
                <c:pt idx="401" formatCode="0.00">
                  <c:v>0.28000000000000003</c:v>
                </c:pt>
                <c:pt idx="402" formatCode="0.00">
                  <c:v>0.22</c:v>
                </c:pt>
                <c:pt idx="403" formatCode="0.00">
                  <c:v>0.21</c:v>
                </c:pt>
                <c:pt idx="404" formatCode="0.00">
                  <c:v>0.21</c:v>
                </c:pt>
                <c:pt idx="405" formatCode="0.00">
                  <c:v>0.2</c:v>
                </c:pt>
                <c:pt idx="407" formatCode="0.00">
                  <c:v>0.18</c:v>
                </c:pt>
                <c:pt idx="408" formatCode="0.00">
                  <c:v>0.14000000000000001</c:v>
                </c:pt>
                <c:pt idx="409" formatCode="0.00">
                  <c:v>0.11</c:v>
                </c:pt>
                <c:pt idx="410" formatCode="0.00">
                  <c:v>0.08</c:v>
                </c:pt>
                <c:pt idx="411" formatCode="0.00">
                  <c:v>0.1</c:v>
                </c:pt>
                <c:pt idx="412" formatCode="0.00">
                  <c:v>0.13</c:v>
                </c:pt>
                <c:pt idx="413" formatCode="0.00">
                  <c:v>0.14000000000000001</c:v>
                </c:pt>
                <c:pt idx="414" formatCode="0.00">
                  <c:v>0.14000000000000001</c:v>
                </c:pt>
                <c:pt idx="415" formatCode="0.00">
                  <c:v>0.12</c:v>
                </c:pt>
                <c:pt idx="416" formatCode="0.00">
                  <c:v>0.13</c:v>
                </c:pt>
                <c:pt idx="417" formatCode="0.00">
                  <c:v>0.12</c:v>
                </c:pt>
                <c:pt idx="418" formatCode="0.00">
                  <c:v>0.12</c:v>
                </c:pt>
                <c:pt idx="419" formatCode="0.00">
                  <c:v>0.12</c:v>
                </c:pt>
                <c:pt idx="420" formatCode="0.00">
                  <c:v>0.11</c:v>
                </c:pt>
                <c:pt idx="421" formatCode="0.00">
                  <c:v>0.12</c:v>
                </c:pt>
                <c:pt idx="422" formatCode="0.00">
                  <c:v>0.12</c:v>
                </c:pt>
                <c:pt idx="423" formatCode="0.00">
                  <c:v>0.14000000000000001</c:v>
                </c:pt>
                <c:pt idx="424" formatCode="0.00">
                  <c:v>0.12</c:v>
                </c:pt>
                <c:pt idx="425" formatCode="0.00">
                  <c:v>0.13</c:v>
                </c:pt>
                <c:pt idx="426" formatCode="0.00">
                  <c:v>0.22</c:v>
                </c:pt>
                <c:pt idx="427" formatCode="0.00">
                  <c:v>0.24</c:v>
                </c:pt>
                <c:pt idx="428" formatCode="0.00">
                  <c:v>0.17</c:v>
                </c:pt>
                <c:pt idx="429" formatCode="0.00">
                  <c:v>0.22</c:v>
                </c:pt>
                <c:pt idx="430" formatCode="0.00">
                  <c:v>0.19</c:v>
                </c:pt>
                <c:pt idx="431" formatCode="0.00">
                  <c:v>0.17</c:v>
                </c:pt>
                <c:pt idx="432" formatCode="0.00">
                  <c:v>0.22</c:v>
                </c:pt>
                <c:pt idx="433" formatCode="0.00">
                  <c:v>0.19</c:v>
                </c:pt>
                <c:pt idx="434" formatCode="0.00">
                  <c:v>0.25</c:v>
                </c:pt>
                <c:pt idx="435" formatCode="0.00">
                  <c:v>0.3</c:v>
                </c:pt>
                <c:pt idx="436" formatCode="0.00">
                  <c:v>0.28999999999999998</c:v>
                </c:pt>
                <c:pt idx="437" formatCode="0.00">
                  <c:v>0.25</c:v>
                </c:pt>
                <c:pt idx="438" formatCode="0.00">
                  <c:v>0.26</c:v>
                </c:pt>
                <c:pt idx="439" formatCode="0.00">
                  <c:v>0.17</c:v>
                </c:pt>
                <c:pt idx="440" formatCode="0.00">
                  <c:v>0.2</c:v>
                </c:pt>
                <c:pt idx="441" formatCode="0.00">
                  <c:v>0.1</c:v>
                </c:pt>
                <c:pt idx="442" formatCode="0.00">
                  <c:v>0.14000000000000001</c:v>
                </c:pt>
                <c:pt idx="443" formatCode="0.00">
                  <c:v>0.13</c:v>
                </c:pt>
                <c:pt idx="444" formatCode="0.00">
                  <c:v>0.14000000000000001</c:v>
                </c:pt>
                <c:pt idx="445" formatCode="0.00">
                  <c:v>0.14000000000000001</c:v>
                </c:pt>
                <c:pt idx="446" formatCode="0.00">
                  <c:v>0.13</c:v>
                </c:pt>
                <c:pt idx="447" formatCode="0.00">
                  <c:v>0.38</c:v>
                </c:pt>
                <c:pt idx="448" formatCode="0.00">
                  <c:v>0.42</c:v>
                </c:pt>
                <c:pt idx="449" formatCode="0.00">
                  <c:v>0.34</c:v>
                </c:pt>
                <c:pt idx="450" formatCode="0.00">
                  <c:v>0.33</c:v>
                </c:pt>
                <c:pt idx="451" formatCode="0.00">
                  <c:v>1.3</c:v>
                </c:pt>
                <c:pt idx="452" formatCode="0.00">
                  <c:v>0.63</c:v>
                </c:pt>
                <c:pt idx="453" formatCode="0.00">
                  <c:v>1.2</c:v>
                </c:pt>
                <c:pt idx="454" formatCode="0.00">
                  <c:v>0.32</c:v>
                </c:pt>
                <c:pt idx="455" formatCode="0.00">
                  <c:v>0.22</c:v>
                </c:pt>
                <c:pt idx="456" formatCode="0.00">
                  <c:v>0.46</c:v>
                </c:pt>
                <c:pt idx="457" formatCode="0.00">
                  <c:v>0.27</c:v>
                </c:pt>
                <c:pt idx="458" formatCode="0.00">
                  <c:v>0.28000000000000003</c:v>
                </c:pt>
                <c:pt idx="459" formatCode="0.00">
                  <c:v>0.3</c:v>
                </c:pt>
                <c:pt idx="460" formatCode="0.00">
                  <c:v>0.26</c:v>
                </c:pt>
                <c:pt idx="461" formatCode="0.00">
                  <c:v>0.3</c:v>
                </c:pt>
                <c:pt idx="462" formatCode="0.00">
                  <c:v>0.49</c:v>
                </c:pt>
                <c:pt idx="463" formatCode="0.00">
                  <c:v>0.41</c:v>
                </c:pt>
                <c:pt idx="464" formatCode="0.00">
                  <c:v>0.27</c:v>
                </c:pt>
                <c:pt idx="465" formatCode="0.00">
                  <c:v>0.27</c:v>
                </c:pt>
                <c:pt idx="466" formatCode="0.00">
                  <c:v>0.28999999999999998</c:v>
                </c:pt>
                <c:pt idx="467" formatCode="0.00">
                  <c:v>0.25</c:v>
                </c:pt>
                <c:pt idx="468" formatCode="0.00">
                  <c:v>0.25</c:v>
                </c:pt>
                <c:pt idx="469" formatCode="0.00">
                  <c:v>0.25</c:v>
                </c:pt>
                <c:pt idx="470" formatCode="0.00">
                  <c:v>0</c:v>
                </c:pt>
                <c:pt idx="471" formatCode="0.00">
                  <c:v>0.02</c:v>
                </c:pt>
                <c:pt idx="472" formatCode="0.00">
                  <c:v>7.0000000000000007E-2</c:v>
                </c:pt>
                <c:pt idx="473" formatCode="0.00">
                  <c:v>0.06</c:v>
                </c:pt>
                <c:pt idx="474" formatCode="0.00">
                  <c:v>0.06</c:v>
                </c:pt>
                <c:pt idx="475" formatCode="0.00">
                  <c:v>7.0000000000000007E-2</c:v>
                </c:pt>
                <c:pt idx="476" formatCode="0.00">
                  <c:v>0.09</c:v>
                </c:pt>
                <c:pt idx="477" formatCode="0.00">
                  <c:v>0.09</c:v>
                </c:pt>
                <c:pt idx="478" formatCode="0.00">
                  <c:v>0.08</c:v>
                </c:pt>
                <c:pt idx="479" formatCode="0.00">
                  <c:v>0.06</c:v>
                </c:pt>
                <c:pt idx="480" formatCode="0.00">
                  <c:v>0.05</c:v>
                </c:pt>
                <c:pt idx="481" formatCode="0.00">
                  <c:v>0.02</c:v>
                </c:pt>
                <c:pt idx="482" formatCode="0.00">
                  <c:v>0.1</c:v>
                </c:pt>
                <c:pt idx="483" formatCode="0.00">
                  <c:v>7.0000000000000007E-2</c:v>
                </c:pt>
                <c:pt idx="484" formatCode="0.00">
                  <c:v>0.05</c:v>
                </c:pt>
                <c:pt idx="485" formatCode="0.00">
                  <c:v>0.05</c:v>
                </c:pt>
                <c:pt idx="486" formatCode="0.00">
                  <c:v>0.08</c:v>
                </c:pt>
                <c:pt idx="487" formatCode="0.00">
                  <c:v>0.14000000000000001</c:v>
                </c:pt>
                <c:pt idx="488" formatCode="0.00">
                  <c:v>0.13</c:v>
                </c:pt>
                <c:pt idx="489" formatCode="0.00">
                  <c:v>7.0000000000000007E-2</c:v>
                </c:pt>
                <c:pt idx="490" formatCode="0.00">
                  <c:v>0.06</c:v>
                </c:pt>
                <c:pt idx="491" formatCode="0.00">
                  <c:v>0.06</c:v>
                </c:pt>
                <c:pt idx="492" formatCode="0.00">
                  <c:v>0.06</c:v>
                </c:pt>
                <c:pt idx="493" formatCode="0.00">
                  <c:v>0.05</c:v>
                </c:pt>
                <c:pt idx="494" formatCode="0.00">
                  <c:v>0.06</c:v>
                </c:pt>
                <c:pt idx="495" formatCode="0.00">
                  <c:v>0.02</c:v>
                </c:pt>
                <c:pt idx="496" formatCode="0.00">
                  <c:v>7.0000000000000007E-2</c:v>
                </c:pt>
                <c:pt idx="497" formatCode="0.00">
                  <c:v>7.0000000000000007E-2</c:v>
                </c:pt>
                <c:pt idx="498" formatCode="0.00">
                  <c:v>0.05</c:v>
                </c:pt>
                <c:pt idx="499" formatCode="0.00">
                  <c:v>0.06</c:v>
                </c:pt>
                <c:pt idx="500" formatCode="0.00">
                  <c:v>0.08</c:v>
                </c:pt>
                <c:pt idx="501" formatCode="0.00">
                  <c:v>0.09</c:v>
                </c:pt>
                <c:pt idx="502" formatCode="0.00">
                  <c:v>7.0000000000000007E-2</c:v>
                </c:pt>
                <c:pt idx="503" formatCode="0.00">
                  <c:v>0.1</c:v>
                </c:pt>
                <c:pt idx="504" formatCode="0.00">
                  <c:v>0.15</c:v>
                </c:pt>
                <c:pt idx="505" formatCode="0.00">
                  <c:v>0.09</c:v>
                </c:pt>
                <c:pt idx="506" formatCode="0.00">
                  <c:v>7.0000000000000007E-2</c:v>
                </c:pt>
                <c:pt idx="507" formatCode="0.00">
                  <c:v>0.09</c:v>
                </c:pt>
                <c:pt idx="508" formatCode="0.00">
                  <c:v>0.06</c:v>
                </c:pt>
                <c:pt idx="509" formatCode="0.00">
                  <c:v>7.0000000000000007E-2</c:v>
                </c:pt>
                <c:pt idx="510" formatCode="0.00">
                  <c:v>0.08</c:v>
                </c:pt>
                <c:pt idx="511" formatCode="0.00">
                  <c:v>0.06</c:v>
                </c:pt>
                <c:pt idx="512" formatCode="0.00">
                  <c:v>0.06</c:v>
                </c:pt>
                <c:pt idx="513" formatCode="0.00">
                  <c:v>7.0000000000000007E-2</c:v>
                </c:pt>
                <c:pt idx="514" formatCode="0.00">
                  <c:v>0.06</c:v>
                </c:pt>
                <c:pt idx="515" formatCode="0.00">
                  <c:v>7.0000000000000007E-2</c:v>
                </c:pt>
                <c:pt idx="516" formatCode="0.00">
                  <c:v>0.02</c:v>
                </c:pt>
                <c:pt idx="517" formatCode="0.00">
                  <c:v>0.02</c:v>
                </c:pt>
                <c:pt idx="518" formatCode="0.00">
                  <c:v>0.24</c:v>
                </c:pt>
                <c:pt idx="519" formatCode="0.00">
                  <c:v>0.28999999999999998</c:v>
                </c:pt>
                <c:pt idx="520" formatCode="0.00">
                  <c:v>0.33</c:v>
                </c:pt>
                <c:pt idx="521" formatCode="0.00">
                  <c:v>0.27</c:v>
                </c:pt>
                <c:pt idx="522" formatCode="0.00">
                  <c:v>0.32</c:v>
                </c:pt>
                <c:pt idx="523" formatCode="0.00">
                  <c:v>0.35</c:v>
                </c:pt>
                <c:pt idx="524" formatCode="0.00">
                  <c:v>0.33</c:v>
                </c:pt>
                <c:pt idx="525" formatCode="0.00">
                  <c:v>0.47</c:v>
                </c:pt>
                <c:pt idx="526" formatCode="0.00">
                  <c:v>0.45</c:v>
                </c:pt>
              </c:numCache>
            </c:numRef>
          </c:val>
          <c:smooth val="0"/>
          <c:extLst xmlns:c16r2="http://schemas.microsoft.com/office/drawing/2015/06/chart">
            <c:ext xmlns:c16="http://schemas.microsoft.com/office/drawing/2014/chart" uri="{C3380CC4-5D6E-409C-BE32-E72D297353CC}">
              <c16:uniqueId val="{00000003-31C0-421E-8E09-A7C483EB292C}"/>
            </c:ext>
          </c:extLst>
        </c:ser>
        <c:dLbls>
          <c:showLegendKey val="0"/>
          <c:showVal val="0"/>
          <c:showCatName val="0"/>
          <c:showSerName val="0"/>
          <c:showPercent val="0"/>
          <c:showBubbleSize val="0"/>
        </c:dLbls>
        <c:marker val="1"/>
        <c:smooth val="0"/>
        <c:axId val="229644544"/>
        <c:axId val="229646336"/>
      </c:lineChart>
      <c:dateAx>
        <c:axId val="229644544"/>
        <c:scaling>
          <c:orientation val="minMax"/>
          <c:min val="44317"/>
        </c:scaling>
        <c:delete val="0"/>
        <c:axPos val="b"/>
        <c:majorGridlines>
          <c:spPr>
            <a:ln w="3175">
              <a:solidFill>
                <a:schemeClr val="bg2"/>
              </a:solidFill>
              <a:prstDash val="solid"/>
            </a:ln>
          </c:spPr>
        </c:majorGridlines>
        <c:minorGridlines>
          <c:spPr>
            <a:ln w="3175">
              <a:noFill/>
              <a:prstDash val="solid"/>
            </a:ln>
          </c:spPr>
        </c:minorGridlines>
        <c:numFmt formatCode="dd\/mm\/yy;@" sourceLinked="0"/>
        <c:majorTickMark val="out"/>
        <c:minorTickMark val="in"/>
        <c:tickLblPos val="nextTo"/>
        <c:spPr>
          <a:ln w="3175">
            <a:solidFill>
              <a:srgbClr val="000000"/>
            </a:solidFill>
            <a:prstDash val="solid"/>
          </a:ln>
        </c:spPr>
        <c:txPr>
          <a:bodyPr rot="-5400000" vert="horz"/>
          <a:lstStyle/>
          <a:p>
            <a:pPr>
              <a:defRPr sz="600" b="0" i="0" u="none" strike="noStrike" baseline="0">
                <a:solidFill>
                  <a:srgbClr val="000000"/>
                </a:solidFill>
                <a:latin typeface="Arial"/>
                <a:ea typeface="Arial"/>
                <a:cs typeface="Arial"/>
              </a:defRPr>
            </a:pPr>
            <a:endParaRPr lang="zh-CN"/>
          </a:p>
        </c:txPr>
        <c:crossAx val="229646336"/>
        <c:crossesAt val="0"/>
        <c:auto val="1"/>
        <c:lblOffset val="100"/>
        <c:baseTimeUnit val="days"/>
      </c:dateAx>
      <c:valAx>
        <c:axId val="229646336"/>
        <c:scaling>
          <c:orientation val="minMax"/>
          <c:max val="1.2"/>
        </c:scaling>
        <c:delete val="0"/>
        <c:axPos val="l"/>
        <c:majorGridlines>
          <c:spPr>
            <a:ln w="3175">
              <a:solidFill>
                <a:schemeClr val="tx1">
                  <a:lumMod val="50000"/>
                  <a:lumOff val="50000"/>
                </a:schemeClr>
              </a:solidFill>
              <a:prstDash val="solid"/>
            </a:ln>
          </c:spPr>
        </c:majorGridlines>
        <c:title>
          <c:tx>
            <c:rich>
              <a:bodyPr/>
              <a:lstStyle/>
              <a:p>
                <a:pPr>
                  <a:defRPr sz="600" b="0" i="0" u="none" strike="noStrike" baseline="0">
                    <a:solidFill>
                      <a:srgbClr val="000000"/>
                    </a:solidFill>
                    <a:latin typeface="Arial"/>
                    <a:ea typeface="Arial"/>
                    <a:cs typeface="Arial"/>
                  </a:defRPr>
                </a:pPr>
                <a:r>
                  <a:rPr lang="zh-CN" altLang="en-US"/>
                  <a:t>总铁</a:t>
                </a:r>
                <a:r>
                  <a:rPr lang="en-SG"/>
                  <a:t> (mg/l)</a:t>
                </a:r>
              </a:p>
            </c:rich>
          </c:tx>
          <c:layout>
            <c:manualLayout>
              <c:xMode val="edge"/>
              <c:yMode val="edge"/>
              <c:x val="1.6809609655461997E-2"/>
              <c:y val="0.37263549279965308"/>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zh-CN"/>
          </a:p>
        </c:txPr>
        <c:crossAx val="229644544"/>
        <c:crosses val="autoZero"/>
        <c:crossBetween val="between"/>
      </c:valAx>
      <c:spPr>
        <a:solidFill>
          <a:srgbClr val="FFFFFF"/>
        </a:solidFill>
        <a:ln w="12700">
          <a:solidFill>
            <a:srgbClr val="808080"/>
          </a:solidFill>
          <a:prstDash val="solid"/>
        </a:ln>
      </c:spPr>
    </c:plotArea>
    <c:legend>
      <c:legendPos val="r"/>
      <c:layout>
        <c:manualLayout>
          <c:xMode val="edge"/>
          <c:yMode val="edge"/>
          <c:x val="0.12280737966006676"/>
          <c:y val="0.90556022163896177"/>
          <c:w val="0.8464706569213003"/>
          <c:h val="9.4439941138324934E-2"/>
        </c:manualLayout>
      </c:layout>
      <c:overlay val="0"/>
      <c:spPr>
        <a:solidFill>
          <a:srgbClr val="FFFFFF"/>
        </a:solidFill>
        <a:ln w="25400">
          <a:noFill/>
        </a:ln>
      </c:spPr>
      <c:txPr>
        <a:bodyPr/>
        <a:lstStyle/>
        <a:p>
          <a:pPr>
            <a:defRPr sz="700" b="0" i="0" u="none" strike="noStrike" baseline="0">
              <a:solidFill>
                <a:srgbClr val="000000"/>
              </a:solidFill>
              <a:latin typeface="Arial"/>
              <a:ea typeface="Arial"/>
              <a:cs typeface="Arial"/>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zh-CN"/>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zh-CN" altLang="en-US" sz="800" b="1" i="0" u="none" strike="noStrike" baseline="0">
                <a:solidFill>
                  <a:srgbClr val="000000"/>
                </a:solidFill>
                <a:latin typeface="Arial"/>
                <a:cs typeface="Arial"/>
              </a:rPr>
              <a:t>浊度</a:t>
            </a:r>
            <a:endParaRPr lang="en-SG"/>
          </a:p>
        </c:rich>
      </c:tx>
      <c:layout>
        <c:manualLayout>
          <c:xMode val="edge"/>
          <c:yMode val="edge"/>
          <c:x val="0.43552830926533259"/>
          <c:y val="2.7777707898861168E-2"/>
        </c:manualLayout>
      </c:layout>
      <c:overlay val="0"/>
      <c:spPr>
        <a:noFill/>
        <a:ln w="25400">
          <a:noFill/>
        </a:ln>
      </c:spPr>
    </c:title>
    <c:autoTitleDeleted val="0"/>
    <c:plotArea>
      <c:layout>
        <c:manualLayout>
          <c:layoutTarget val="inner"/>
          <c:xMode val="edge"/>
          <c:yMode val="edge"/>
          <c:x val="0.11480581876417989"/>
          <c:y val="0.15555555555555556"/>
          <c:w val="0.85383843968656448"/>
          <c:h val="0.4777777777777778"/>
        </c:manualLayout>
      </c:layout>
      <c:lineChart>
        <c:grouping val="standard"/>
        <c:varyColors val="0"/>
        <c:ser>
          <c:idx val="0"/>
          <c:order val="0"/>
          <c:tx>
            <c:strRef>
              <c:f>'CW 1 Water Data'!$K$2</c:f>
              <c:strCache>
                <c:ptCount val="1"/>
                <c:pt idx="0">
                  <c:v>浊度
Turbidity</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Data'!$K$4:$K$3195</c:f>
              <c:numCache>
                <c:formatCode>0.0</c:formatCode>
                <c:ptCount val="3192"/>
                <c:pt idx="0">
                  <c:v>21.8</c:v>
                </c:pt>
                <c:pt idx="1">
                  <c:v>23.5</c:v>
                </c:pt>
                <c:pt idx="2">
                  <c:v>33.4</c:v>
                </c:pt>
                <c:pt idx="3">
                  <c:v>34.4</c:v>
                </c:pt>
                <c:pt idx="4">
                  <c:v>34</c:v>
                </c:pt>
                <c:pt idx="5">
                  <c:v>26.7</c:v>
                </c:pt>
                <c:pt idx="6">
                  <c:v>23.5</c:v>
                </c:pt>
                <c:pt idx="7">
                  <c:v>21.6</c:v>
                </c:pt>
                <c:pt idx="8">
                  <c:v>19.600000000000001</c:v>
                </c:pt>
                <c:pt idx="9">
                  <c:v>18.399999999999999</c:v>
                </c:pt>
                <c:pt idx="10">
                  <c:v>17.100000000000001</c:v>
                </c:pt>
                <c:pt idx="11">
                  <c:v>13.7</c:v>
                </c:pt>
                <c:pt idx="12">
                  <c:v>13</c:v>
                </c:pt>
                <c:pt idx="13">
                  <c:v>12.7</c:v>
                </c:pt>
                <c:pt idx="14">
                  <c:v>10.5</c:v>
                </c:pt>
                <c:pt idx="15">
                  <c:v>8.7200000000000006</c:v>
                </c:pt>
                <c:pt idx="16">
                  <c:v>7.67</c:v>
                </c:pt>
                <c:pt idx="17">
                  <c:v>7.3</c:v>
                </c:pt>
                <c:pt idx="18">
                  <c:v>7.12</c:v>
                </c:pt>
                <c:pt idx="19">
                  <c:v>5.64</c:v>
                </c:pt>
                <c:pt idx="20">
                  <c:v>5.36</c:v>
                </c:pt>
                <c:pt idx="21">
                  <c:v>5.15</c:v>
                </c:pt>
                <c:pt idx="22">
                  <c:v>4.74</c:v>
                </c:pt>
                <c:pt idx="23">
                  <c:v>4.22</c:v>
                </c:pt>
                <c:pt idx="24">
                  <c:v>3.83</c:v>
                </c:pt>
                <c:pt idx="25">
                  <c:v>4.1900000000000004</c:v>
                </c:pt>
                <c:pt idx="26">
                  <c:v>4.09</c:v>
                </c:pt>
                <c:pt idx="27">
                  <c:v>4.82</c:v>
                </c:pt>
                <c:pt idx="28">
                  <c:v>5.44</c:v>
                </c:pt>
                <c:pt idx="29">
                  <c:v>4.05</c:v>
                </c:pt>
                <c:pt idx="30">
                  <c:v>4.32</c:v>
                </c:pt>
                <c:pt idx="31">
                  <c:v>4.38</c:v>
                </c:pt>
                <c:pt idx="32">
                  <c:v>4.25</c:v>
                </c:pt>
                <c:pt idx="33">
                  <c:v>4.78</c:v>
                </c:pt>
                <c:pt idx="34">
                  <c:v>4.37</c:v>
                </c:pt>
                <c:pt idx="35">
                  <c:v>4.2699999999999996</c:v>
                </c:pt>
                <c:pt idx="36">
                  <c:v>4.2699999999999996</c:v>
                </c:pt>
                <c:pt idx="37">
                  <c:v>3.92</c:v>
                </c:pt>
                <c:pt idx="38">
                  <c:v>4.01</c:v>
                </c:pt>
                <c:pt idx="39">
                  <c:v>3.64</c:v>
                </c:pt>
                <c:pt idx="40">
                  <c:v>3.99</c:v>
                </c:pt>
                <c:pt idx="41">
                  <c:v>3.85</c:v>
                </c:pt>
                <c:pt idx="42">
                  <c:v>4.03</c:v>
                </c:pt>
                <c:pt idx="43">
                  <c:v>4.0599999999999996</c:v>
                </c:pt>
                <c:pt idx="44">
                  <c:v>3.99</c:v>
                </c:pt>
                <c:pt idx="45">
                  <c:v>4.04</c:v>
                </c:pt>
                <c:pt idx="46">
                  <c:v>4.0999999999999996</c:v>
                </c:pt>
                <c:pt idx="47">
                  <c:v>4.1100000000000003</c:v>
                </c:pt>
                <c:pt idx="48">
                  <c:v>3.92</c:v>
                </c:pt>
                <c:pt idx="49">
                  <c:v>3.78</c:v>
                </c:pt>
                <c:pt idx="50">
                  <c:v>3.64</c:v>
                </c:pt>
                <c:pt idx="51">
                  <c:v>3.45</c:v>
                </c:pt>
                <c:pt idx="52">
                  <c:v>2.88</c:v>
                </c:pt>
                <c:pt idx="53">
                  <c:v>2.64</c:v>
                </c:pt>
                <c:pt idx="54">
                  <c:v>2.5099999999999998</c:v>
                </c:pt>
                <c:pt idx="55">
                  <c:v>2.67</c:v>
                </c:pt>
                <c:pt idx="56">
                  <c:v>2.58</c:v>
                </c:pt>
                <c:pt idx="57">
                  <c:v>1.9</c:v>
                </c:pt>
                <c:pt idx="58">
                  <c:v>1.84</c:v>
                </c:pt>
                <c:pt idx="59">
                  <c:v>1.74</c:v>
                </c:pt>
                <c:pt idx="60">
                  <c:v>1.68</c:v>
                </c:pt>
                <c:pt idx="61">
                  <c:v>1.68</c:v>
                </c:pt>
                <c:pt idx="62">
                  <c:v>1.64</c:v>
                </c:pt>
                <c:pt idx="63">
                  <c:v>2.02</c:v>
                </c:pt>
                <c:pt idx="64">
                  <c:v>1.76</c:v>
                </c:pt>
                <c:pt idx="65">
                  <c:v>1.79</c:v>
                </c:pt>
                <c:pt idx="66">
                  <c:v>1.51</c:v>
                </c:pt>
                <c:pt idx="67">
                  <c:v>22</c:v>
                </c:pt>
                <c:pt idx="68">
                  <c:v>17.5</c:v>
                </c:pt>
                <c:pt idx="69">
                  <c:v>8.5399999999999991</c:v>
                </c:pt>
                <c:pt idx="70">
                  <c:v>6.31</c:v>
                </c:pt>
                <c:pt idx="71">
                  <c:v>5.01</c:v>
                </c:pt>
                <c:pt idx="72">
                  <c:v>4.24</c:v>
                </c:pt>
                <c:pt idx="73">
                  <c:v>3.49</c:v>
                </c:pt>
                <c:pt idx="74">
                  <c:v>3.26</c:v>
                </c:pt>
                <c:pt idx="75">
                  <c:v>2.66</c:v>
                </c:pt>
                <c:pt idx="76">
                  <c:v>2.92</c:v>
                </c:pt>
                <c:pt idx="77">
                  <c:v>2.58</c:v>
                </c:pt>
                <c:pt idx="78">
                  <c:v>0.17</c:v>
                </c:pt>
                <c:pt idx="79">
                  <c:v>1.7</c:v>
                </c:pt>
                <c:pt idx="80">
                  <c:v>2.3199999999999998</c:v>
                </c:pt>
                <c:pt idx="81">
                  <c:v>2.4900000000000002</c:v>
                </c:pt>
                <c:pt idx="82">
                  <c:v>2.63</c:v>
                </c:pt>
                <c:pt idx="83">
                  <c:v>2.82</c:v>
                </c:pt>
                <c:pt idx="84">
                  <c:v>2.2999999999999998</c:v>
                </c:pt>
                <c:pt idx="85">
                  <c:v>1.99</c:v>
                </c:pt>
                <c:pt idx="86">
                  <c:v>4.66</c:v>
                </c:pt>
                <c:pt idx="87">
                  <c:v>3.33</c:v>
                </c:pt>
                <c:pt idx="88">
                  <c:v>3.78</c:v>
                </c:pt>
                <c:pt idx="89">
                  <c:v>3.08</c:v>
                </c:pt>
                <c:pt idx="90">
                  <c:v>3.4</c:v>
                </c:pt>
                <c:pt idx="91">
                  <c:v>2.79</c:v>
                </c:pt>
                <c:pt idx="92">
                  <c:v>2.4300000000000002</c:v>
                </c:pt>
                <c:pt idx="93">
                  <c:v>2.4500000000000002</c:v>
                </c:pt>
                <c:pt idx="94">
                  <c:v>2.12</c:v>
                </c:pt>
                <c:pt idx="95">
                  <c:v>1.92</c:v>
                </c:pt>
                <c:pt idx="96">
                  <c:v>2.17</c:v>
                </c:pt>
                <c:pt idx="97" formatCode="General">
                  <c:v>1.66</c:v>
                </c:pt>
                <c:pt idx="98" formatCode="General">
                  <c:v>1.55</c:v>
                </c:pt>
                <c:pt idx="99" formatCode="General">
                  <c:v>1.68</c:v>
                </c:pt>
                <c:pt idx="100" formatCode="General">
                  <c:v>1.56</c:v>
                </c:pt>
                <c:pt idx="101" formatCode="General">
                  <c:v>1.53</c:v>
                </c:pt>
                <c:pt idx="102" formatCode="General">
                  <c:v>1.41</c:v>
                </c:pt>
                <c:pt idx="103" formatCode="General">
                  <c:v>1.52</c:v>
                </c:pt>
                <c:pt idx="104" formatCode="General">
                  <c:v>1.36</c:v>
                </c:pt>
                <c:pt idx="105" formatCode="General">
                  <c:v>1.08</c:v>
                </c:pt>
                <c:pt idx="106" formatCode="General">
                  <c:v>1.1299999999999999</c:v>
                </c:pt>
                <c:pt idx="107" formatCode="General">
                  <c:v>1.17</c:v>
                </c:pt>
                <c:pt idx="108" formatCode="General">
                  <c:v>1.38</c:v>
                </c:pt>
                <c:pt idx="109" formatCode="General">
                  <c:v>2.2999999999999998</c:v>
                </c:pt>
                <c:pt idx="110" formatCode="General">
                  <c:v>2.34</c:v>
                </c:pt>
                <c:pt idx="111" formatCode="General">
                  <c:v>2.76</c:v>
                </c:pt>
                <c:pt idx="112" formatCode="General">
                  <c:v>2.65</c:v>
                </c:pt>
                <c:pt idx="113" formatCode="General">
                  <c:v>2.5499999999999998</c:v>
                </c:pt>
                <c:pt idx="114" formatCode="General">
                  <c:v>2.62</c:v>
                </c:pt>
                <c:pt idx="115" formatCode="General">
                  <c:v>2.78</c:v>
                </c:pt>
                <c:pt idx="116" formatCode="General">
                  <c:v>2.93</c:v>
                </c:pt>
                <c:pt idx="117" formatCode="General">
                  <c:v>2.62</c:v>
                </c:pt>
                <c:pt idx="118" formatCode="General">
                  <c:v>2.73</c:v>
                </c:pt>
                <c:pt idx="119" formatCode="General">
                  <c:v>2.89</c:v>
                </c:pt>
                <c:pt idx="120" formatCode="General">
                  <c:v>3.32</c:v>
                </c:pt>
                <c:pt idx="121" formatCode="General">
                  <c:v>3.63</c:v>
                </c:pt>
                <c:pt idx="122" formatCode="General">
                  <c:v>3.94</c:v>
                </c:pt>
                <c:pt idx="123" formatCode="General">
                  <c:v>4.24</c:v>
                </c:pt>
                <c:pt idx="124" formatCode="General">
                  <c:v>4.5199999999999996</c:v>
                </c:pt>
                <c:pt idx="125" formatCode="General">
                  <c:v>4.9000000000000004</c:v>
                </c:pt>
                <c:pt idx="126" formatCode="General">
                  <c:v>6.77</c:v>
                </c:pt>
                <c:pt idx="127" formatCode="General">
                  <c:v>6.86</c:v>
                </c:pt>
                <c:pt idx="128" formatCode="General">
                  <c:v>6.46</c:v>
                </c:pt>
                <c:pt idx="129" formatCode="General">
                  <c:v>6.5</c:v>
                </c:pt>
                <c:pt idx="130" formatCode="General">
                  <c:v>6.1</c:v>
                </c:pt>
                <c:pt idx="131" formatCode="General">
                  <c:v>5.76</c:v>
                </c:pt>
                <c:pt idx="132" formatCode="General">
                  <c:v>5.07</c:v>
                </c:pt>
                <c:pt idx="133" formatCode="General">
                  <c:v>4.5</c:v>
                </c:pt>
                <c:pt idx="134" formatCode="General">
                  <c:v>4.24</c:v>
                </c:pt>
                <c:pt idx="135" formatCode="General">
                  <c:v>5.27</c:v>
                </c:pt>
                <c:pt idx="136" formatCode="General">
                  <c:v>4.68</c:v>
                </c:pt>
                <c:pt idx="137" formatCode="General">
                  <c:v>4.21</c:v>
                </c:pt>
                <c:pt idx="138" formatCode="General">
                  <c:v>4.25</c:v>
                </c:pt>
                <c:pt idx="139" formatCode="General">
                  <c:v>4.25</c:v>
                </c:pt>
                <c:pt idx="140" formatCode="General">
                  <c:v>4.0999999999999996</c:v>
                </c:pt>
                <c:pt idx="141" formatCode="General">
                  <c:v>3.85</c:v>
                </c:pt>
                <c:pt idx="142" formatCode="General">
                  <c:v>3.66</c:v>
                </c:pt>
                <c:pt idx="143" formatCode="General">
                  <c:v>3.83</c:v>
                </c:pt>
                <c:pt idx="144" formatCode="General">
                  <c:v>3.2</c:v>
                </c:pt>
                <c:pt idx="145" formatCode="General">
                  <c:v>2.83</c:v>
                </c:pt>
                <c:pt idx="146" formatCode="General">
                  <c:v>3.41</c:v>
                </c:pt>
                <c:pt idx="147" formatCode="General">
                  <c:v>3.71</c:v>
                </c:pt>
                <c:pt idx="148" formatCode="General">
                  <c:v>3.56</c:v>
                </c:pt>
                <c:pt idx="149" formatCode="General">
                  <c:v>3.55</c:v>
                </c:pt>
                <c:pt idx="150" formatCode="General">
                  <c:v>2.81</c:v>
                </c:pt>
                <c:pt idx="151" formatCode="General">
                  <c:v>2.95</c:v>
                </c:pt>
                <c:pt idx="152" formatCode="General">
                  <c:v>2.61</c:v>
                </c:pt>
                <c:pt idx="153" formatCode="General">
                  <c:v>2.54</c:v>
                </c:pt>
                <c:pt idx="154" formatCode="General">
                  <c:v>2.58</c:v>
                </c:pt>
                <c:pt idx="155" formatCode="General">
                  <c:v>2.63</c:v>
                </c:pt>
                <c:pt idx="156" formatCode="General">
                  <c:v>2.5</c:v>
                </c:pt>
                <c:pt idx="157" formatCode="General">
                  <c:v>2.36</c:v>
                </c:pt>
                <c:pt idx="158" formatCode="General">
                  <c:v>2.62</c:v>
                </c:pt>
                <c:pt idx="159" formatCode="General">
                  <c:v>2.82</c:v>
                </c:pt>
                <c:pt idx="160" formatCode="General">
                  <c:v>2.88</c:v>
                </c:pt>
                <c:pt idx="161" formatCode="General">
                  <c:v>2.84</c:v>
                </c:pt>
                <c:pt idx="162" formatCode="General">
                  <c:v>2.63</c:v>
                </c:pt>
                <c:pt idx="163" formatCode="General">
                  <c:v>2.5</c:v>
                </c:pt>
                <c:pt idx="164" formatCode="General">
                  <c:v>2.4</c:v>
                </c:pt>
                <c:pt idx="165" formatCode="General">
                  <c:v>2.37</c:v>
                </c:pt>
                <c:pt idx="166" formatCode="General">
                  <c:v>2.5099999999999998</c:v>
                </c:pt>
                <c:pt idx="167" formatCode="General">
                  <c:v>2.44</c:v>
                </c:pt>
                <c:pt idx="168" formatCode="General">
                  <c:v>2.13</c:v>
                </c:pt>
                <c:pt idx="169" formatCode="General">
                  <c:v>2.37</c:v>
                </c:pt>
                <c:pt idx="170">
                  <c:v>2.33</c:v>
                </c:pt>
                <c:pt idx="171">
                  <c:v>2.87</c:v>
                </c:pt>
                <c:pt idx="172">
                  <c:v>2.79</c:v>
                </c:pt>
                <c:pt idx="173">
                  <c:v>3.11</c:v>
                </c:pt>
                <c:pt idx="174">
                  <c:v>3.63</c:v>
                </c:pt>
                <c:pt idx="175">
                  <c:v>4.05</c:v>
                </c:pt>
                <c:pt idx="176">
                  <c:v>4.42</c:v>
                </c:pt>
                <c:pt idx="177">
                  <c:v>4.75</c:v>
                </c:pt>
                <c:pt idx="178">
                  <c:v>5.12</c:v>
                </c:pt>
                <c:pt idx="179">
                  <c:v>5.57</c:v>
                </c:pt>
                <c:pt idx="180">
                  <c:v>5.46</c:v>
                </c:pt>
                <c:pt idx="181">
                  <c:v>5.01</c:v>
                </c:pt>
                <c:pt idx="182">
                  <c:v>4.58</c:v>
                </c:pt>
                <c:pt idx="183">
                  <c:v>4.96</c:v>
                </c:pt>
                <c:pt idx="184">
                  <c:v>5.15</c:v>
                </c:pt>
                <c:pt idx="185">
                  <c:v>5.52</c:v>
                </c:pt>
                <c:pt idx="186">
                  <c:v>5.83</c:v>
                </c:pt>
                <c:pt idx="187">
                  <c:v>5.92</c:v>
                </c:pt>
                <c:pt idx="188">
                  <c:v>5.86</c:v>
                </c:pt>
                <c:pt idx="189">
                  <c:v>5.63</c:v>
                </c:pt>
                <c:pt idx="190">
                  <c:v>5.31</c:v>
                </c:pt>
                <c:pt idx="191">
                  <c:v>4.2</c:v>
                </c:pt>
                <c:pt idx="192">
                  <c:v>3.93</c:v>
                </c:pt>
                <c:pt idx="193">
                  <c:v>3.79</c:v>
                </c:pt>
                <c:pt idx="194">
                  <c:v>3.57</c:v>
                </c:pt>
                <c:pt idx="195">
                  <c:v>3.43</c:v>
                </c:pt>
                <c:pt idx="196">
                  <c:v>3.51</c:v>
                </c:pt>
                <c:pt idx="197">
                  <c:v>3.26</c:v>
                </c:pt>
                <c:pt idx="198">
                  <c:v>3.44</c:v>
                </c:pt>
                <c:pt idx="199">
                  <c:v>2.99</c:v>
                </c:pt>
                <c:pt idx="200">
                  <c:v>3.24</c:v>
                </c:pt>
                <c:pt idx="201">
                  <c:v>3.34</c:v>
                </c:pt>
                <c:pt idx="202">
                  <c:v>3.23</c:v>
                </c:pt>
                <c:pt idx="203">
                  <c:v>3.62</c:v>
                </c:pt>
                <c:pt idx="204">
                  <c:v>3.57</c:v>
                </c:pt>
                <c:pt idx="205">
                  <c:v>3.69</c:v>
                </c:pt>
                <c:pt idx="206">
                  <c:v>3.47</c:v>
                </c:pt>
                <c:pt idx="207">
                  <c:v>4.38</c:v>
                </c:pt>
                <c:pt idx="208">
                  <c:v>3.43</c:v>
                </c:pt>
                <c:pt idx="209">
                  <c:v>3.71</c:v>
                </c:pt>
                <c:pt idx="210">
                  <c:v>3.1</c:v>
                </c:pt>
                <c:pt idx="211">
                  <c:v>2.5099999999999998</c:v>
                </c:pt>
                <c:pt idx="212">
                  <c:v>2.41</c:v>
                </c:pt>
                <c:pt idx="213">
                  <c:v>2.61</c:v>
                </c:pt>
                <c:pt idx="214">
                  <c:v>2.48</c:v>
                </c:pt>
                <c:pt idx="215">
                  <c:v>2.02</c:v>
                </c:pt>
                <c:pt idx="216">
                  <c:v>1.79</c:v>
                </c:pt>
                <c:pt idx="217">
                  <c:v>1.54</c:v>
                </c:pt>
                <c:pt idx="218">
                  <c:v>1.39</c:v>
                </c:pt>
                <c:pt idx="219">
                  <c:v>1.54</c:v>
                </c:pt>
                <c:pt idx="220">
                  <c:v>1.49</c:v>
                </c:pt>
                <c:pt idx="221">
                  <c:v>1.38</c:v>
                </c:pt>
                <c:pt idx="222">
                  <c:v>1.85</c:v>
                </c:pt>
                <c:pt idx="223">
                  <c:v>1.36</c:v>
                </c:pt>
                <c:pt idx="224">
                  <c:v>1.97</c:v>
                </c:pt>
                <c:pt idx="225">
                  <c:v>1.65</c:v>
                </c:pt>
                <c:pt idx="226">
                  <c:v>1.83</c:v>
                </c:pt>
                <c:pt idx="227">
                  <c:v>1.39</c:v>
                </c:pt>
                <c:pt idx="228">
                  <c:v>1.91</c:v>
                </c:pt>
                <c:pt idx="229">
                  <c:v>1.36</c:v>
                </c:pt>
                <c:pt idx="230">
                  <c:v>1.3</c:v>
                </c:pt>
                <c:pt idx="231">
                  <c:v>1.32</c:v>
                </c:pt>
                <c:pt idx="232">
                  <c:v>1.44</c:v>
                </c:pt>
                <c:pt idx="233">
                  <c:v>1.65</c:v>
                </c:pt>
                <c:pt idx="234">
                  <c:v>2.1</c:v>
                </c:pt>
                <c:pt idx="235">
                  <c:v>1.46</c:v>
                </c:pt>
                <c:pt idx="236">
                  <c:v>1.46</c:v>
                </c:pt>
                <c:pt idx="237">
                  <c:v>1.54</c:v>
                </c:pt>
                <c:pt idx="238">
                  <c:v>1.49</c:v>
                </c:pt>
                <c:pt idx="239">
                  <c:v>1.75</c:v>
                </c:pt>
                <c:pt idx="240">
                  <c:v>1.69</c:v>
                </c:pt>
                <c:pt idx="241">
                  <c:v>2.02</c:v>
                </c:pt>
                <c:pt idx="242">
                  <c:v>1.66</c:v>
                </c:pt>
                <c:pt idx="243">
                  <c:v>3.13</c:v>
                </c:pt>
                <c:pt idx="244">
                  <c:v>3.71</c:v>
                </c:pt>
                <c:pt idx="245">
                  <c:v>3.5</c:v>
                </c:pt>
                <c:pt idx="246">
                  <c:v>3.28</c:v>
                </c:pt>
                <c:pt idx="247">
                  <c:v>2.75</c:v>
                </c:pt>
                <c:pt idx="248">
                  <c:v>2.72</c:v>
                </c:pt>
                <c:pt idx="249">
                  <c:v>2.7</c:v>
                </c:pt>
                <c:pt idx="250">
                  <c:v>2.54</c:v>
                </c:pt>
                <c:pt idx="251">
                  <c:v>1.86</c:v>
                </c:pt>
                <c:pt idx="252">
                  <c:v>1.88</c:v>
                </c:pt>
                <c:pt idx="253">
                  <c:v>1.69</c:v>
                </c:pt>
                <c:pt idx="254">
                  <c:v>1.52</c:v>
                </c:pt>
                <c:pt idx="255">
                  <c:v>1.64</c:v>
                </c:pt>
                <c:pt idx="256">
                  <c:v>1.59</c:v>
                </c:pt>
                <c:pt idx="257">
                  <c:v>1.43</c:v>
                </c:pt>
                <c:pt idx="258">
                  <c:v>1.49</c:v>
                </c:pt>
                <c:pt idx="259">
                  <c:v>1.63</c:v>
                </c:pt>
                <c:pt idx="260">
                  <c:v>1.88</c:v>
                </c:pt>
                <c:pt idx="261">
                  <c:v>1.72</c:v>
                </c:pt>
                <c:pt idx="262">
                  <c:v>1.66</c:v>
                </c:pt>
                <c:pt idx="263">
                  <c:v>1.69</c:v>
                </c:pt>
                <c:pt idx="264">
                  <c:v>1.65</c:v>
                </c:pt>
                <c:pt idx="265">
                  <c:v>1.81</c:v>
                </c:pt>
                <c:pt idx="266">
                  <c:v>2.11</c:v>
                </c:pt>
                <c:pt idx="267">
                  <c:v>1.97</c:v>
                </c:pt>
                <c:pt idx="268">
                  <c:v>1.98</c:v>
                </c:pt>
                <c:pt idx="269">
                  <c:v>2.3199999999999998</c:v>
                </c:pt>
                <c:pt idx="270">
                  <c:v>2.38</c:v>
                </c:pt>
                <c:pt idx="271">
                  <c:v>3.79</c:v>
                </c:pt>
                <c:pt idx="272">
                  <c:v>3.89</c:v>
                </c:pt>
                <c:pt idx="273">
                  <c:v>4.01</c:v>
                </c:pt>
                <c:pt idx="274">
                  <c:v>3.47</c:v>
                </c:pt>
                <c:pt idx="275">
                  <c:v>3.39</c:v>
                </c:pt>
                <c:pt idx="276">
                  <c:v>3.19</c:v>
                </c:pt>
                <c:pt idx="277">
                  <c:v>3.3</c:v>
                </c:pt>
                <c:pt idx="278">
                  <c:v>3.24</c:v>
                </c:pt>
                <c:pt idx="279">
                  <c:v>3.59</c:v>
                </c:pt>
                <c:pt idx="280">
                  <c:v>3.54</c:v>
                </c:pt>
                <c:pt idx="281">
                  <c:v>3.7</c:v>
                </c:pt>
                <c:pt idx="282">
                  <c:v>3.49</c:v>
                </c:pt>
                <c:pt idx="283">
                  <c:v>3.49</c:v>
                </c:pt>
                <c:pt idx="284">
                  <c:v>3.62</c:v>
                </c:pt>
                <c:pt idx="285">
                  <c:v>3.49</c:v>
                </c:pt>
                <c:pt idx="286">
                  <c:v>3.61</c:v>
                </c:pt>
                <c:pt idx="287">
                  <c:v>3.44</c:v>
                </c:pt>
                <c:pt idx="288">
                  <c:v>3.47</c:v>
                </c:pt>
                <c:pt idx="289">
                  <c:v>3.06</c:v>
                </c:pt>
                <c:pt idx="290">
                  <c:v>3.02</c:v>
                </c:pt>
                <c:pt idx="291">
                  <c:v>3.04</c:v>
                </c:pt>
                <c:pt idx="292">
                  <c:v>2.83</c:v>
                </c:pt>
                <c:pt idx="293">
                  <c:v>2.78</c:v>
                </c:pt>
                <c:pt idx="294">
                  <c:v>2.5299999999999998</c:v>
                </c:pt>
                <c:pt idx="295">
                  <c:v>2.66</c:v>
                </c:pt>
                <c:pt idx="296">
                  <c:v>2.4700000000000002</c:v>
                </c:pt>
                <c:pt idx="297">
                  <c:v>2.4300000000000002</c:v>
                </c:pt>
                <c:pt idx="298">
                  <c:v>2.46</c:v>
                </c:pt>
                <c:pt idx="299">
                  <c:v>2.37</c:v>
                </c:pt>
                <c:pt idx="300">
                  <c:v>2.2799999999999998</c:v>
                </c:pt>
                <c:pt idx="301">
                  <c:v>2.34</c:v>
                </c:pt>
                <c:pt idx="302">
                  <c:v>2.29</c:v>
                </c:pt>
                <c:pt idx="303">
                  <c:v>2.46</c:v>
                </c:pt>
                <c:pt idx="304">
                  <c:v>2.57</c:v>
                </c:pt>
                <c:pt idx="305">
                  <c:v>2.71</c:v>
                </c:pt>
                <c:pt idx="306">
                  <c:v>2.84</c:v>
                </c:pt>
                <c:pt idx="307">
                  <c:v>3.1</c:v>
                </c:pt>
                <c:pt idx="308">
                  <c:v>3.21</c:v>
                </c:pt>
                <c:pt idx="309">
                  <c:v>3.26</c:v>
                </c:pt>
                <c:pt idx="310">
                  <c:v>3.54</c:v>
                </c:pt>
                <c:pt idx="311">
                  <c:v>3.81</c:v>
                </c:pt>
                <c:pt idx="312">
                  <c:v>4.16</c:v>
                </c:pt>
                <c:pt idx="313">
                  <c:v>3.69</c:v>
                </c:pt>
                <c:pt idx="314">
                  <c:v>3.54</c:v>
                </c:pt>
                <c:pt idx="315">
                  <c:v>3.67</c:v>
                </c:pt>
                <c:pt idx="316">
                  <c:v>3.64</c:v>
                </c:pt>
                <c:pt idx="317">
                  <c:v>3.66</c:v>
                </c:pt>
                <c:pt idx="318">
                  <c:v>4.5599999999999996</c:v>
                </c:pt>
                <c:pt idx="319">
                  <c:v>4.5</c:v>
                </c:pt>
                <c:pt idx="320">
                  <c:v>4.49</c:v>
                </c:pt>
                <c:pt idx="321">
                  <c:v>4.3</c:v>
                </c:pt>
                <c:pt idx="322">
                  <c:v>4.1500000000000004</c:v>
                </c:pt>
                <c:pt idx="323">
                  <c:v>4.05</c:v>
                </c:pt>
                <c:pt idx="324">
                  <c:v>4.09</c:v>
                </c:pt>
                <c:pt idx="325">
                  <c:v>5.36</c:v>
                </c:pt>
                <c:pt idx="326">
                  <c:v>5.54</c:v>
                </c:pt>
                <c:pt idx="327">
                  <c:v>5.32</c:v>
                </c:pt>
                <c:pt idx="328">
                  <c:v>7.34</c:v>
                </c:pt>
                <c:pt idx="329">
                  <c:v>6.62</c:v>
                </c:pt>
                <c:pt idx="330">
                  <c:v>6.19</c:v>
                </c:pt>
                <c:pt idx="331">
                  <c:v>5.43</c:v>
                </c:pt>
                <c:pt idx="332">
                  <c:v>4.96</c:v>
                </c:pt>
                <c:pt idx="333">
                  <c:v>4.7699999999999996</c:v>
                </c:pt>
                <c:pt idx="334">
                  <c:v>4.71</c:v>
                </c:pt>
                <c:pt idx="335">
                  <c:v>4.59</c:v>
                </c:pt>
                <c:pt idx="336">
                  <c:v>4.57</c:v>
                </c:pt>
                <c:pt idx="337">
                  <c:v>3.95</c:v>
                </c:pt>
                <c:pt idx="338">
                  <c:v>3.2</c:v>
                </c:pt>
                <c:pt idx="339">
                  <c:v>3.61</c:v>
                </c:pt>
                <c:pt idx="340">
                  <c:v>3.48</c:v>
                </c:pt>
                <c:pt idx="341">
                  <c:v>3.21</c:v>
                </c:pt>
                <c:pt idx="342">
                  <c:v>3.33</c:v>
                </c:pt>
                <c:pt idx="343">
                  <c:v>3.3</c:v>
                </c:pt>
                <c:pt idx="344">
                  <c:v>3.37</c:v>
                </c:pt>
                <c:pt idx="345">
                  <c:v>3.54</c:v>
                </c:pt>
                <c:pt idx="346">
                  <c:v>4.0999999999999996</c:v>
                </c:pt>
                <c:pt idx="347">
                  <c:v>4.3499999999999996</c:v>
                </c:pt>
                <c:pt idx="348">
                  <c:v>4.33</c:v>
                </c:pt>
                <c:pt idx="349">
                  <c:v>4.2</c:v>
                </c:pt>
                <c:pt idx="350">
                  <c:v>3.96</c:v>
                </c:pt>
                <c:pt idx="351">
                  <c:v>3.92</c:v>
                </c:pt>
                <c:pt idx="352">
                  <c:v>3.57</c:v>
                </c:pt>
                <c:pt idx="353">
                  <c:v>3.39</c:v>
                </c:pt>
                <c:pt idx="354">
                  <c:v>3.34</c:v>
                </c:pt>
                <c:pt idx="355">
                  <c:v>3.4</c:v>
                </c:pt>
                <c:pt idx="356">
                  <c:v>3.84</c:v>
                </c:pt>
                <c:pt idx="357">
                  <c:v>5.28</c:v>
                </c:pt>
                <c:pt idx="358">
                  <c:v>4.7</c:v>
                </c:pt>
                <c:pt idx="359">
                  <c:v>4.63</c:v>
                </c:pt>
                <c:pt idx="360">
                  <c:v>4.6100000000000003</c:v>
                </c:pt>
                <c:pt idx="361">
                  <c:v>4.92</c:v>
                </c:pt>
                <c:pt idx="362">
                  <c:v>3.76</c:v>
                </c:pt>
                <c:pt idx="363">
                  <c:v>3.45</c:v>
                </c:pt>
                <c:pt idx="364">
                  <c:v>2.96</c:v>
                </c:pt>
                <c:pt idx="365">
                  <c:v>2.7</c:v>
                </c:pt>
                <c:pt idx="366">
                  <c:v>2.72</c:v>
                </c:pt>
                <c:pt idx="367">
                  <c:v>3.2</c:v>
                </c:pt>
                <c:pt idx="368">
                  <c:v>3.32</c:v>
                </c:pt>
                <c:pt idx="369">
                  <c:v>3.68</c:v>
                </c:pt>
                <c:pt idx="370">
                  <c:v>4.24</c:v>
                </c:pt>
                <c:pt idx="371">
                  <c:v>4.4000000000000004</c:v>
                </c:pt>
                <c:pt idx="372">
                  <c:v>5.43</c:v>
                </c:pt>
                <c:pt idx="373">
                  <c:v>5.01</c:v>
                </c:pt>
                <c:pt idx="374">
                  <c:v>4.6399999999999997</c:v>
                </c:pt>
                <c:pt idx="375">
                  <c:v>4.66</c:v>
                </c:pt>
                <c:pt idx="376">
                  <c:v>6.11</c:v>
                </c:pt>
                <c:pt idx="377">
                  <c:v>5.04</c:v>
                </c:pt>
                <c:pt idx="378">
                  <c:v>4.5199999999999996</c:v>
                </c:pt>
                <c:pt idx="379">
                  <c:v>4.83</c:v>
                </c:pt>
                <c:pt idx="380">
                  <c:v>4.8600000000000003</c:v>
                </c:pt>
                <c:pt idx="381">
                  <c:v>4.6100000000000003</c:v>
                </c:pt>
                <c:pt idx="382">
                  <c:v>4.57</c:v>
                </c:pt>
                <c:pt idx="383">
                  <c:v>3.58</c:v>
                </c:pt>
                <c:pt idx="384">
                  <c:v>3.22</c:v>
                </c:pt>
                <c:pt idx="385">
                  <c:v>3.47</c:v>
                </c:pt>
                <c:pt idx="386">
                  <c:v>3.03</c:v>
                </c:pt>
                <c:pt idx="387">
                  <c:v>3.03</c:v>
                </c:pt>
                <c:pt idx="388">
                  <c:v>3.14</c:v>
                </c:pt>
                <c:pt idx="389">
                  <c:v>3.06</c:v>
                </c:pt>
                <c:pt idx="390">
                  <c:v>3.37</c:v>
                </c:pt>
                <c:pt idx="391">
                  <c:v>4.33</c:v>
                </c:pt>
                <c:pt idx="392">
                  <c:v>4.25</c:v>
                </c:pt>
                <c:pt idx="393">
                  <c:v>4.25</c:v>
                </c:pt>
                <c:pt idx="394">
                  <c:v>4.47</c:v>
                </c:pt>
                <c:pt idx="395">
                  <c:v>4.37</c:v>
                </c:pt>
                <c:pt idx="396">
                  <c:v>4.45</c:v>
                </c:pt>
                <c:pt idx="397">
                  <c:v>4.3600000000000003</c:v>
                </c:pt>
                <c:pt idx="398">
                  <c:v>4.62</c:v>
                </c:pt>
                <c:pt idx="399">
                  <c:v>4.4400000000000004</c:v>
                </c:pt>
                <c:pt idx="400">
                  <c:v>4.71</c:v>
                </c:pt>
                <c:pt idx="401">
                  <c:v>4.54</c:v>
                </c:pt>
                <c:pt idx="402">
                  <c:v>4.9000000000000004</c:v>
                </c:pt>
                <c:pt idx="403">
                  <c:v>4.91</c:v>
                </c:pt>
                <c:pt idx="404">
                  <c:v>5</c:v>
                </c:pt>
                <c:pt idx="405">
                  <c:v>5.12</c:v>
                </c:pt>
                <c:pt idx="406">
                  <c:v>4.91</c:v>
                </c:pt>
                <c:pt idx="407">
                  <c:v>4.6399999999999997</c:v>
                </c:pt>
                <c:pt idx="408">
                  <c:v>4.6399999999999997</c:v>
                </c:pt>
                <c:pt idx="409">
                  <c:v>4.55</c:v>
                </c:pt>
                <c:pt idx="410">
                  <c:v>4.55</c:v>
                </c:pt>
                <c:pt idx="411">
                  <c:v>5.31</c:v>
                </c:pt>
                <c:pt idx="412">
                  <c:v>5.47</c:v>
                </c:pt>
                <c:pt idx="413">
                  <c:v>5.26</c:v>
                </c:pt>
                <c:pt idx="414">
                  <c:v>5.32</c:v>
                </c:pt>
                <c:pt idx="415">
                  <c:v>5.42</c:v>
                </c:pt>
                <c:pt idx="416">
                  <c:v>5.36</c:v>
                </c:pt>
                <c:pt idx="417">
                  <c:v>5.51</c:v>
                </c:pt>
                <c:pt idx="418">
                  <c:v>6.45</c:v>
                </c:pt>
                <c:pt idx="419">
                  <c:v>6.9</c:v>
                </c:pt>
                <c:pt idx="420">
                  <c:v>6.8</c:v>
                </c:pt>
                <c:pt idx="421">
                  <c:v>5.94</c:v>
                </c:pt>
                <c:pt idx="422">
                  <c:v>5.89</c:v>
                </c:pt>
                <c:pt idx="423">
                  <c:v>5.76</c:v>
                </c:pt>
                <c:pt idx="424">
                  <c:v>5.61</c:v>
                </c:pt>
                <c:pt idx="425">
                  <c:v>5.47</c:v>
                </c:pt>
                <c:pt idx="426">
                  <c:v>6.97</c:v>
                </c:pt>
                <c:pt idx="427">
                  <c:v>6.69</c:v>
                </c:pt>
                <c:pt idx="428">
                  <c:v>6.3</c:v>
                </c:pt>
                <c:pt idx="429">
                  <c:v>5.96</c:v>
                </c:pt>
                <c:pt idx="430">
                  <c:v>6.12</c:v>
                </c:pt>
                <c:pt idx="431">
                  <c:v>5.72</c:v>
                </c:pt>
                <c:pt idx="432">
                  <c:v>5.85</c:v>
                </c:pt>
                <c:pt idx="433">
                  <c:v>5.55</c:v>
                </c:pt>
                <c:pt idx="434">
                  <c:v>5.52</c:v>
                </c:pt>
                <c:pt idx="435">
                  <c:v>5.32</c:v>
                </c:pt>
                <c:pt idx="436">
                  <c:v>4.68</c:v>
                </c:pt>
                <c:pt idx="437">
                  <c:v>5.08</c:v>
                </c:pt>
                <c:pt idx="438">
                  <c:v>4.88</c:v>
                </c:pt>
                <c:pt idx="439">
                  <c:v>5.73</c:v>
                </c:pt>
                <c:pt idx="440">
                  <c:v>5.54</c:v>
                </c:pt>
                <c:pt idx="441">
                  <c:v>5.09</c:v>
                </c:pt>
                <c:pt idx="442">
                  <c:v>5.07</c:v>
                </c:pt>
                <c:pt idx="443">
                  <c:v>5</c:v>
                </c:pt>
                <c:pt idx="444">
                  <c:v>4.9400000000000004</c:v>
                </c:pt>
                <c:pt idx="445">
                  <c:v>5.13</c:v>
                </c:pt>
                <c:pt idx="446">
                  <c:v>5.53</c:v>
                </c:pt>
                <c:pt idx="447">
                  <c:v>5.41</c:v>
                </c:pt>
                <c:pt idx="448">
                  <c:v>5.41</c:v>
                </c:pt>
                <c:pt idx="449">
                  <c:v>5.32</c:v>
                </c:pt>
                <c:pt idx="450">
                  <c:v>5.01</c:v>
                </c:pt>
                <c:pt idx="451">
                  <c:v>5.36</c:v>
                </c:pt>
                <c:pt idx="452">
                  <c:v>4.17</c:v>
                </c:pt>
                <c:pt idx="453">
                  <c:v>4.0199999999999996</c:v>
                </c:pt>
                <c:pt idx="454">
                  <c:v>3.8</c:v>
                </c:pt>
                <c:pt idx="455">
                  <c:v>3.75</c:v>
                </c:pt>
                <c:pt idx="456">
                  <c:v>4.07</c:v>
                </c:pt>
                <c:pt idx="457">
                  <c:v>3.92</c:v>
                </c:pt>
                <c:pt idx="458">
                  <c:v>3.87</c:v>
                </c:pt>
                <c:pt idx="459">
                  <c:v>3.53</c:v>
                </c:pt>
                <c:pt idx="460">
                  <c:v>3.41</c:v>
                </c:pt>
                <c:pt idx="461">
                  <c:v>2.99</c:v>
                </c:pt>
                <c:pt idx="462">
                  <c:v>2.59</c:v>
                </c:pt>
                <c:pt idx="463">
                  <c:v>2.72</c:v>
                </c:pt>
                <c:pt idx="464">
                  <c:v>2.7</c:v>
                </c:pt>
                <c:pt idx="465">
                  <c:v>2.64</c:v>
                </c:pt>
                <c:pt idx="466">
                  <c:v>2.76</c:v>
                </c:pt>
                <c:pt idx="467">
                  <c:v>2.73</c:v>
                </c:pt>
                <c:pt idx="468">
                  <c:v>2.65</c:v>
                </c:pt>
                <c:pt idx="469">
                  <c:v>2.62</c:v>
                </c:pt>
                <c:pt idx="470">
                  <c:v>2.0699999999999998</c:v>
                </c:pt>
                <c:pt idx="471">
                  <c:v>2.0099999999999998</c:v>
                </c:pt>
                <c:pt idx="472">
                  <c:v>2.15</c:v>
                </c:pt>
                <c:pt idx="473">
                  <c:v>2.36</c:v>
                </c:pt>
                <c:pt idx="474">
                  <c:v>2.39</c:v>
                </c:pt>
                <c:pt idx="475">
                  <c:v>3.13</c:v>
                </c:pt>
                <c:pt idx="476">
                  <c:v>3.58</c:v>
                </c:pt>
                <c:pt idx="477">
                  <c:v>3.74</c:v>
                </c:pt>
                <c:pt idx="478">
                  <c:v>3.59</c:v>
                </c:pt>
                <c:pt idx="479">
                  <c:v>3.82</c:v>
                </c:pt>
                <c:pt idx="480">
                  <c:v>4.1399999999999997</c:v>
                </c:pt>
                <c:pt idx="481">
                  <c:v>4.2699999999999996</c:v>
                </c:pt>
                <c:pt idx="482">
                  <c:v>3.88</c:v>
                </c:pt>
                <c:pt idx="483">
                  <c:v>3.84</c:v>
                </c:pt>
                <c:pt idx="484">
                  <c:v>3.37</c:v>
                </c:pt>
                <c:pt idx="485">
                  <c:v>3.23</c:v>
                </c:pt>
                <c:pt idx="486">
                  <c:v>3.62</c:v>
                </c:pt>
                <c:pt idx="487">
                  <c:v>3.65</c:v>
                </c:pt>
                <c:pt idx="488">
                  <c:v>4.07</c:v>
                </c:pt>
                <c:pt idx="489">
                  <c:v>3.94</c:v>
                </c:pt>
                <c:pt idx="490">
                  <c:v>3.68</c:v>
                </c:pt>
                <c:pt idx="491">
                  <c:v>3.73</c:v>
                </c:pt>
                <c:pt idx="492">
                  <c:v>3.7</c:v>
                </c:pt>
                <c:pt idx="493">
                  <c:v>4.24</c:v>
                </c:pt>
                <c:pt idx="494">
                  <c:v>5.27</c:v>
                </c:pt>
                <c:pt idx="495">
                  <c:v>4.8</c:v>
                </c:pt>
                <c:pt idx="496">
                  <c:v>4.38</c:v>
                </c:pt>
                <c:pt idx="497">
                  <c:v>5.08</c:v>
                </c:pt>
                <c:pt idx="498">
                  <c:v>3.79</c:v>
                </c:pt>
                <c:pt idx="499">
                  <c:v>3.68</c:v>
                </c:pt>
                <c:pt idx="500">
                  <c:v>3.68</c:v>
                </c:pt>
                <c:pt idx="501">
                  <c:v>3.58</c:v>
                </c:pt>
                <c:pt idx="502">
                  <c:v>3.35</c:v>
                </c:pt>
                <c:pt idx="503">
                  <c:v>3.98</c:v>
                </c:pt>
                <c:pt idx="504">
                  <c:v>4.26</c:v>
                </c:pt>
                <c:pt idx="505">
                  <c:v>3.91</c:v>
                </c:pt>
                <c:pt idx="506">
                  <c:v>4.0599999999999996</c:v>
                </c:pt>
                <c:pt idx="507">
                  <c:v>3.82</c:v>
                </c:pt>
                <c:pt idx="508">
                  <c:v>4</c:v>
                </c:pt>
                <c:pt idx="509">
                  <c:v>4.0199999999999996</c:v>
                </c:pt>
                <c:pt idx="510">
                  <c:v>4.2</c:v>
                </c:pt>
                <c:pt idx="511">
                  <c:v>4.2699999999999996</c:v>
                </c:pt>
                <c:pt idx="512">
                  <c:v>3.99</c:v>
                </c:pt>
                <c:pt idx="513">
                  <c:v>3.7</c:v>
                </c:pt>
                <c:pt idx="514">
                  <c:v>3.81</c:v>
                </c:pt>
                <c:pt idx="515">
                  <c:v>3.66</c:v>
                </c:pt>
                <c:pt idx="516">
                  <c:v>3.79</c:v>
                </c:pt>
                <c:pt idx="517">
                  <c:v>3.12</c:v>
                </c:pt>
                <c:pt idx="518">
                  <c:v>2.96</c:v>
                </c:pt>
                <c:pt idx="519">
                  <c:v>2.9</c:v>
                </c:pt>
                <c:pt idx="520">
                  <c:v>3.13</c:v>
                </c:pt>
                <c:pt idx="521">
                  <c:v>2.56</c:v>
                </c:pt>
                <c:pt idx="522">
                  <c:v>2.78</c:v>
                </c:pt>
                <c:pt idx="523">
                  <c:v>2.4900000000000002</c:v>
                </c:pt>
                <c:pt idx="524">
                  <c:v>2.8</c:v>
                </c:pt>
                <c:pt idx="525">
                  <c:v>3.26</c:v>
                </c:pt>
                <c:pt idx="526">
                  <c:v>3.71</c:v>
                </c:pt>
              </c:numCache>
            </c:numRef>
          </c:val>
          <c:smooth val="1"/>
          <c:extLst xmlns:c16r2="http://schemas.microsoft.com/office/drawing/2015/06/chart">
            <c:ext xmlns:c16="http://schemas.microsoft.com/office/drawing/2014/chart" uri="{C3380CC4-5D6E-409C-BE32-E72D297353CC}">
              <c16:uniqueId val="{00000000-94AF-406A-B0C0-1E12D4F2EBC5}"/>
            </c:ext>
          </c:extLst>
        </c:ser>
        <c:ser>
          <c:idx val="1"/>
          <c:order val="1"/>
          <c:tx>
            <c:strRef>
              <c:f>'CW 1 Water Data'!$AO$2</c:f>
              <c:strCache>
                <c:ptCount val="1"/>
                <c:pt idx="0">
                  <c:v>浊度最大允许值
Max Turbidity</c:v>
                </c:pt>
              </c:strCache>
            </c:strRef>
          </c:tx>
          <c:spPr>
            <a:ln w="19050">
              <a:solidFill>
                <a:srgbClr val="FF0000"/>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Data'!$AO$3:$AO$3295</c:f>
              <c:numCache>
                <c:formatCode>General</c:formatCode>
                <c:ptCount val="3293"/>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pt idx="30">
                  <c:v>10</c:v>
                </c:pt>
                <c:pt idx="31">
                  <c:v>10</c:v>
                </c:pt>
                <c:pt idx="32">
                  <c:v>10</c:v>
                </c:pt>
                <c:pt idx="33">
                  <c:v>10</c:v>
                </c:pt>
                <c:pt idx="34">
                  <c:v>10</c:v>
                </c:pt>
                <c:pt idx="35">
                  <c:v>10</c:v>
                </c:pt>
                <c:pt idx="36">
                  <c:v>10</c:v>
                </c:pt>
                <c:pt idx="37">
                  <c:v>10</c:v>
                </c:pt>
                <c:pt idx="38">
                  <c:v>10</c:v>
                </c:pt>
                <c:pt idx="39">
                  <c:v>10</c:v>
                </c:pt>
                <c:pt idx="40">
                  <c:v>10</c:v>
                </c:pt>
                <c:pt idx="41">
                  <c:v>10</c:v>
                </c:pt>
                <c:pt idx="42">
                  <c:v>10</c:v>
                </c:pt>
                <c:pt idx="43">
                  <c:v>10</c:v>
                </c:pt>
                <c:pt idx="44">
                  <c:v>10</c:v>
                </c:pt>
                <c:pt idx="45">
                  <c:v>10</c:v>
                </c:pt>
                <c:pt idx="46">
                  <c:v>10</c:v>
                </c:pt>
                <c:pt idx="47">
                  <c:v>10</c:v>
                </c:pt>
                <c:pt idx="48">
                  <c:v>10</c:v>
                </c:pt>
                <c:pt idx="49">
                  <c:v>10</c:v>
                </c:pt>
                <c:pt idx="50">
                  <c:v>10</c:v>
                </c:pt>
                <c:pt idx="51">
                  <c:v>10</c:v>
                </c:pt>
                <c:pt idx="52">
                  <c:v>10</c:v>
                </c:pt>
                <c:pt idx="53">
                  <c:v>10</c:v>
                </c:pt>
                <c:pt idx="54">
                  <c:v>10</c:v>
                </c:pt>
                <c:pt idx="55">
                  <c:v>10</c:v>
                </c:pt>
                <c:pt idx="56">
                  <c:v>10</c:v>
                </c:pt>
                <c:pt idx="57">
                  <c:v>10</c:v>
                </c:pt>
                <c:pt idx="58">
                  <c:v>10</c:v>
                </c:pt>
                <c:pt idx="59">
                  <c:v>10</c:v>
                </c:pt>
                <c:pt idx="60">
                  <c:v>10</c:v>
                </c:pt>
                <c:pt idx="61">
                  <c:v>10</c:v>
                </c:pt>
                <c:pt idx="62">
                  <c:v>10</c:v>
                </c:pt>
                <c:pt idx="63">
                  <c:v>10</c:v>
                </c:pt>
                <c:pt idx="64">
                  <c:v>10</c:v>
                </c:pt>
                <c:pt idx="65">
                  <c:v>10</c:v>
                </c:pt>
                <c:pt idx="66">
                  <c:v>10</c:v>
                </c:pt>
                <c:pt idx="67">
                  <c:v>10</c:v>
                </c:pt>
                <c:pt idx="68">
                  <c:v>10</c:v>
                </c:pt>
                <c:pt idx="69">
                  <c:v>10</c:v>
                </c:pt>
                <c:pt idx="70">
                  <c:v>10</c:v>
                </c:pt>
                <c:pt idx="71">
                  <c:v>10</c:v>
                </c:pt>
                <c:pt idx="72">
                  <c:v>10</c:v>
                </c:pt>
                <c:pt idx="73">
                  <c:v>10</c:v>
                </c:pt>
                <c:pt idx="74">
                  <c:v>10</c:v>
                </c:pt>
                <c:pt idx="75">
                  <c:v>10</c:v>
                </c:pt>
                <c:pt idx="76">
                  <c:v>10</c:v>
                </c:pt>
                <c:pt idx="77">
                  <c:v>10</c:v>
                </c:pt>
                <c:pt idx="78">
                  <c:v>10</c:v>
                </c:pt>
                <c:pt idx="79">
                  <c:v>10</c:v>
                </c:pt>
                <c:pt idx="80">
                  <c:v>10</c:v>
                </c:pt>
                <c:pt idx="81">
                  <c:v>10</c:v>
                </c:pt>
                <c:pt idx="82">
                  <c:v>10</c:v>
                </c:pt>
                <c:pt idx="83">
                  <c:v>10</c:v>
                </c:pt>
                <c:pt idx="84">
                  <c:v>10</c:v>
                </c:pt>
                <c:pt idx="85">
                  <c:v>10</c:v>
                </c:pt>
                <c:pt idx="86">
                  <c:v>10</c:v>
                </c:pt>
                <c:pt idx="87">
                  <c:v>10</c:v>
                </c:pt>
                <c:pt idx="88">
                  <c:v>10</c:v>
                </c:pt>
                <c:pt idx="89">
                  <c:v>10</c:v>
                </c:pt>
                <c:pt idx="90">
                  <c:v>10</c:v>
                </c:pt>
                <c:pt idx="91">
                  <c:v>10</c:v>
                </c:pt>
                <c:pt idx="92">
                  <c:v>10</c:v>
                </c:pt>
                <c:pt idx="93">
                  <c:v>10</c:v>
                </c:pt>
                <c:pt idx="94">
                  <c:v>10</c:v>
                </c:pt>
                <c:pt idx="95">
                  <c:v>10</c:v>
                </c:pt>
                <c:pt idx="96">
                  <c:v>10</c:v>
                </c:pt>
                <c:pt idx="97">
                  <c:v>10</c:v>
                </c:pt>
                <c:pt idx="98">
                  <c:v>10</c:v>
                </c:pt>
                <c:pt idx="99">
                  <c:v>10</c:v>
                </c:pt>
                <c:pt idx="100">
                  <c:v>10</c:v>
                </c:pt>
                <c:pt idx="101">
                  <c:v>10</c:v>
                </c:pt>
                <c:pt idx="102">
                  <c:v>10</c:v>
                </c:pt>
                <c:pt idx="103">
                  <c:v>10</c:v>
                </c:pt>
                <c:pt idx="104">
                  <c:v>10</c:v>
                </c:pt>
                <c:pt idx="105">
                  <c:v>10</c:v>
                </c:pt>
                <c:pt idx="106">
                  <c:v>10</c:v>
                </c:pt>
                <c:pt idx="107">
                  <c:v>10</c:v>
                </c:pt>
                <c:pt idx="108">
                  <c:v>10</c:v>
                </c:pt>
                <c:pt idx="109">
                  <c:v>10</c:v>
                </c:pt>
                <c:pt idx="110">
                  <c:v>10</c:v>
                </c:pt>
                <c:pt idx="111">
                  <c:v>10</c:v>
                </c:pt>
                <c:pt idx="112">
                  <c:v>10</c:v>
                </c:pt>
                <c:pt idx="113">
                  <c:v>10</c:v>
                </c:pt>
                <c:pt idx="114">
                  <c:v>10</c:v>
                </c:pt>
                <c:pt idx="115">
                  <c:v>10</c:v>
                </c:pt>
                <c:pt idx="116">
                  <c:v>10</c:v>
                </c:pt>
                <c:pt idx="117">
                  <c:v>10</c:v>
                </c:pt>
                <c:pt idx="118">
                  <c:v>10</c:v>
                </c:pt>
                <c:pt idx="119">
                  <c:v>10</c:v>
                </c:pt>
                <c:pt idx="120">
                  <c:v>10</c:v>
                </c:pt>
                <c:pt idx="121">
                  <c:v>10</c:v>
                </c:pt>
                <c:pt idx="122">
                  <c:v>10</c:v>
                </c:pt>
                <c:pt idx="123">
                  <c:v>10</c:v>
                </c:pt>
                <c:pt idx="124">
                  <c:v>10</c:v>
                </c:pt>
                <c:pt idx="125">
                  <c:v>10</c:v>
                </c:pt>
                <c:pt idx="126">
                  <c:v>10</c:v>
                </c:pt>
                <c:pt idx="127">
                  <c:v>10</c:v>
                </c:pt>
                <c:pt idx="128">
                  <c:v>10</c:v>
                </c:pt>
                <c:pt idx="129">
                  <c:v>10</c:v>
                </c:pt>
                <c:pt idx="130">
                  <c:v>10</c:v>
                </c:pt>
                <c:pt idx="131">
                  <c:v>10</c:v>
                </c:pt>
                <c:pt idx="132">
                  <c:v>10</c:v>
                </c:pt>
                <c:pt idx="133">
                  <c:v>10</c:v>
                </c:pt>
                <c:pt idx="134">
                  <c:v>10</c:v>
                </c:pt>
                <c:pt idx="135">
                  <c:v>10</c:v>
                </c:pt>
                <c:pt idx="136">
                  <c:v>10</c:v>
                </c:pt>
                <c:pt idx="137">
                  <c:v>10</c:v>
                </c:pt>
                <c:pt idx="138">
                  <c:v>10</c:v>
                </c:pt>
                <c:pt idx="139">
                  <c:v>10</c:v>
                </c:pt>
                <c:pt idx="140">
                  <c:v>10</c:v>
                </c:pt>
                <c:pt idx="141">
                  <c:v>10</c:v>
                </c:pt>
                <c:pt idx="142">
                  <c:v>10</c:v>
                </c:pt>
                <c:pt idx="143">
                  <c:v>10</c:v>
                </c:pt>
                <c:pt idx="144">
                  <c:v>10</c:v>
                </c:pt>
                <c:pt idx="145">
                  <c:v>10</c:v>
                </c:pt>
                <c:pt idx="146">
                  <c:v>10</c:v>
                </c:pt>
                <c:pt idx="147">
                  <c:v>10</c:v>
                </c:pt>
                <c:pt idx="148">
                  <c:v>10</c:v>
                </c:pt>
                <c:pt idx="149">
                  <c:v>10</c:v>
                </c:pt>
                <c:pt idx="150">
                  <c:v>10</c:v>
                </c:pt>
                <c:pt idx="151">
                  <c:v>10</c:v>
                </c:pt>
                <c:pt idx="152">
                  <c:v>10</c:v>
                </c:pt>
                <c:pt idx="153">
                  <c:v>10</c:v>
                </c:pt>
                <c:pt idx="154">
                  <c:v>10</c:v>
                </c:pt>
                <c:pt idx="155">
                  <c:v>10</c:v>
                </c:pt>
                <c:pt idx="156">
                  <c:v>10</c:v>
                </c:pt>
                <c:pt idx="157">
                  <c:v>10</c:v>
                </c:pt>
                <c:pt idx="158">
                  <c:v>10</c:v>
                </c:pt>
                <c:pt idx="159">
                  <c:v>10</c:v>
                </c:pt>
                <c:pt idx="160">
                  <c:v>10</c:v>
                </c:pt>
                <c:pt idx="161">
                  <c:v>10</c:v>
                </c:pt>
                <c:pt idx="162">
                  <c:v>10</c:v>
                </c:pt>
                <c:pt idx="163">
                  <c:v>10</c:v>
                </c:pt>
                <c:pt idx="164">
                  <c:v>10</c:v>
                </c:pt>
                <c:pt idx="165">
                  <c:v>10</c:v>
                </c:pt>
                <c:pt idx="166">
                  <c:v>10</c:v>
                </c:pt>
                <c:pt idx="167">
                  <c:v>10</c:v>
                </c:pt>
                <c:pt idx="168">
                  <c:v>10</c:v>
                </c:pt>
                <c:pt idx="169">
                  <c:v>10</c:v>
                </c:pt>
                <c:pt idx="170">
                  <c:v>10</c:v>
                </c:pt>
                <c:pt idx="171">
                  <c:v>10</c:v>
                </c:pt>
                <c:pt idx="172">
                  <c:v>10</c:v>
                </c:pt>
                <c:pt idx="173">
                  <c:v>10</c:v>
                </c:pt>
                <c:pt idx="174">
                  <c:v>10</c:v>
                </c:pt>
                <c:pt idx="175">
                  <c:v>10</c:v>
                </c:pt>
                <c:pt idx="176">
                  <c:v>10</c:v>
                </c:pt>
                <c:pt idx="177">
                  <c:v>10</c:v>
                </c:pt>
                <c:pt idx="178">
                  <c:v>10</c:v>
                </c:pt>
                <c:pt idx="179">
                  <c:v>10</c:v>
                </c:pt>
                <c:pt idx="180">
                  <c:v>10</c:v>
                </c:pt>
                <c:pt idx="181">
                  <c:v>10</c:v>
                </c:pt>
                <c:pt idx="182">
                  <c:v>10</c:v>
                </c:pt>
                <c:pt idx="183">
                  <c:v>10</c:v>
                </c:pt>
                <c:pt idx="184">
                  <c:v>10</c:v>
                </c:pt>
                <c:pt idx="185">
                  <c:v>10</c:v>
                </c:pt>
                <c:pt idx="186">
                  <c:v>10</c:v>
                </c:pt>
                <c:pt idx="187">
                  <c:v>10</c:v>
                </c:pt>
                <c:pt idx="188">
                  <c:v>10</c:v>
                </c:pt>
                <c:pt idx="189">
                  <c:v>10</c:v>
                </c:pt>
                <c:pt idx="190">
                  <c:v>10</c:v>
                </c:pt>
                <c:pt idx="191">
                  <c:v>10</c:v>
                </c:pt>
                <c:pt idx="192">
                  <c:v>10</c:v>
                </c:pt>
                <c:pt idx="193">
                  <c:v>10</c:v>
                </c:pt>
                <c:pt idx="194">
                  <c:v>10</c:v>
                </c:pt>
                <c:pt idx="195">
                  <c:v>10</c:v>
                </c:pt>
                <c:pt idx="196">
                  <c:v>10</c:v>
                </c:pt>
                <c:pt idx="197">
                  <c:v>10</c:v>
                </c:pt>
                <c:pt idx="198">
                  <c:v>10</c:v>
                </c:pt>
                <c:pt idx="199">
                  <c:v>10</c:v>
                </c:pt>
                <c:pt idx="200">
                  <c:v>10</c:v>
                </c:pt>
                <c:pt idx="201">
                  <c:v>10</c:v>
                </c:pt>
                <c:pt idx="202">
                  <c:v>10</c:v>
                </c:pt>
                <c:pt idx="203">
                  <c:v>10</c:v>
                </c:pt>
                <c:pt idx="204">
                  <c:v>10</c:v>
                </c:pt>
                <c:pt idx="205">
                  <c:v>10</c:v>
                </c:pt>
                <c:pt idx="206">
                  <c:v>10</c:v>
                </c:pt>
                <c:pt idx="207">
                  <c:v>10</c:v>
                </c:pt>
                <c:pt idx="208">
                  <c:v>10</c:v>
                </c:pt>
                <c:pt idx="209">
                  <c:v>10</c:v>
                </c:pt>
                <c:pt idx="210">
                  <c:v>10</c:v>
                </c:pt>
                <c:pt idx="211">
                  <c:v>10</c:v>
                </c:pt>
                <c:pt idx="212">
                  <c:v>10</c:v>
                </c:pt>
                <c:pt idx="213">
                  <c:v>10</c:v>
                </c:pt>
                <c:pt idx="214">
                  <c:v>10</c:v>
                </c:pt>
                <c:pt idx="215">
                  <c:v>10</c:v>
                </c:pt>
                <c:pt idx="216">
                  <c:v>10</c:v>
                </c:pt>
                <c:pt idx="217">
                  <c:v>10</c:v>
                </c:pt>
                <c:pt idx="218">
                  <c:v>10</c:v>
                </c:pt>
                <c:pt idx="219">
                  <c:v>10</c:v>
                </c:pt>
                <c:pt idx="220">
                  <c:v>10</c:v>
                </c:pt>
                <c:pt idx="221">
                  <c:v>10</c:v>
                </c:pt>
                <c:pt idx="222">
                  <c:v>10</c:v>
                </c:pt>
                <c:pt idx="223">
                  <c:v>10</c:v>
                </c:pt>
                <c:pt idx="224">
                  <c:v>10</c:v>
                </c:pt>
                <c:pt idx="225">
                  <c:v>10</c:v>
                </c:pt>
                <c:pt idx="226">
                  <c:v>10</c:v>
                </c:pt>
                <c:pt idx="227">
                  <c:v>10</c:v>
                </c:pt>
                <c:pt idx="228">
                  <c:v>10</c:v>
                </c:pt>
                <c:pt idx="229">
                  <c:v>10</c:v>
                </c:pt>
                <c:pt idx="230">
                  <c:v>10</c:v>
                </c:pt>
                <c:pt idx="231">
                  <c:v>10</c:v>
                </c:pt>
                <c:pt idx="232">
                  <c:v>10</c:v>
                </c:pt>
                <c:pt idx="233">
                  <c:v>10</c:v>
                </c:pt>
                <c:pt idx="234">
                  <c:v>10</c:v>
                </c:pt>
                <c:pt idx="235">
                  <c:v>10</c:v>
                </c:pt>
                <c:pt idx="236">
                  <c:v>10</c:v>
                </c:pt>
                <c:pt idx="237">
                  <c:v>10</c:v>
                </c:pt>
                <c:pt idx="238">
                  <c:v>10</c:v>
                </c:pt>
                <c:pt idx="239">
                  <c:v>10</c:v>
                </c:pt>
                <c:pt idx="240">
                  <c:v>10</c:v>
                </c:pt>
                <c:pt idx="241">
                  <c:v>10</c:v>
                </c:pt>
                <c:pt idx="242">
                  <c:v>10</c:v>
                </c:pt>
                <c:pt idx="243">
                  <c:v>10</c:v>
                </c:pt>
                <c:pt idx="244">
                  <c:v>10</c:v>
                </c:pt>
                <c:pt idx="245">
                  <c:v>10</c:v>
                </c:pt>
                <c:pt idx="246">
                  <c:v>10</c:v>
                </c:pt>
                <c:pt idx="247">
                  <c:v>10</c:v>
                </c:pt>
                <c:pt idx="248">
                  <c:v>10</c:v>
                </c:pt>
                <c:pt idx="249">
                  <c:v>10</c:v>
                </c:pt>
                <c:pt idx="250">
                  <c:v>10</c:v>
                </c:pt>
                <c:pt idx="251">
                  <c:v>10</c:v>
                </c:pt>
                <c:pt idx="252">
                  <c:v>10</c:v>
                </c:pt>
                <c:pt idx="253">
                  <c:v>10</c:v>
                </c:pt>
                <c:pt idx="254">
                  <c:v>10</c:v>
                </c:pt>
                <c:pt idx="255">
                  <c:v>10</c:v>
                </c:pt>
                <c:pt idx="256">
                  <c:v>10</c:v>
                </c:pt>
                <c:pt idx="257">
                  <c:v>10</c:v>
                </c:pt>
                <c:pt idx="258">
                  <c:v>10</c:v>
                </c:pt>
                <c:pt idx="259">
                  <c:v>10</c:v>
                </c:pt>
                <c:pt idx="260">
                  <c:v>10</c:v>
                </c:pt>
                <c:pt idx="261">
                  <c:v>10</c:v>
                </c:pt>
                <c:pt idx="262">
                  <c:v>10</c:v>
                </c:pt>
                <c:pt idx="263">
                  <c:v>10</c:v>
                </c:pt>
                <c:pt idx="264">
                  <c:v>10</c:v>
                </c:pt>
                <c:pt idx="265">
                  <c:v>10</c:v>
                </c:pt>
                <c:pt idx="266">
                  <c:v>10</c:v>
                </c:pt>
                <c:pt idx="267">
                  <c:v>10</c:v>
                </c:pt>
                <c:pt idx="268">
                  <c:v>10</c:v>
                </c:pt>
                <c:pt idx="269">
                  <c:v>10</c:v>
                </c:pt>
                <c:pt idx="270">
                  <c:v>10</c:v>
                </c:pt>
                <c:pt idx="271">
                  <c:v>10</c:v>
                </c:pt>
                <c:pt idx="272">
                  <c:v>10</c:v>
                </c:pt>
                <c:pt idx="273">
                  <c:v>10</c:v>
                </c:pt>
                <c:pt idx="274">
                  <c:v>10</c:v>
                </c:pt>
                <c:pt idx="275">
                  <c:v>10</c:v>
                </c:pt>
                <c:pt idx="276">
                  <c:v>10</c:v>
                </c:pt>
                <c:pt idx="277">
                  <c:v>10</c:v>
                </c:pt>
                <c:pt idx="278">
                  <c:v>10</c:v>
                </c:pt>
                <c:pt idx="279">
                  <c:v>10</c:v>
                </c:pt>
                <c:pt idx="280">
                  <c:v>10</c:v>
                </c:pt>
                <c:pt idx="281">
                  <c:v>10</c:v>
                </c:pt>
                <c:pt idx="282">
                  <c:v>10</c:v>
                </c:pt>
                <c:pt idx="283">
                  <c:v>10</c:v>
                </c:pt>
                <c:pt idx="284">
                  <c:v>10</c:v>
                </c:pt>
                <c:pt idx="285">
                  <c:v>10</c:v>
                </c:pt>
                <c:pt idx="286">
                  <c:v>10</c:v>
                </c:pt>
                <c:pt idx="287">
                  <c:v>10</c:v>
                </c:pt>
                <c:pt idx="288">
                  <c:v>10</c:v>
                </c:pt>
                <c:pt idx="289">
                  <c:v>10</c:v>
                </c:pt>
                <c:pt idx="290">
                  <c:v>10</c:v>
                </c:pt>
                <c:pt idx="291">
                  <c:v>10</c:v>
                </c:pt>
                <c:pt idx="292">
                  <c:v>10</c:v>
                </c:pt>
                <c:pt idx="293">
                  <c:v>10</c:v>
                </c:pt>
                <c:pt idx="294">
                  <c:v>10</c:v>
                </c:pt>
                <c:pt idx="295">
                  <c:v>10</c:v>
                </c:pt>
                <c:pt idx="296">
                  <c:v>10</c:v>
                </c:pt>
                <c:pt idx="297">
                  <c:v>10</c:v>
                </c:pt>
                <c:pt idx="298">
                  <c:v>10</c:v>
                </c:pt>
                <c:pt idx="299">
                  <c:v>10</c:v>
                </c:pt>
                <c:pt idx="300">
                  <c:v>10</c:v>
                </c:pt>
                <c:pt idx="301">
                  <c:v>10</c:v>
                </c:pt>
                <c:pt idx="302">
                  <c:v>10</c:v>
                </c:pt>
                <c:pt idx="303">
                  <c:v>10</c:v>
                </c:pt>
                <c:pt idx="304">
                  <c:v>10</c:v>
                </c:pt>
                <c:pt idx="305">
                  <c:v>10</c:v>
                </c:pt>
                <c:pt idx="306">
                  <c:v>10</c:v>
                </c:pt>
                <c:pt idx="307">
                  <c:v>10</c:v>
                </c:pt>
                <c:pt idx="308">
                  <c:v>10</c:v>
                </c:pt>
                <c:pt idx="309">
                  <c:v>10</c:v>
                </c:pt>
                <c:pt idx="310">
                  <c:v>10</c:v>
                </c:pt>
                <c:pt idx="311">
                  <c:v>10</c:v>
                </c:pt>
                <c:pt idx="312">
                  <c:v>10</c:v>
                </c:pt>
                <c:pt idx="313">
                  <c:v>10</c:v>
                </c:pt>
                <c:pt idx="314">
                  <c:v>10</c:v>
                </c:pt>
                <c:pt idx="315">
                  <c:v>10</c:v>
                </c:pt>
                <c:pt idx="316">
                  <c:v>10</c:v>
                </c:pt>
                <c:pt idx="317">
                  <c:v>10</c:v>
                </c:pt>
                <c:pt idx="318">
                  <c:v>10</c:v>
                </c:pt>
                <c:pt idx="319">
                  <c:v>10</c:v>
                </c:pt>
                <c:pt idx="320">
                  <c:v>10</c:v>
                </c:pt>
                <c:pt idx="321">
                  <c:v>10</c:v>
                </c:pt>
                <c:pt idx="322">
                  <c:v>10</c:v>
                </c:pt>
                <c:pt idx="323">
                  <c:v>10</c:v>
                </c:pt>
                <c:pt idx="324">
                  <c:v>10</c:v>
                </c:pt>
                <c:pt idx="325">
                  <c:v>10</c:v>
                </c:pt>
                <c:pt idx="326">
                  <c:v>10</c:v>
                </c:pt>
                <c:pt idx="327">
                  <c:v>10</c:v>
                </c:pt>
                <c:pt idx="328">
                  <c:v>10</c:v>
                </c:pt>
                <c:pt idx="329">
                  <c:v>10</c:v>
                </c:pt>
                <c:pt idx="330">
                  <c:v>10</c:v>
                </c:pt>
                <c:pt idx="331">
                  <c:v>10</c:v>
                </c:pt>
                <c:pt idx="332">
                  <c:v>10</c:v>
                </c:pt>
                <c:pt idx="333">
                  <c:v>10</c:v>
                </c:pt>
                <c:pt idx="334">
                  <c:v>10</c:v>
                </c:pt>
                <c:pt idx="335">
                  <c:v>10</c:v>
                </c:pt>
                <c:pt idx="336">
                  <c:v>10</c:v>
                </c:pt>
                <c:pt idx="337">
                  <c:v>10</c:v>
                </c:pt>
                <c:pt idx="338">
                  <c:v>10</c:v>
                </c:pt>
                <c:pt idx="339">
                  <c:v>10</c:v>
                </c:pt>
                <c:pt idx="340">
                  <c:v>10</c:v>
                </c:pt>
                <c:pt idx="341">
                  <c:v>10</c:v>
                </c:pt>
                <c:pt idx="342">
                  <c:v>10</c:v>
                </c:pt>
                <c:pt idx="343">
                  <c:v>10</c:v>
                </c:pt>
                <c:pt idx="344">
                  <c:v>10</c:v>
                </c:pt>
                <c:pt idx="345">
                  <c:v>10</c:v>
                </c:pt>
                <c:pt idx="346">
                  <c:v>10</c:v>
                </c:pt>
                <c:pt idx="347">
                  <c:v>10</c:v>
                </c:pt>
                <c:pt idx="348">
                  <c:v>10</c:v>
                </c:pt>
                <c:pt idx="349">
                  <c:v>10</c:v>
                </c:pt>
                <c:pt idx="350">
                  <c:v>10</c:v>
                </c:pt>
                <c:pt idx="351">
                  <c:v>10</c:v>
                </c:pt>
                <c:pt idx="352">
                  <c:v>10</c:v>
                </c:pt>
                <c:pt idx="353">
                  <c:v>10</c:v>
                </c:pt>
                <c:pt idx="354">
                  <c:v>10</c:v>
                </c:pt>
                <c:pt idx="355">
                  <c:v>10</c:v>
                </c:pt>
                <c:pt idx="356">
                  <c:v>10</c:v>
                </c:pt>
                <c:pt idx="357">
                  <c:v>10</c:v>
                </c:pt>
                <c:pt idx="358">
                  <c:v>10</c:v>
                </c:pt>
                <c:pt idx="359">
                  <c:v>10</c:v>
                </c:pt>
                <c:pt idx="360">
                  <c:v>10</c:v>
                </c:pt>
                <c:pt idx="361">
                  <c:v>10</c:v>
                </c:pt>
                <c:pt idx="362">
                  <c:v>10</c:v>
                </c:pt>
                <c:pt idx="363">
                  <c:v>10</c:v>
                </c:pt>
                <c:pt idx="364">
                  <c:v>10</c:v>
                </c:pt>
                <c:pt idx="365">
                  <c:v>10</c:v>
                </c:pt>
                <c:pt idx="366">
                  <c:v>10</c:v>
                </c:pt>
                <c:pt idx="367">
                  <c:v>10</c:v>
                </c:pt>
                <c:pt idx="368">
                  <c:v>10</c:v>
                </c:pt>
                <c:pt idx="369">
                  <c:v>10</c:v>
                </c:pt>
                <c:pt idx="370">
                  <c:v>10</c:v>
                </c:pt>
                <c:pt idx="371">
                  <c:v>10</c:v>
                </c:pt>
                <c:pt idx="372">
                  <c:v>10</c:v>
                </c:pt>
                <c:pt idx="373">
                  <c:v>10</c:v>
                </c:pt>
                <c:pt idx="374">
                  <c:v>10</c:v>
                </c:pt>
                <c:pt idx="375">
                  <c:v>10</c:v>
                </c:pt>
                <c:pt idx="376">
                  <c:v>10</c:v>
                </c:pt>
                <c:pt idx="377">
                  <c:v>10</c:v>
                </c:pt>
                <c:pt idx="378">
                  <c:v>10</c:v>
                </c:pt>
                <c:pt idx="379">
                  <c:v>10</c:v>
                </c:pt>
                <c:pt idx="380">
                  <c:v>10</c:v>
                </c:pt>
                <c:pt idx="381">
                  <c:v>10</c:v>
                </c:pt>
                <c:pt idx="382">
                  <c:v>10</c:v>
                </c:pt>
                <c:pt idx="383">
                  <c:v>10</c:v>
                </c:pt>
                <c:pt idx="384">
                  <c:v>10</c:v>
                </c:pt>
                <c:pt idx="385">
                  <c:v>10</c:v>
                </c:pt>
                <c:pt idx="386">
                  <c:v>10</c:v>
                </c:pt>
                <c:pt idx="387">
                  <c:v>10</c:v>
                </c:pt>
                <c:pt idx="388">
                  <c:v>10</c:v>
                </c:pt>
                <c:pt idx="389">
                  <c:v>10</c:v>
                </c:pt>
                <c:pt idx="390">
                  <c:v>10</c:v>
                </c:pt>
                <c:pt idx="391">
                  <c:v>10</c:v>
                </c:pt>
                <c:pt idx="392">
                  <c:v>10</c:v>
                </c:pt>
                <c:pt idx="393">
                  <c:v>10</c:v>
                </c:pt>
                <c:pt idx="394">
                  <c:v>10</c:v>
                </c:pt>
                <c:pt idx="395">
                  <c:v>10</c:v>
                </c:pt>
                <c:pt idx="396">
                  <c:v>10</c:v>
                </c:pt>
                <c:pt idx="397">
                  <c:v>10</c:v>
                </c:pt>
                <c:pt idx="398">
                  <c:v>10</c:v>
                </c:pt>
                <c:pt idx="399">
                  <c:v>10</c:v>
                </c:pt>
                <c:pt idx="400">
                  <c:v>10</c:v>
                </c:pt>
                <c:pt idx="401">
                  <c:v>10</c:v>
                </c:pt>
                <c:pt idx="402">
                  <c:v>10</c:v>
                </c:pt>
                <c:pt idx="403">
                  <c:v>10</c:v>
                </c:pt>
                <c:pt idx="404">
                  <c:v>10</c:v>
                </c:pt>
                <c:pt idx="405">
                  <c:v>10</c:v>
                </c:pt>
                <c:pt idx="406">
                  <c:v>10</c:v>
                </c:pt>
                <c:pt idx="407">
                  <c:v>10</c:v>
                </c:pt>
                <c:pt idx="408">
                  <c:v>10</c:v>
                </c:pt>
                <c:pt idx="409">
                  <c:v>10</c:v>
                </c:pt>
                <c:pt idx="410">
                  <c:v>10</c:v>
                </c:pt>
                <c:pt idx="411">
                  <c:v>10</c:v>
                </c:pt>
                <c:pt idx="412">
                  <c:v>10</c:v>
                </c:pt>
                <c:pt idx="413">
                  <c:v>10</c:v>
                </c:pt>
                <c:pt idx="414">
                  <c:v>10</c:v>
                </c:pt>
                <c:pt idx="415">
                  <c:v>10</c:v>
                </c:pt>
                <c:pt idx="416">
                  <c:v>10</c:v>
                </c:pt>
                <c:pt idx="417">
                  <c:v>10</c:v>
                </c:pt>
                <c:pt idx="418">
                  <c:v>10</c:v>
                </c:pt>
                <c:pt idx="419">
                  <c:v>10</c:v>
                </c:pt>
                <c:pt idx="420">
                  <c:v>10</c:v>
                </c:pt>
                <c:pt idx="421">
                  <c:v>10</c:v>
                </c:pt>
                <c:pt idx="422">
                  <c:v>10</c:v>
                </c:pt>
                <c:pt idx="423">
                  <c:v>10</c:v>
                </c:pt>
                <c:pt idx="424">
                  <c:v>10</c:v>
                </c:pt>
                <c:pt idx="425">
                  <c:v>10</c:v>
                </c:pt>
                <c:pt idx="426">
                  <c:v>10</c:v>
                </c:pt>
                <c:pt idx="427">
                  <c:v>10</c:v>
                </c:pt>
                <c:pt idx="428">
                  <c:v>10</c:v>
                </c:pt>
                <c:pt idx="429">
                  <c:v>10</c:v>
                </c:pt>
                <c:pt idx="430">
                  <c:v>10</c:v>
                </c:pt>
                <c:pt idx="431">
                  <c:v>10</c:v>
                </c:pt>
                <c:pt idx="432">
                  <c:v>10</c:v>
                </c:pt>
                <c:pt idx="433">
                  <c:v>10</c:v>
                </c:pt>
                <c:pt idx="434">
                  <c:v>10</c:v>
                </c:pt>
                <c:pt idx="435">
                  <c:v>10</c:v>
                </c:pt>
                <c:pt idx="436">
                  <c:v>10</c:v>
                </c:pt>
                <c:pt idx="437">
                  <c:v>10</c:v>
                </c:pt>
                <c:pt idx="438">
                  <c:v>10</c:v>
                </c:pt>
                <c:pt idx="439">
                  <c:v>10</c:v>
                </c:pt>
                <c:pt idx="440">
                  <c:v>10</c:v>
                </c:pt>
                <c:pt idx="441">
                  <c:v>10</c:v>
                </c:pt>
                <c:pt idx="442">
                  <c:v>10</c:v>
                </c:pt>
                <c:pt idx="443">
                  <c:v>10</c:v>
                </c:pt>
                <c:pt idx="444">
                  <c:v>10</c:v>
                </c:pt>
                <c:pt idx="445">
                  <c:v>10</c:v>
                </c:pt>
                <c:pt idx="446">
                  <c:v>10</c:v>
                </c:pt>
                <c:pt idx="447">
                  <c:v>10</c:v>
                </c:pt>
                <c:pt idx="448">
                  <c:v>10</c:v>
                </c:pt>
                <c:pt idx="449">
                  <c:v>10</c:v>
                </c:pt>
                <c:pt idx="450">
                  <c:v>10</c:v>
                </c:pt>
                <c:pt idx="451">
                  <c:v>10</c:v>
                </c:pt>
                <c:pt idx="452">
                  <c:v>10</c:v>
                </c:pt>
                <c:pt idx="453">
                  <c:v>10</c:v>
                </c:pt>
                <c:pt idx="454">
                  <c:v>10</c:v>
                </c:pt>
                <c:pt idx="455">
                  <c:v>10</c:v>
                </c:pt>
                <c:pt idx="456">
                  <c:v>10</c:v>
                </c:pt>
                <c:pt idx="457">
                  <c:v>10</c:v>
                </c:pt>
                <c:pt idx="458">
                  <c:v>10</c:v>
                </c:pt>
                <c:pt idx="459">
                  <c:v>10</c:v>
                </c:pt>
                <c:pt idx="460">
                  <c:v>10</c:v>
                </c:pt>
                <c:pt idx="461">
                  <c:v>10</c:v>
                </c:pt>
                <c:pt idx="462">
                  <c:v>10</c:v>
                </c:pt>
                <c:pt idx="463">
                  <c:v>10</c:v>
                </c:pt>
                <c:pt idx="464">
                  <c:v>10</c:v>
                </c:pt>
                <c:pt idx="465">
                  <c:v>10</c:v>
                </c:pt>
                <c:pt idx="466">
                  <c:v>10</c:v>
                </c:pt>
                <c:pt idx="467">
                  <c:v>10</c:v>
                </c:pt>
                <c:pt idx="468">
                  <c:v>10</c:v>
                </c:pt>
                <c:pt idx="469">
                  <c:v>10</c:v>
                </c:pt>
                <c:pt idx="470">
                  <c:v>10</c:v>
                </c:pt>
                <c:pt idx="471">
                  <c:v>10</c:v>
                </c:pt>
                <c:pt idx="472">
                  <c:v>10</c:v>
                </c:pt>
                <c:pt idx="473">
                  <c:v>10</c:v>
                </c:pt>
                <c:pt idx="474">
                  <c:v>10</c:v>
                </c:pt>
                <c:pt idx="475">
                  <c:v>10</c:v>
                </c:pt>
                <c:pt idx="476">
                  <c:v>10</c:v>
                </c:pt>
                <c:pt idx="477">
                  <c:v>10</c:v>
                </c:pt>
                <c:pt idx="478">
                  <c:v>10</c:v>
                </c:pt>
                <c:pt idx="479">
                  <c:v>10</c:v>
                </c:pt>
                <c:pt idx="480">
                  <c:v>10</c:v>
                </c:pt>
                <c:pt idx="481">
                  <c:v>10</c:v>
                </c:pt>
                <c:pt idx="482">
                  <c:v>10</c:v>
                </c:pt>
                <c:pt idx="483">
                  <c:v>10</c:v>
                </c:pt>
                <c:pt idx="484">
                  <c:v>10</c:v>
                </c:pt>
                <c:pt idx="485">
                  <c:v>10</c:v>
                </c:pt>
                <c:pt idx="486">
                  <c:v>10</c:v>
                </c:pt>
                <c:pt idx="487">
                  <c:v>10</c:v>
                </c:pt>
                <c:pt idx="488">
                  <c:v>10</c:v>
                </c:pt>
                <c:pt idx="489">
                  <c:v>10</c:v>
                </c:pt>
                <c:pt idx="490">
                  <c:v>10</c:v>
                </c:pt>
                <c:pt idx="491">
                  <c:v>10</c:v>
                </c:pt>
                <c:pt idx="492">
                  <c:v>10</c:v>
                </c:pt>
                <c:pt idx="493">
                  <c:v>10</c:v>
                </c:pt>
                <c:pt idx="494">
                  <c:v>10</c:v>
                </c:pt>
                <c:pt idx="495">
                  <c:v>10</c:v>
                </c:pt>
                <c:pt idx="496">
                  <c:v>10</c:v>
                </c:pt>
                <c:pt idx="497">
                  <c:v>10</c:v>
                </c:pt>
                <c:pt idx="498">
                  <c:v>10</c:v>
                </c:pt>
                <c:pt idx="499">
                  <c:v>10</c:v>
                </c:pt>
                <c:pt idx="500">
                  <c:v>10</c:v>
                </c:pt>
                <c:pt idx="501">
                  <c:v>10</c:v>
                </c:pt>
                <c:pt idx="502">
                  <c:v>10</c:v>
                </c:pt>
                <c:pt idx="503">
                  <c:v>10</c:v>
                </c:pt>
                <c:pt idx="504">
                  <c:v>10</c:v>
                </c:pt>
                <c:pt idx="505">
                  <c:v>10</c:v>
                </c:pt>
                <c:pt idx="506">
                  <c:v>10</c:v>
                </c:pt>
                <c:pt idx="507">
                  <c:v>10</c:v>
                </c:pt>
                <c:pt idx="508">
                  <c:v>10</c:v>
                </c:pt>
                <c:pt idx="509">
                  <c:v>10</c:v>
                </c:pt>
                <c:pt idx="510">
                  <c:v>10</c:v>
                </c:pt>
                <c:pt idx="511">
                  <c:v>10</c:v>
                </c:pt>
                <c:pt idx="512">
                  <c:v>10</c:v>
                </c:pt>
                <c:pt idx="513">
                  <c:v>10</c:v>
                </c:pt>
                <c:pt idx="514">
                  <c:v>10</c:v>
                </c:pt>
                <c:pt idx="515">
                  <c:v>10</c:v>
                </c:pt>
                <c:pt idx="516">
                  <c:v>10</c:v>
                </c:pt>
                <c:pt idx="517">
                  <c:v>10</c:v>
                </c:pt>
                <c:pt idx="518">
                  <c:v>10</c:v>
                </c:pt>
                <c:pt idx="519">
                  <c:v>10</c:v>
                </c:pt>
                <c:pt idx="520">
                  <c:v>10</c:v>
                </c:pt>
                <c:pt idx="521">
                  <c:v>10</c:v>
                </c:pt>
                <c:pt idx="522">
                  <c:v>10</c:v>
                </c:pt>
                <c:pt idx="523">
                  <c:v>10</c:v>
                </c:pt>
                <c:pt idx="524">
                  <c:v>10</c:v>
                </c:pt>
                <c:pt idx="525">
                  <c:v>10</c:v>
                </c:pt>
                <c:pt idx="526">
                  <c:v>10</c:v>
                </c:pt>
                <c:pt idx="527">
                  <c:v>10</c:v>
                </c:pt>
                <c:pt idx="531">
                  <c:v>10</c:v>
                </c:pt>
                <c:pt idx="532">
                  <c:v>10</c:v>
                </c:pt>
                <c:pt idx="533">
                  <c:v>10</c:v>
                </c:pt>
                <c:pt idx="534">
                  <c:v>10</c:v>
                </c:pt>
                <c:pt idx="535">
                  <c:v>10</c:v>
                </c:pt>
                <c:pt idx="536">
                  <c:v>10</c:v>
                </c:pt>
                <c:pt idx="537">
                  <c:v>10</c:v>
                </c:pt>
                <c:pt idx="538">
                  <c:v>10</c:v>
                </c:pt>
                <c:pt idx="539">
                  <c:v>10</c:v>
                </c:pt>
                <c:pt idx="540">
                  <c:v>10</c:v>
                </c:pt>
                <c:pt idx="541">
                  <c:v>10</c:v>
                </c:pt>
                <c:pt idx="542">
                  <c:v>10</c:v>
                </c:pt>
                <c:pt idx="543">
                  <c:v>10</c:v>
                </c:pt>
                <c:pt idx="544">
                  <c:v>10</c:v>
                </c:pt>
                <c:pt idx="545">
                  <c:v>10</c:v>
                </c:pt>
                <c:pt idx="546">
                  <c:v>10</c:v>
                </c:pt>
                <c:pt idx="547">
                  <c:v>10</c:v>
                </c:pt>
                <c:pt idx="548">
                  <c:v>10</c:v>
                </c:pt>
                <c:pt idx="549">
                  <c:v>10</c:v>
                </c:pt>
                <c:pt idx="550">
                  <c:v>10</c:v>
                </c:pt>
                <c:pt idx="551">
                  <c:v>10</c:v>
                </c:pt>
                <c:pt idx="552">
                  <c:v>10</c:v>
                </c:pt>
                <c:pt idx="553">
                  <c:v>10</c:v>
                </c:pt>
                <c:pt idx="554">
                  <c:v>10</c:v>
                </c:pt>
                <c:pt idx="555">
                  <c:v>10</c:v>
                </c:pt>
                <c:pt idx="556">
                  <c:v>10</c:v>
                </c:pt>
                <c:pt idx="557">
                  <c:v>10</c:v>
                </c:pt>
                <c:pt idx="558">
                  <c:v>10</c:v>
                </c:pt>
                <c:pt idx="559">
                  <c:v>10</c:v>
                </c:pt>
                <c:pt idx="560">
                  <c:v>10</c:v>
                </c:pt>
                <c:pt idx="561">
                  <c:v>10</c:v>
                </c:pt>
                <c:pt idx="562">
                  <c:v>10</c:v>
                </c:pt>
                <c:pt idx="563">
                  <c:v>10</c:v>
                </c:pt>
                <c:pt idx="564">
                  <c:v>10</c:v>
                </c:pt>
                <c:pt idx="565">
                  <c:v>10</c:v>
                </c:pt>
                <c:pt idx="566">
                  <c:v>10</c:v>
                </c:pt>
                <c:pt idx="567">
                  <c:v>10</c:v>
                </c:pt>
                <c:pt idx="568">
                  <c:v>10</c:v>
                </c:pt>
                <c:pt idx="569">
                  <c:v>10</c:v>
                </c:pt>
                <c:pt idx="570">
                  <c:v>10</c:v>
                </c:pt>
                <c:pt idx="571">
                  <c:v>10</c:v>
                </c:pt>
                <c:pt idx="572">
                  <c:v>10</c:v>
                </c:pt>
                <c:pt idx="573">
                  <c:v>10</c:v>
                </c:pt>
                <c:pt idx="574">
                  <c:v>10</c:v>
                </c:pt>
                <c:pt idx="575">
                  <c:v>10</c:v>
                </c:pt>
                <c:pt idx="576">
                  <c:v>10</c:v>
                </c:pt>
                <c:pt idx="577">
                  <c:v>10</c:v>
                </c:pt>
                <c:pt idx="578">
                  <c:v>10</c:v>
                </c:pt>
                <c:pt idx="579">
                  <c:v>10</c:v>
                </c:pt>
                <c:pt idx="580">
                  <c:v>10</c:v>
                </c:pt>
                <c:pt idx="581">
                  <c:v>10</c:v>
                </c:pt>
                <c:pt idx="582">
                  <c:v>10</c:v>
                </c:pt>
                <c:pt idx="583">
                  <c:v>10</c:v>
                </c:pt>
                <c:pt idx="584">
                  <c:v>10</c:v>
                </c:pt>
                <c:pt idx="585">
                  <c:v>10</c:v>
                </c:pt>
                <c:pt idx="586">
                  <c:v>10</c:v>
                </c:pt>
                <c:pt idx="587">
                  <c:v>10</c:v>
                </c:pt>
                <c:pt idx="588">
                  <c:v>10</c:v>
                </c:pt>
                <c:pt idx="589">
                  <c:v>10</c:v>
                </c:pt>
                <c:pt idx="590">
                  <c:v>10</c:v>
                </c:pt>
                <c:pt idx="591">
                  <c:v>10</c:v>
                </c:pt>
                <c:pt idx="592">
                  <c:v>10</c:v>
                </c:pt>
                <c:pt idx="593">
                  <c:v>10</c:v>
                </c:pt>
                <c:pt idx="594">
                  <c:v>10</c:v>
                </c:pt>
                <c:pt idx="595">
                  <c:v>10</c:v>
                </c:pt>
                <c:pt idx="596">
                  <c:v>10</c:v>
                </c:pt>
                <c:pt idx="597">
                  <c:v>10</c:v>
                </c:pt>
                <c:pt idx="598">
                  <c:v>10</c:v>
                </c:pt>
                <c:pt idx="599">
                  <c:v>10</c:v>
                </c:pt>
                <c:pt idx="600">
                  <c:v>10</c:v>
                </c:pt>
                <c:pt idx="601">
                  <c:v>10</c:v>
                </c:pt>
                <c:pt idx="602">
                  <c:v>10</c:v>
                </c:pt>
                <c:pt idx="603">
                  <c:v>10</c:v>
                </c:pt>
                <c:pt idx="604">
                  <c:v>10</c:v>
                </c:pt>
                <c:pt idx="605">
                  <c:v>10</c:v>
                </c:pt>
                <c:pt idx="606">
                  <c:v>10</c:v>
                </c:pt>
                <c:pt idx="607">
                  <c:v>10</c:v>
                </c:pt>
                <c:pt idx="608">
                  <c:v>10</c:v>
                </c:pt>
                <c:pt idx="609">
                  <c:v>10</c:v>
                </c:pt>
                <c:pt idx="610">
                  <c:v>10</c:v>
                </c:pt>
                <c:pt idx="611">
                  <c:v>10</c:v>
                </c:pt>
                <c:pt idx="612">
                  <c:v>10</c:v>
                </c:pt>
                <c:pt idx="613">
                  <c:v>10</c:v>
                </c:pt>
                <c:pt idx="614">
                  <c:v>10</c:v>
                </c:pt>
                <c:pt idx="615">
                  <c:v>10</c:v>
                </c:pt>
                <c:pt idx="616">
                  <c:v>10</c:v>
                </c:pt>
                <c:pt idx="617">
                  <c:v>10</c:v>
                </c:pt>
                <c:pt idx="618">
                  <c:v>10</c:v>
                </c:pt>
                <c:pt idx="619">
                  <c:v>10</c:v>
                </c:pt>
                <c:pt idx="620">
                  <c:v>10</c:v>
                </c:pt>
                <c:pt idx="621">
                  <c:v>10</c:v>
                </c:pt>
                <c:pt idx="622">
                  <c:v>10</c:v>
                </c:pt>
                <c:pt idx="623">
                  <c:v>10</c:v>
                </c:pt>
                <c:pt idx="624">
                  <c:v>10</c:v>
                </c:pt>
                <c:pt idx="625">
                  <c:v>10</c:v>
                </c:pt>
                <c:pt idx="626">
                  <c:v>10</c:v>
                </c:pt>
                <c:pt idx="627">
                  <c:v>10</c:v>
                </c:pt>
                <c:pt idx="628">
                  <c:v>10</c:v>
                </c:pt>
                <c:pt idx="629">
                  <c:v>10</c:v>
                </c:pt>
                <c:pt idx="630">
                  <c:v>10</c:v>
                </c:pt>
                <c:pt idx="631">
                  <c:v>10</c:v>
                </c:pt>
                <c:pt idx="632">
                  <c:v>10</c:v>
                </c:pt>
                <c:pt idx="633">
                  <c:v>10</c:v>
                </c:pt>
                <c:pt idx="634">
                  <c:v>10</c:v>
                </c:pt>
                <c:pt idx="635">
                  <c:v>10</c:v>
                </c:pt>
                <c:pt idx="636">
                  <c:v>10</c:v>
                </c:pt>
                <c:pt idx="637">
                  <c:v>10</c:v>
                </c:pt>
                <c:pt idx="638">
                  <c:v>10</c:v>
                </c:pt>
                <c:pt idx="639">
                  <c:v>10</c:v>
                </c:pt>
                <c:pt idx="640">
                  <c:v>10</c:v>
                </c:pt>
                <c:pt idx="641">
                  <c:v>10</c:v>
                </c:pt>
                <c:pt idx="642">
                  <c:v>10</c:v>
                </c:pt>
                <c:pt idx="643">
                  <c:v>10</c:v>
                </c:pt>
                <c:pt idx="644">
                  <c:v>10</c:v>
                </c:pt>
                <c:pt idx="645">
                  <c:v>10</c:v>
                </c:pt>
                <c:pt idx="646">
                  <c:v>10</c:v>
                </c:pt>
                <c:pt idx="647">
                  <c:v>10</c:v>
                </c:pt>
                <c:pt idx="648">
                  <c:v>10</c:v>
                </c:pt>
                <c:pt idx="649">
                  <c:v>10</c:v>
                </c:pt>
                <c:pt idx="650">
                  <c:v>10</c:v>
                </c:pt>
                <c:pt idx="651">
                  <c:v>10</c:v>
                </c:pt>
                <c:pt idx="652">
                  <c:v>10</c:v>
                </c:pt>
                <c:pt idx="653">
                  <c:v>10</c:v>
                </c:pt>
                <c:pt idx="654">
                  <c:v>10</c:v>
                </c:pt>
                <c:pt idx="655">
                  <c:v>10</c:v>
                </c:pt>
                <c:pt idx="656">
                  <c:v>10</c:v>
                </c:pt>
                <c:pt idx="657">
                  <c:v>10</c:v>
                </c:pt>
                <c:pt idx="658">
                  <c:v>10</c:v>
                </c:pt>
                <c:pt idx="659">
                  <c:v>10</c:v>
                </c:pt>
                <c:pt idx="660">
                  <c:v>10</c:v>
                </c:pt>
                <c:pt idx="661">
                  <c:v>10</c:v>
                </c:pt>
                <c:pt idx="662">
                  <c:v>10</c:v>
                </c:pt>
                <c:pt idx="663">
                  <c:v>10</c:v>
                </c:pt>
                <c:pt idx="664">
                  <c:v>10</c:v>
                </c:pt>
                <c:pt idx="665">
                  <c:v>10</c:v>
                </c:pt>
                <c:pt idx="666">
                  <c:v>10</c:v>
                </c:pt>
                <c:pt idx="667">
                  <c:v>10</c:v>
                </c:pt>
                <c:pt idx="668">
                  <c:v>10</c:v>
                </c:pt>
                <c:pt idx="669">
                  <c:v>10</c:v>
                </c:pt>
                <c:pt idx="670">
                  <c:v>10</c:v>
                </c:pt>
                <c:pt idx="671">
                  <c:v>10</c:v>
                </c:pt>
                <c:pt idx="672">
                  <c:v>10</c:v>
                </c:pt>
                <c:pt idx="673">
                  <c:v>10</c:v>
                </c:pt>
                <c:pt idx="674">
                  <c:v>10</c:v>
                </c:pt>
                <c:pt idx="675">
                  <c:v>10</c:v>
                </c:pt>
                <c:pt idx="676">
                  <c:v>10</c:v>
                </c:pt>
                <c:pt idx="677">
                  <c:v>10</c:v>
                </c:pt>
                <c:pt idx="678">
                  <c:v>10</c:v>
                </c:pt>
                <c:pt idx="679">
                  <c:v>10</c:v>
                </c:pt>
                <c:pt idx="680">
                  <c:v>10</c:v>
                </c:pt>
                <c:pt idx="681">
                  <c:v>10</c:v>
                </c:pt>
                <c:pt idx="682">
                  <c:v>10</c:v>
                </c:pt>
                <c:pt idx="683">
                  <c:v>10</c:v>
                </c:pt>
                <c:pt idx="684">
                  <c:v>10</c:v>
                </c:pt>
                <c:pt idx="685">
                  <c:v>10</c:v>
                </c:pt>
                <c:pt idx="686">
                  <c:v>10</c:v>
                </c:pt>
                <c:pt idx="687">
                  <c:v>10</c:v>
                </c:pt>
                <c:pt idx="688">
                  <c:v>10</c:v>
                </c:pt>
                <c:pt idx="689">
                  <c:v>10</c:v>
                </c:pt>
                <c:pt idx="690">
                  <c:v>10</c:v>
                </c:pt>
                <c:pt idx="691">
                  <c:v>10</c:v>
                </c:pt>
                <c:pt idx="692">
                  <c:v>10</c:v>
                </c:pt>
                <c:pt idx="693">
                  <c:v>10</c:v>
                </c:pt>
                <c:pt idx="694">
                  <c:v>10</c:v>
                </c:pt>
                <c:pt idx="695">
                  <c:v>10</c:v>
                </c:pt>
                <c:pt idx="696">
                  <c:v>10</c:v>
                </c:pt>
                <c:pt idx="697">
                  <c:v>10</c:v>
                </c:pt>
                <c:pt idx="698">
                  <c:v>10</c:v>
                </c:pt>
                <c:pt idx="699">
                  <c:v>10</c:v>
                </c:pt>
                <c:pt idx="700">
                  <c:v>10</c:v>
                </c:pt>
                <c:pt idx="701">
                  <c:v>10</c:v>
                </c:pt>
                <c:pt idx="702">
                  <c:v>10</c:v>
                </c:pt>
                <c:pt idx="703">
                  <c:v>10</c:v>
                </c:pt>
                <c:pt idx="704">
                  <c:v>10</c:v>
                </c:pt>
                <c:pt idx="705">
                  <c:v>10</c:v>
                </c:pt>
                <c:pt idx="706">
                  <c:v>10</c:v>
                </c:pt>
                <c:pt idx="707">
                  <c:v>10</c:v>
                </c:pt>
                <c:pt idx="708">
                  <c:v>10</c:v>
                </c:pt>
                <c:pt idx="709">
                  <c:v>10</c:v>
                </c:pt>
                <c:pt idx="710">
                  <c:v>10</c:v>
                </c:pt>
                <c:pt idx="711">
                  <c:v>10</c:v>
                </c:pt>
                <c:pt idx="712">
                  <c:v>10</c:v>
                </c:pt>
                <c:pt idx="713">
                  <c:v>10</c:v>
                </c:pt>
                <c:pt idx="714">
                  <c:v>10</c:v>
                </c:pt>
                <c:pt idx="715">
                  <c:v>10</c:v>
                </c:pt>
                <c:pt idx="716">
                  <c:v>10</c:v>
                </c:pt>
                <c:pt idx="717">
                  <c:v>10</c:v>
                </c:pt>
                <c:pt idx="718">
                  <c:v>10</c:v>
                </c:pt>
                <c:pt idx="719">
                  <c:v>10</c:v>
                </c:pt>
                <c:pt idx="720">
                  <c:v>10</c:v>
                </c:pt>
                <c:pt idx="721">
                  <c:v>10</c:v>
                </c:pt>
                <c:pt idx="722">
                  <c:v>10</c:v>
                </c:pt>
                <c:pt idx="723">
                  <c:v>10</c:v>
                </c:pt>
                <c:pt idx="724">
                  <c:v>10</c:v>
                </c:pt>
                <c:pt idx="725">
                  <c:v>10</c:v>
                </c:pt>
                <c:pt idx="726">
                  <c:v>10</c:v>
                </c:pt>
                <c:pt idx="727">
                  <c:v>10</c:v>
                </c:pt>
                <c:pt idx="728">
                  <c:v>10</c:v>
                </c:pt>
                <c:pt idx="729">
                  <c:v>10</c:v>
                </c:pt>
                <c:pt idx="730">
                  <c:v>10</c:v>
                </c:pt>
                <c:pt idx="731">
                  <c:v>10</c:v>
                </c:pt>
                <c:pt idx="732">
                  <c:v>10</c:v>
                </c:pt>
                <c:pt idx="733">
                  <c:v>10</c:v>
                </c:pt>
                <c:pt idx="734">
                  <c:v>10</c:v>
                </c:pt>
                <c:pt idx="735">
                  <c:v>10</c:v>
                </c:pt>
                <c:pt idx="736">
                  <c:v>10</c:v>
                </c:pt>
                <c:pt idx="737">
                  <c:v>10</c:v>
                </c:pt>
                <c:pt idx="738">
                  <c:v>10</c:v>
                </c:pt>
                <c:pt idx="739">
                  <c:v>10</c:v>
                </c:pt>
                <c:pt idx="740">
                  <c:v>10</c:v>
                </c:pt>
                <c:pt idx="741">
                  <c:v>10</c:v>
                </c:pt>
                <c:pt idx="742">
                  <c:v>10</c:v>
                </c:pt>
                <c:pt idx="743">
                  <c:v>10</c:v>
                </c:pt>
                <c:pt idx="744">
                  <c:v>10</c:v>
                </c:pt>
                <c:pt idx="745">
                  <c:v>10</c:v>
                </c:pt>
                <c:pt idx="746">
                  <c:v>10</c:v>
                </c:pt>
                <c:pt idx="747">
                  <c:v>10</c:v>
                </c:pt>
                <c:pt idx="748">
                  <c:v>10</c:v>
                </c:pt>
                <c:pt idx="749">
                  <c:v>10</c:v>
                </c:pt>
                <c:pt idx="750">
                  <c:v>10</c:v>
                </c:pt>
                <c:pt idx="751">
                  <c:v>10</c:v>
                </c:pt>
                <c:pt idx="752">
                  <c:v>10</c:v>
                </c:pt>
                <c:pt idx="753">
                  <c:v>10</c:v>
                </c:pt>
                <c:pt idx="754">
                  <c:v>10</c:v>
                </c:pt>
                <c:pt idx="755">
                  <c:v>10</c:v>
                </c:pt>
                <c:pt idx="756">
                  <c:v>10</c:v>
                </c:pt>
                <c:pt idx="757">
                  <c:v>10</c:v>
                </c:pt>
                <c:pt idx="758">
                  <c:v>10</c:v>
                </c:pt>
                <c:pt idx="759">
                  <c:v>10</c:v>
                </c:pt>
                <c:pt idx="760">
                  <c:v>10</c:v>
                </c:pt>
                <c:pt idx="761">
                  <c:v>10</c:v>
                </c:pt>
                <c:pt idx="762">
                  <c:v>10</c:v>
                </c:pt>
                <c:pt idx="763">
                  <c:v>10</c:v>
                </c:pt>
                <c:pt idx="764">
                  <c:v>10</c:v>
                </c:pt>
                <c:pt idx="765">
                  <c:v>10</c:v>
                </c:pt>
                <c:pt idx="766">
                  <c:v>10</c:v>
                </c:pt>
                <c:pt idx="767">
                  <c:v>10</c:v>
                </c:pt>
                <c:pt idx="768">
                  <c:v>10</c:v>
                </c:pt>
                <c:pt idx="769">
                  <c:v>10</c:v>
                </c:pt>
                <c:pt idx="770">
                  <c:v>10</c:v>
                </c:pt>
                <c:pt idx="771">
                  <c:v>10</c:v>
                </c:pt>
                <c:pt idx="772">
                  <c:v>10</c:v>
                </c:pt>
                <c:pt idx="773">
                  <c:v>10</c:v>
                </c:pt>
                <c:pt idx="774">
                  <c:v>10</c:v>
                </c:pt>
                <c:pt idx="775">
                  <c:v>10</c:v>
                </c:pt>
                <c:pt idx="776">
                  <c:v>10</c:v>
                </c:pt>
                <c:pt idx="777">
                  <c:v>10</c:v>
                </c:pt>
                <c:pt idx="778">
                  <c:v>10</c:v>
                </c:pt>
                <c:pt idx="779">
                  <c:v>10</c:v>
                </c:pt>
                <c:pt idx="780">
                  <c:v>10</c:v>
                </c:pt>
                <c:pt idx="781">
                  <c:v>10</c:v>
                </c:pt>
                <c:pt idx="782">
                  <c:v>10</c:v>
                </c:pt>
                <c:pt idx="783">
                  <c:v>10</c:v>
                </c:pt>
                <c:pt idx="784">
                  <c:v>10</c:v>
                </c:pt>
                <c:pt idx="785">
                  <c:v>10</c:v>
                </c:pt>
                <c:pt idx="786">
                  <c:v>10</c:v>
                </c:pt>
                <c:pt idx="787">
                  <c:v>10</c:v>
                </c:pt>
                <c:pt idx="788">
                  <c:v>10</c:v>
                </c:pt>
                <c:pt idx="789">
                  <c:v>10</c:v>
                </c:pt>
                <c:pt idx="790">
                  <c:v>10</c:v>
                </c:pt>
                <c:pt idx="791">
                  <c:v>10</c:v>
                </c:pt>
                <c:pt idx="792">
                  <c:v>10</c:v>
                </c:pt>
                <c:pt idx="793">
                  <c:v>10</c:v>
                </c:pt>
                <c:pt idx="794">
                  <c:v>10</c:v>
                </c:pt>
                <c:pt idx="795">
                  <c:v>10</c:v>
                </c:pt>
                <c:pt idx="796">
                  <c:v>10</c:v>
                </c:pt>
                <c:pt idx="797">
                  <c:v>10</c:v>
                </c:pt>
                <c:pt idx="798">
                  <c:v>10</c:v>
                </c:pt>
                <c:pt idx="799">
                  <c:v>10</c:v>
                </c:pt>
                <c:pt idx="800">
                  <c:v>10</c:v>
                </c:pt>
                <c:pt idx="801">
                  <c:v>10</c:v>
                </c:pt>
                <c:pt idx="802">
                  <c:v>10</c:v>
                </c:pt>
                <c:pt idx="803">
                  <c:v>10</c:v>
                </c:pt>
                <c:pt idx="804">
                  <c:v>10</c:v>
                </c:pt>
                <c:pt idx="805">
                  <c:v>10</c:v>
                </c:pt>
                <c:pt idx="806">
                  <c:v>10</c:v>
                </c:pt>
                <c:pt idx="807">
                  <c:v>10</c:v>
                </c:pt>
                <c:pt idx="808">
                  <c:v>10</c:v>
                </c:pt>
                <c:pt idx="809">
                  <c:v>10</c:v>
                </c:pt>
                <c:pt idx="810">
                  <c:v>10</c:v>
                </c:pt>
                <c:pt idx="811">
                  <c:v>10</c:v>
                </c:pt>
                <c:pt idx="812">
                  <c:v>10</c:v>
                </c:pt>
                <c:pt idx="813">
                  <c:v>10</c:v>
                </c:pt>
                <c:pt idx="814">
                  <c:v>10</c:v>
                </c:pt>
                <c:pt idx="815">
                  <c:v>10</c:v>
                </c:pt>
                <c:pt idx="816">
                  <c:v>10</c:v>
                </c:pt>
                <c:pt idx="817">
                  <c:v>10</c:v>
                </c:pt>
                <c:pt idx="818">
                  <c:v>10</c:v>
                </c:pt>
                <c:pt idx="819">
                  <c:v>10</c:v>
                </c:pt>
                <c:pt idx="820">
                  <c:v>10</c:v>
                </c:pt>
                <c:pt idx="821">
                  <c:v>10</c:v>
                </c:pt>
                <c:pt idx="822">
                  <c:v>10</c:v>
                </c:pt>
                <c:pt idx="823">
                  <c:v>10</c:v>
                </c:pt>
                <c:pt idx="824">
                  <c:v>10</c:v>
                </c:pt>
                <c:pt idx="825">
                  <c:v>10</c:v>
                </c:pt>
                <c:pt idx="826">
                  <c:v>10</c:v>
                </c:pt>
                <c:pt idx="827">
                  <c:v>10</c:v>
                </c:pt>
                <c:pt idx="828">
                  <c:v>10</c:v>
                </c:pt>
                <c:pt idx="829">
                  <c:v>10</c:v>
                </c:pt>
                <c:pt idx="830">
                  <c:v>10</c:v>
                </c:pt>
                <c:pt idx="831">
                  <c:v>10</c:v>
                </c:pt>
                <c:pt idx="832">
                  <c:v>10</c:v>
                </c:pt>
                <c:pt idx="833">
                  <c:v>10</c:v>
                </c:pt>
                <c:pt idx="834">
                  <c:v>10</c:v>
                </c:pt>
                <c:pt idx="835">
                  <c:v>10</c:v>
                </c:pt>
                <c:pt idx="836">
                  <c:v>10</c:v>
                </c:pt>
                <c:pt idx="837">
                  <c:v>10</c:v>
                </c:pt>
                <c:pt idx="838">
                  <c:v>10</c:v>
                </c:pt>
                <c:pt idx="839">
                  <c:v>10</c:v>
                </c:pt>
                <c:pt idx="840">
                  <c:v>10</c:v>
                </c:pt>
                <c:pt idx="841">
                  <c:v>10</c:v>
                </c:pt>
                <c:pt idx="842">
                  <c:v>10</c:v>
                </c:pt>
                <c:pt idx="843">
                  <c:v>10</c:v>
                </c:pt>
                <c:pt idx="844">
                  <c:v>10</c:v>
                </c:pt>
                <c:pt idx="845">
                  <c:v>10</c:v>
                </c:pt>
                <c:pt idx="846">
                  <c:v>10</c:v>
                </c:pt>
                <c:pt idx="847">
                  <c:v>10</c:v>
                </c:pt>
                <c:pt idx="848">
                  <c:v>10</c:v>
                </c:pt>
                <c:pt idx="849">
                  <c:v>10</c:v>
                </c:pt>
                <c:pt idx="850">
                  <c:v>10</c:v>
                </c:pt>
                <c:pt idx="851">
                  <c:v>10</c:v>
                </c:pt>
                <c:pt idx="852">
                  <c:v>10</c:v>
                </c:pt>
                <c:pt idx="853">
                  <c:v>10</c:v>
                </c:pt>
                <c:pt idx="854">
                  <c:v>10</c:v>
                </c:pt>
                <c:pt idx="855">
                  <c:v>10</c:v>
                </c:pt>
                <c:pt idx="856">
                  <c:v>10</c:v>
                </c:pt>
                <c:pt idx="857">
                  <c:v>10</c:v>
                </c:pt>
                <c:pt idx="858">
                  <c:v>10</c:v>
                </c:pt>
                <c:pt idx="859">
                  <c:v>10</c:v>
                </c:pt>
                <c:pt idx="860">
                  <c:v>10</c:v>
                </c:pt>
                <c:pt idx="861">
                  <c:v>10</c:v>
                </c:pt>
                <c:pt idx="862">
                  <c:v>10</c:v>
                </c:pt>
                <c:pt idx="863">
                  <c:v>10</c:v>
                </c:pt>
                <c:pt idx="864">
                  <c:v>10</c:v>
                </c:pt>
                <c:pt idx="865">
                  <c:v>10</c:v>
                </c:pt>
                <c:pt idx="866">
                  <c:v>10</c:v>
                </c:pt>
                <c:pt idx="867">
                  <c:v>10</c:v>
                </c:pt>
                <c:pt idx="868">
                  <c:v>10</c:v>
                </c:pt>
                <c:pt idx="869">
                  <c:v>10</c:v>
                </c:pt>
                <c:pt idx="870">
                  <c:v>10</c:v>
                </c:pt>
                <c:pt idx="871">
                  <c:v>10</c:v>
                </c:pt>
                <c:pt idx="872">
                  <c:v>10</c:v>
                </c:pt>
                <c:pt idx="873">
                  <c:v>10</c:v>
                </c:pt>
                <c:pt idx="874">
                  <c:v>10</c:v>
                </c:pt>
                <c:pt idx="875">
                  <c:v>10</c:v>
                </c:pt>
                <c:pt idx="876">
                  <c:v>10</c:v>
                </c:pt>
                <c:pt idx="877">
                  <c:v>10</c:v>
                </c:pt>
                <c:pt idx="878">
                  <c:v>10</c:v>
                </c:pt>
                <c:pt idx="879">
                  <c:v>10</c:v>
                </c:pt>
                <c:pt idx="880">
                  <c:v>10</c:v>
                </c:pt>
                <c:pt idx="881">
                  <c:v>10</c:v>
                </c:pt>
                <c:pt idx="882">
                  <c:v>10</c:v>
                </c:pt>
                <c:pt idx="883">
                  <c:v>10</c:v>
                </c:pt>
                <c:pt idx="884">
                  <c:v>10</c:v>
                </c:pt>
                <c:pt idx="885">
                  <c:v>10</c:v>
                </c:pt>
                <c:pt idx="886">
                  <c:v>10</c:v>
                </c:pt>
                <c:pt idx="887">
                  <c:v>10</c:v>
                </c:pt>
                <c:pt idx="888">
                  <c:v>10</c:v>
                </c:pt>
                <c:pt idx="889">
                  <c:v>10</c:v>
                </c:pt>
                <c:pt idx="890">
                  <c:v>10</c:v>
                </c:pt>
                <c:pt idx="891">
                  <c:v>10</c:v>
                </c:pt>
                <c:pt idx="892">
                  <c:v>10</c:v>
                </c:pt>
                <c:pt idx="893">
                  <c:v>10</c:v>
                </c:pt>
                <c:pt idx="894">
                  <c:v>10</c:v>
                </c:pt>
                <c:pt idx="895">
                  <c:v>10</c:v>
                </c:pt>
                <c:pt idx="896">
                  <c:v>10</c:v>
                </c:pt>
                <c:pt idx="897">
                  <c:v>10</c:v>
                </c:pt>
                <c:pt idx="898">
                  <c:v>10</c:v>
                </c:pt>
                <c:pt idx="899">
                  <c:v>10</c:v>
                </c:pt>
                <c:pt idx="900">
                  <c:v>10</c:v>
                </c:pt>
                <c:pt idx="901">
                  <c:v>10</c:v>
                </c:pt>
                <c:pt idx="902">
                  <c:v>10</c:v>
                </c:pt>
                <c:pt idx="903">
                  <c:v>10</c:v>
                </c:pt>
                <c:pt idx="904">
                  <c:v>10</c:v>
                </c:pt>
                <c:pt idx="905">
                  <c:v>10</c:v>
                </c:pt>
                <c:pt idx="906">
                  <c:v>10</c:v>
                </c:pt>
                <c:pt idx="907">
                  <c:v>10</c:v>
                </c:pt>
                <c:pt idx="908">
                  <c:v>10</c:v>
                </c:pt>
                <c:pt idx="909">
                  <c:v>10</c:v>
                </c:pt>
                <c:pt idx="910">
                  <c:v>10</c:v>
                </c:pt>
                <c:pt idx="911">
                  <c:v>10</c:v>
                </c:pt>
                <c:pt idx="912">
                  <c:v>10</c:v>
                </c:pt>
                <c:pt idx="913">
                  <c:v>10</c:v>
                </c:pt>
                <c:pt idx="914">
                  <c:v>10</c:v>
                </c:pt>
                <c:pt idx="915">
                  <c:v>10</c:v>
                </c:pt>
                <c:pt idx="916">
                  <c:v>10</c:v>
                </c:pt>
                <c:pt idx="917">
                  <c:v>10</c:v>
                </c:pt>
                <c:pt idx="918">
                  <c:v>10</c:v>
                </c:pt>
                <c:pt idx="919">
                  <c:v>10</c:v>
                </c:pt>
                <c:pt idx="920">
                  <c:v>10</c:v>
                </c:pt>
                <c:pt idx="921">
                  <c:v>10</c:v>
                </c:pt>
                <c:pt idx="922">
                  <c:v>10</c:v>
                </c:pt>
                <c:pt idx="923">
                  <c:v>10</c:v>
                </c:pt>
                <c:pt idx="924">
                  <c:v>10</c:v>
                </c:pt>
                <c:pt idx="925">
                  <c:v>10</c:v>
                </c:pt>
                <c:pt idx="926">
                  <c:v>10</c:v>
                </c:pt>
                <c:pt idx="927">
                  <c:v>10</c:v>
                </c:pt>
                <c:pt idx="928">
                  <c:v>10</c:v>
                </c:pt>
                <c:pt idx="929">
                  <c:v>10</c:v>
                </c:pt>
                <c:pt idx="930">
                  <c:v>10</c:v>
                </c:pt>
                <c:pt idx="931">
                  <c:v>10</c:v>
                </c:pt>
                <c:pt idx="932">
                  <c:v>10</c:v>
                </c:pt>
                <c:pt idx="933">
                  <c:v>10</c:v>
                </c:pt>
                <c:pt idx="934">
                  <c:v>10</c:v>
                </c:pt>
                <c:pt idx="935">
                  <c:v>10</c:v>
                </c:pt>
                <c:pt idx="936">
                  <c:v>10</c:v>
                </c:pt>
                <c:pt idx="937">
                  <c:v>10</c:v>
                </c:pt>
                <c:pt idx="938">
                  <c:v>10</c:v>
                </c:pt>
                <c:pt idx="939">
                  <c:v>10</c:v>
                </c:pt>
                <c:pt idx="940">
                  <c:v>10</c:v>
                </c:pt>
                <c:pt idx="941">
                  <c:v>10</c:v>
                </c:pt>
                <c:pt idx="942">
                  <c:v>10</c:v>
                </c:pt>
                <c:pt idx="943">
                  <c:v>10</c:v>
                </c:pt>
                <c:pt idx="944">
                  <c:v>10</c:v>
                </c:pt>
                <c:pt idx="945">
                  <c:v>10</c:v>
                </c:pt>
                <c:pt idx="946">
                  <c:v>10</c:v>
                </c:pt>
                <c:pt idx="947">
                  <c:v>10</c:v>
                </c:pt>
                <c:pt idx="948">
                  <c:v>10</c:v>
                </c:pt>
                <c:pt idx="949">
                  <c:v>10</c:v>
                </c:pt>
                <c:pt idx="950">
                  <c:v>10</c:v>
                </c:pt>
                <c:pt idx="951">
                  <c:v>10</c:v>
                </c:pt>
                <c:pt idx="952">
                  <c:v>10</c:v>
                </c:pt>
                <c:pt idx="953">
                  <c:v>10</c:v>
                </c:pt>
                <c:pt idx="954">
                  <c:v>10</c:v>
                </c:pt>
                <c:pt idx="955">
                  <c:v>10</c:v>
                </c:pt>
                <c:pt idx="956">
                  <c:v>10</c:v>
                </c:pt>
                <c:pt idx="957">
                  <c:v>10</c:v>
                </c:pt>
                <c:pt idx="958">
                  <c:v>10</c:v>
                </c:pt>
                <c:pt idx="959">
                  <c:v>10</c:v>
                </c:pt>
                <c:pt idx="960">
                  <c:v>10</c:v>
                </c:pt>
                <c:pt idx="961">
                  <c:v>10</c:v>
                </c:pt>
                <c:pt idx="962">
                  <c:v>10</c:v>
                </c:pt>
                <c:pt idx="963">
                  <c:v>10</c:v>
                </c:pt>
                <c:pt idx="964">
                  <c:v>10</c:v>
                </c:pt>
                <c:pt idx="965">
                  <c:v>10</c:v>
                </c:pt>
                <c:pt idx="966">
                  <c:v>10</c:v>
                </c:pt>
                <c:pt idx="967">
                  <c:v>10</c:v>
                </c:pt>
                <c:pt idx="968">
                  <c:v>10</c:v>
                </c:pt>
                <c:pt idx="969">
                  <c:v>10</c:v>
                </c:pt>
                <c:pt idx="970">
                  <c:v>10</c:v>
                </c:pt>
                <c:pt idx="971">
                  <c:v>10</c:v>
                </c:pt>
                <c:pt idx="972">
                  <c:v>10</c:v>
                </c:pt>
                <c:pt idx="973">
                  <c:v>10</c:v>
                </c:pt>
                <c:pt idx="974">
                  <c:v>10</c:v>
                </c:pt>
                <c:pt idx="975">
                  <c:v>10</c:v>
                </c:pt>
                <c:pt idx="976">
                  <c:v>10</c:v>
                </c:pt>
                <c:pt idx="977">
                  <c:v>10</c:v>
                </c:pt>
                <c:pt idx="978">
                  <c:v>10</c:v>
                </c:pt>
                <c:pt idx="979">
                  <c:v>10</c:v>
                </c:pt>
                <c:pt idx="980">
                  <c:v>10</c:v>
                </c:pt>
                <c:pt idx="981">
                  <c:v>10</c:v>
                </c:pt>
                <c:pt idx="982">
                  <c:v>10</c:v>
                </c:pt>
                <c:pt idx="983">
                  <c:v>10</c:v>
                </c:pt>
                <c:pt idx="984">
                  <c:v>10</c:v>
                </c:pt>
                <c:pt idx="985">
                  <c:v>10</c:v>
                </c:pt>
                <c:pt idx="986">
                  <c:v>10</c:v>
                </c:pt>
                <c:pt idx="987">
                  <c:v>10</c:v>
                </c:pt>
                <c:pt idx="988">
                  <c:v>10</c:v>
                </c:pt>
                <c:pt idx="989">
                  <c:v>10</c:v>
                </c:pt>
                <c:pt idx="990">
                  <c:v>10</c:v>
                </c:pt>
                <c:pt idx="991">
                  <c:v>10</c:v>
                </c:pt>
                <c:pt idx="992">
                  <c:v>10</c:v>
                </c:pt>
                <c:pt idx="993">
                  <c:v>10</c:v>
                </c:pt>
                <c:pt idx="994">
                  <c:v>10</c:v>
                </c:pt>
                <c:pt idx="995">
                  <c:v>10</c:v>
                </c:pt>
                <c:pt idx="996">
                  <c:v>10</c:v>
                </c:pt>
                <c:pt idx="997">
                  <c:v>10</c:v>
                </c:pt>
                <c:pt idx="998">
                  <c:v>10</c:v>
                </c:pt>
                <c:pt idx="999">
                  <c:v>10</c:v>
                </c:pt>
                <c:pt idx="1000">
                  <c:v>10</c:v>
                </c:pt>
                <c:pt idx="1001">
                  <c:v>10</c:v>
                </c:pt>
                <c:pt idx="1002">
                  <c:v>10</c:v>
                </c:pt>
                <c:pt idx="1003">
                  <c:v>10</c:v>
                </c:pt>
                <c:pt idx="1004">
                  <c:v>10</c:v>
                </c:pt>
                <c:pt idx="1005">
                  <c:v>10</c:v>
                </c:pt>
                <c:pt idx="1006">
                  <c:v>10</c:v>
                </c:pt>
                <c:pt idx="1007">
                  <c:v>10</c:v>
                </c:pt>
                <c:pt idx="1008">
                  <c:v>10</c:v>
                </c:pt>
                <c:pt idx="1009">
                  <c:v>10</c:v>
                </c:pt>
                <c:pt idx="1010">
                  <c:v>10</c:v>
                </c:pt>
                <c:pt idx="1011">
                  <c:v>10</c:v>
                </c:pt>
                <c:pt idx="1012">
                  <c:v>10</c:v>
                </c:pt>
                <c:pt idx="1013">
                  <c:v>10</c:v>
                </c:pt>
                <c:pt idx="1014">
                  <c:v>10</c:v>
                </c:pt>
                <c:pt idx="1015">
                  <c:v>10</c:v>
                </c:pt>
                <c:pt idx="1016">
                  <c:v>10</c:v>
                </c:pt>
                <c:pt idx="1017">
                  <c:v>10</c:v>
                </c:pt>
                <c:pt idx="1018">
                  <c:v>10</c:v>
                </c:pt>
                <c:pt idx="1019">
                  <c:v>10</c:v>
                </c:pt>
                <c:pt idx="1020">
                  <c:v>10</c:v>
                </c:pt>
                <c:pt idx="1021">
                  <c:v>10</c:v>
                </c:pt>
                <c:pt idx="1022">
                  <c:v>10</c:v>
                </c:pt>
                <c:pt idx="1023">
                  <c:v>10</c:v>
                </c:pt>
                <c:pt idx="1024">
                  <c:v>10</c:v>
                </c:pt>
                <c:pt idx="1025">
                  <c:v>10</c:v>
                </c:pt>
                <c:pt idx="1026">
                  <c:v>10</c:v>
                </c:pt>
                <c:pt idx="1027">
                  <c:v>10</c:v>
                </c:pt>
                <c:pt idx="1028">
                  <c:v>10</c:v>
                </c:pt>
                <c:pt idx="1029">
                  <c:v>10</c:v>
                </c:pt>
                <c:pt idx="1030">
                  <c:v>10</c:v>
                </c:pt>
                <c:pt idx="1031">
                  <c:v>10</c:v>
                </c:pt>
                <c:pt idx="1032">
                  <c:v>10</c:v>
                </c:pt>
                <c:pt idx="1033">
                  <c:v>10</c:v>
                </c:pt>
                <c:pt idx="1034">
                  <c:v>10</c:v>
                </c:pt>
                <c:pt idx="1035">
                  <c:v>10</c:v>
                </c:pt>
                <c:pt idx="1036">
                  <c:v>10</c:v>
                </c:pt>
                <c:pt idx="1037">
                  <c:v>10</c:v>
                </c:pt>
                <c:pt idx="1038">
                  <c:v>10</c:v>
                </c:pt>
                <c:pt idx="1039">
                  <c:v>10</c:v>
                </c:pt>
                <c:pt idx="1040">
                  <c:v>10</c:v>
                </c:pt>
                <c:pt idx="1041">
                  <c:v>10</c:v>
                </c:pt>
                <c:pt idx="1042">
                  <c:v>10</c:v>
                </c:pt>
                <c:pt idx="1043">
                  <c:v>10</c:v>
                </c:pt>
                <c:pt idx="1044">
                  <c:v>10</c:v>
                </c:pt>
                <c:pt idx="1045">
                  <c:v>10</c:v>
                </c:pt>
                <c:pt idx="1046">
                  <c:v>10</c:v>
                </c:pt>
                <c:pt idx="1047">
                  <c:v>10</c:v>
                </c:pt>
                <c:pt idx="1048">
                  <c:v>10</c:v>
                </c:pt>
                <c:pt idx="1049">
                  <c:v>10</c:v>
                </c:pt>
                <c:pt idx="1050">
                  <c:v>10</c:v>
                </c:pt>
                <c:pt idx="1051">
                  <c:v>10</c:v>
                </c:pt>
                <c:pt idx="1052">
                  <c:v>10</c:v>
                </c:pt>
                <c:pt idx="1053">
                  <c:v>10</c:v>
                </c:pt>
                <c:pt idx="1054">
                  <c:v>10</c:v>
                </c:pt>
                <c:pt idx="1055">
                  <c:v>10</c:v>
                </c:pt>
                <c:pt idx="1056">
                  <c:v>10</c:v>
                </c:pt>
                <c:pt idx="1057">
                  <c:v>10</c:v>
                </c:pt>
                <c:pt idx="1058">
                  <c:v>10</c:v>
                </c:pt>
                <c:pt idx="1059">
                  <c:v>10</c:v>
                </c:pt>
                <c:pt idx="1060">
                  <c:v>10</c:v>
                </c:pt>
                <c:pt idx="1061">
                  <c:v>10</c:v>
                </c:pt>
                <c:pt idx="1062">
                  <c:v>10</c:v>
                </c:pt>
                <c:pt idx="1063">
                  <c:v>10</c:v>
                </c:pt>
                <c:pt idx="1064">
                  <c:v>10</c:v>
                </c:pt>
                <c:pt idx="1065">
                  <c:v>10</c:v>
                </c:pt>
                <c:pt idx="1066">
                  <c:v>10</c:v>
                </c:pt>
                <c:pt idx="1067">
                  <c:v>10</c:v>
                </c:pt>
                <c:pt idx="1068">
                  <c:v>10</c:v>
                </c:pt>
                <c:pt idx="1069">
                  <c:v>10</c:v>
                </c:pt>
                <c:pt idx="1070">
                  <c:v>10</c:v>
                </c:pt>
                <c:pt idx="1071">
                  <c:v>10</c:v>
                </c:pt>
                <c:pt idx="1072">
                  <c:v>10</c:v>
                </c:pt>
                <c:pt idx="1073">
                  <c:v>10</c:v>
                </c:pt>
                <c:pt idx="1074">
                  <c:v>10</c:v>
                </c:pt>
                <c:pt idx="1075">
                  <c:v>10</c:v>
                </c:pt>
                <c:pt idx="1076">
                  <c:v>10</c:v>
                </c:pt>
                <c:pt idx="1077">
                  <c:v>10</c:v>
                </c:pt>
                <c:pt idx="1078">
                  <c:v>10</c:v>
                </c:pt>
                <c:pt idx="1079">
                  <c:v>10</c:v>
                </c:pt>
                <c:pt idx="1080">
                  <c:v>10</c:v>
                </c:pt>
                <c:pt idx="1081">
                  <c:v>10</c:v>
                </c:pt>
                <c:pt idx="1082">
                  <c:v>10</c:v>
                </c:pt>
                <c:pt idx="1083">
                  <c:v>10</c:v>
                </c:pt>
              </c:numCache>
            </c:numRef>
          </c:val>
          <c:smooth val="1"/>
          <c:extLst xmlns:c16r2="http://schemas.microsoft.com/office/drawing/2015/06/chart">
            <c:ext xmlns:c16="http://schemas.microsoft.com/office/drawing/2014/chart" uri="{C3380CC4-5D6E-409C-BE32-E72D297353CC}">
              <c16:uniqueId val="{00000001-94AF-406A-B0C0-1E12D4F2EBC5}"/>
            </c:ext>
          </c:extLst>
        </c:ser>
        <c:ser>
          <c:idx val="2"/>
          <c:order val="2"/>
          <c:tx>
            <c:v>补充水浊度</c:v>
          </c:tx>
          <c:spPr>
            <a:ln w="12700">
              <a:solidFill>
                <a:schemeClr val="accent6"/>
              </a:solidFill>
            </a:ln>
          </c:spP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'Desalinated Water Data'!$K$4:$K$3299</c:f>
              <c:numCache>
                <c:formatCode>General</c:formatCode>
                <c:ptCount val="3296"/>
                <c:pt idx="4" formatCode="0.0">
                  <c:v>0.33</c:v>
                </c:pt>
                <c:pt idx="5" formatCode="0.0">
                  <c:v>1.1100000000000001</c:v>
                </c:pt>
                <c:pt idx="6" formatCode="0.0">
                  <c:v>0.214</c:v>
                </c:pt>
                <c:pt idx="7" formatCode="0.0">
                  <c:v>0.33300000000000002</c:v>
                </c:pt>
                <c:pt idx="8" formatCode="0.0">
                  <c:v>0.77800000000000002</c:v>
                </c:pt>
                <c:pt idx="9" formatCode="0.0">
                  <c:v>0.122</c:v>
                </c:pt>
                <c:pt idx="10" formatCode="0.0">
                  <c:v>0.48799999999999999</c:v>
                </c:pt>
                <c:pt idx="11" formatCode="0.0">
                  <c:v>0.08</c:v>
                </c:pt>
                <c:pt idx="12" formatCode="0.0">
                  <c:v>0.36399999999999999</c:v>
                </c:pt>
                <c:pt idx="13" formatCode="0.0">
                  <c:v>0.192</c:v>
                </c:pt>
                <c:pt idx="14" formatCode="0.0">
                  <c:v>0.30299999999999999</c:v>
                </c:pt>
                <c:pt idx="15" formatCode="0.0">
                  <c:v>0.214</c:v>
                </c:pt>
                <c:pt idx="16" formatCode="0.0">
                  <c:v>9.6000000000000002E-2</c:v>
                </c:pt>
                <c:pt idx="17" formatCode="0.0">
                  <c:v>0.81799999999999995</c:v>
                </c:pt>
                <c:pt idx="18" formatCode="0.0">
                  <c:v>0.19</c:v>
                </c:pt>
                <c:pt idx="19" formatCode="0.0">
                  <c:v>0.21199999999999999</c:v>
                </c:pt>
                <c:pt idx="20" formatCode="0.0">
                  <c:v>0.92400000000000004</c:v>
                </c:pt>
                <c:pt idx="21" formatCode="0.0">
                  <c:v>0.14299999999999999</c:v>
                </c:pt>
                <c:pt idx="22" formatCode="0.0">
                  <c:v>0.114</c:v>
                </c:pt>
                <c:pt idx="23" formatCode="0.0">
                  <c:v>0.13800000000000001</c:v>
                </c:pt>
                <c:pt idx="24" formatCode="0.0">
                  <c:v>0.125</c:v>
                </c:pt>
                <c:pt idx="25" formatCode="0.0">
                  <c:v>9.4E-2</c:v>
                </c:pt>
                <c:pt idx="26" formatCode="0.0">
                  <c:v>9.4E-2</c:v>
                </c:pt>
                <c:pt idx="27" formatCode="0.0">
                  <c:v>0.996</c:v>
                </c:pt>
                <c:pt idx="28" formatCode="0.0">
                  <c:v>0.156</c:v>
                </c:pt>
                <c:pt idx="29" formatCode="0.0">
                  <c:v>0.217</c:v>
                </c:pt>
                <c:pt idx="30" formatCode="0.0">
                  <c:v>4.0999999999999996</c:v>
                </c:pt>
                <c:pt idx="31" formatCode="0.0">
                  <c:v>0.21299999999999999</c:v>
                </c:pt>
                <c:pt idx="32" formatCode="0.0">
                  <c:v>0.71299999999999997</c:v>
                </c:pt>
                <c:pt idx="33" formatCode="0.0">
                  <c:v>1.51</c:v>
                </c:pt>
                <c:pt idx="34" formatCode="0.0">
                  <c:v>0.11899999999999999</c:v>
                </c:pt>
                <c:pt idx="35" formatCode="0.0">
                  <c:v>0.81100000000000005</c:v>
                </c:pt>
                <c:pt idx="36" formatCode="0.0">
                  <c:v>0.46800000000000003</c:v>
                </c:pt>
                <c:pt idx="37" formatCode="0.0">
                  <c:v>0.67300000000000004</c:v>
                </c:pt>
                <c:pt idx="38" formatCode="0.0">
                  <c:v>9.1999999999999998E-2</c:v>
                </c:pt>
                <c:pt idx="39" formatCode="0.0">
                  <c:v>0.61299999999999999</c:v>
                </c:pt>
                <c:pt idx="40" formatCode="0.0">
                  <c:v>0.47899999999999998</c:v>
                </c:pt>
                <c:pt idx="41" formatCode="0.0">
                  <c:v>0.13200000000000001</c:v>
                </c:pt>
                <c:pt idx="42" formatCode="0.0">
                  <c:v>0.72299999999999998</c:v>
                </c:pt>
                <c:pt idx="43" formatCode="0.0">
                  <c:v>2.36</c:v>
                </c:pt>
                <c:pt idx="44" formatCode="0.0">
                  <c:v>0.40799999999999997</c:v>
                </c:pt>
                <c:pt idx="45" formatCode="0.0">
                  <c:v>8.1000000000000003E-2</c:v>
                </c:pt>
                <c:pt idx="46" formatCode="0.0">
                  <c:v>0.73099999999999998</c:v>
                </c:pt>
                <c:pt idx="47" formatCode="0.0">
                  <c:v>1.3</c:v>
                </c:pt>
                <c:pt idx="48" formatCode="0.0">
                  <c:v>0.45700000000000002</c:v>
                </c:pt>
                <c:pt idx="49" formatCode="0.0">
                  <c:v>0.68600000000000005</c:v>
                </c:pt>
                <c:pt idx="50" formatCode="0.0">
                  <c:v>0.61799999999999999</c:v>
                </c:pt>
                <c:pt idx="51" formatCode="0.0">
                  <c:v>0.68799999999999994</c:v>
                </c:pt>
                <c:pt idx="52" formatCode="0.0">
                  <c:v>0.23100000000000001</c:v>
                </c:pt>
                <c:pt idx="53" formatCode="0.0">
                  <c:v>0.56299999999999994</c:v>
                </c:pt>
                <c:pt idx="54" formatCode="0.0">
                  <c:v>0.28999999999999998</c:v>
                </c:pt>
                <c:pt idx="55" formatCode="0.0">
                  <c:v>9.5000000000000001E-2</c:v>
                </c:pt>
                <c:pt idx="56" formatCode="0.0">
                  <c:v>0.23799999999999999</c:v>
                </c:pt>
                <c:pt idx="57" formatCode="0.0">
                  <c:v>9.0999999999999998E-2</c:v>
                </c:pt>
                <c:pt idx="58" formatCode="0.0">
                  <c:v>0.124</c:v>
                </c:pt>
                <c:pt idx="59" formatCode="0.0">
                  <c:v>0.115</c:v>
                </c:pt>
                <c:pt idx="60" formatCode="0.0">
                  <c:v>0.19700000000000001</c:v>
                </c:pt>
                <c:pt idx="61" formatCode="0.0">
                  <c:v>9.6000000000000002E-2</c:v>
                </c:pt>
                <c:pt idx="62" formatCode="0.0">
                  <c:v>0.35599999999999998</c:v>
                </c:pt>
                <c:pt idx="63" formatCode="0.0">
                  <c:v>0.95699999999999996</c:v>
                </c:pt>
                <c:pt idx="64" formatCode="0.0">
                  <c:v>0.25600000000000001</c:v>
                </c:pt>
                <c:pt idx="65" formatCode="0.0">
                  <c:v>0.33100000000000002</c:v>
                </c:pt>
                <c:pt idx="66" formatCode="0.0">
                  <c:v>0.27600000000000002</c:v>
                </c:pt>
                <c:pt idx="67" formatCode="0.0">
                  <c:v>1.22</c:v>
                </c:pt>
                <c:pt idx="68" formatCode="0.0">
                  <c:v>0.14799999999999999</c:v>
                </c:pt>
                <c:pt idx="69" formatCode="0.0">
                  <c:v>0.24099999999999999</c:v>
                </c:pt>
                <c:pt idx="70" formatCode="0.0">
                  <c:v>0.105</c:v>
                </c:pt>
                <c:pt idx="71" formatCode="0.0">
                  <c:v>0.21199999999999999</c:v>
                </c:pt>
                <c:pt idx="72" formatCode="0.0">
                  <c:v>0.44</c:v>
                </c:pt>
                <c:pt idx="73" formatCode="0.0">
                  <c:v>0.67800000000000005</c:v>
                </c:pt>
                <c:pt idx="74" formatCode="0.0">
                  <c:v>0.16900000000000001</c:v>
                </c:pt>
                <c:pt idx="75" formatCode="0.0">
                  <c:v>0.19</c:v>
                </c:pt>
                <c:pt idx="76" formatCode="0.0">
                  <c:v>0.16</c:v>
                </c:pt>
                <c:pt idx="77" formatCode="0.0">
                  <c:v>0.35499999999999998</c:v>
                </c:pt>
                <c:pt idx="78" formatCode="0.0">
                  <c:v>0.115</c:v>
                </c:pt>
                <c:pt idx="79" formatCode="0.00">
                  <c:v>0.01</c:v>
                </c:pt>
                <c:pt idx="80" formatCode="0.00">
                  <c:v>0.01</c:v>
                </c:pt>
                <c:pt idx="81" formatCode="0.00">
                  <c:v>8.4000000000000005E-2</c:v>
                </c:pt>
                <c:pt idx="82" formatCode="0.00">
                  <c:v>0.01</c:v>
                </c:pt>
                <c:pt idx="83" formatCode="0.00">
                  <c:v>0.01</c:v>
                </c:pt>
                <c:pt idx="84" formatCode="0.00">
                  <c:v>0.01</c:v>
                </c:pt>
                <c:pt idx="85" formatCode="0.00">
                  <c:v>0.01</c:v>
                </c:pt>
                <c:pt idx="86" formatCode="0.00">
                  <c:v>0.01</c:v>
                </c:pt>
                <c:pt idx="87" formatCode="0.00">
                  <c:v>0.01</c:v>
                </c:pt>
                <c:pt idx="88" formatCode="0.0">
                  <c:v>0.01</c:v>
                </c:pt>
                <c:pt idx="89" formatCode="0.00">
                  <c:v>0.01</c:v>
                </c:pt>
                <c:pt idx="90" formatCode="0.00">
                  <c:v>6.0999999999999999E-2</c:v>
                </c:pt>
                <c:pt idx="91" formatCode="0.00">
                  <c:v>0.01</c:v>
                </c:pt>
                <c:pt idx="92" formatCode="0.00">
                  <c:v>0.01</c:v>
                </c:pt>
                <c:pt idx="93" formatCode="0.00">
                  <c:v>0.01</c:v>
                </c:pt>
                <c:pt idx="94" formatCode="0.00">
                  <c:v>0.01</c:v>
                </c:pt>
                <c:pt idx="95" formatCode="0.00">
                  <c:v>8.0000000000000002E-3</c:v>
                </c:pt>
                <c:pt idx="96" formatCode="0.00">
                  <c:v>0.28299999999999997</c:v>
                </c:pt>
                <c:pt idx="97" formatCode="0.00">
                  <c:v>0.01</c:v>
                </c:pt>
                <c:pt idx="98" formatCode="0.00">
                  <c:v>0.155</c:v>
                </c:pt>
                <c:pt idx="99" formatCode="0.00">
                  <c:v>0.01</c:v>
                </c:pt>
                <c:pt idx="100" formatCode="0.00">
                  <c:v>2.5999999999999999E-2</c:v>
                </c:pt>
                <c:pt idx="101" formatCode="0.00">
                  <c:v>0.01</c:v>
                </c:pt>
                <c:pt idx="102" formatCode="0.00">
                  <c:v>0.01</c:v>
                </c:pt>
                <c:pt idx="103" formatCode="0.00">
                  <c:v>5.8999999999999997E-2</c:v>
                </c:pt>
                <c:pt idx="104" formatCode="0.00">
                  <c:v>0.35199999999999998</c:v>
                </c:pt>
                <c:pt idx="105" formatCode="0.00">
                  <c:v>0.01</c:v>
                </c:pt>
                <c:pt idx="106" formatCode="0.00">
                  <c:v>0.54900000000000004</c:v>
                </c:pt>
                <c:pt idx="107" formatCode="0.00">
                  <c:v>0.03</c:v>
                </c:pt>
                <c:pt idx="108" formatCode="0.00">
                  <c:v>0.20899999999999999</c:v>
                </c:pt>
                <c:pt idx="109" formatCode="0.00">
                  <c:v>0.28299999999999997</c:v>
                </c:pt>
                <c:pt idx="110" formatCode="0.00">
                  <c:v>0.35699999999999998</c:v>
                </c:pt>
                <c:pt idx="111" formatCode="0.00">
                  <c:v>0.54200000000000004</c:v>
                </c:pt>
                <c:pt idx="112" formatCode="0.00">
                  <c:v>1.43</c:v>
                </c:pt>
                <c:pt idx="113" formatCode="0.00">
                  <c:v>0.311</c:v>
                </c:pt>
                <c:pt idx="114" formatCode="0.00">
                  <c:v>0.154</c:v>
                </c:pt>
                <c:pt idx="115" formatCode="0.00">
                  <c:v>0.435</c:v>
                </c:pt>
                <c:pt idx="116" formatCode="0.0">
                  <c:v>0.26900000000000002</c:v>
                </c:pt>
                <c:pt idx="117" formatCode="0.0">
                  <c:v>0.52600000000000002</c:v>
                </c:pt>
                <c:pt idx="118" formatCode="0.0">
                  <c:v>0.152</c:v>
                </c:pt>
                <c:pt idx="119" formatCode="0.0">
                  <c:v>0.36299999999999999</c:v>
                </c:pt>
                <c:pt idx="120" formatCode="0.0">
                  <c:v>0.9</c:v>
                </c:pt>
                <c:pt idx="121" formatCode="0.0">
                  <c:v>0.45</c:v>
                </c:pt>
                <c:pt idx="122" formatCode="0.0">
                  <c:v>0.53600000000000003</c:v>
                </c:pt>
                <c:pt idx="123" formatCode="0.0">
                  <c:v>2.52</c:v>
                </c:pt>
                <c:pt idx="124" formatCode="0.0">
                  <c:v>1.1399999999999999</c:v>
                </c:pt>
                <c:pt idx="125" formatCode="0.0">
                  <c:v>0.54</c:v>
                </c:pt>
                <c:pt idx="126" formatCode="0.0">
                  <c:v>1.74</c:v>
                </c:pt>
                <c:pt idx="127" formatCode="0.0">
                  <c:v>0.34399999999999997</c:v>
                </c:pt>
                <c:pt idx="128" formatCode="0.0">
                  <c:v>1.41</c:v>
                </c:pt>
                <c:pt idx="129" formatCode="0.0">
                  <c:v>0.71799999999999997</c:v>
                </c:pt>
                <c:pt idx="130" formatCode="0.0">
                  <c:v>2</c:v>
                </c:pt>
                <c:pt idx="131" formatCode="0.0">
                  <c:v>0.95499999999999996</c:v>
                </c:pt>
                <c:pt idx="132" formatCode="0.0">
                  <c:v>0.41299999999999998</c:v>
                </c:pt>
                <c:pt idx="133" formatCode="0.0">
                  <c:v>0.95199999999999996</c:v>
                </c:pt>
                <c:pt idx="134" formatCode="0.0">
                  <c:v>0.71899999999999997</c:v>
                </c:pt>
                <c:pt idx="135" formatCode="0.0">
                  <c:v>0.36499999999999999</c:v>
                </c:pt>
                <c:pt idx="136" formatCode="0.0">
                  <c:v>0.45500000000000002</c:v>
                </c:pt>
                <c:pt idx="137" formatCode="0.0">
                  <c:v>1.32</c:v>
                </c:pt>
                <c:pt idx="138" formatCode="0.0">
                  <c:v>0.61599999999999999</c:v>
                </c:pt>
                <c:pt idx="139" formatCode="0.0">
                  <c:v>0.86399999999999999</c:v>
                </c:pt>
                <c:pt idx="140" formatCode="0.0">
                  <c:v>0.374</c:v>
                </c:pt>
                <c:pt idx="141" formatCode="0.0">
                  <c:v>0.50800000000000001</c:v>
                </c:pt>
                <c:pt idx="142" formatCode="0.0">
                  <c:v>1.35</c:v>
                </c:pt>
                <c:pt idx="143" formatCode="0.0">
                  <c:v>0.78400000000000003</c:v>
                </c:pt>
                <c:pt idx="144" formatCode="0.0">
                  <c:v>0.78800000000000003</c:v>
                </c:pt>
                <c:pt idx="145" formatCode="0.0">
                  <c:v>0.38900000000000001</c:v>
                </c:pt>
                <c:pt idx="146" formatCode="0.0">
                  <c:v>1.18</c:v>
                </c:pt>
                <c:pt idx="147" formatCode="0.0">
                  <c:v>1.43</c:v>
                </c:pt>
                <c:pt idx="148" formatCode="0.0">
                  <c:v>1.31</c:v>
                </c:pt>
                <c:pt idx="149" formatCode="0.0">
                  <c:v>0.30599999999999999</c:v>
                </c:pt>
                <c:pt idx="150" formatCode="0.0">
                  <c:v>0.215</c:v>
                </c:pt>
                <c:pt idx="151" formatCode="0.0">
                  <c:v>0.45</c:v>
                </c:pt>
                <c:pt idx="152" formatCode="0.0">
                  <c:v>0.49</c:v>
                </c:pt>
                <c:pt idx="153" formatCode="0.0">
                  <c:v>0.28599999999999998</c:v>
                </c:pt>
                <c:pt idx="154" formatCode="0.0">
                  <c:v>0.38700000000000001</c:v>
                </c:pt>
                <c:pt idx="155" formatCode="0.0">
                  <c:v>0.16</c:v>
                </c:pt>
                <c:pt idx="156" formatCode="0.0">
                  <c:v>1.17</c:v>
                </c:pt>
                <c:pt idx="157" formatCode="0.0">
                  <c:v>0.217</c:v>
                </c:pt>
                <c:pt idx="158" formatCode="0.0">
                  <c:v>1.21</c:v>
                </c:pt>
                <c:pt idx="159" formatCode="0.0">
                  <c:v>0.61899999999999999</c:v>
                </c:pt>
                <c:pt idx="160" formatCode="0.0">
                  <c:v>0.50700000000000001</c:v>
                </c:pt>
                <c:pt idx="161" formatCode="0.0">
                  <c:v>0.47399999999999998</c:v>
                </c:pt>
                <c:pt idx="162" formatCode="0.0">
                  <c:v>0.38600000000000001</c:v>
                </c:pt>
                <c:pt idx="163" formatCode="0.0">
                  <c:v>0.46600000000000003</c:v>
                </c:pt>
                <c:pt idx="164" formatCode="0.0">
                  <c:v>1.48</c:v>
                </c:pt>
                <c:pt idx="165" formatCode="0.0">
                  <c:v>2.09</c:v>
                </c:pt>
                <c:pt idx="166" formatCode="0.0">
                  <c:v>0.39500000000000002</c:v>
                </c:pt>
                <c:pt idx="167" formatCode="0.0">
                  <c:v>0.16200000000000001</c:v>
                </c:pt>
                <c:pt idx="168" formatCode="0.0">
                  <c:v>0.32200000000000001</c:v>
                </c:pt>
                <c:pt idx="169" formatCode="0.0">
                  <c:v>1.01</c:v>
                </c:pt>
                <c:pt idx="170" formatCode="0.0">
                  <c:v>0.314</c:v>
                </c:pt>
                <c:pt idx="171" formatCode="0.0">
                  <c:v>0.54800000000000004</c:v>
                </c:pt>
                <c:pt idx="172" formatCode="0.0">
                  <c:v>0.28100000000000003</c:v>
                </c:pt>
                <c:pt idx="173" formatCode="0.0">
                  <c:v>0.29799999999999999</c:v>
                </c:pt>
                <c:pt idx="174" formatCode="0.0">
                  <c:v>0.92900000000000005</c:v>
                </c:pt>
                <c:pt idx="175" formatCode="0.0">
                  <c:v>2.58</c:v>
                </c:pt>
                <c:pt idx="176" formatCode="0.0">
                  <c:v>1.1000000000000001</c:v>
                </c:pt>
                <c:pt idx="177" formatCode="0.0">
                  <c:v>0.52800000000000002</c:v>
                </c:pt>
                <c:pt idx="178" formatCode="0.0">
                  <c:v>0.41699999999999998</c:v>
                </c:pt>
                <c:pt idx="179" formatCode="0.0">
                  <c:v>1.01</c:v>
                </c:pt>
                <c:pt idx="180" formatCode="0.0">
                  <c:v>0.80500000000000005</c:v>
                </c:pt>
                <c:pt idx="181" formatCode="0.0">
                  <c:v>0.48499999999999999</c:v>
                </c:pt>
                <c:pt idx="182" formatCode="0.0">
                  <c:v>0.307</c:v>
                </c:pt>
                <c:pt idx="183" formatCode="0.0">
                  <c:v>1.5</c:v>
                </c:pt>
                <c:pt idx="184" formatCode="0.0">
                  <c:v>0.90400000000000003</c:v>
                </c:pt>
                <c:pt idx="185" formatCode="0.0">
                  <c:v>0.26200000000000001</c:v>
                </c:pt>
                <c:pt idx="186" formatCode="0.0">
                  <c:v>0.315</c:v>
                </c:pt>
                <c:pt idx="187" formatCode="0.0">
                  <c:v>0.3</c:v>
                </c:pt>
                <c:pt idx="188" formatCode="0.0">
                  <c:v>1.78</c:v>
                </c:pt>
                <c:pt idx="189" formatCode="0.0">
                  <c:v>0.34</c:v>
                </c:pt>
                <c:pt idx="190" formatCode="0.0">
                  <c:v>0.99</c:v>
                </c:pt>
                <c:pt idx="191" formatCode="0.0">
                  <c:v>0.19</c:v>
                </c:pt>
                <c:pt idx="192" formatCode="0.0">
                  <c:v>0.56499999999999995</c:v>
                </c:pt>
                <c:pt idx="193" formatCode="0.0">
                  <c:v>0.81200000000000006</c:v>
                </c:pt>
                <c:pt idx="194" formatCode="0.0">
                  <c:v>0.443</c:v>
                </c:pt>
                <c:pt idx="195" formatCode="0.0">
                  <c:v>0.30599999999999999</c:v>
                </c:pt>
                <c:pt idx="196" formatCode="0.0">
                  <c:v>0.61</c:v>
                </c:pt>
                <c:pt idx="197" formatCode="0.0">
                  <c:v>0.45100000000000001</c:v>
                </c:pt>
                <c:pt idx="198" formatCode="0.0">
                  <c:v>0.33800000000000002</c:v>
                </c:pt>
                <c:pt idx="199" formatCode="0.0">
                  <c:v>0.68899999999999995</c:v>
                </c:pt>
                <c:pt idx="200" formatCode="0.0">
                  <c:v>0.5</c:v>
                </c:pt>
                <c:pt idx="201" formatCode="0.0">
                  <c:v>1.01</c:v>
                </c:pt>
                <c:pt idx="202" formatCode="0.0">
                  <c:v>0.53800000000000003</c:v>
                </c:pt>
                <c:pt idx="203" formatCode="0.0">
                  <c:v>0.36899999999999999</c:v>
                </c:pt>
                <c:pt idx="204" formatCode="0.0">
                  <c:v>0.57999999999999996</c:v>
                </c:pt>
                <c:pt idx="205" formatCode="0.0">
                  <c:v>1.82</c:v>
                </c:pt>
                <c:pt idx="206" formatCode="0.0">
                  <c:v>0.39</c:v>
                </c:pt>
                <c:pt idx="207" formatCode="0.00">
                  <c:v>0</c:v>
                </c:pt>
                <c:pt idx="208" formatCode="0.0">
                  <c:v>9.0999999999999998E-2</c:v>
                </c:pt>
                <c:pt idx="209" formatCode="0.0">
                  <c:v>0.34599999999999997</c:v>
                </c:pt>
                <c:pt idx="210" formatCode="0.0">
                  <c:v>0.14599999999999999</c:v>
                </c:pt>
                <c:pt idx="211" formatCode="0.0">
                  <c:v>0.60599999999999998</c:v>
                </c:pt>
                <c:pt idx="212" formatCode="0.0">
                  <c:v>0.20899999999999999</c:v>
                </c:pt>
                <c:pt idx="213" formatCode="0.0">
                  <c:v>0.20899999999999999</c:v>
                </c:pt>
                <c:pt idx="214" formatCode="0.0">
                  <c:v>0.125</c:v>
                </c:pt>
                <c:pt idx="215" formatCode="0.0">
                  <c:v>0.64200000000000002</c:v>
                </c:pt>
                <c:pt idx="216" formatCode="0.0">
                  <c:v>0.127</c:v>
                </c:pt>
                <c:pt idx="217" formatCode="0.0">
                  <c:v>0.20799999999999999</c:v>
                </c:pt>
                <c:pt idx="218" formatCode="0.0">
                  <c:v>0.17399999999999999</c:v>
                </c:pt>
                <c:pt idx="219" formatCode="0.0">
                  <c:v>0.245</c:v>
                </c:pt>
                <c:pt idx="220" formatCode="0.0">
                  <c:v>0.58799999999999997</c:v>
                </c:pt>
                <c:pt idx="221" formatCode="0.0">
                  <c:v>0.121</c:v>
                </c:pt>
                <c:pt idx="222" formatCode="0.0">
                  <c:v>0.3</c:v>
                </c:pt>
                <c:pt idx="223" formatCode="0.0">
                  <c:v>0.1</c:v>
                </c:pt>
                <c:pt idx="224" formatCode="0.0">
                  <c:v>0.55200000000000005</c:v>
                </c:pt>
                <c:pt idx="225" formatCode="0.0">
                  <c:v>0.19600000000000001</c:v>
                </c:pt>
                <c:pt idx="226" formatCode="0.0">
                  <c:v>0.42699999999999999</c:v>
                </c:pt>
                <c:pt idx="227" formatCode="0.0">
                  <c:v>0.20300000000000001</c:v>
                </c:pt>
                <c:pt idx="228" formatCode="0.0">
                  <c:v>0.63</c:v>
                </c:pt>
                <c:pt idx="229" formatCode="0.0">
                  <c:v>8.2000000000000003E-2</c:v>
                </c:pt>
                <c:pt idx="230" formatCode="0.0">
                  <c:v>0.19700000000000001</c:v>
                </c:pt>
                <c:pt idx="231" formatCode="0.0">
                  <c:v>6.7000000000000004E-2</c:v>
                </c:pt>
                <c:pt idx="232" formatCode="0.0">
                  <c:v>0.23899999999999999</c:v>
                </c:pt>
                <c:pt idx="233" formatCode="0.0">
                  <c:v>0.42199999999999999</c:v>
                </c:pt>
                <c:pt idx="234" formatCode="0.0">
                  <c:v>0.17699999999999999</c:v>
                </c:pt>
                <c:pt idx="235" formatCode="0.0">
                  <c:v>0.124</c:v>
                </c:pt>
                <c:pt idx="236" formatCode="0.0">
                  <c:v>0.29799999999999999</c:v>
                </c:pt>
                <c:pt idx="237" formatCode="0.0">
                  <c:v>0.21</c:v>
                </c:pt>
                <c:pt idx="238" formatCode="0.0">
                  <c:v>0.26100000000000001</c:v>
                </c:pt>
                <c:pt idx="239" formatCode="0.0">
                  <c:v>0.36599999999999999</c:v>
                </c:pt>
                <c:pt idx="240" formatCode="0.0">
                  <c:v>0.42099999999999999</c:v>
                </c:pt>
                <c:pt idx="241" formatCode="0.0">
                  <c:v>0.318</c:v>
                </c:pt>
                <c:pt idx="242" formatCode="0.0">
                  <c:v>0.129</c:v>
                </c:pt>
                <c:pt idx="243" formatCode="0.0">
                  <c:v>0.252</c:v>
                </c:pt>
                <c:pt idx="244" formatCode="0.0">
                  <c:v>0.16</c:v>
                </c:pt>
                <c:pt idx="245" formatCode="0.0">
                  <c:v>1.1399999999999999</c:v>
                </c:pt>
                <c:pt idx="246" formatCode="0.0">
                  <c:v>0.216</c:v>
                </c:pt>
                <c:pt idx="247" formatCode="0.0">
                  <c:v>0.39500000000000002</c:v>
                </c:pt>
                <c:pt idx="248" formatCode="0.0">
                  <c:v>0.30199999999999999</c:v>
                </c:pt>
                <c:pt idx="249" formatCode="0.0">
                  <c:v>0.24199999999999999</c:v>
                </c:pt>
                <c:pt idx="250" formatCode="0.0">
                  <c:v>0.2</c:v>
                </c:pt>
                <c:pt idx="251" formatCode="0.0">
                  <c:v>0.17100000000000001</c:v>
                </c:pt>
                <c:pt idx="252" formatCode="0.0">
                  <c:v>0.27</c:v>
                </c:pt>
                <c:pt idx="253" formatCode="0.0">
                  <c:v>0.125</c:v>
                </c:pt>
                <c:pt idx="254" formatCode="0.0">
                  <c:v>0.28000000000000003</c:v>
                </c:pt>
                <c:pt idx="255" formatCode="0.0">
                  <c:v>0.17799999999999999</c:v>
                </c:pt>
                <c:pt idx="256" formatCode="0.0">
                  <c:v>0.155</c:v>
                </c:pt>
                <c:pt idx="257" formatCode="0.0">
                  <c:v>0.11700000000000001</c:v>
                </c:pt>
                <c:pt idx="258" formatCode="0.0">
                  <c:v>0.11899999999999999</c:v>
                </c:pt>
                <c:pt idx="259" formatCode="0.0">
                  <c:v>0.19400000000000001</c:v>
                </c:pt>
                <c:pt idx="260" formatCode="0.0">
                  <c:v>3.22</c:v>
                </c:pt>
                <c:pt idx="261" formatCode="0.0">
                  <c:v>0.186</c:v>
                </c:pt>
                <c:pt idx="262" formatCode="0.0">
                  <c:v>0.111</c:v>
                </c:pt>
                <c:pt idx="263" formatCode="0.0">
                  <c:v>0.186</c:v>
                </c:pt>
                <c:pt idx="264" formatCode="0.0">
                  <c:v>0.157</c:v>
                </c:pt>
                <c:pt idx="265" formatCode="0.0">
                  <c:v>0.27700000000000002</c:v>
                </c:pt>
                <c:pt idx="266" formatCode="0.0">
                  <c:v>0.33500000000000002</c:v>
                </c:pt>
                <c:pt idx="267" formatCode="0.0">
                  <c:v>0.23499999999999999</c:v>
                </c:pt>
                <c:pt idx="268" formatCode="0.0">
                  <c:v>0.24199999999999999</c:v>
                </c:pt>
                <c:pt idx="269" formatCode="0.0">
                  <c:v>0.27400000000000002</c:v>
                </c:pt>
                <c:pt idx="270" formatCode="0.0">
                  <c:v>0.16300000000000001</c:v>
                </c:pt>
                <c:pt idx="271" formatCode="0.0">
                  <c:v>0.19700000000000001</c:v>
                </c:pt>
                <c:pt idx="272" formatCode="0.0">
                  <c:v>0.186</c:v>
                </c:pt>
                <c:pt idx="273" formatCode="0.0">
                  <c:v>0.248</c:v>
                </c:pt>
                <c:pt idx="274" formatCode="0.0">
                  <c:v>0.14799999999999999</c:v>
                </c:pt>
                <c:pt idx="275" formatCode="0.0">
                  <c:v>0.14000000000000001</c:v>
                </c:pt>
                <c:pt idx="276" formatCode="0.0">
                  <c:v>0.14799999999999999</c:v>
                </c:pt>
                <c:pt idx="277" formatCode="0.0">
                  <c:v>0.371</c:v>
                </c:pt>
                <c:pt idx="278" formatCode="0.0">
                  <c:v>0.36199999999999999</c:v>
                </c:pt>
                <c:pt idx="279" formatCode="0.0">
                  <c:v>0.39200000000000002</c:v>
                </c:pt>
                <c:pt idx="280" formatCode="0.0">
                  <c:v>0.379</c:v>
                </c:pt>
                <c:pt idx="281" formatCode="0.0">
                  <c:v>0.22900000000000001</c:v>
                </c:pt>
                <c:pt idx="282" formatCode="0.0">
                  <c:v>0.14599999999999999</c:v>
                </c:pt>
                <c:pt idx="283" formatCode="0.0">
                  <c:v>0.24299999999999999</c:v>
                </c:pt>
                <c:pt idx="284" formatCode="0.0">
                  <c:v>0.33900000000000002</c:v>
                </c:pt>
                <c:pt idx="285" formatCode="0.0">
                  <c:v>0.33300000000000002</c:v>
                </c:pt>
                <c:pt idx="286" formatCode="0.0">
                  <c:v>0.13800000000000001</c:v>
                </c:pt>
                <c:pt idx="287" formatCode="0.0">
                  <c:v>0.11</c:v>
                </c:pt>
                <c:pt idx="288" formatCode="0.0">
                  <c:v>0.14099999999999999</c:v>
                </c:pt>
                <c:pt idx="289" formatCode="0.0">
                  <c:v>0.14799999999999999</c:v>
                </c:pt>
                <c:pt idx="290" formatCode="0.0">
                  <c:v>0.158</c:v>
                </c:pt>
                <c:pt idx="291" formatCode="0.0">
                  <c:v>0.156</c:v>
                </c:pt>
                <c:pt idx="292" formatCode="0.0">
                  <c:v>8.6999999999999994E-2</c:v>
                </c:pt>
                <c:pt idx="293" formatCode="0.0">
                  <c:v>0.1</c:v>
                </c:pt>
                <c:pt idx="294" formatCode="0.0">
                  <c:v>0.14399999999999999</c:v>
                </c:pt>
                <c:pt idx="295" formatCode="0.0">
                  <c:v>0.123</c:v>
                </c:pt>
                <c:pt idx="296" formatCode="0.0">
                  <c:v>7.9000000000000001E-2</c:v>
                </c:pt>
                <c:pt idx="297" formatCode="0.0">
                  <c:v>0.10199999999999999</c:v>
                </c:pt>
                <c:pt idx="298" formatCode="0.0">
                  <c:v>9.0999999999999998E-2</c:v>
                </c:pt>
                <c:pt idx="299" formatCode="0.0">
                  <c:v>8.8999999999999996E-2</c:v>
                </c:pt>
                <c:pt idx="300" formatCode="0.0">
                  <c:v>0.215</c:v>
                </c:pt>
                <c:pt idx="301" formatCode="0.0">
                  <c:v>0.52900000000000003</c:v>
                </c:pt>
                <c:pt idx="302" formatCode="0.0">
                  <c:v>1.01</c:v>
                </c:pt>
                <c:pt idx="303" formatCode="0.0">
                  <c:v>0.13900000000000001</c:v>
                </c:pt>
                <c:pt idx="304" formatCode="0.0">
                  <c:v>0.32100000000000001</c:v>
                </c:pt>
                <c:pt idx="305" formatCode="0.0">
                  <c:v>0.89100000000000001</c:v>
                </c:pt>
                <c:pt idx="306" formatCode="0.0">
                  <c:v>0.92200000000000004</c:v>
                </c:pt>
                <c:pt idx="307" formatCode="0.0">
                  <c:v>0.5</c:v>
                </c:pt>
                <c:pt idx="308" formatCode="0.0">
                  <c:v>0.38600000000000001</c:v>
                </c:pt>
                <c:pt idx="309" formatCode="0.0">
                  <c:v>0.184</c:v>
                </c:pt>
                <c:pt idx="310" formatCode="0.0">
                  <c:v>1.32</c:v>
                </c:pt>
                <c:pt idx="311" formatCode="0.0">
                  <c:v>1.6</c:v>
                </c:pt>
                <c:pt idx="312" formatCode="0.0">
                  <c:v>1.67</c:v>
                </c:pt>
                <c:pt idx="313" formatCode="0.0">
                  <c:v>0.36699999999999999</c:v>
                </c:pt>
                <c:pt idx="314" formatCode="0.0">
                  <c:v>0.24099999999999999</c:v>
                </c:pt>
                <c:pt idx="315" formatCode="0.0">
                  <c:v>0.17199999999999999</c:v>
                </c:pt>
                <c:pt idx="316" formatCode="0.0">
                  <c:v>0.48499999999999999</c:v>
                </c:pt>
                <c:pt idx="317" formatCode="0.0">
                  <c:v>0.32800000000000001</c:v>
                </c:pt>
                <c:pt idx="318" formatCode="0.0">
                  <c:v>0.28599999999999998</c:v>
                </c:pt>
                <c:pt idx="319" formatCode="0.0">
                  <c:v>0.91200000000000003</c:v>
                </c:pt>
                <c:pt idx="320" formatCode="0.0">
                  <c:v>1.18</c:v>
                </c:pt>
                <c:pt idx="321" formatCode="0.0">
                  <c:v>0.45200000000000001</c:v>
                </c:pt>
                <c:pt idx="322" formatCode="0.0">
                  <c:v>0.13800000000000001</c:v>
                </c:pt>
                <c:pt idx="323" formatCode="0.0">
                  <c:v>0.41599999999999998</c:v>
                </c:pt>
                <c:pt idx="324" formatCode="0.0">
                  <c:v>0.374</c:v>
                </c:pt>
                <c:pt idx="325" formatCode="0.0">
                  <c:v>0.45700000000000002</c:v>
                </c:pt>
                <c:pt idx="326" formatCode="0.0">
                  <c:v>0.67500000000000004</c:v>
                </c:pt>
                <c:pt idx="327" formatCode="0.0">
                  <c:v>0.97099999999999997</c:v>
                </c:pt>
                <c:pt idx="328" formatCode="0.0">
                  <c:v>0.23</c:v>
                </c:pt>
                <c:pt idx="329" formatCode="0.0">
                  <c:v>0.20799999999999999</c:v>
                </c:pt>
                <c:pt idx="330" formatCode="0.0">
                  <c:v>0.247</c:v>
                </c:pt>
                <c:pt idx="331" formatCode="0.0">
                  <c:v>1.61</c:v>
                </c:pt>
                <c:pt idx="332" formatCode="0.0">
                  <c:v>1.59</c:v>
                </c:pt>
                <c:pt idx="333" formatCode="0.0">
                  <c:v>0.20399999999999999</c:v>
                </c:pt>
                <c:pt idx="334" formatCode="0.0">
                  <c:v>0.19600000000000001</c:v>
                </c:pt>
                <c:pt idx="335" formatCode="0.0">
                  <c:v>0.20100000000000001</c:v>
                </c:pt>
                <c:pt idx="336" formatCode="0.0">
                  <c:v>0.191</c:v>
                </c:pt>
                <c:pt idx="337" formatCode="0.0">
                  <c:v>0.186</c:v>
                </c:pt>
                <c:pt idx="338" formatCode="0.0">
                  <c:v>0.19600000000000001</c:v>
                </c:pt>
                <c:pt idx="339" formatCode="0.0">
                  <c:v>0.38200000000000001</c:v>
                </c:pt>
                <c:pt idx="340" formatCode="0.0">
                  <c:v>0.33</c:v>
                </c:pt>
                <c:pt idx="341" formatCode="0.0">
                  <c:v>0.16500000000000001</c:v>
                </c:pt>
                <c:pt idx="342" formatCode="0.0">
                  <c:v>0.215</c:v>
                </c:pt>
                <c:pt idx="343" formatCode="0.0">
                  <c:v>0.26700000000000002</c:v>
                </c:pt>
                <c:pt idx="344" formatCode="0.0">
                  <c:v>0.22700000000000001</c:v>
                </c:pt>
                <c:pt idx="345" formatCode="0.0">
                  <c:v>0.2</c:v>
                </c:pt>
                <c:pt idx="346" formatCode="0.0">
                  <c:v>0.29799999999999999</c:v>
                </c:pt>
                <c:pt idx="347" formatCode="0.0">
                  <c:v>0.217</c:v>
                </c:pt>
                <c:pt idx="348" formatCode="0.0">
                  <c:v>0.17499999999999999</c:v>
                </c:pt>
                <c:pt idx="349" formatCode="0.0">
                  <c:v>0.19500000000000001</c:v>
                </c:pt>
                <c:pt idx="350" formatCode="0.0">
                  <c:v>0.20200000000000001</c:v>
                </c:pt>
                <c:pt idx="351" formatCode="0.0">
                  <c:v>0.14899999999999999</c:v>
                </c:pt>
                <c:pt idx="352" formatCode="0.0">
                  <c:v>0.17799999999999999</c:v>
                </c:pt>
                <c:pt idx="353" formatCode="0.0">
                  <c:v>0.21299999999999999</c:v>
                </c:pt>
                <c:pt idx="354" formatCode="0.0">
                  <c:v>0.20599999999999999</c:v>
                </c:pt>
                <c:pt idx="355" formatCode="0.0">
                  <c:v>0.19800000000000001</c:v>
                </c:pt>
                <c:pt idx="356" formatCode="0.0">
                  <c:v>0.20399999999999999</c:v>
                </c:pt>
                <c:pt idx="357" formatCode="0.0">
                  <c:v>0.218</c:v>
                </c:pt>
                <c:pt idx="358" formatCode="0.0">
                  <c:v>0.15</c:v>
                </c:pt>
                <c:pt idx="359" formatCode="0.0">
                  <c:v>0.125</c:v>
                </c:pt>
                <c:pt idx="360" formatCode="0.0">
                  <c:v>0.159</c:v>
                </c:pt>
                <c:pt idx="361" formatCode="0.0">
                  <c:v>0.16400000000000001</c:v>
                </c:pt>
                <c:pt idx="362" formatCode="0.0">
                  <c:v>0.17</c:v>
                </c:pt>
                <c:pt idx="363" formatCode="0.0">
                  <c:v>0.115</c:v>
                </c:pt>
                <c:pt idx="364" formatCode="0.0">
                  <c:v>0.14699999999999999</c:v>
                </c:pt>
                <c:pt idx="365" formatCode="0.0">
                  <c:v>0.21199999999999999</c:v>
                </c:pt>
                <c:pt idx="366" formatCode="0.0">
                  <c:v>0.14599999999999999</c:v>
                </c:pt>
                <c:pt idx="367" formatCode="0.0">
                  <c:v>0.26200000000000001</c:v>
                </c:pt>
                <c:pt idx="368" formatCode="0.0">
                  <c:v>0.14899999999999999</c:v>
                </c:pt>
                <c:pt idx="369" formatCode="0.0">
                  <c:v>0.19700000000000001</c:v>
                </c:pt>
                <c:pt idx="370" formatCode="0.0">
                  <c:v>0.16900000000000001</c:v>
                </c:pt>
                <c:pt idx="371" formatCode="0.0">
                  <c:v>0.216</c:v>
                </c:pt>
                <c:pt idx="372" formatCode="0.0">
                  <c:v>0.16300000000000001</c:v>
                </c:pt>
                <c:pt idx="373" formatCode="0.0">
                  <c:v>0.187</c:v>
                </c:pt>
                <c:pt idx="374" formatCode="0.0">
                  <c:v>0.14899999999999999</c:v>
                </c:pt>
                <c:pt idx="375" formatCode="0.0">
                  <c:v>0.20200000000000001</c:v>
                </c:pt>
                <c:pt idx="376" formatCode="0.0">
                  <c:v>0.155</c:v>
                </c:pt>
                <c:pt idx="377" formatCode="0.0">
                  <c:v>0.153</c:v>
                </c:pt>
                <c:pt idx="378" formatCode="0.0">
                  <c:v>0.17199999999999999</c:v>
                </c:pt>
                <c:pt idx="379" formatCode="0.0">
                  <c:v>0.156</c:v>
                </c:pt>
                <c:pt idx="380" formatCode="0.0">
                  <c:v>0.21199999999999999</c:v>
                </c:pt>
                <c:pt idx="381" formatCode="0.0">
                  <c:v>0.17</c:v>
                </c:pt>
                <c:pt idx="382" formatCode="0.0">
                  <c:v>0.18</c:v>
                </c:pt>
                <c:pt idx="383" formatCode="0.0">
                  <c:v>0.17799999999999999</c:v>
                </c:pt>
                <c:pt idx="384" formatCode="0.0">
                  <c:v>0.14699999999999999</c:v>
                </c:pt>
                <c:pt idx="385" formatCode="0.0">
                  <c:v>0.216</c:v>
                </c:pt>
                <c:pt idx="386" formatCode="0.0">
                  <c:v>0.16200000000000001</c:v>
                </c:pt>
                <c:pt idx="387" formatCode="0.0">
                  <c:v>0.14299999999999999</c:v>
                </c:pt>
                <c:pt idx="388" formatCode="0.0">
                  <c:v>0.11899999999999999</c:v>
                </c:pt>
                <c:pt idx="389" formatCode="0.0">
                  <c:v>0.23699999999999999</c:v>
                </c:pt>
                <c:pt idx="390" formatCode="0.0">
                  <c:v>0.13100000000000001</c:v>
                </c:pt>
                <c:pt idx="391" formatCode="0.0">
                  <c:v>0.20899999999999999</c:v>
                </c:pt>
                <c:pt idx="392" formatCode="0.0">
                  <c:v>0.19</c:v>
                </c:pt>
                <c:pt idx="393" formatCode="0.0">
                  <c:v>0.189</c:v>
                </c:pt>
                <c:pt idx="394" formatCode="0.0">
                  <c:v>0.24299999999999999</c:v>
                </c:pt>
                <c:pt idx="395" formatCode="0.0">
                  <c:v>0.14899999999999999</c:v>
                </c:pt>
                <c:pt idx="396" formatCode="0.0">
                  <c:v>0.14699999999999999</c:v>
                </c:pt>
                <c:pt idx="397" formatCode="0.0">
                  <c:v>0.153</c:v>
                </c:pt>
                <c:pt idx="398" formatCode="0.0">
                  <c:v>0.13</c:v>
                </c:pt>
                <c:pt idx="399" formatCode="0.0">
                  <c:v>0.152</c:v>
                </c:pt>
                <c:pt idx="400" formatCode="0.0">
                  <c:v>0.115</c:v>
                </c:pt>
                <c:pt idx="401" formatCode="0.0">
                  <c:v>0.13600000000000001</c:v>
                </c:pt>
                <c:pt idx="402" formatCode="0.0">
                  <c:v>0.126</c:v>
                </c:pt>
                <c:pt idx="403" formatCode="0.0">
                  <c:v>0.127</c:v>
                </c:pt>
                <c:pt idx="404" formatCode="0.0">
                  <c:v>0.124</c:v>
                </c:pt>
                <c:pt idx="405" formatCode="0.0">
                  <c:v>0.11600000000000001</c:v>
                </c:pt>
                <c:pt idx="406" formatCode="0.0">
                  <c:v>0.13700000000000001</c:v>
                </c:pt>
                <c:pt idx="407" formatCode="0.0">
                  <c:v>0.128</c:v>
                </c:pt>
                <c:pt idx="408" formatCode="0.0">
                  <c:v>0.13</c:v>
                </c:pt>
                <c:pt idx="409" formatCode="0.0">
                  <c:v>0.107</c:v>
                </c:pt>
                <c:pt idx="410" formatCode="0.0">
                  <c:v>0.105</c:v>
                </c:pt>
                <c:pt idx="411" formatCode="0.0">
                  <c:v>0.13700000000000001</c:v>
                </c:pt>
                <c:pt idx="412" formatCode="0.0">
                  <c:v>0.14799999999999999</c:v>
                </c:pt>
                <c:pt idx="413" formatCode="0.0">
                  <c:v>0.124</c:v>
                </c:pt>
                <c:pt idx="414" formatCode="0.0">
                  <c:v>0.16</c:v>
                </c:pt>
                <c:pt idx="415" formatCode="0.0">
                  <c:v>0.33</c:v>
                </c:pt>
                <c:pt idx="416" formatCode="0.0">
                  <c:v>0.14699999999999999</c:v>
                </c:pt>
                <c:pt idx="417" formatCode="0.0">
                  <c:v>0.16500000000000001</c:v>
                </c:pt>
                <c:pt idx="418" formatCode="0.0">
                  <c:v>0.26100000000000001</c:v>
                </c:pt>
                <c:pt idx="419" formatCode="0.0">
                  <c:v>0.16800000000000001</c:v>
                </c:pt>
                <c:pt idx="420" formatCode="0.0">
                  <c:v>0.13400000000000001</c:v>
                </c:pt>
                <c:pt idx="421" formatCode="0.0">
                  <c:v>0.13400000000000001</c:v>
                </c:pt>
                <c:pt idx="422" formatCode="0.0">
                  <c:v>0.154</c:v>
                </c:pt>
                <c:pt idx="423" formatCode="0.0">
                  <c:v>0.17699999999999999</c:v>
                </c:pt>
                <c:pt idx="424" formatCode="0.0">
                  <c:v>0.22700000000000001</c:v>
                </c:pt>
                <c:pt idx="425" formatCode="0.0">
                  <c:v>0.16800000000000001</c:v>
                </c:pt>
                <c:pt idx="426" formatCode="0.0">
                  <c:v>0.129</c:v>
                </c:pt>
                <c:pt idx="427" formatCode="0.0">
                  <c:v>0.14699999999999999</c:v>
                </c:pt>
                <c:pt idx="428" formatCode="0.0">
                  <c:v>0.13700000000000001</c:v>
                </c:pt>
                <c:pt idx="429" formatCode="0.0">
                  <c:v>0.13800000000000001</c:v>
                </c:pt>
                <c:pt idx="430" formatCode="0.0">
                  <c:v>0.124</c:v>
                </c:pt>
                <c:pt idx="431" formatCode="0.0">
                  <c:v>0.16</c:v>
                </c:pt>
                <c:pt idx="432" formatCode="0.0">
                  <c:v>0.14899999999999999</c:v>
                </c:pt>
                <c:pt idx="433" formatCode="0.0">
                  <c:v>0.159</c:v>
                </c:pt>
                <c:pt idx="434" formatCode="0.0">
                  <c:v>0.124</c:v>
                </c:pt>
                <c:pt idx="435" formatCode="0.0">
                  <c:v>0.124</c:v>
                </c:pt>
                <c:pt idx="436" formatCode="0.0">
                  <c:v>0.22500000000000001</c:v>
                </c:pt>
                <c:pt idx="437" formatCode="0.0">
                  <c:v>0.151</c:v>
                </c:pt>
                <c:pt idx="438" formatCode="0.0">
                  <c:v>0.189</c:v>
                </c:pt>
                <c:pt idx="439" formatCode="0.0">
                  <c:v>0.129</c:v>
                </c:pt>
                <c:pt idx="440" formatCode="0.0">
                  <c:v>0.21199999999999999</c:v>
                </c:pt>
                <c:pt idx="441" formatCode="0.0">
                  <c:v>0.17199999999999999</c:v>
                </c:pt>
                <c:pt idx="442" formatCode="0.0">
                  <c:v>0.156</c:v>
                </c:pt>
                <c:pt idx="443" formatCode="0.0">
                  <c:v>0.13700000000000001</c:v>
                </c:pt>
                <c:pt idx="444" formatCode="0.0">
                  <c:v>0.14699999999999999</c:v>
                </c:pt>
                <c:pt idx="445" formatCode="0.0">
                  <c:v>0.16300000000000001</c:v>
                </c:pt>
                <c:pt idx="446" formatCode="0.0">
                  <c:v>0.123</c:v>
                </c:pt>
                <c:pt idx="447" formatCode="0.0">
                  <c:v>0.14000000000000001</c:v>
                </c:pt>
                <c:pt idx="448" formatCode="0.0">
                  <c:v>0.14000000000000001</c:v>
                </c:pt>
                <c:pt idx="449" formatCode="0.0">
                  <c:v>0.2</c:v>
                </c:pt>
                <c:pt idx="450" formatCode="0.0">
                  <c:v>0.14000000000000001</c:v>
                </c:pt>
                <c:pt idx="451" formatCode="0.0">
                  <c:v>0.17699999999999999</c:v>
                </c:pt>
                <c:pt idx="452" formatCode="0.0">
                  <c:v>0.17199999999999999</c:v>
                </c:pt>
                <c:pt idx="453" formatCode="0.0">
                  <c:v>0.33400000000000002</c:v>
                </c:pt>
                <c:pt idx="454" formatCode="0.0">
                  <c:v>0.184</c:v>
                </c:pt>
                <c:pt idx="455" formatCode="0.0">
                  <c:v>0.128</c:v>
                </c:pt>
                <c:pt idx="456" formatCode="0.0">
                  <c:v>0.11700000000000001</c:v>
                </c:pt>
                <c:pt idx="457" formatCode="0.0">
                  <c:v>0.13</c:v>
                </c:pt>
                <c:pt idx="458" formatCode="0.0">
                  <c:v>0.156</c:v>
                </c:pt>
                <c:pt idx="459" formatCode="0.0">
                  <c:v>0.13700000000000001</c:v>
                </c:pt>
                <c:pt idx="460" formatCode="0.0">
                  <c:v>0.16</c:v>
                </c:pt>
                <c:pt idx="461" formatCode="0.0">
                  <c:v>0.13400000000000001</c:v>
                </c:pt>
                <c:pt idx="462" formatCode="0.0">
                  <c:v>0.13</c:v>
                </c:pt>
                <c:pt idx="463" formatCode="0.0">
                  <c:v>0.161</c:v>
                </c:pt>
                <c:pt idx="464" formatCode="0.0">
                  <c:v>0.10199999999999999</c:v>
                </c:pt>
                <c:pt idx="465" formatCode="0.0">
                  <c:v>0.121</c:v>
                </c:pt>
                <c:pt idx="466" formatCode="0.0">
                  <c:v>0.13900000000000001</c:v>
                </c:pt>
                <c:pt idx="467" formatCode="0.0">
                  <c:v>0.126</c:v>
                </c:pt>
                <c:pt idx="468" formatCode="0.0">
                  <c:v>0.123</c:v>
                </c:pt>
                <c:pt idx="469" formatCode="0.0">
                  <c:v>0.113</c:v>
                </c:pt>
                <c:pt idx="470" formatCode="0.0">
                  <c:v>0.122</c:v>
                </c:pt>
                <c:pt idx="471" formatCode="0.0">
                  <c:v>0.124</c:v>
                </c:pt>
                <c:pt idx="472" formatCode="0.0">
                  <c:v>0.124</c:v>
                </c:pt>
                <c:pt idx="473" formatCode="0.0">
                  <c:v>0.122</c:v>
                </c:pt>
                <c:pt idx="474" formatCode="0.0">
                  <c:v>0.31</c:v>
                </c:pt>
                <c:pt idx="475" formatCode="0.0">
                  <c:v>0.21199999999999999</c:v>
                </c:pt>
                <c:pt idx="476" formatCode="0.0">
                  <c:v>0.13500000000000001</c:v>
                </c:pt>
                <c:pt idx="477" formatCode="0.0">
                  <c:v>0.124</c:v>
                </c:pt>
                <c:pt idx="478" formatCode="0.0">
                  <c:v>0.14799999999999999</c:v>
                </c:pt>
                <c:pt idx="479" formatCode="0.0">
                  <c:v>0.184</c:v>
                </c:pt>
                <c:pt idx="480" formatCode="0.0">
                  <c:v>0.154</c:v>
                </c:pt>
                <c:pt idx="481" formatCode="0.0">
                  <c:v>0.18</c:v>
                </c:pt>
                <c:pt idx="482" formatCode="0.0">
                  <c:v>0.18099999999999999</c:v>
                </c:pt>
                <c:pt idx="483" formatCode="0.0">
                  <c:v>0.16200000000000001</c:v>
                </c:pt>
                <c:pt idx="484" formatCode="0.0">
                  <c:v>0.13600000000000001</c:v>
                </c:pt>
                <c:pt idx="485" formatCode="0.0">
                  <c:v>0.16400000000000001</c:v>
                </c:pt>
                <c:pt idx="486" formatCode="0.0">
                  <c:v>0.14799999999999999</c:v>
                </c:pt>
                <c:pt idx="487" formatCode="0.0">
                  <c:v>0.23</c:v>
                </c:pt>
                <c:pt idx="488" formatCode="0.0">
                  <c:v>0.27</c:v>
                </c:pt>
                <c:pt idx="489" formatCode="0.0">
                  <c:v>0.29299999999999998</c:v>
                </c:pt>
                <c:pt idx="490" formatCode="0.0">
                  <c:v>0.23699999999999999</c:v>
                </c:pt>
                <c:pt idx="491" formatCode="0.0">
                  <c:v>0.21299999999999999</c:v>
                </c:pt>
                <c:pt idx="492" formatCode="0.0">
                  <c:v>0.20599999999999999</c:v>
                </c:pt>
                <c:pt idx="493" formatCode="0.0">
                  <c:v>0.20699999999999999</c:v>
                </c:pt>
                <c:pt idx="494" formatCode="0.0">
                  <c:v>0.19600000000000001</c:v>
                </c:pt>
                <c:pt idx="495" formatCode="0.0">
                  <c:v>0.20499999999999999</c:v>
                </c:pt>
                <c:pt idx="496" formatCode="0.0">
                  <c:v>0.184</c:v>
                </c:pt>
                <c:pt idx="497" formatCode="0.0">
                  <c:v>0.23699999999999999</c:v>
                </c:pt>
                <c:pt idx="498" formatCode="0.0">
                  <c:v>0.17699999999999999</c:v>
                </c:pt>
                <c:pt idx="499" formatCode="0.0">
                  <c:v>0.14099999999999999</c:v>
                </c:pt>
                <c:pt idx="500" formatCode="0.0">
                  <c:v>0.14000000000000001</c:v>
                </c:pt>
                <c:pt idx="501" formatCode="0.0">
                  <c:v>0.158</c:v>
                </c:pt>
                <c:pt idx="502" formatCode="0.0">
                  <c:v>0.13700000000000001</c:v>
                </c:pt>
                <c:pt idx="503" formatCode="0.0">
                  <c:v>0.128</c:v>
                </c:pt>
                <c:pt idx="504" formatCode="0.0">
                  <c:v>0.127</c:v>
                </c:pt>
                <c:pt idx="505" formatCode="0.0">
                  <c:v>0.16700000000000001</c:v>
                </c:pt>
                <c:pt idx="506" formatCode="0.0">
                  <c:v>0.13300000000000001</c:v>
                </c:pt>
                <c:pt idx="507" formatCode="0.0">
                  <c:v>0.14599999999999999</c:v>
                </c:pt>
                <c:pt idx="508" formatCode="0.0">
                  <c:v>0.14599999999999999</c:v>
                </c:pt>
                <c:pt idx="509" formatCode="0.0">
                  <c:v>0.32300000000000001</c:v>
                </c:pt>
                <c:pt idx="510" formatCode="0.0">
                  <c:v>0.30199999999999999</c:v>
                </c:pt>
                <c:pt idx="511" formatCode="0.0">
                  <c:v>0.245</c:v>
                </c:pt>
                <c:pt idx="512" formatCode="0.0">
                  <c:v>0.28699999999999998</c:v>
                </c:pt>
                <c:pt idx="513" formatCode="0.0">
                  <c:v>0.2</c:v>
                </c:pt>
                <c:pt idx="514" formatCode="0.0">
                  <c:v>0.21299999999999999</c:v>
                </c:pt>
                <c:pt idx="515" formatCode="0.0">
                  <c:v>0.17699999999999999</c:v>
                </c:pt>
                <c:pt idx="516" formatCode="0.0">
                  <c:v>0.186</c:v>
                </c:pt>
                <c:pt idx="517" formatCode="0.0">
                  <c:v>0.16</c:v>
                </c:pt>
                <c:pt idx="518" formatCode="0.0">
                  <c:v>0.154</c:v>
                </c:pt>
                <c:pt idx="519" formatCode="0.0">
                  <c:v>0.155</c:v>
                </c:pt>
                <c:pt idx="520" formatCode="0.0">
                  <c:v>0.19</c:v>
                </c:pt>
                <c:pt idx="521" formatCode="0.0">
                  <c:v>0.16</c:v>
                </c:pt>
                <c:pt idx="522" formatCode="0.0">
                  <c:v>0.35</c:v>
                </c:pt>
                <c:pt idx="523" formatCode="0.0">
                  <c:v>0.127</c:v>
                </c:pt>
                <c:pt idx="524" formatCode="0.0">
                  <c:v>0.25600000000000001</c:v>
                </c:pt>
                <c:pt idx="525" formatCode="0.0">
                  <c:v>0.14599999999999999</c:v>
                </c:pt>
                <c:pt idx="526" formatCode="0.0">
                  <c:v>0.01</c:v>
                </c:pt>
              </c:numCache>
            </c:numRef>
          </c:val>
          <c:smooth val="0"/>
          <c:extLst xmlns:c16r2="http://schemas.microsoft.com/office/drawing/2015/06/chart">
            <c:ext xmlns:c16="http://schemas.microsoft.com/office/drawing/2014/chart" uri="{C3380CC4-5D6E-409C-BE32-E72D297353CC}">
              <c16:uniqueId val="{00000002-94AF-406A-B0C0-1E12D4F2EBC5}"/>
            </c:ext>
          </c:extLst>
        </c:ser>
        <c:ser>
          <c:idx val="3"/>
          <c:order val="3"/>
          <c:tx>
            <c:v>回水浊度</c:v>
          </c:tx>
          <c:spPr>
            <a:ln w="12700"/>
          </c:spPr>
          <c:val>
            <c:numRef>
              <c:f>'Processed Wastewater Data'!$L$3:$L$999911</c:f>
              <c:numCache>
                <c:formatCode>General</c:formatCode>
                <c:ptCount val="999909"/>
                <c:pt idx="267" formatCode="0.00">
                  <c:v>3.31</c:v>
                </c:pt>
                <c:pt idx="268" formatCode="0.00">
                  <c:v>2.57</c:v>
                </c:pt>
                <c:pt idx="269" formatCode="0.00">
                  <c:v>3.56</c:v>
                </c:pt>
                <c:pt idx="270" formatCode="0.00">
                  <c:v>2.73</c:v>
                </c:pt>
                <c:pt idx="271" formatCode="0.00">
                  <c:v>3.34</c:v>
                </c:pt>
                <c:pt idx="272" formatCode="0.00">
                  <c:v>1.35</c:v>
                </c:pt>
                <c:pt idx="273" formatCode="0.00">
                  <c:v>1.17</c:v>
                </c:pt>
                <c:pt idx="274" formatCode="0.00">
                  <c:v>1.43</c:v>
                </c:pt>
                <c:pt idx="275" formatCode="0.00">
                  <c:v>1.36</c:v>
                </c:pt>
                <c:pt idx="276" formatCode="0.00">
                  <c:v>0.81499999999999995</c:v>
                </c:pt>
                <c:pt idx="277" formatCode="0.00">
                  <c:v>1.42</c:v>
                </c:pt>
                <c:pt idx="278" formatCode="0.00">
                  <c:v>0.19700000000000001</c:v>
                </c:pt>
                <c:pt idx="279" formatCode="0.00">
                  <c:v>2.68</c:v>
                </c:pt>
                <c:pt idx="280" formatCode="0.00">
                  <c:v>1.56</c:v>
                </c:pt>
                <c:pt idx="281" formatCode="0.00">
                  <c:v>1.83</c:v>
                </c:pt>
                <c:pt idx="282" formatCode="0.00">
                  <c:v>1.57</c:v>
                </c:pt>
                <c:pt idx="283" formatCode="0.00">
                  <c:v>3.73</c:v>
                </c:pt>
                <c:pt idx="284" formatCode="0.00">
                  <c:v>3.16</c:v>
                </c:pt>
                <c:pt idx="285" formatCode="0.00">
                  <c:v>0.28100000000000003</c:v>
                </c:pt>
                <c:pt idx="286" formatCode="0.00">
                  <c:v>2.0099999999999998</c:v>
                </c:pt>
                <c:pt idx="287" formatCode="0.00">
                  <c:v>1.68</c:v>
                </c:pt>
                <c:pt idx="288" formatCode="0.00">
                  <c:v>1.79</c:v>
                </c:pt>
                <c:pt idx="289" formatCode="0.00">
                  <c:v>1.82</c:v>
                </c:pt>
                <c:pt idx="290" formatCode="0.00">
                  <c:v>1.92</c:v>
                </c:pt>
                <c:pt idx="291" formatCode="0.00">
                  <c:v>1.76</c:v>
                </c:pt>
                <c:pt idx="292" formatCode="0.00">
                  <c:v>2.46</c:v>
                </c:pt>
                <c:pt idx="293" formatCode="0.00">
                  <c:v>2.4500000000000002</c:v>
                </c:pt>
                <c:pt idx="294" formatCode="0.00">
                  <c:v>1.75</c:v>
                </c:pt>
                <c:pt idx="295" formatCode="0.00">
                  <c:v>2.14</c:v>
                </c:pt>
                <c:pt idx="296" formatCode="0.00">
                  <c:v>2.09</c:v>
                </c:pt>
                <c:pt idx="297" formatCode="0.00">
                  <c:v>2.08</c:v>
                </c:pt>
                <c:pt idx="298" formatCode="0.00">
                  <c:v>2.11</c:v>
                </c:pt>
                <c:pt idx="299" formatCode="0.00">
                  <c:v>1.63</c:v>
                </c:pt>
                <c:pt idx="300" formatCode="0.00">
                  <c:v>1.25</c:v>
                </c:pt>
                <c:pt idx="301" formatCode="0.00">
                  <c:v>1</c:v>
                </c:pt>
                <c:pt idx="302" formatCode="0.00">
                  <c:v>1.03</c:v>
                </c:pt>
                <c:pt idx="303" formatCode="0.00">
                  <c:v>1.31</c:v>
                </c:pt>
                <c:pt idx="304" formatCode="0.00">
                  <c:v>1.02</c:v>
                </c:pt>
                <c:pt idx="305" formatCode="0.00">
                  <c:v>1.32</c:v>
                </c:pt>
                <c:pt idx="306" formatCode="0.00">
                  <c:v>1.9</c:v>
                </c:pt>
                <c:pt idx="307" formatCode="0.00">
                  <c:v>1.98</c:v>
                </c:pt>
                <c:pt idx="308" formatCode="0.00">
                  <c:v>1.31</c:v>
                </c:pt>
                <c:pt idx="309" formatCode="0.00">
                  <c:v>1.04</c:v>
                </c:pt>
                <c:pt idx="310" formatCode="0.00">
                  <c:v>0.91500000000000004</c:v>
                </c:pt>
                <c:pt idx="311" formatCode="0.00">
                  <c:v>1.18</c:v>
                </c:pt>
                <c:pt idx="312" formatCode="0.00">
                  <c:v>1.18</c:v>
                </c:pt>
                <c:pt idx="313" formatCode="0.00">
                  <c:v>0.96199999999999997</c:v>
                </c:pt>
                <c:pt idx="314" formatCode="0.00">
                  <c:v>1.02</c:v>
                </c:pt>
                <c:pt idx="315" formatCode="0.00">
                  <c:v>1.04</c:v>
                </c:pt>
                <c:pt idx="316" formatCode="0.00">
                  <c:v>1.04</c:v>
                </c:pt>
                <c:pt idx="317" formatCode="0.00">
                  <c:v>1.03</c:v>
                </c:pt>
                <c:pt idx="318" formatCode="0.00">
                  <c:v>1.08</c:v>
                </c:pt>
                <c:pt idx="319" formatCode="0.00">
                  <c:v>1.07</c:v>
                </c:pt>
                <c:pt idx="320" formatCode="0.00">
                  <c:v>0.80900000000000005</c:v>
                </c:pt>
                <c:pt idx="321" formatCode="0.00">
                  <c:v>0.68899999999999995</c:v>
                </c:pt>
                <c:pt idx="322" formatCode="0.00">
                  <c:v>0.82799999999999996</c:v>
                </c:pt>
                <c:pt idx="323" formatCode="0.00">
                  <c:v>1.31</c:v>
                </c:pt>
                <c:pt idx="324" formatCode="0.00">
                  <c:v>0.67800000000000005</c:v>
                </c:pt>
                <c:pt idx="325" formatCode="0.00">
                  <c:v>0.64600000000000002</c:v>
                </c:pt>
                <c:pt idx="326" formatCode="0.00">
                  <c:v>0.77800000000000002</c:v>
                </c:pt>
                <c:pt idx="327" formatCode="0.00">
                  <c:v>0.58199999999999996</c:v>
                </c:pt>
                <c:pt idx="328" formatCode="0.00">
                  <c:v>0.84099999999999997</c:v>
                </c:pt>
                <c:pt idx="329" formatCode="0.00">
                  <c:v>1.0900000000000001</c:v>
                </c:pt>
                <c:pt idx="330" formatCode="0.00">
                  <c:v>0.74199999999999999</c:v>
                </c:pt>
                <c:pt idx="331" formatCode="0.00">
                  <c:v>0.90500000000000003</c:v>
                </c:pt>
                <c:pt idx="332" formatCode="0.00">
                  <c:v>1.05</c:v>
                </c:pt>
                <c:pt idx="333" formatCode="0.00">
                  <c:v>1.03</c:v>
                </c:pt>
                <c:pt idx="334" formatCode="0.00">
                  <c:v>1.93</c:v>
                </c:pt>
                <c:pt idx="335" formatCode="0.00">
                  <c:v>2.84</c:v>
                </c:pt>
                <c:pt idx="336" formatCode="0.00">
                  <c:v>2.39</c:v>
                </c:pt>
                <c:pt idx="337" formatCode="0.00">
                  <c:v>1.1200000000000001</c:v>
                </c:pt>
                <c:pt idx="338" formatCode="0.00">
                  <c:v>1.04</c:v>
                </c:pt>
                <c:pt idx="339" formatCode="0.00">
                  <c:v>1.04</c:v>
                </c:pt>
                <c:pt idx="340" formatCode="0.00">
                  <c:v>0.96</c:v>
                </c:pt>
                <c:pt idx="341" formatCode="0.00">
                  <c:v>0.99099999999999999</c:v>
                </c:pt>
                <c:pt idx="342" formatCode="0.00">
                  <c:v>0.70099999999999996</c:v>
                </c:pt>
                <c:pt idx="343" formatCode="0.00">
                  <c:v>1.74</c:v>
                </c:pt>
                <c:pt idx="344" formatCode="0.00">
                  <c:v>1.54</c:v>
                </c:pt>
                <c:pt idx="345" formatCode="0.00">
                  <c:v>1.6</c:v>
                </c:pt>
                <c:pt idx="346" formatCode="0.00">
                  <c:v>1.75</c:v>
                </c:pt>
                <c:pt idx="347" formatCode="0.00">
                  <c:v>1.3</c:v>
                </c:pt>
                <c:pt idx="348" formatCode="0.00">
                  <c:v>0.98599999999999999</c:v>
                </c:pt>
                <c:pt idx="349" formatCode="0.00">
                  <c:v>1.27</c:v>
                </c:pt>
                <c:pt idx="350" formatCode="0.00">
                  <c:v>0.91100000000000003</c:v>
                </c:pt>
                <c:pt idx="351" formatCode="0.00">
                  <c:v>1.42</c:v>
                </c:pt>
                <c:pt idx="352" formatCode="0.00">
                  <c:v>1.08</c:v>
                </c:pt>
                <c:pt idx="353" formatCode="0.00">
                  <c:v>1.72</c:v>
                </c:pt>
                <c:pt idx="354" formatCode="0.00">
                  <c:v>1.39</c:v>
                </c:pt>
                <c:pt idx="355" formatCode="0.00">
                  <c:v>1.0900000000000001</c:v>
                </c:pt>
                <c:pt idx="356" formatCode="0.00">
                  <c:v>0.99099999999999999</c:v>
                </c:pt>
                <c:pt idx="357" formatCode="0.00">
                  <c:v>1.48</c:v>
                </c:pt>
                <c:pt idx="358" formatCode="0.00">
                  <c:v>1.29</c:v>
                </c:pt>
                <c:pt idx="359" formatCode="0.00">
                  <c:v>1.36</c:v>
                </c:pt>
                <c:pt idx="360" formatCode="0.00">
                  <c:v>1.95</c:v>
                </c:pt>
                <c:pt idx="361" formatCode="0.00">
                  <c:v>2.17</c:v>
                </c:pt>
                <c:pt idx="368" formatCode="0.00">
                  <c:v>0.35599999999999998</c:v>
                </c:pt>
                <c:pt idx="369" formatCode="0.00">
                  <c:v>1.74</c:v>
                </c:pt>
                <c:pt idx="370" formatCode="0.00">
                  <c:v>2.0699999999999998</c:v>
                </c:pt>
                <c:pt idx="371" formatCode="0.00">
                  <c:v>2.13</c:v>
                </c:pt>
                <c:pt idx="372" formatCode="0.00">
                  <c:v>4.72</c:v>
                </c:pt>
                <c:pt idx="373" formatCode="0.00">
                  <c:v>3.16</c:v>
                </c:pt>
                <c:pt idx="374" formatCode="0.00">
                  <c:v>2.37</c:v>
                </c:pt>
                <c:pt idx="375" formatCode="0.00">
                  <c:v>2.59</c:v>
                </c:pt>
                <c:pt idx="376" formatCode="0.00">
                  <c:v>2.35</c:v>
                </c:pt>
                <c:pt idx="377" formatCode="0.00">
                  <c:v>3.05</c:v>
                </c:pt>
                <c:pt idx="378" formatCode="0.00">
                  <c:v>3.27</c:v>
                </c:pt>
                <c:pt idx="379" formatCode="0.00">
                  <c:v>3.43</c:v>
                </c:pt>
                <c:pt idx="380" formatCode="0.00">
                  <c:v>2.73</c:v>
                </c:pt>
                <c:pt idx="381" formatCode="0.00">
                  <c:v>3.13</c:v>
                </c:pt>
                <c:pt idx="382" formatCode="0.00">
                  <c:v>3.38</c:v>
                </c:pt>
                <c:pt idx="383" formatCode="0.00">
                  <c:v>3.22</c:v>
                </c:pt>
                <c:pt idx="384" formatCode="0.00">
                  <c:v>4.6500000000000004</c:v>
                </c:pt>
                <c:pt idx="385" formatCode="0.00">
                  <c:v>4.42</c:v>
                </c:pt>
                <c:pt idx="386" formatCode="0.00">
                  <c:v>5.8</c:v>
                </c:pt>
                <c:pt idx="387" formatCode="0.00">
                  <c:v>4.1500000000000004</c:v>
                </c:pt>
                <c:pt idx="388" formatCode="0.00">
                  <c:v>5.47</c:v>
                </c:pt>
                <c:pt idx="389" formatCode="0.00">
                  <c:v>7.87</c:v>
                </c:pt>
                <c:pt idx="390" formatCode="0.00">
                  <c:v>5.07</c:v>
                </c:pt>
                <c:pt idx="391" formatCode="0.00">
                  <c:v>6.02</c:v>
                </c:pt>
                <c:pt idx="392" formatCode="0.00">
                  <c:v>4.97</c:v>
                </c:pt>
                <c:pt idx="393" formatCode="0.00">
                  <c:v>4.26</c:v>
                </c:pt>
                <c:pt idx="394" formatCode="0.00">
                  <c:v>4.2</c:v>
                </c:pt>
                <c:pt idx="395" formatCode="0.00">
                  <c:v>4.26</c:v>
                </c:pt>
                <c:pt idx="396" formatCode="0.00">
                  <c:v>4.53</c:v>
                </c:pt>
                <c:pt idx="397" formatCode="0.00">
                  <c:v>4.1500000000000004</c:v>
                </c:pt>
                <c:pt idx="398" formatCode="0.00">
                  <c:v>4.4400000000000004</c:v>
                </c:pt>
                <c:pt idx="399" formatCode="0.00">
                  <c:v>5.01</c:v>
                </c:pt>
                <c:pt idx="400" formatCode="0.00">
                  <c:v>5.81</c:v>
                </c:pt>
                <c:pt idx="401" formatCode="0.00">
                  <c:v>3.85</c:v>
                </c:pt>
                <c:pt idx="402" formatCode="0.00">
                  <c:v>3.27</c:v>
                </c:pt>
                <c:pt idx="403" formatCode="0.00">
                  <c:v>2.64</c:v>
                </c:pt>
                <c:pt idx="404" formatCode="0.00">
                  <c:v>2.68</c:v>
                </c:pt>
                <c:pt idx="405" formatCode="0.00">
                  <c:v>2.2599999999999998</c:v>
                </c:pt>
                <c:pt idx="406" formatCode="0.00">
                  <c:v>1.0900000000000001</c:v>
                </c:pt>
                <c:pt idx="407" formatCode="0.00">
                  <c:v>2.52</c:v>
                </c:pt>
                <c:pt idx="408" formatCode="0.00">
                  <c:v>2.25</c:v>
                </c:pt>
                <c:pt idx="409" formatCode="0.00">
                  <c:v>1.92</c:v>
                </c:pt>
                <c:pt idx="410" formatCode="0.00">
                  <c:v>1.52</c:v>
                </c:pt>
                <c:pt idx="411" formatCode="0.00">
                  <c:v>2.0299999999999998</c:v>
                </c:pt>
                <c:pt idx="412" formatCode="0.00">
                  <c:v>1.69</c:v>
                </c:pt>
                <c:pt idx="413" formatCode="0.00">
                  <c:v>2.1</c:v>
                </c:pt>
                <c:pt idx="414" formatCode="0.00">
                  <c:v>2.5099999999999998</c:v>
                </c:pt>
                <c:pt idx="415" formatCode="0.00">
                  <c:v>2.17</c:v>
                </c:pt>
                <c:pt idx="416" formatCode="0.00">
                  <c:v>2.33</c:v>
                </c:pt>
                <c:pt idx="417" formatCode="0.00">
                  <c:v>2.4500000000000002</c:v>
                </c:pt>
                <c:pt idx="418" formatCode="0.00">
                  <c:v>2.54</c:v>
                </c:pt>
                <c:pt idx="419" formatCode="0.00">
                  <c:v>2.41</c:v>
                </c:pt>
                <c:pt idx="420" formatCode="0.00">
                  <c:v>2.2799999999999998</c:v>
                </c:pt>
                <c:pt idx="421" formatCode="0.00">
                  <c:v>2.78</c:v>
                </c:pt>
                <c:pt idx="422" formatCode="0.00">
                  <c:v>2.68</c:v>
                </c:pt>
                <c:pt idx="423" formatCode="0.00">
                  <c:v>2.56</c:v>
                </c:pt>
                <c:pt idx="424" formatCode="0.00">
                  <c:v>2.5099999999999998</c:v>
                </c:pt>
                <c:pt idx="425" formatCode="0.00">
                  <c:v>2.38</c:v>
                </c:pt>
                <c:pt idx="426" formatCode="0.00">
                  <c:v>4.92</c:v>
                </c:pt>
                <c:pt idx="427" formatCode="0.00">
                  <c:v>4.0599999999999996</c:v>
                </c:pt>
                <c:pt idx="428" formatCode="0.00">
                  <c:v>3.75</c:v>
                </c:pt>
                <c:pt idx="429" formatCode="0.00">
                  <c:v>3.86</c:v>
                </c:pt>
                <c:pt idx="430" formatCode="0.00">
                  <c:v>4.63</c:v>
                </c:pt>
                <c:pt idx="431" formatCode="0.00">
                  <c:v>3.26</c:v>
                </c:pt>
                <c:pt idx="432" formatCode="0.00">
                  <c:v>4.13</c:v>
                </c:pt>
                <c:pt idx="433" formatCode="0.00">
                  <c:v>4.21</c:v>
                </c:pt>
                <c:pt idx="434" formatCode="0.00">
                  <c:v>5.3</c:v>
                </c:pt>
                <c:pt idx="435" formatCode="0.00">
                  <c:v>6.91</c:v>
                </c:pt>
                <c:pt idx="436" formatCode="0.00">
                  <c:v>6.5</c:v>
                </c:pt>
                <c:pt idx="437" formatCode="0.00">
                  <c:v>5.55</c:v>
                </c:pt>
                <c:pt idx="438" formatCode="0.00">
                  <c:v>6.03</c:v>
                </c:pt>
                <c:pt idx="439" formatCode="0.00">
                  <c:v>3.35</c:v>
                </c:pt>
                <c:pt idx="440" formatCode="0.00">
                  <c:v>4.2699999999999996</c:v>
                </c:pt>
                <c:pt idx="441" formatCode="0.00">
                  <c:v>2.87</c:v>
                </c:pt>
                <c:pt idx="442" formatCode="0.00">
                  <c:v>3.08</c:v>
                </c:pt>
                <c:pt idx="443" formatCode="0.00">
                  <c:v>2.5499999999999998</c:v>
                </c:pt>
                <c:pt idx="444" formatCode="0.00">
                  <c:v>2.73</c:v>
                </c:pt>
                <c:pt idx="445" formatCode="0.00">
                  <c:v>2.59</c:v>
                </c:pt>
                <c:pt idx="446" formatCode="0.00">
                  <c:v>5.76</c:v>
                </c:pt>
                <c:pt idx="447" formatCode="0.00">
                  <c:v>3.89</c:v>
                </c:pt>
                <c:pt idx="448" formatCode="0.00">
                  <c:v>2.29</c:v>
                </c:pt>
                <c:pt idx="449" formatCode="0.00">
                  <c:v>3.28</c:v>
                </c:pt>
                <c:pt idx="450" formatCode="0.00">
                  <c:v>4.7</c:v>
                </c:pt>
                <c:pt idx="451" formatCode="0.00">
                  <c:v>8.7899999999999991</c:v>
                </c:pt>
                <c:pt idx="452" formatCode="0.00">
                  <c:v>6.92</c:v>
                </c:pt>
                <c:pt idx="453" formatCode="0.00">
                  <c:v>9.92</c:v>
                </c:pt>
                <c:pt idx="454" formatCode="0.00">
                  <c:v>3.57</c:v>
                </c:pt>
                <c:pt idx="455" formatCode="0.00">
                  <c:v>3.74</c:v>
                </c:pt>
                <c:pt idx="456" formatCode="0.00">
                  <c:v>4.2</c:v>
                </c:pt>
                <c:pt idx="457" formatCode="0.00">
                  <c:v>2.98</c:v>
                </c:pt>
                <c:pt idx="458" formatCode="0.00">
                  <c:v>2.79</c:v>
                </c:pt>
                <c:pt idx="459" formatCode="0.00">
                  <c:v>3.94</c:v>
                </c:pt>
                <c:pt idx="460" formatCode="0.00">
                  <c:v>3.02</c:v>
                </c:pt>
                <c:pt idx="461" formatCode="0.00">
                  <c:v>2.54</c:v>
                </c:pt>
                <c:pt idx="462" formatCode="0.00">
                  <c:v>2.69</c:v>
                </c:pt>
                <c:pt idx="463" formatCode="0.00">
                  <c:v>2.3199999999999998</c:v>
                </c:pt>
                <c:pt idx="464" formatCode="0.00">
                  <c:v>1.83</c:v>
                </c:pt>
                <c:pt idx="465" formatCode="0.00">
                  <c:v>2.67</c:v>
                </c:pt>
                <c:pt idx="466" formatCode="0.00">
                  <c:v>2.82</c:v>
                </c:pt>
                <c:pt idx="467" formatCode="0.00">
                  <c:v>2.81</c:v>
                </c:pt>
                <c:pt idx="468" formatCode="0.00">
                  <c:v>2.2000000000000002</c:v>
                </c:pt>
                <c:pt idx="469" formatCode="0.00">
                  <c:v>2.0699999999999998</c:v>
                </c:pt>
                <c:pt idx="470" formatCode="0.00">
                  <c:v>0</c:v>
                </c:pt>
                <c:pt idx="471" formatCode="0.00">
                  <c:v>1.61</c:v>
                </c:pt>
                <c:pt idx="472" formatCode="0.00">
                  <c:v>2.2000000000000002</c:v>
                </c:pt>
                <c:pt idx="473" formatCode="0.00">
                  <c:v>1.51</c:v>
                </c:pt>
                <c:pt idx="474" formatCode="0.00">
                  <c:v>1.35</c:v>
                </c:pt>
                <c:pt idx="475" formatCode="0.00">
                  <c:v>1.31</c:v>
                </c:pt>
                <c:pt idx="476" formatCode="0.00">
                  <c:v>2.2599999999999998</c:v>
                </c:pt>
                <c:pt idx="477" formatCode="0.00">
                  <c:v>1.86</c:v>
                </c:pt>
                <c:pt idx="478" formatCode="0.00">
                  <c:v>2.6</c:v>
                </c:pt>
                <c:pt idx="479" formatCode="0.00">
                  <c:v>1.76</c:v>
                </c:pt>
                <c:pt idx="480" formatCode="0.00">
                  <c:v>1.22</c:v>
                </c:pt>
                <c:pt idx="481" formatCode="0.00">
                  <c:v>1.74</c:v>
                </c:pt>
                <c:pt idx="482" formatCode="0.00">
                  <c:v>2.87</c:v>
                </c:pt>
                <c:pt idx="483" formatCode="0.00">
                  <c:v>2.35</c:v>
                </c:pt>
                <c:pt idx="484" formatCode="0.00">
                  <c:v>1.87</c:v>
                </c:pt>
                <c:pt idx="485" formatCode="0.00">
                  <c:v>1.86</c:v>
                </c:pt>
                <c:pt idx="486" formatCode="0.00">
                  <c:v>1.94</c:v>
                </c:pt>
                <c:pt idx="487" formatCode="0.00">
                  <c:v>3.96</c:v>
                </c:pt>
                <c:pt idx="488" formatCode="0.00">
                  <c:v>1.46</c:v>
                </c:pt>
                <c:pt idx="489" formatCode="0.00">
                  <c:v>1.49</c:v>
                </c:pt>
                <c:pt idx="490" formatCode="0.00">
                  <c:v>1.57</c:v>
                </c:pt>
                <c:pt idx="491" formatCode="0.00">
                  <c:v>1.47</c:v>
                </c:pt>
                <c:pt idx="492" formatCode="0.00">
                  <c:v>2.15</c:v>
                </c:pt>
                <c:pt idx="493" formatCode="0.00">
                  <c:v>1.45</c:v>
                </c:pt>
                <c:pt idx="494" formatCode="0.00">
                  <c:v>1.71</c:v>
                </c:pt>
                <c:pt idx="495" formatCode="0.00">
                  <c:v>1.71</c:v>
                </c:pt>
                <c:pt idx="496" formatCode="0.00">
                  <c:v>1.07</c:v>
                </c:pt>
                <c:pt idx="497" formatCode="0.00">
                  <c:v>1.1299999999999999</c:v>
                </c:pt>
                <c:pt idx="498" formatCode="0.00">
                  <c:v>1.03</c:v>
                </c:pt>
                <c:pt idx="499" formatCode="0.00">
                  <c:v>0.84599999999999997</c:v>
                </c:pt>
                <c:pt idx="500" formatCode="0.00">
                  <c:v>1.38</c:v>
                </c:pt>
                <c:pt idx="501" formatCode="0.00">
                  <c:v>1.28</c:v>
                </c:pt>
                <c:pt idx="502" formatCode="0.00">
                  <c:v>1.48</c:v>
                </c:pt>
                <c:pt idx="503" formatCode="0.00">
                  <c:v>1.86</c:v>
                </c:pt>
                <c:pt idx="504" formatCode="0.00">
                  <c:v>1.78</c:v>
                </c:pt>
                <c:pt idx="505" formatCode="0.00">
                  <c:v>1.68</c:v>
                </c:pt>
                <c:pt idx="506" formatCode="0.00">
                  <c:v>1.65</c:v>
                </c:pt>
                <c:pt idx="507" formatCode="0.00">
                  <c:v>1.66</c:v>
                </c:pt>
                <c:pt idx="508" formatCode="0.00">
                  <c:v>1.61</c:v>
                </c:pt>
                <c:pt idx="509" formatCode="0.00">
                  <c:v>1.91</c:v>
                </c:pt>
                <c:pt idx="510" formatCode="0.00">
                  <c:v>1.66</c:v>
                </c:pt>
                <c:pt idx="511" formatCode="0.00">
                  <c:v>1.36</c:v>
                </c:pt>
                <c:pt idx="512" formatCode="0.00">
                  <c:v>1.74</c:v>
                </c:pt>
                <c:pt idx="513" formatCode="0.00">
                  <c:v>2.21</c:v>
                </c:pt>
                <c:pt idx="514" formatCode="0.00">
                  <c:v>1.93</c:v>
                </c:pt>
                <c:pt idx="515" formatCode="0.00">
                  <c:v>2.3199999999999998</c:v>
                </c:pt>
                <c:pt idx="516" formatCode="0.00">
                  <c:v>2.14</c:v>
                </c:pt>
                <c:pt idx="517" formatCode="0.00">
                  <c:v>1.28</c:v>
                </c:pt>
                <c:pt idx="518" formatCode="0.00">
                  <c:v>1.83</c:v>
                </c:pt>
                <c:pt idx="519" formatCode="0.00">
                  <c:v>1.84</c:v>
                </c:pt>
                <c:pt idx="520" formatCode="0.00">
                  <c:v>1.81</c:v>
                </c:pt>
                <c:pt idx="521" formatCode="0.00">
                  <c:v>1.57</c:v>
                </c:pt>
                <c:pt idx="522" formatCode="0.00">
                  <c:v>1.43</c:v>
                </c:pt>
                <c:pt idx="523" formatCode="0.00">
                  <c:v>1.3</c:v>
                </c:pt>
                <c:pt idx="524" formatCode="0.00">
                  <c:v>1.34</c:v>
                </c:pt>
                <c:pt idx="525" formatCode="0.00">
                  <c:v>2.81</c:v>
                </c:pt>
                <c:pt idx="526" formatCode="0.00">
                  <c:v>1.92</c:v>
                </c:pt>
              </c:numCache>
            </c:numRef>
          </c:val>
          <c:smooth val="0"/>
          <c:extLst xmlns:c16r2="http://schemas.microsoft.com/office/drawing/2015/06/chart">
            <c:ext xmlns:c16="http://schemas.microsoft.com/office/drawing/2014/chart" uri="{C3380CC4-5D6E-409C-BE32-E72D297353CC}">
              <c16:uniqueId val="{00000003-94AF-406A-B0C0-1E12D4F2EBC5}"/>
            </c:ext>
          </c:extLst>
        </c:ser>
        <c:dLbls>
          <c:showLegendKey val="0"/>
          <c:showVal val="0"/>
          <c:showCatName val="0"/>
          <c:showSerName val="0"/>
          <c:showPercent val="0"/>
          <c:showBubbleSize val="0"/>
        </c:dLbls>
        <c:marker val="1"/>
        <c:smooth val="0"/>
        <c:axId val="229688064"/>
        <c:axId val="229689600"/>
      </c:lineChart>
      <c:dateAx>
        <c:axId val="229688064"/>
        <c:scaling>
          <c:orientation val="minMax"/>
          <c:min val="44317"/>
        </c:scaling>
        <c:delete val="0"/>
        <c:axPos val="b"/>
        <c:majorGridlines>
          <c:spPr>
            <a:ln w="3175">
              <a:solidFill>
                <a:schemeClr val="bg2"/>
              </a:solidFill>
              <a:prstDash val="solid"/>
            </a:ln>
          </c:spPr>
        </c:majorGridlines>
        <c:minorGridlines>
          <c:spPr>
            <a:ln w="3175">
              <a:noFill/>
              <a:prstDash val="solid"/>
            </a:ln>
          </c:spPr>
        </c:minorGridlines>
        <c:numFmt formatCode="dd\/mm\/yy;@" sourceLinked="0"/>
        <c:majorTickMark val="out"/>
        <c:minorTickMark val="in"/>
        <c:tickLblPos val="nextTo"/>
        <c:spPr>
          <a:ln w="3175">
            <a:solidFill>
              <a:srgbClr val="000000"/>
            </a:solidFill>
            <a:prstDash val="solid"/>
          </a:ln>
        </c:spPr>
        <c:txPr>
          <a:bodyPr rot="-5400000" vert="horz"/>
          <a:lstStyle/>
          <a:p>
            <a:pPr>
              <a:defRPr sz="600" b="0" i="0" u="none" strike="noStrike" baseline="0">
                <a:solidFill>
                  <a:srgbClr val="000000"/>
                </a:solidFill>
                <a:latin typeface="Arial"/>
                <a:ea typeface="Arial"/>
                <a:cs typeface="Arial"/>
              </a:defRPr>
            </a:pPr>
            <a:endParaRPr lang="zh-CN"/>
          </a:p>
        </c:txPr>
        <c:crossAx val="229689600"/>
        <c:crossesAt val="0"/>
        <c:auto val="1"/>
        <c:lblOffset val="100"/>
        <c:baseTimeUnit val="days"/>
      </c:dateAx>
      <c:valAx>
        <c:axId val="229689600"/>
        <c:scaling>
          <c:orientation val="minMax"/>
          <c:max val="20"/>
        </c:scaling>
        <c:delete val="0"/>
        <c:axPos val="l"/>
        <c:majorGridlines>
          <c:spPr>
            <a:ln w="3175">
              <a:solidFill>
                <a:schemeClr val="tx1">
                  <a:lumMod val="50000"/>
                  <a:lumOff val="50000"/>
                </a:schemeClr>
              </a:solidFill>
              <a:prstDash val="solid"/>
            </a:ln>
          </c:spPr>
        </c:majorGridlines>
        <c:title>
          <c:tx>
            <c:rich>
              <a:bodyPr/>
              <a:lstStyle/>
              <a:p>
                <a:pPr>
                  <a:defRPr sz="600" b="0" i="0" u="none" strike="noStrike" baseline="0">
                    <a:solidFill>
                      <a:srgbClr val="000000"/>
                    </a:solidFill>
                    <a:latin typeface="Arial"/>
                    <a:ea typeface="Arial"/>
                    <a:cs typeface="Arial"/>
                  </a:defRPr>
                </a:pPr>
                <a:r>
                  <a:rPr lang="zh-CN" altLang="en-US" baseline="0"/>
                  <a:t>浊度</a:t>
                </a:r>
                <a:r>
                  <a:rPr lang="en-SG" baseline="0"/>
                  <a:t> </a:t>
                </a:r>
                <a:r>
                  <a:rPr lang="en-SG"/>
                  <a:t>(</a:t>
                </a:r>
                <a:r>
                  <a:rPr lang="en-US" altLang="zh-CN"/>
                  <a:t>NTU</a:t>
                </a:r>
                <a:r>
                  <a:rPr lang="en-SG"/>
                  <a:t>)</a:t>
                </a:r>
              </a:p>
            </c:rich>
          </c:tx>
          <c:layout>
            <c:manualLayout>
              <c:xMode val="edge"/>
              <c:yMode val="edge"/>
              <c:x val="2.370294977470868E-2"/>
              <c:y val="0.25529534815495097"/>
            </c:manualLayout>
          </c:layout>
          <c:overlay val="0"/>
          <c:spPr>
            <a:noFill/>
            <a:ln w="25400">
              <a:noFill/>
            </a:ln>
          </c:spPr>
        </c:title>
        <c:numFmt formatCode="0" sourceLinked="0"/>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zh-CN"/>
          </a:p>
        </c:txPr>
        <c:crossAx val="229688064"/>
        <c:crosses val="autoZero"/>
        <c:crossBetween val="between"/>
      </c:valAx>
      <c:spPr>
        <a:solidFill>
          <a:srgbClr val="FFFFFF"/>
        </a:solidFill>
        <a:ln w="12700">
          <a:solidFill>
            <a:srgbClr val="808080"/>
          </a:solidFill>
          <a:prstDash val="solid"/>
        </a:ln>
      </c:spPr>
    </c:plotArea>
    <c:legend>
      <c:legendPos val="r"/>
      <c:layout>
        <c:manualLayout>
          <c:xMode val="edge"/>
          <c:yMode val="edge"/>
          <c:x val="8.7362554256989064E-2"/>
          <c:y val="0.88148614756488775"/>
          <c:w val="0.88415881261492735"/>
          <c:h val="0.11851399211852147"/>
        </c:manualLayout>
      </c:layout>
      <c:overlay val="0"/>
      <c:spPr>
        <a:solidFill>
          <a:srgbClr val="FFFFFF"/>
        </a:solidFill>
        <a:ln w="25400">
          <a:noFill/>
        </a:ln>
      </c:spPr>
      <c:txPr>
        <a:bodyPr/>
        <a:lstStyle/>
        <a:p>
          <a:pPr>
            <a:defRPr sz="700" b="0" i="0" u="none" strike="noStrike" baseline="0">
              <a:solidFill>
                <a:srgbClr val="000000"/>
              </a:solidFill>
              <a:latin typeface="Arial"/>
              <a:ea typeface="Arial"/>
              <a:cs typeface="Arial"/>
            </a:defRPr>
          </a:pPr>
          <a:endParaRPr lang="zh-CN"/>
        </a:p>
      </c:txPr>
    </c:legend>
    <c:plotVisOnly val="1"/>
    <c:dispBlanksAs val="gap"/>
    <c:showDLblsOverMax val="0"/>
  </c:chart>
  <c:spPr>
    <a:solidFill>
      <a:srgbClr val="FFFFFF"/>
    </a:soli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Arial"/>
                <a:ea typeface="Arial"/>
                <a:cs typeface="Arial"/>
              </a:defRPr>
            </a:pPr>
            <a:r>
              <a:rPr lang="zh-CN" altLang="en-US" sz="800" b="1" i="0" u="none" strike="noStrike" baseline="0">
                <a:solidFill>
                  <a:srgbClr val="000000"/>
                </a:solidFill>
                <a:latin typeface="Arial"/>
                <a:cs typeface="Arial"/>
              </a:rPr>
              <a:t>余氯</a:t>
            </a:r>
            <a:endParaRPr lang="en-SG"/>
          </a:p>
        </c:rich>
      </c:tx>
      <c:layout>
        <c:manualLayout>
          <c:xMode val="edge"/>
          <c:yMode val="edge"/>
          <c:x val="0.49199436892878196"/>
          <c:y val="2.7777724566192551E-2"/>
        </c:manualLayout>
      </c:layout>
      <c:overlay val="0"/>
      <c:spPr>
        <a:noFill/>
        <a:ln w="25400">
          <a:noFill/>
        </a:ln>
      </c:spPr>
    </c:title>
    <c:autoTitleDeleted val="0"/>
    <c:plotArea>
      <c:layout>
        <c:manualLayout>
          <c:layoutTarget val="inner"/>
          <c:xMode val="edge"/>
          <c:yMode val="edge"/>
          <c:x val="0.10163254593175854"/>
          <c:y val="0.15555555555555556"/>
          <c:w val="0.87324865413721098"/>
          <c:h val="0.46666666666666667"/>
        </c:manualLayout>
      </c:layout>
      <c:lineChart>
        <c:grouping val="standard"/>
        <c:varyColors val="0"/>
        <c:ser>
          <c:idx val="0"/>
          <c:order val="0"/>
          <c:tx>
            <c:strRef>
              <c:f>'CW 1 Water Data'!$P$2</c:f>
              <c:strCache>
                <c:ptCount val="1"/>
                <c:pt idx="0">
                  <c:v>余氯
Residual 
Chlorine</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Data'!$P$4:$P$3195</c:f>
              <c:numCache>
                <c:formatCode>0.00</c:formatCode>
                <c:ptCount val="319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0.05</c:v>
                </c:pt>
                <c:pt idx="48">
                  <c:v>0.05</c:v>
                </c:pt>
                <c:pt idx="49">
                  <c:v>0.05</c:v>
                </c:pt>
                <c:pt idx="50">
                  <c:v>0</c:v>
                </c:pt>
                <c:pt idx="51">
                  <c:v>0.7</c:v>
                </c:pt>
                <c:pt idx="52">
                  <c:v>0</c:v>
                </c:pt>
                <c:pt idx="53">
                  <c:v>0</c:v>
                </c:pt>
                <c:pt idx="54">
                  <c:v>0</c:v>
                </c:pt>
                <c:pt idx="55">
                  <c:v>0</c:v>
                </c:pt>
                <c:pt idx="56">
                  <c:v>0</c:v>
                </c:pt>
                <c:pt idx="57">
                  <c:v>0</c:v>
                </c:pt>
                <c:pt idx="58">
                  <c:v>0</c:v>
                </c:pt>
                <c:pt idx="59">
                  <c:v>0.5</c:v>
                </c:pt>
                <c:pt idx="60">
                  <c:v>0.5</c:v>
                </c:pt>
                <c:pt idx="61">
                  <c:v>0</c:v>
                </c:pt>
                <c:pt idx="62">
                  <c:v>0</c:v>
                </c:pt>
                <c:pt idx="63">
                  <c:v>0</c:v>
                </c:pt>
                <c:pt idx="64">
                  <c:v>0</c:v>
                </c:pt>
                <c:pt idx="65">
                  <c:v>0</c:v>
                </c:pt>
                <c:pt idx="66">
                  <c:v>0</c:v>
                </c:pt>
                <c:pt idx="67">
                  <c:v>0</c:v>
                </c:pt>
                <c:pt idx="68">
                  <c:v>0</c:v>
                </c:pt>
                <c:pt idx="69">
                  <c:v>0.2</c:v>
                </c:pt>
                <c:pt idx="70">
                  <c:v>0.45</c:v>
                </c:pt>
                <c:pt idx="71">
                  <c:v>0.5</c:v>
                </c:pt>
                <c:pt idx="72">
                  <c:v>0</c:v>
                </c:pt>
                <c:pt idx="73">
                  <c:v>0.6</c:v>
                </c:pt>
                <c:pt idx="74">
                  <c:v>0.2</c:v>
                </c:pt>
                <c:pt idx="75">
                  <c:v>0.2</c:v>
                </c:pt>
                <c:pt idx="76">
                  <c:v>0.6</c:v>
                </c:pt>
                <c:pt idx="77">
                  <c:v>0.4</c:v>
                </c:pt>
                <c:pt idx="78">
                  <c:v>0.25</c:v>
                </c:pt>
                <c:pt idx="79">
                  <c:v>0.4</c:v>
                </c:pt>
                <c:pt idx="80">
                  <c:v>0.05</c:v>
                </c:pt>
                <c:pt idx="81">
                  <c:v>0.05</c:v>
                </c:pt>
                <c:pt idx="82">
                  <c:v>0.05</c:v>
                </c:pt>
                <c:pt idx="83">
                  <c:v>0.35</c:v>
                </c:pt>
                <c:pt idx="84">
                  <c:v>0.05</c:v>
                </c:pt>
                <c:pt idx="85">
                  <c:v>0.05</c:v>
                </c:pt>
                <c:pt idx="86">
                  <c:v>0.65</c:v>
                </c:pt>
                <c:pt idx="87">
                  <c:v>0.05</c:v>
                </c:pt>
                <c:pt idx="88">
                  <c:v>0.05</c:v>
                </c:pt>
                <c:pt idx="89">
                  <c:v>0.05</c:v>
                </c:pt>
                <c:pt idx="90">
                  <c:v>0.05</c:v>
                </c:pt>
                <c:pt idx="91">
                  <c:v>0.05</c:v>
                </c:pt>
                <c:pt idx="92">
                  <c:v>0.6</c:v>
                </c:pt>
                <c:pt idx="93">
                  <c:v>0.05</c:v>
                </c:pt>
                <c:pt idx="94">
                  <c:v>0.05</c:v>
                </c:pt>
                <c:pt idx="95">
                  <c:v>0.05</c:v>
                </c:pt>
                <c:pt idx="96">
                  <c:v>0.35</c:v>
                </c:pt>
                <c:pt idx="97" formatCode="0.0">
                  <c:v>0.2</c:v>
                </c:pt>
                <c:pt idx="98" formatCode="0.0">
                  <c:v>0.2</c:v>
                </c:pt>
                <c:pt idx="99" formatCode="0.0">
                  <c:v>0.3</c:v>
                </c:pt>
                <c:pt idx="100" formatCode="0.0">
                  <c:v>0.8</c:v>
                </c:pt>
                <c:pt idx="101" formatCode="0.0">
                  <c:v>0.4</c:v>
                </c:pt>
                <c:pt idx="102" formatCode="0.0">
                  <c:v>0.2</c:v>
                </c:pt>
                <c:pt idx="103" formatCode="0.0">
                  <c:v>0.25</c:v>
                </c:pt>
                <c:pt idx="104" formatCode="0.0">
                  <c:v>0.05</c:v>
                </c:pt>
                <c:pt idx="105" formatCode="0.0">
                  <c:v>0.05</c:v>
                </c:pt>
                <c:pt idx="106" formatCode="0.0">
                  <c:v>0.25</c:v>
                </c:pt>
                <c:pt idx="107" formatCode="0.0">
                  <c:v>0.6</c:v>
                </c:pt>
                <c:pt idx="108" formatCode="0.0">
                  <c:v>1.8</c:v>
                </c:pt>
                <c:pt idx="109" formatCode="0.0">
                  <c:v>0.3</c:v>
                </c:pt>
                <c:pt idx="110" formatCode="0.0">
                  <c:v>0.8</c:v>
                </c:pt>
                <c:pt idx="111" formatCode="0.0">
                  <c:v>0.8</c:v>
                </c:pt>
                <c:pt idx="112" formatCode="0.0">
                  <c:v>0.35</c:v>
                </c:pt>
                <c:pt idx="113" formatCode="0.0">
                  <c:v>0.2</c:v>
                </c:pt>
                <c:pt idx="114" formatCode="0.0">
                  <c:v>0.05</c:v>
                </c:pt>
                <c:pt idx="115" formatCode="0.0">
                  <c:v>0.2</c:v>
                </c:pt>
                <c:pt idx="116" formatCode="0.0">
                  <c:v>0.45</c:v>
                </c:pt>
                <c:pt idx="117" formatCode="0.0">
                  <c:v>0.35</c:v>
                </c:pt>
                <c:pt idx="118" formatCode="0.0">
                  <c:v>0.25</c:v>
                </c:pt>
                <c:pt idx="119" formatCode="0.0">
                  <c:v>0.05</c:v>
                </c:pt>
                <c:pt idx="120" formatCode="0.0">
                  <c:v>0.05</c:v>
                </c:pt>
                <c:pt idx="121" formatCode="0.0">
                  <c:v>0.25</c:v>
                </c:pt>
                <c:pt idx="122" formatCode="0.0">
                  <c:v>0.65</c:v>
                </c:pt>
                <c:pt idx="123" formatCode="0.0">
                  <c:v>0.35</c:v>
                </c:pt>
                <c:pt idx="124" formatCode="0.0">
                  <c:v>0.55000000000000004</c:v>
                </c:pt>
                <c:pt idx="125" formatCode="0.0">
                  <c:v>0.2</c:v>
                </c:pt>
                <c:pt idx="126" formatCode="0.0">
                  <c:v>0.2</c:v>
                </c:pt>
                <c:pt idx="127" formatCode="0.0">
                  <c:v>0.45</c:v>
                </c:pt>
                <c:pt idx="128" formatCode="0.0">
                  <c:v>0.05</c:v>
                </c:pt>
                <c:pt idx="129" formatCode="0.0">
                  <c:v>0.3</c:v>
                </c:pt>
                <c:pt idx="130" formatCode="0.0">
                  <c:v>0.05</c:v>
                </c:pt>
                <c:pt idx="131" formatCode="0.0">
                  <c:v>0.05</c:v>
                </c:pt>
                <c:pt idx="132" formatCode="0.0">
                  <c:v>0.4</c:v>
                </c:pt>
                <c:pt idx="133" formatCode="0.0">
                  <c:v>0.05</c:v>
                </c:pt>
                <c:pt idx="134" formatCode="0.0">
                  <c:v>0.05</c:v>
                </c:pt>
                <c:pt idx="135" formatCode="0.0">
                  <c:v>0.65</c:v>
                </c:pt>
                <c:pt idx="136" formatCode="0.0">
                  <c:v>0.8</c:v>
                </c:pt>
                <c:pt idx="137" formatCode="0.0">
                  <c:v>0.05</c:v>
                </c:pt>
                <c:pt idx="138" formatCode="0.0">
                  <c:v>0.5</c:v>
                </c:pt>
                <c:pt idx="139" formatCode="0.0">
                  <c:v>0.6</c:v>
                </c:pt>
                <c:pt idx="140" formatCode="0.0">
                  <c:v>0.65</c:v>
                </c:pt>
                <c:pt idx="141" formatCode="0.0">
                  <c:v>0.15</c:v>
                </c:pt>
                <c:pt idx="142" formatCode="0.0">
                  <c:v>0.05</c:v>
                </c:pt>
                <c:pt idx="143" formatCode="0.0">
                  <c:v>0.5</c:v>
                </c:pt>
                <c:pt idx="144" formatCode="0.0">
                  <c:v>0.15</c:v>
                </c:pt>
                <c:pt idx="145" formatCode="0.0">
                  <c:v>0.05</c:v>
                </c:pt>
                <c:pt idx="146" formatCode="0.0">
                  <c:v>0.25</c:v>
                </c:pt>
                <c:pt idx="147" formatCode="0.0">
                  <c:v>0.05</c:v>
                </c:pt>
                <c:pt idx="148" formatCode="0.0">
                  <c:v>0.05</c:v>
                </c:pt>
                <c:pt idx="149" formatCode="0.0">
                  <c:v>0.25</c:v>
                </c:pt>
                <c:pt idx="150" formatCode="0.0">
                  <c:v>0.25</c:v>
                </c:pt>
                <c:pt idx="151" formatCode="0.0">
                  <c:v>0.4</c:v>
                </c:pt>
                <c:pt idx="152" formatCode="0.0">
                  <c:v>0.05</c:v>
                </c:pt>
                <c:pt idx="153" formatCode="0.0">
                  <c:v>0.35</c:v>
                </c:pt>
                <c:pt idx="154" formatCode="0.0">
                  <c:v>0.05</c:v>
                </c:pt>
                <c:pt idx="155" formatCode="0.0">
                  <c:v>0.05</c:v>
                </c:pt>
                <c:pt idx="156" formatCode="0.0">
                  <c:v>0.05</c:v>
                </c:pt>
                <c:pt idx="157" formatCode="0.0">
                  <c:v>0.2</c:v>
                </c:pt>
                <c:pt idx="158" formatCode="0.0">
                  <c:v>0.25</c:v>
                </c:pt>
                <c:pt idx="159" formatCode="0.0">
                  <c:v>0.4</c:v>
                </c:pt>
                <c:pt idx="160" formatCode="0.0">
                  <c:v>0.6</c:v>
                </c:pt>
                <c:pt idx="161" formatCode="0.0">
                  <c:v>0.45</c:v>
                </c:pt>
                <c:pt idx="162" formatCode="0.0">
                  <c:v>0.45</c:v>
                </c:pt>
                <c:pt idx="163" formatCode="0.0">
                  <c:v>0.45</c:v>
                </c:pt>
                <c:pt idx="164" formatCode="0.0">
                  <c:v>0.55000000000000004</c:v>
                </c:pt>
                <c:pt idx="165" formatCode="0.0">
                  <c:v>0.2</c:v>
                </c:pt>
                <c:pt idx="166" formatCode="0.0">
                  <c:v>0.45</c:v>
                </c:pt>
                <c:pt idx="167" formatCode="0.0">
                  <c:v>0.05</c:v>
                </c:pt>
                <c:pt idx="168" formatCode="0.0">
                  <c:v>0.25</c:v>
                </c:pt>
                <c:pt idx="169" formatCode="0.0">
                  <c:v>0.65</c:v>
                </c:pt>
                <c:pt idx="170">
                  <c:v>0.45</c:v>
                </c:pt>
                <c:pt idx="171">
                  <c:v>0.2</c:v>
                </c:pt>
                <c:pt idx="172">
                  <c:v>0.05</c:v>
                </c:pt>
                <c:pt idx="173">
                  <c:v>0.3</c:v>
                </c:pt>
                <c:pt idx="174">
                  <c:v>0.75</c:v>
                </c:pt>
                <c:pt idx="175">
                  <c:v>0.25</c:v>
                </c:pt>
                <c:pt idx="176">
                  <c:v>0.25</c:v>
                </c:pt>
                <c:pt idx="177">
                  <c:v>0.25</c:v>
                </c:pt>
                <c:pt idx="178">
                  <c:v>0.25</c:v>
                </c:pt>
                <c:pt idx="179">
                  <c:v>0.3</c:v>
                </c:pt>
                <c:pt idx="180">
                  <c:v>0.25</c:v>
                </c:pt>
                <c:pt idx="181">
                  <c:v>0.65</c:v>
                </c:pt>
                <c:pt idx="182">
                  <c:v>0.25</c:v>
                </c:pt>
                <c:pt idx="183">
                  <c:v>0.25</c:v>
                </c:pt>
                <c:pt idx="184">
                  <c:v>0.25</c:v>
                </c:pt>
                <c:pt idx="185">
                  <c:v>0.25</c:v>
                </c:pt>
                <c:pt idx="186">
                  <c:v>0.4</c:v>
                </c:pt>
                <c:pt idx="187">
                  <c:v>0.65</c:v>
                </c:pt>
                <c:pt idx="188">
                  <c:v>0.45</c:v>
                </c:pt>
                <c:pt idx="189">
                  <c:v>0.4</c:v>
                </c:pt>
                <c:pt idx="190">
                  <c:v>0.25</c:v>
                </c:pt>
                <c:pt idx="191">
                  <c:v>0.2</c:v>
                </c:pt>
                <c:pt idx="192">
                  <c:v>0.2</c:v>
                </c:pt>
                <c:pt idx="193">
                  <c:v>0.45</c:v>
                </c:pt>
                <c:pt idx="194">
                  <c:v>0.45</c:v>
                </c:pt>
                <c:pt idx="195">
                  <c:v>0.2</c:v>
                </c:pt>
                <c:pt idx="196">
                  <c:v>0.35</c:v>
                </c:pt>
                <c:pt idx="197">
                  <c:v>0.25</c:v>
                </c:pt>
                <c:pt idx="198">
                  <c:v>0.25</c:v>
                </c:pt>
                <c:pt idx="199">
                  <c:v>0.25</c:v>
                </c:pt>
                <c:pt idx="200">
                  <c:v>0.25</c:v>
                </c:pt>
                <c:pt idx="201">
                  <c:v>0.25</c:v>
                </c:pt>
                <c:pt idx="202">
                  <c:v>0.2</c:v>
                </c:pt>
                <c:pt idx="203">
                  <c:v>0.2</c:v>
                </c:pt>
                <c:pt idx="204">
                  <c:v>0.5</c:v>
                </c:pt>
                <c:pt idx="205">
                  <c:v>0.2</c:v>
                </c:pt>
                <c:pt idx="206">
                  <c:v>0.25</c:v>
                </c:pt>
                <c:pt idx="207">
                  <c:v>0</c:v>
                </c:pt>
                <c:pt idx="208">
                  <c:v>0</c:v>
                </c:pt>
                <c:pt idx="209">
                  <c:v>0.6</c:v>
                </c:pt>
                <c:pt idx="210">
                  <c:v>0</c:v>
                </c:pt>
                <c:pt idx="211">
                  <c:v>0.5</c:v>
                </c:pt>
                <c:pt idx="212">
                  <c:v>0.35</c:v>
                </c:pt>
                <c:pt idx="213">
                  <c:v>0.45</c:v>
                </c:pt>
                <c:pt idx="214">
                  <c:v>0.35</c:v>
                </c:pt>
                <c:pt idx="215">
                  <c:v>0.4</c:v>
                </c:pt>
                <c:pt idx="216">
                  <c:v>0.35</c:v>
                </c:pt>
                <c:pt idx="217">
                  <c:v>0.3</c:v>
                </c:pt>
                <c:pt idx="218">
                  <c:v>0.2</c:v>
                </c:pt>
                <c:pt idx="219">
                  <c:v>0.45</c:v>
                </c:pt>
                <c:pt idx="220">
                  <c:v>0.4</c:v>
                </c:pt>
                <c:pt idx="221">
                  <c:v>0.05</c:v>
                </c:pt>
                <c:pt idx="222">
                  <c:v>0.45</c:v>
                </c:pt>
                <c:pt idx="223">
                  <c:v>0.3</c:v>
                </c:pt>
                <c:pt idx="224">
                  <c:v>0.3</c:v>
                </c:pt>
                <c:pt idx="225">
                  <c:v>0.3</c:v>
                </c:pt>
                <c:pt idx="226">
                  <c:v>0.2</c:v>
                </c:pt>
                <c:pt idx="227">
                  <c:v>0.35</c:v>
                </c:pt>
                <c:pt idx="228">
                  <c:v>0.35</c:v>
                </c:pt>
                <c:pt idx="229">
                  <c:v>0.3</c:v>
                </c:pt>
                <c:pt idx="230">
                  <c:v>0.35</c:v>
                </c:pt>
                <c:pt idx="231">
                  <c:v>0.25</c:v>
                </c:pt>
                <c:pt idx="232">
                  <c:v>0.1</c:v>
                </c:pt>
                <c:pt idx="233">
                  <c:v>0.3</c:v>
                </c:pt>
                <c:pt idx="234">
                  <c:v>0.2</c:v>
                </c:pt>
                <c:pt idx="235">
                  <c:v>0.65</c:v>
                </c:pt>
                <c:pt idx="236">
                  <c:v>0.55000000000000004</c:v>
                </c:pt>
                <c:pt idx="237">
                  <c:v>0.6</c:v>
                </c:pt>
                <c:pt idx="238">
                  <c:v>0.7</c:v>
                </c:pt>
                <c:pt idx="239">
                  <c:v>0.75</c:v>
                </c:pt>
                <c:pt idx="240">
                  <c:v>0.85</c:v>
                </c:pt>
                <c:pt idx="241">
                  <c:v>0.05</c:v>
                </c:pt>
                <c:pt idx="242">
                  <c:v>0.05</c:v>
                </c:pt>
                <c:pt idx="243">
                  <c:v>0.05</c:v>
                </c:pt>
                <c:pt idx="244">
                  <c:v>0.05</c:v>
                </c:pt>
                <c:pt idx="245">
                  <c:v>0.05</c:v>
                </c:pt>
                <c:pt idx="246">
                  <c:v>0.6</c:v>
                </c:pt>
                <c:pt idx="247">
                  <c:v>0.4</c:v>
                </c:pt>
                <c:pt idx="248">
                  <c:v>0.6</c:v>
                </c:pt>
                <c:pt idx="249">
                  <c:v>0.55000000000000004</c:v>
                </c:pt>
                <c:pt idx="250">
                  <c:v>0.6</c:v>
                </c:pt>
                <c:pt idx="251">
                  <c:v>0.5</c:v>
                </c:pt>
                <c:pt idx="252">
                  <c:v>0.4</c:v>
                </c:pt>
                <c:pt idx="253">
                  <c:v>0.5</c:v>
                </c:pt>
                <c:pt idx="254">
                  <c:v>0.6</c:v>
                </c:pt>
                <c:pt idx="255">
                  <c:v>0.5</c:v>
                </c:pt>
                <c:pt idx="256">
                  <c:v>0.55000000000000004</c:v>
                </c:pt>
                <c:pt idx="257">
                  <c:v>0.75</c:v>
                </c:pt>
                <c:pt idx="258">
                  <c:v>0.55000000000000004</c:v>
                </c:pt>
                <c:pt idx="259">
                  <c:v>0.5</c:v>
                </c:pt>
                <c:pt idx="260">
                  <c:v>0.45</c:v>
                </c:pt>
                <c:pt idx="261">
                  <c:v>0.55000000000000004</c:v>
                </c:pt>
                <c:pt idx="262">
                  <c:v>0.45</c:v>
                </c:pt>
                <c:pt idx="263">
                  <c:v>0.65</c:v>
                </c:pt>
                <c:pt idx="264">
                  <c:v>0.55000000000000004</c:v>
                </c:pt>
                <c:pt idx="265">
                  <c:v>0.7</c:v>
                </c:pt>
                <c:pt idx="266">
                  <c:v>0.4</c:v>
                </c:pt>
                <c:pt idx="267">
                  <c:v>0.5</c:v>
                </c:pt>
                <c:pt idx="268">
                  <c:v>0.7</c:v>
                </c:pt>
                <c:pt idx="269">
                  <c:v>0.65</c:v>
                </c:pt>
                <c:pt idx="270">
                  <c:v>0.7</c:v>
                </c:pt>
                <c:pt idx="271">
                  <c:v>0.55000000000000004</c:v>
                </c:pt>
                <c:pt idx="272">
                  <c:v>0.6</c:v>
                </c:pt>
                <c:pt idx="273">
                  <c:v>0.6</c:v>
                </c:pt>
                <c:pt idx="274">
                  <c:v>0.55000000000000004</c:v>
                </c:pt>
                <c:pt idx="275">
                  <c:v>0.55000000000000004</c:v>
                </c:pt>
                <c:pt idx="276">
                  <c:v>0.5</c:v>
                </c:pt>
                <c:pt idx="277">
                  <c:v>0.65</c:v>
                </c:pt>
                <c:pt idx="278">
                  <c:v>0.6</c:v>
                </c:pt>
                <c:pt idx="279">
                  <c:v>0.5</c:v>
                </c:pt>
                <c:pt idx="280">
                  <c:v>0.5</c:v>
                </c:pt>
                <c:pt idx="281">
                  <c:v>0.45</c:v>
                </c:pt>
                <c:pt idx="282">
                  <c:v>0.55000000000000004</c:v>
                </c:pt>
                <c:pt idx="283">
                  <c:v>0.45</c:v>
                </c:pt>
                <c:pt idx="284">
                  <c:v>0.5</c:v>
                </c:pt>
                <c:pt idx="285">
                  <c:v>0.45</c:v>
                </c:pt>
                <c:pt idx="286">
                  <c:v>0.45</c:v>
                </c:pt>
                <c:pt idx="287">
                  <c:v>0.55000000000000004</c:v>
                </c:pt>
                <c:pt idx="288">
                  <c:v>0.5</c:v>
                </c:pt>
                <c:pt idx="289">
                  <c:v>0.6</c:v>
                </c:pt>
                <c:pt idx="290">
                  <c:v>0.45</c:v>
                </c:pt>
                <c:pt idx="291">
                  <c:v>0.45</c:v>
                </c:pt>
                <c:pt idx="292">
                  <c:v>0.45</c:v>
                </c:pt>
                <c:pt idx="293">
                  <c:v>0.4</c:v>
                </c:pt>
                <c:pt idx="294">
                  <c:v>0.4</c:v>
                </c:pt>
                <c:pt idx="295">
                  <c:v>0.5</c:v>
                </c:pt>
                <c:pt idx="296">
                  <c:v>0.55000000000000004</c:v>
                </c:pt>
                <c:pt idx="297">
                  <c:v>0.45</c:v>
                </c:pt>
                <c:pt idx="298">
                  <c:v>0.45</c:v>
                </c:pt>
                <c:pt idx="299">
                  <c:v>0.5</c:v>
                </c:pt>
                <c:pt idx="300">
                  <c:v>0.55000000000000004</c:v>
                </c:pt>
                <c:pt idx="301">
                  <c:v>0.5</c:v>
                </c:pt>
                <c:pt idx="302">
                  <c:v>0.65</c:v>
                </c:pt>
                <c:pt idx="303">
                  <c:v>0.4</c:v>
                </c:pt>
                <c:pt idx="304">
                  <c:v>0.4</c:v>
                </c:pt>
                <c:pt idx="305">
                  <c:v>0.45</c:v>
                </c:pt>
                <c:pt idx="306">
                  <c:v>0.55000000000000004</c:v>
                </c:pt>
                <c:pt idx="307">
                  <c:v>0.45</c:v>
                </c:pt>
                <c:pt idx="308">
                  <c:v>0.5</c:v>
                </c:pt>
                <c:pt idx="309">
                  <c:v>0.4</c:v>
                </c:pt>
                <c:pt idx="310">
                  <c:v>0.4</c:v>
                </c:pt>
                <c:pt idx="311">
                  <c:v>0.4</c:v>
                </c:pt>
                <c:pt idx="312">
                  <c:v>0.6</c:v>
                </c:pt>
                <c:pt idx="313">
                  <c:v>0.4</c:v>
                </c:pt>
                <c:pt idx="314">
                  <c:v>0.35</c:v>
                </c:pt>
                <c:pt idx="315">
                  <c:v>0.35</c:v>
                </c:pt>
                <c:pt idx="316">
                  <c:v>0.4</c:v>
                </c:pt>
                <c:pt idx="317">
                  <c:v>0.35</c:v>
                </c:pt>
                <c:pt idx="318">
                  <c:v>0.3</c:v>
                </c:pt>
                <c:pt idx="319">
                  <c:v>0.45</c:v>
                </c:pt>
                <c:pt idx="320">
                  <c:v>0.43</c:v>
                </c:pt>
                <c:pt idx="321">
                  <c:v>0.45</c:v>
                </c:pt>
                <c:pt idx="322">
                  <c:v>0.55000000000000004</c:v>
                </c:pt>
                <c:pt idx="323">
                  <c:v>0.4</c:v>
                </c:pt>
                <c:pt idx="324">
                  <c:v>0.4</c:v>
                </c:pt>
                <c:pt idx="325">
                  <c:v>0.4</c:v>
                </c:pt>
                <c:pt idx="326">
                  <c:v>0.4</c:v>
                </c:pt>
                <c:pt idx="327">
                  <c:v>0.45</c:v>
                </c:pt>
                <c:pt idx="328">
                  <c:v>0.45</c:v>
                </c:pt>
                <c:pt idx="329">
                  <c:v>0.4</c:v>
                </c:pt>
                <c:pt idx="330">
                  <c:v>0.4</c:v>
                </c:pt>
                <c:pt idx="331">
                  <c:v>0.4</c:v>
                </c:pt>
                <c:pt idx="332">
                  <c:v>0.4</c:v>
                </c:pt>
                <c:pt idx="333">
                  <c:v>0.4</c:v>
                </c:pt>
                <c:pt idx="334">
                  <c:v>0.4</c:v>
                </c:pt>
                <c:pt idx="335">
                  <c:v>0.4</c:v>
                </c:pt>
                <c:pt idx="336">
                  <c:v>0.5</c:v>
                </c:pt>
                <c:pt idx="337">
                  <c:v>0.4</c:v>
                </c:pt>
                <c:pt idx="338">
                  <c:v>0.4</c:v>
                </c:pt>
                <c:pt idx="339">
                  <c:v>0.4</c:v>
                </c:pt>
                <c:pt idx="340">
                  <c:v>0.45</c:v>
                </c:pt>
                <c:pt idx="341">
                  <c:v>0.4</c:v>
                </c:pt>
                <c:pt idx="342">
                  <c:v>0.4</c:v>
                </c:pt>
                <c:pt idx="343">
                  <c:v>0.4</c:v>
                </c:pt>
                <c:pt idx="344">
                  <c:v>0.4</c:v>
                </c:pt>
                <c:pt idx="345">
                  <c:v>0.4</c:v>
                </c:pt>
                <c:pt idx="346">
                  <c:v>0.4</c:v>
                </c:pt>
                <c:pt idx="347">
                  <c:v>0.4</c:v>
                </c:pt>
                <c:pt idx="348">
                  <c:v>0.4</c:v>
                </c:pt>
                <c:pt idx="349">
                  <c:v>0.4</c:v>
                </c:pt>
                <c:pt idx="350">
                  <c:v>0.4</c:v>
                </c:pt>
                <c:pt idx="351">
                  <c:v>0.4</c:v>
                </c:pt>
                <c:pt idx="352">
                  <c:v>0.4</c:v>
                </c:pt>
                <c:pt idx="353">
                  <c:v>0.5</c:v>
                </c:pt>
                <c:pt idx="354">
                  <c:v>0.4</c:v>
                </c:pt>
                <c:pt idx="355">
                  <c:v>0.4</c:v>
                </c:pt>
                <c:pt idx="356">
                  <c:v>0.4</c:v>
                </c:pt>
                <c:pt idx="357">
                  <c:v>0.5</c:v>
                </c:pt>
                <c:pt idx="358">
                  <c:v>0.4</c:v>
                </c:pt>
                <c:pt idx="359">
                  <c:v>0.4</c:v>
                </c:pt>
                <c:pt idx="360">
                  <c:v>0.45</c:v>
                </c:pt>
                <c:pt idx="361">
                  <c:v>0.4</c:v>
                </c:pt>
                <c:pt idx="362">
                  <c:v>0.4</c:v>
                </c:pt>
                <c:pt idx="363">
                  <c:v>0.4</c:v>
                </c:pt>
                <c:pt idx="364">
                  <c:v>0.5</c:v>
                </c:pt>
                <c:pt idx="365">
                  <c:v>0.47</c:v>
                </c:pt>
                <c:pt idx="366">
                  <c:v>0.47</c:v>
                </c:pt>
                <c:pt idx="367">
                  <c:v>0.4</c:v>
                </c:pt>
                <c:pt idx="368">
                  <c:v>0.42</c:v>
                </c:pt>
                <c:pt idx="369">
                  <c:v>0.44</c:v>
                </c:pt>
                <c:pt idx="370">
                  <c:v>0.48</c:v>
                </c:pt>
                <c:pt idx="371">
                  <c:v>0.44</c:v>
                </c:pt>
                <c:pt idx="372">
                  <c:v>0.21</c:v>
                </c:pt>
                <c:pt idx="373">
                  <c:v>0.3</c:v>
                </c:pt>
                <c:pt idx="374">
                  <c:v>0.3</c:v>
                </c:pt>
                <c:pt idx="375">
                  <c:v>0.25</c:v>
                </c:pt>
                <c:pt idx="376">
                  <c:v>0.17</c:v>
                </c:pt>
                <c:pt idx="377">
                  <c:v>0.4</c:v>
                </c:pt>
                <c:pt idx="378">
                  <c:v>0.3</c:v>
                </c:pt>
                <c:pt idx="379">
                  <c:v>0.3</c:v>
                </c:pt>
                <c:pt idx="380">
                  <c:v>0.4</c:v>
                </c:pt>
                <c:pt idx="381">
                  <c:v>0.5</c:v>
                </c:pt>
                <c:pt idx="382">
                  <c:v>0.45</c:v>
                </c:pt>
                <c:pt idx="383">
                  <c:v>0.5</c:v>
                </c:pt>
                <c:pt idx="384">
                  <c:v>0.5</c:v>
                </c:pt>
                <c:pt idx="385">
                  <c:v>0.45</c:v>
                </c:pt>
                <c:pt idx="386">
                  <c:v>0.45</c:v>
                </c:pt>
                <c:pt idx="387">
                  <c:v>0.4</c:v>
                </c:pt>
                <c:pt idx="388">
                  <c:v>0.5</c:v>
                </c:pt>
                <c:pt idx="389">
                  <c:v>0.5</c:v>
                </c:pt>
                <c:pt idx="390">
                  <c:v>0.45</c:v>
                </c:pt>
                <c:pt idx="391">
                  <c:v>0.5</c:v>
                </c:pt>
                <c:pt idx="392">
                  <c:v>0.45</c:v>
                </c:pt>
                <c:pt idx="393">
                  <c:v>0.5</c:v>
                </c:pt>
                <c:pt idx="394">
                  <c:v>0.48</c:v>
                </c:pt>
                <c:pt idx="395">
                  <c:v>0.55000000000000004</c:v>
                </c:pt>
                <c:pt idx="396">
                  <c:v>0.45</c:v>
                </c:pt>
                <c:pt idx="397">
                  <c:v>0.4</c:v>
                </c:pt>
                <c:pt idx="398">
                  <c:v>0.45</c:v>
                </c:pt>
                <c:pt idx="399">
                  <c:v>0.4</c:v>
                </c:pt>
                <c:pt idx="400">
                  <c:v>0.43</c:v>
                </c:pt>
                <c:pt idx="401">
                  <c:v>0.4</c:v>
                </c:pt>
                <c:pt idx="402">
                  <c:v>0.45</c:v>
                </c:pt>
                <c:pt idx="403">
                  <c:v>0.45</c:v>
                </c:pt>
                <c:pt idx="404">
                  <c:v>0.6</c:v>
                </c:pt>
                <c:pt idx="405">
                  <c:v>0.4</c:v>
                </c:pt>
                <c:pt idx="406">
                  <c:v>0.4</c:v>
                </c:pt>
                <c:pt idx="407">
                  <c:v>0.55000000000000004</c:v>
                </c:pt>
                <c:pt idx="408">
                  <c:v>0.3</c:v>
                </c:pt>
                <c:pt idx="409">
                  <c:v>0.4</c:v>
                </c:pt>
                <c:pt idx="410">
                  <c:v>0.45</c:v>
                </c:pt>
                <c:pt idx="411">
                  <c:v>0.4</c:v>
                </c:pt>
                <c:pt idx="412">
                  <c:v>0.35</c:v>
                </c:pt>
                <c:pt idx="413">
                  <c:v>0.35</c:v>
                </c:pt>
                <c:pt idx="414">
                  <c:v>0.45</c:v>
                </c:pt>
                <c:pt idx="415">
                  <c:v>0.3</c:v>
                </c:pt>
                <c:pt idx="416">
                  <c:v>0.45</c:v>
                </c:pt>
                <c:pt idx="417">
                  <c:v>0.6</c:v>
                </c:pt>
                <c:pt idx="418">
                  <c:v>0.35</c:v>
                </c:pt>
                <c:pt idx="419">
                  <c:v>0.4</c:v>
                </c:pt>
                <c:pt idx="420">
                  <c:v>0.45</c:v>
                </c:pt>
                <c:pt idx="421">
                  <c:v>0.35</c:v>
                </c:pt>
                <c:pt idx="422">
                  <c:v>0.3</c:v>
                </c:pt>
                <c:pt idx="423">
                  <c:v>0.3</c:v>
                </c:pt>
                <c:pt idx="424">
                  <c:v>0.35</c:v>
                </c:pt>
                <c:pt idx="425">
                  <c:v>0.35</c:v>
                </c:pt>
                <c:pt idx="426">
                  <c:v>0.4</c:v>
                </c:pt>
                <c:pt idx="427">
                  <c:v>0.37</c:v>
                </c:pt>
                <c:pt idx="428">
                  <c:v>0.4</c:v>
                </c:pt>
                <c:pt idx="429">
                  <c:v>0.35</c:v>
                </c:pt>
                <c:pt idx="430">
                  <c:v>0.35</c:v>
                </c:pt>
                <c:pt idx="431">
                  <c:v>0.4</c:v>
                </c:pt>
                <c:pt idx="432">
                  <c:v>0.32</c:v>
                </c:pt>
                <c:pt idx="433">
                  <c:v>0.45</c:v>
                </c:pt>
                <c:pt idx="434">
                  <c:v>0.4</c:v>
                </c:pt>
                <c:pt idx="435">
                  <c:v>0.35</c:v>
                </c:pt>
                <c:pt idx="436">
                  <c:v>0.3</c:v>
                </c:pt>
                <c:pt idx="437">
                  <c:v>0.4</c:v>
                </c:pt>
                <c:pt idx="438">
                  <c:v>0.35</c:v>
                </c:pt>
                <c:pt idx="439">
                  <c:v>0.4</c:v>
                </c:pt>
                <c:pt idx="440">
                  <c:v>0.45</c:v>
                </c:pt>
                <c:pt idx="441">
                  <c:v>0.45</c:v>
                </c:pt>
                <c:pt idx="442">
                  <c:v>0.35</c:v>
                </c:pt>
                <c:pt idx="443">
                  <c:v>0.35</c:v>
                </c:pt>
                <c:pt idx="444">
                  <c:v>0.4</c:v>
                </c:pt>
                <c:pt idx="445">
                  <c:v>0.4</c:v>
                </c:pt>
                <c:pt idx="446">
                  <c:v>0.4</c:v>
                </c:pt>
                <c:pt idx="447">
                  <c:v>0.4</c:v>
                </c:pt>
                <c:pt idx="448">
                  <c:v>0.42</c:v>
                </c:pt>
                <c:pt idx="449">
                  <c:v>0.45</c:v>
                </c:pt>
                <c:pt idx="450">
                  <c:v>0.4</c:v>
                </c:pt>
                <c:pt idx="451">
                  <c:v>0.4</c:v>
                </c:pt>
                <c:pt idx="452">
                  <c:v>0.65</c:v>
                </c:pt>
                <c:pt idx="453">
                  <c:v>0.35</c:v>
                </c:pt>
                <c:pt idx="454">
                  <c:v>0.4</c:v>
                </c:pt>
                <c:pt idx="455">
                  <c:v>0.4</c:v>
                </c:pt>
                <c:pt idx="456">
                  <c:v>0.4</c:v>
                </c:pt>
                <c:pt idx="457">
                  <c:v>0.55000000000000004</c:v>
                </c:pt>
                <c:pt idx="458">
                  <c:v>0.35</c:v>
                </c:pt>
                <c:pt idx="459">
                  <c:v>0.4</c:v>
                </c:pt>
                <c:pt idx="460">
                  <c:v>0.4</c:v>
                </c:pt>
                <c:pt idx="461">
                  <c:v>0.3</c:v>
                </c:pt>
                <c:pt idx="462">
                  <c:v>0.28000000000000003</c:v>
                </c:pt>
                <c:pt idx="463">
                  <c:v>0.65</c:v>
                </c:pt>
                <c:pt idx="464">
                  <c:v>0.4</c:v>
                </c:pt>
                <c:pt idx="465">
                  <c:v>0.45</c:v>
                </c:pt>
                <c:pt idx="466">
                  <c:v>0.5</c:v>
                </c:pt>
                <c:pt idx="467">
                  <c:v>0.4</c:v>
                </c:pt>
                <c:pt idx="468">
                  <c:v>0.4</c:v>
                </c:pt>
                <c:pt idx="469">
                  <c:v>0.4</c:v>
                </c:pt>
                <c:pt idx="470">
                  <c:v>0.4</c:v>
                </c:pt>
                <c:pt idx="471">
                  <c:v>0.44</c:v>
                </c:pt>
                <c:pt idx="472">
                  <c:v>0.4</c:v>
                </c:pt>
                <c:pt idx="473">
                  <c:v>0.4</c:v>
                </c:pt>
                <c:pt idx="474">
                  <c:v>0.4</c:v>
                </c:pt>
                <c:pt idx="475">
                  <c:v>0.4</c:v>
                </c:pt>
                <c:pt idx="476">
                  <c:v>0.4</c:v>
                </c:pt>
                <c:pt idx="477">
                  <c:v>0.4</c:v>
                </c:pt>
                <c:pt idx="478">
                  <c:v>0.4</c:v>
                </c:pt>
                <c:pt idx="479">
                  <c:v>0.4</c:v>
                </c:pt>
                <c:pt idx="480">
                  <c:v>0.5</c:v>
                </c:pt>
                <c:pt idx="481">
                  <c:v>0.4</c:v>
                </c:pt>
                <c:pt idx="482">
                  <c:v>0.45</c:v>
                </c:pt>
                <c:pt idx="483">
                  <c:v>0.4</c:v>
                </c:pt>
                <c:pt idx="484">
                  <c:v>0.4</c:v>
                </c:pt>
                <c:pt idx="485">
                  <c:v>0.4</c:v>
                </c:pt>
                <c:pt idx="486">
                  <c:v>0.4</c:v>
                </c:pt>
                <c:pt idx="487">
                  <c:v>0.4</c:v>
                </c:pt>
                <c:pt idx="488">
                  <c:v>0.4</c:v>
                </c:pt>
                <c:pt idx="489">
                  <c:v>0.4</c:v>
                </c:pt>
                <c:pt idx="490">
                  <c:v>0.5</c:v>
                </c:pt>
                <c:pt idx="491">
                  <c:v>0.55000000000000004</c:v>
                </c:pt>
                <c:pt idx="492">
                  <c:v>0.4</c:v>
                </c:pt>
                <c:pt idx="493">
                  <c:v>0.4</c:v>
                </c:pt>
                <c:pt idx="494">
                  <c:v>0.45</c:v>
                </c:pt>
                <c:pt idx="495">
                  <c:v>0.5</c:v>
                </c:pt>
                <c:pt idx="496">
                  <c:v>0.4</c:v>
                </c:pt>
                <c:pt idx="497">
                  <c:v>0.4</c:v>
                </c:pt>
                <c:pt idx="498">
                  <c:v>0.4</c:v>
                </c:pt>
                <c:pt idx="499">
                  <c:v>0.4</c:v>
                </c:pt>
                <c:pt idx="500">
                  <c:v>0.4</c:v>
                </c:pt>
                <c:pt idx="501">
                  <c:v>0.5</c:v>
                </c:pt>
                <c:pt idx="502">
                  <c:v>0.4</c:v>
                </c:pt>
                <c:pt idx="503">
                  <c:v>0.4</c:v>
                </c:pt>
                <c:pt idx="504">
                  <c:v>0.4</c:v>
                </c:pt>
                <c:pt idx="505">
                  <c:v>0.4</c:v>
                </c:pt>
                <c:pt idx="506">
                  <c:v>0.4</c:v>
                </c:pt>
                <c:pt idx="507">
                  <c:v>0.5</c:v>
                </c:pt>
                <c:pt idx="508">
                  <c:v>0.45</c:v>
                </c:pt>
                <c:pt idx="509">
                  <c:v>0.6</c:v>
                </c:pt>
                <c:pt idx="510">
                  <c:v>0.45</c:v>
                </c:pt>
                <c:pt idx="511">
                  <c:v>0.4</c:v>
                </c:pt>
                <c:pt idx="512">
                  <c:v>0.45</c:v>
                </c:pt>
                <c:pt idx="513">
                  <c:v>0.5</c:v>
                </c:pt>
                <c:pt idx="514">
                  <c:v>0.5</c:v>
                </c:pt>
                <c:pt idx="515">
                  <c:v>0.4</c:v>
                </c:pt>
                <c:pt idx="516">
                  <c:v>0.4</c:v>
                </c:pt>
                <c:pt idx="517">
                  <c:v>0.4</c:v>
                </c:pt>
                <c:pt idx="518">
                  <c:v>0.45</c:v>
                </c:pt>
                <c:pt idx="519">
                  <c:v>0.4</c:v>
                </c:pt>
                <c:pt idx="520">
                  <c:v>0.4</c:v>
                </c:pt>
                <c:pt idx="521">
                  <c:v>0.4</c:v>
                </c:pt>
                <c:pt idx="522">
                  <c:v>0.4</c:v>
                </c:pt>
                <c:pt idx="523">
                  <c:v>0.4</c:v>
                </c:pt>
                <c:pt idx="524">
                  <c:v>0.45</c:v>
                </c:pt>
                <c:pt idx="525">
                  <c:v>0.4</c:v>
                </c:pt>
                <c:pt idx="526">
                  <c:v>0.45</c:v>
                </c:pt>
              </c:numCache>
            </c:numRef>
          </c:val>
          <c:smooth val="1"/>
          <c:extLst xmlns:c16r2="http://schemas.microsoft.com/office/drawing/2015/06/chart">
            <c:ext xmlns:c16="http://schemas.microsoft.com/office/drawing/2014/chart" uri="{C3380CC4-5D6E-409C-BE32-E72D297353CC}">
              <c16:uniqueId val="{00000000-F176-4F69-9EBF-7A888CFE3CB1}"/>
            </c:ext>
          </c:extLst>
        </c:ser>
        <c:ser>
          <c:idx val="1"/>
          <c:order val="1"/>
          <c:tx>
            <c:strRef>
              <c:f>'CW 1 Water Data'!$AT$2</c:f>
              <c:strCache>
                <c:ptCount val="1"/>
                <c:pt idx="0">
                  <c:v>余氯最小允许值
Min Residual 
Chlorine</c:v>
                </c:pt>
              </c:strCache>
            </c:strRef>
          </c:tx>
          <c:spPr>
            <a:ln w="25400">
              <a:solidFill>
                <a:srgbClr val="FF0000"/>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Data'!$AT$3:$AT$3195</c:f>
              <c:numCache>
                <c:formatCode>General</c:formatCode>
                <c:ptCount val="3193"/>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pt idx="22">
                  <c:v>0.2</c:v>
                </c:pt>
                <c:pt idx="23">
                  <c:v>0.2</c:v>
                </c:pt>
                <c:pt idx="24">
                  <c:v>0.2</c:v>
                </c:pt>
                <c:pt idx="25">
                  <c:v>0.2</c:v>
                </c:pt>
                <c:pt idx="26">
                  <c:v>0.2</c:v>
                </c:pt>
                <c:pt idx="27">
                  <c:v>0.2</c:v>
                </c:pt>
                <c:pt idx="28">
                  <c:v>0.2</c:v>
                </c:pt>
                <c:pt idx="29">
                  <c:v>0.2</c:v>
                </c:pt>
                <c:pt idx="30">
                  <c:v>0.2</c:v>
                </c:pt>
                <c:pt idx="31">
                  <c:v>0.2</c:v>
                </c:pt>
                <c:pt idx="32">
                  <c:v>0.2</c:v>
                </c:pt>
                <c:pt idx="33">
                  <c:v>0.2</c:v>
                </c:pt>
                <c:pt idx="34">
                  <c:v>0.2</c:v>
                </c:pt>
                <c:pt idx="35">
                  <c:v>0.2</c:v>
                </c:pt>
                <c:pt idx="36">
                  <c:v>0.2</c:v>
                </c:pt>
                <c:pt idx="37">
                  <c:v>0.2</c:v>
                </c:pt>
                <c:pt idx="38">
                  <c:v>0.2</c:v>
                </c:pt>
                <c:pt idx="39">
                  <c:v>0.2</c:v>
                </c:pt>
                <c:pt idx="40">
                  <c:v>0.2</c:v>
                </c:pt>
                <c:pt idx="41">
                  <c:v>0.2</c:v>
                </c:pt>
                <c:pt idx="42">
                  <c:v>0.2</c:v>
                </c:pt>
                <c:pt idx="43">
                  <c:v>0.2</c:v>
                </c:pt>
                <c:pt idx="44">
                  <c:v>0.2</c:v>
                </c:pt>
                <c:pt idx="45">
                  <c:v>0.2</c:v>
                </c:pt>
                <c:pt idx="46">
                  <c:v>0.2</c:v>
                </c:pt>
                <c:pt idx="47">
                  <c:v>0.2</c:v>
                </c:pt>
                <c:pt idx="48">
                  <c:v>0.2</c:v>
                </c:pt>
                <c:pt idx="49">
                  <c:v>0.2</c:v>
                </c:pt>
                <c:pt idx="50">
                  <c:v>0.2</c:v>
                </c:pt>
                <c:pt idx="51">
                  <c:v>0.2</c:v>
                </c:pt>
                <c:pt idx="52">
                  <c:v>0.2</c:v>
                </c:pt>
                <c:pt idx="53">
                  <c:v>0.2</c:v>
                </c:pt>
                <c:pt idx="54">
                  <c:v>0.2</c:v>
                </c:pt>
                <c:pt idx="55">
                  <c:v>0.2</c:v>
                </c:pt>
                <c:pt idx="56">
                  <c:v>0.2</c:v>
                </c:pt>
                <c:pt idx="57">
                  <c:v>0.2</c:v>
                </c:pt>
                <c:pt idx="58">
                  <c:v>0.2</c:v>
                </c:pt>
                <c:pt idx="59">
                  <c:v>0.2</c:v>
                </c:pt>
                <c:pt idx="60">
                  <c:v>0.2</c:v>
                </c:pt>
                <c:pt idx="61">
                  <c:v>0.2</c:v>
                </c:pt>
                <c:pt idx="62">
                  <c:v>0.2</c:v>
                </c:pt>
                <c:pt idx="63">
                  <c:v>0.2</c:v>
                </c:pt>
                <c:pt idx="64">
                  <c:v>0.2</c:v>
                </c:pt>
                <c:pt idx="65">
                  <c:v>0.2</c:v>
                </c:pt>
                <c:pt idx="66">
                  <c:v>0.2</c:v>
                </c:pt>
                <c:pt idx="67">
                  <c:v>0.2</c:v>
                </c:pt>
                <c:pt idx="68">
                  <c:v>0.2</c:v>
                </c:pt>
                <c:pt idx="69">
                  <c:v>0.2</c:v>
                </c:pt>
                <c:pt idx="70">
                  <c:v>0.2</c:v>
                </c:pt>
                <c:pt idx="71">
                  <c:v>0.2</c:v>
                </c:pt>
                <c:pt idx="72">
                  <c:v>0.2</c:v>
                </c:pt>
                <c:pt idx="73">
                  <c:v>0.2</c:v>
                </c:pt>
                <c:pt idx="74">
                  <c:v>0.2</c:v>
                </c:pt>
                <c:pt idx="75">
                  <c:v>0.2</c:v>
                </c:pt>
                <c:pt idx="76">
                  <c:v>0.2</c:v>
                </c:pt>
                <c:pt idx="77">
                  <c:v>0.2</c:v>
                </c:pt>
                <c:pt idx="78">
                  <c:v>0.2</c:v>
                </c:pt>
                <c:pt idx="79">
                  <c:v>0.2</c:v>
                </c:pt>
                <c:pt idx="80">
                  <c:v>0.2</c:v>
                </c:pt>
                <c:pt idx="81">
                  <c:v>0.2</c:v>
                </c:pt>
                <c:pt idx="82">
                  <c:v>0.2</c:v>
                </c:pt>
                <c:pt idx="83">
                  <c:v>0.2</c:v>
                </c:pt>
                <c:pt idx="84">
                  <c:v>0.2</c:v>
                </c:pt>
                <c:pt idx="85">
                  <c:v>0.2</c:v>
                </c:pt>
                <c:pt idx="86">
                  <c:v>0.2</c:v>
                </c:pt>
                <c:pt idx="87">
                  <c:v>0.2</c:v>
                </c:pt>
                <c:pt idx="88">
                  <c:v>0.2</c:v>
                </c:pt>
                <c:pt idx="89">
                  <c:v>0.2</c:v>
                </c:pt>
                <c:pt idx="90">
                  <c:v>0.2</c:v>
                </c:pt>
                <c:pt idx="91">
                  <c:v>0.2</c:v>
                </c:pt>
                <c:pt idx="92">
                  <c:v>0.2</c:v>
                </c:pt>
                <c:pt idx="93">
                  <c:v>0.2</c:v>
                </c:pt>
                <c:pt idx="94">
                  <c:v>0.2</c:v>
                </c:pt>
                <c:pt idx="95">
                  <c:v>0.2</c:v>
                </c:pt>
                <c:pt idx="96">
                  <c:v>0.2</c:v>
                </c:pt>
                <c:pt idx="97">
                  <c:v>0.2</c:v>
                </c:pt>
                <c:pt idx="98">
                  <c:v>0.2</c:v>
                </c:pt>
                <c:pt idx="99">
                  <c:v>0.2</c:v>
                </c:pt>
                <c:pt idx="100">
                  <c:v>0.2</c:v>
                </c:pt>
                <c:pt idx="101">
                  <c:v>0.2</c:v>
                </c:pt>
                <c:pt idx="102">
                  <c:v>0.2</c:v>
                </c:pt>
                <c:pt idx="103">
                  <c:v>0.2</c:v>
                </c:pt>
                <c:pt idx="104">
                  <c:v>0.2</c:v>
                </c:pt>
                <c:pt idx="105">
                  <c:v>0.2</c:v>
                </c:pt>
                <c:pt idx="106">
                  <c:v>0.2</c:v>
                </c:pt>
                <c:pt idx="107">
                  <c:v>0.2</c:v>
                </c:pt>
                <c:pt idx="108">
                  <c:v>0.2</c:v>
                </c:pt>
                <c:pt idx="109">
                  <c:v>0.2</c:v>
                </c:pt>
                <c:pt idx="110">
                  <c:v>0.2</c:v>
                </c:pt>
                <c:pt idx="111">
                  <c:v>0.2</c:v>
                </c:pt>
                <c:pt idx="112">
                  <c:v>0.2</c:v>
                </c:pt>
                <c:pt idx="113">
                  <c:v>0.2</c:v>
                </c:pt>
                <c:pt idx="114">
                  <c:v>0.2</c:v>
                </c:pt>
                <c:pt idx="115">
                  <c:v>0.2</c:v>
                </c:pt>
                <c:pt idx="116">
                  <c:v>0.2</c:v>
                </c:pt>
                <c:pt idx="117">
                  <c:v>0.2</c:v>
                </c:pt>
                <c:pt idx="118">
                  <c:v>0.2</c:v>
                </c:pt>
                <c:pt idx="119">
                  <c:v>0.2</c:v>
                </c:pt>
                <c:pt idx="120">
                  <c:v>0.2</c:v>
                </c:pt>
                <c:pt idx="121">
                  <c:v>0.2</c:v>
                </c:pt>
                <c:pt idx="122">
                  <c:v>0.2</c:v>
                </c:pt>
                <c:pt idx="123">
                  <c:v>0.2</c:v>
                </c:pt>
                <c:pt idx="124">
                  <c:v>0.2</c:v>
                </c:pt>
                <c:pt idx="125">
                  <c:v>0.2</c:v>
                </c:pt>
                <c:pt idx="126">
                  <c:v>0.2</c:v>
                </c:pt>
                <c:pt idx="127">
                  <c:v>0.2</c:v>
                </c:pt>
                <c:pt idx="128">
                  <c:v>0.2</c:v>
                </c:pt>
                <c:pt idx="129">
                  <c:v>0.2</c:v>
                </c:pt>
                <c:pt idx="130">
                  <c:v>0.2</c:v>
                </c:pt>
                <c:pt idx="131">
                  <c:v>0.2</c:v>
                </c:pt>
                <c:pt idx="132">
                  <c:v>0.2</c:v>
                </c:pt>
                <c:pt idx="133">
                  <c:v>0.2</c:v>
                </c:pt>
                <c:pt idx="134">
                  <c:v>0.2</c:v>
                </c:pt>
                <c:pt idx="135">
                  <c:v>0.2</c:v>
                </c:pt>
                <c:pt idx="136">
                  <c:v>0.2</c:v>
                </c:pt>
                <c:pt idx="137">
                  <c:v>0.2</c:v>
                </c:pt>
                <c:pt idx="138">
                  <c:v>0.2</c:v>
                </c:pt>
                <c:pt idx="139">
                  <c:v>0.2</c:v>
                </c:pt>
                <c:pt idx="140">
                  <c:v>0.2</c:v>
                </c:pt>
                <c:pt idx="141">
                  <c:v>0.2</c:v>
                </c:pt>
                <c:pt idx="142">
                  <c:v>0.2</c:v>
                </c:pt>
                <c:pt idx="143">
                  <c:v>0.2</c:v>
                </c:pt>
                <c:pt idx="144">
                  <c:v>0.2</c:v>
                </c:pt>
                <c:pt idx="145">
                  <c:v>0.2</c:v>
                </c:pt>
                <c:pt idx="146">
                  <c:v>0.2</c:v>
                </c:pt>
                <c:pt idx="147">
                  <c:v>0.2</c:v>
                </c:pt>
                <c:pt idx="148">
                  <c:v>0.2</c:v>
                </c:pt>
                <c:pt idx="149">
                  <c:v>0.2</c:v>
                </c:pt>
                <c:pt idx="150">
                  <c:v>0.2</c:v>
                </c:pt>
                <c:pt idx="151">
                  <c:v>0.2</c:v>
                </c:pt>
                <c:pt idx="152">
                  <c:v>0.2</c:v>
                </c:pt>
                <c:pt idx="153">
                  <c:v>0.2</c:v>
                </c:pt>
                <c:pt idx="154">
                  <c:v>0.2</c:v>
                </c:pt>
                <c:pt idx="155">
                  <c:v>0.2</c:v>
                </c:pt>
                <c:pt idx="156">
                  <c:v>0.2</c:v>
                </c:pt>
                <c:pt idx="157">
                  <c:v>0.2</c:v>
                </c:pt>
                <c:pt idx="158">
                  <c:v>0.2</c:v>
                </c:pt>
                <c:pt idx="159">
                  <c:v>0.2</c:v>
                </c:pt>
                <c:pt idx="160">
                  <c:v>0.2</c:v>
                </c:pt>
                <c:pt idx="161">
                  <c:v>0.2</c:v>
                </c:pt>
                <c:pt idx="162">
                  <c:v>0.2</c:v>
                </c:pt>
                <c:pt idx="163">
                  <c:v>0.2</c:v>
                </c:pt>
                <c:pt idx="164">
                  <c:v>0.2</c:v>
                </c:pt>
                <c:pt idx="165">
                  <c:v>0.2</c:v>
                </c:pt>
                <c:pt idx="166">
                  <c:v>0.2</c:v>
                </c:pt>
                <c:pt idx="167">
                  <c:v>0.2</c:v>
                </c:pt>
                <c:pt idx="168">
                  <c:v>0.2</c:v>
                </c:pt>
                <c:pt idx="169">
                  <c:v>0.2</c:v>
                </c:pt>
                <c:pt idx="170">
                  <c:v>0.2</c:v>
                </c:pt>
                <c:pt idx="171">
                  <c:v>0.2</c:v>
                </c:pt>
                <c:pt idx="172">
                  <c:v>0.2</c:v>
                </c:pt>
                <c:pt idx="173">
                  <c:v>0.2</c:v>
                </c:pt>
                <c:pt idx="174">
                  <c:v>0.2</c:v>
                </c:pt>
                <c:pt idx="175">
                  <c:v>0.2</c:v>
                </c:pt>
                <c:pt idx="176">
                  <c:v>0.2</c:v>
                </c:pt>
                <c:pt idx="177">
                  <c:v>0.2</c:v>
                </c:pt>
                <c:pt idx="178">
                  <c:v>0.2</c:v>
                </c:pt>
                <c:pt idx="179">
                  <c:v>0.2</c:v>
                </c:pt>
                <c:pt idx="180">
                  <c:v>0.2</c:v>
                </c:pt>
                <c:pt idx="181">
                  <c:v>0.2</c:v>
                </c:pt>
                <c:pt idx="182">
                  <c:v>0.2</c:v>
                </c:pt>
                <c:pt idx="183">
                  <c:v>0.2</c:v>
                </c:pt>
                <c:pt idx="184">
                  <c:v>0.2</c:v>
                </c:pt>
                <c:pt idx="185">
                  <c:v>0.2</c:v>
                </c:pt>
                <c:pt idx="186">
                  <c:v>0.2</c:v>
                </c:pt>
                <c:pt idx="187">
                  <c:v>0.2</c:v>
                </c:pt>
                <c:pt idx="188">
                  <c:v>0.2</c:v>
                </c:pt>
                <c:pt idx="189">
                  <c:v>0.2</c:v>
                </c:pt>
                <c:pt idx="190">
                  <c:v>0.2</c:v>
                </c:pt>
                <c:pt idx="191">
                  <c:v>0.2</c:v>
                </c:pt>
                <c:pt idx="192">
                  <c:v>0.2</c:v>
                </c:pt>
                <c:pt idx="193">
                  <c:v>0.2</c:v>
                </c:pt>
                <c:pt idx="194">
                  <c:v>0.2</c:v>
                </c:pt>
                <c:pt idx="195">
                  <c:v>0.2</c:v>
                </c:pt>
                <c:pt idx="196">
                  <c:v>0.2</c:v>
                </c:pt>
                <c:pt idx="197">
                  <c:v>0.2</c:v>
                </c:pt>
                <c:pt idx="198">
                  <c:v>0.2</c:v>
                </c:pt>
                <c:pt idx="199">
                  <c:v>0.2</c:v>
                </c:pt>
                <c:pt idx="200">
                  <c:v>0.2</c:v>
                </c:pt>
                <c:pt idx="201">
                  <c:v>0.2</c:v>
                </c:pt>
                <c:pt idx="202">
                  <c:v>0.2</c:v>
                </c:pt>
                <c:pt idx="203">
                  <c:v>0.2</c:v>
                </c:pt>
                <c:pt idx="204">
                  <c:v>0.2</c:v>
                </c:pt>
                <c:pt idx="205">
                  <c:v>0.2</c:v>
                </c:pt>
                <c:pt idx="206">
                  <c:v>0.2</c:v>
                </c:pt>
                <c:pt idx="207">
                  <c:v>0.2</c:v>
                </c:pt>
                <c:pt idx="208">
                  <c:v>0.2</c:v>
                </c:pt>
                <c:pt idx="209">
                  <c:v>0.2</c:v>
                </c:pt>
                <c:pt idx="210">
                  <c:v>0.2</c:v>
                </c:pt>
                <c:pt idx="211">
                  <c:v>0.2</c:v>
                </c:pt>
                <c:pt idx="212">
                  <c:v>0.2</c:v>
                </c:pt>
                <c:pt idx="213">
                  <c:v>0.2</c:v>
                </c:pt>
                <c:pt idx="214">
                  <c:v>0.2</c:v>
                </c:pt>
                <c:pt idx="215">
                  <c:v>0.2</c:v>
                </c:pt>
                <c:pt idx="216">
                  <c:v>0.2</c:v>
                </c:pt>
                <c:pt idx="217">
                  <c:v>0.2</c:v>
                </c:pt>
                <c:pt idx="218">
                  <c:v>0.2</c:v>
                </c:pt>
                <c:pt idx="219">
                  <c:v>0.2</c:v>
                </c:pt>
                <c:pt idx="220">
                  <c:v>0.2</c:v>
                </c:pt>
                <c:pt idx="221">
                  <c:v>0.2</c:v>
                </c:pt>
                <c:pt idx="222">
                  <c:v>0.2</c:v>
                </c:pt>
                <c:pt idx="223">
                  <c:v>0.2</c:v>
                </c:pt>
                <c:pt idx="224">
                  <c:v>0.2</c:v>
                </c:pt>
                <c:pt idx="225">
                  <c:v>0.2</c:v>
                </c:pt>
                <c:pt idx="226">
                  <c:v>0.2</c:v>
                </c:pt>
                <c:pt idx="227">
                  <c:v>0.2</c:v>
                </c:pt>
                <c:pt idx="228">
                  <c:v>0.2</c:v>
                </c:pt>
                <c:pt idx="229">
                  <c:v>0.2</c:v>
                </c:pt>
                <c:pt idx="230">
                  <c:v>0.2</c:v>
                </c:pt>
                <c:pt idx="231">
                  <c:v>0.2</c:v>
                </c:pt>
                <c:pt idx="232">
                  <c:v>0.2</c:v>
                </c:pt>
                <c:pt idx="233">
                  <c:v>0.2</c:v>
                </c:pt>
                <c:pt idx="234">
                  <c:v>0.2</c:v>
                </c:pt>
                <c:pt idx="235">
                  <c:v>0.2</c:v>
                </c:pt>
                <c:pt idx="236">
                  <c:v>0.2</c:v>
                </c:pt>
                <c:pt idx="237">
                  <c:v>0.2</c:v>
                </c:pt>
                <c:pt idx="238">
                  <c:v>0.2</c:v>
                </c:pt>
                <c:pt idx="239">
                  <c:v>0.2</c:v>
                </c:pt>
                <c:pt idx="240">
                  <c:v>0.2</c:v>
                </c:pt>
                <c:pt idx="241">
                  <c:v>0.2</c:v>
                </c:pt>
                <c:pt idx="242">
                  <c:v>0.2</c:v>
                </c:pt>
                <c:pt idx="243">
                  <c:v>0.2</c:v>
                </c:pt>
                <c:pt idx="244">
                  <c:v>0.2</c:v>
                </c:pt>
                <c:pt idx="245">
                  <c:v>0.2</c:v>
                </c:pt>
                <c:pt idx="246">
                  <c:v>0.2</c:v>
                </c:pt>
                <c:pt idx="247">
                  <c:v>0.2</c:v>
                </c:pt>
                <c:pt idx="248">
                  <c:v>0.2</c:v>
                </c:pt>
                <c:pt idx="249">
                  <c:v>0.2</c:v>
                </c:pt>
                <c:pt idx="250">
                  <c:v>0.2</c:v>
                </c:pt>
                <c:pt idx="251">
                  <c:v>0.2</c:v>
                </c:pt>
                <c:pt idx="252">
                  <c:v>0.2</c:v>
                </c:pt>
                <c:pt idx="253">
                  <c:v>0.2</c:v>
                </c:pt>
                <c:pt idx="254">
                  <c:v>0.2</c:v>
                </c:pt>
                <c:pt idx="255">
                  <c:v>0.2</c:v>
                </c:pt>
                <c:pt idx="256">
                  <c:v>0.2</c:v>
                </c:pt>
                <c:pt idx="257">
                  <c:v>0.2</c:v>
                </c:pt>
                <c:pt idx="258">
                  <c:v>0.2</c:v>
                </c:pt>
                <c:pt idx="259">
                  <c:v>0.2</c:v>
                </c:pt>
                <c:pt idx="260">
                  <c:v>0.2</c:v>
                </c:pt>
                <c:pt idx="261">
                  <c:v>0.2</c:v>
                </c:pt>
                <c:pt idx="262">
                  <c:v>0.2</c:v>
                </c:pt>
                <c:pt idx="263">
                  <c:v>0.2</c:v>
                </c:pt>
                <c:pt idx="264">
                  <c:v>0.2</c:v>
                </c:pt>
                <c:pt idx="265">
                  <c:v>0.2</c:v>
                </c:pt>
                <c:pt idx="266">
                  <c:v>0.2</c:v>
                </c:pt>
                <c:pt idx="267">
                  <c:v>0.2</c:v>
                </c:pt>
                <c:pt idx="268">
                  <c:v>0.2</c:v>
                </c:pt>
                <c:pt idx="269">
                  <c:v>0.2</c:v>
                </c:pt>
                <c:pt idx="270">
                  <c:v>0.2</c:v>
                </c:pt>
                <c:pt idx="271">
                  <c:v>0.2</c:v>
                </c:pt>
                <c:pt idx="272">
                  <c:v>0.2</c:v>
                </c:pt>
                <c:pt idx="273">
                  <c:v>0.2</c:v>
                </c:pt>
                <c:pt idx="274">
                  <c:v>0.2</c:v>
                </c:pt>
                <c:pt idx="275">
                  <c:v>0.2</c:v>
                </c:pt>
                <c:pt idx="276">
                  <c:v>0.2</c:v>
                </c:pt>
                <c:pt idx="277">
                  <c:v>0.2</c:v>
                </c:pt>
                <c:pt idx="278">
                  <c:v>0.2</c:v>
                </c:pt>
                <c:pt idx="279">
                  <c:v>0.2</c:v>
                </c:pt>
                <c:pt idx="280">
                  <c:v>0.2</c:v>
                </c:pt>
                <c:pt idx="281">
                  <c:v>0.2</c:v>
                </c:pt>
                <c:pt idx="282">
                  <c:v>0.2</c:v>
                </c:pt>
                <c:pt idx="283">
                  <c:v>0.2</c:v>
                </c:pt>
                <c:pt idx="284">
                  <c:v>0.2</c:v>
                </c:pt>
                <c:pt idx="285">
                  <c:v>0.2</c:v>
                </c:pt>
                <c:pt idx="286">
                  <c:v>0.2</c:v>
                </c:pt>
                <c:pt idx="287">
                  <c:v>0.2</c:v>
                </c:pt>
                <c:pt idx="288">
                  <c:v>0.2</c:v>
                </c:pt>
                <c:pt idx="289">
                  <c:v>0.2</c:v>
                </c:pt>
                <c:pt idx="290">
                  <c:v>0.2</c:v>
                </c:pt>
                <c:pt idx="291">
                  <c:v>0.2</c:v>
                </c:pt>
                <c:pt idx="292">
                  <c:v>0.2</c:v>
                </c:pt>
                <c:pt idx="293">
                  <c:v>0.2</c:v>
                </c:pt>
                <c:pt idx="294">
                  <c:v>0.2</c:v>
                </c:pt>
                <c:pt idx="295">
                  <c:v>0.2</c:v>
                </c:pt>
                <c:pt idx="296">
                  <c:v>0.2</c:v>
                </c:pt>
                <c:pt idx="297">
                  <c:v>0.2</c:v>
                </c:pt>
                <c:pt idx="298">
                  <c:v>0.2</c:v>
                </c:pt>
                <c:pt idx="299">
                  <c:v>0.2</c:v>
                </c:pt>
                <c:pt idx="300">
                  <c:v>0.2</c:v>
                </c:pt>
                <c:pt idx="301">
                  <c:v>0.2</c:v>
                </c:pt>
                <c:pt idx="302">
                  <c:v>0.2</c:v>
                </c:pt>
                <c:pt idx="303">
                  <c:v>0.2</c:v>
                </c:pt>
                <c:pt idx="304">
                  <c:v>0.2</c:v>
                </c:pt>
                <c:pt idx="305">
                  <c:v>0.2</c:v>
                </c:pt>
                <c:pt idx="306">
                  <c:v>0.2</c:v>
                </c:pt>
                <c:pt idx="307">
                  <c:v>0.2</c:v>
                </c:pt>
                <c:pt idx="308">
                  <c:v>0.2</c:v>
                </c:pt>
                <c:pt idx="309">
                  <c:v>0.2</c:v>
                </c:pt>
                <c:pt idx="310">
                  <c:v>0.2</c:v>
                </c:pt>
                <c:pt idx="311">
                  <c:v>0.2</c:v>
                </c:pt>
                <c:pt idx="312">
                  <c:v>0.2</c:v>
                </c:pt>
                <c:pt idx="313">
                  <c:v>0.2</c:v>
                </c:pt>
                <c:pt idx="314">
                  <c:v>0.2</c:v>
                </c:pt>
                <c:pt idx="315">
                  <c:v>0.2</c:v>
                </c:pt>
                <c:pt idx="316">
                  <c:v>0.2</c:v>
                </c:pt>
                <c:pt idx="317">
                  <c:v>0.2</c:v>
                </c:pt>
                <c:pt idx="318">
                  <c:v>0.2</c:v>
                </c:pt>
                <c:pt idx="319">
                  <c:v>0.2</c:v>
                </c:pt>
                <c:pt idx="320">
                  <c:v>0.2</c:v>
                </c:pt>
                <c:pt idx="321">
                  <c:v>0.2</c:v>
                </c:pt>
                <c:pt idx="322">
                  <c:v>0.2</c:v>
                </c:pt>
                <c:pt idx="323">
                  <c:v>0.2</c:v>
                </c:pt>
                <c:pt idx="324">
                  <c:v>0.2</c:v>
                </c:pt>
                <c:pt idx="325">
                  <c:v>0.2</c:v>
                </c:pt>
                <c:pt idx="326">
                  <c:v>0.2</c:v>
                </c:pt>
                <c:pt idx="327">
                  <c:v>0.2</c:v>
                </c:pt>
                <c:pt idx="328">
                  <c:v>0.2</c:v>
                </c:pt>
                <c:pt idx="329">
                  <c:v>0.2</c:v>
                </c:pt>
                <c:pt idx="330">
                  <c:v>0.2</c:v>
                </c:pt>
                <c:pt idx="331">
                  <c:v>0.2</c:v>
                </c:pt>
                <c:pt idx="332">
                  <c:v>0.2</c:v>
                </c:pt>
                <c:pt idx="333">
                  <c:v>0.2</c:v>
                </c:pt>
                <c:pt idx="334">
                  <c:v>0.2</c:v>
                </c:pt>
                <c:pt idx="335">
                  <c:v>0.2</c:v>
                </c:pt>
                <c:pt idx="336">
                  <c:v>0.2</c:v>
                </c:pt>
                <c:pt idx="337">
                  <c:v>0.2</c:v>
                </c:pt>
                <c:pt idx="338">
                  <c:v>0.2</c:v>
                </c:pt>
                <c:pt idx="339">
                  <c:v>0.2</c:v>
                </c:pt>
                <c:pt idx="340">
                  <c:v>0.2</c:v>
                </c:pt>
                <c:pt idx="341">
                  <c:v>0.2</c:v>
                </c:pt>
                <c:pt idx="342">
                  <c:v>0.2</c:v>
                </c:pt>
                <c:pt idx="343">
                  <c:v>0.2</c:v>
                </c:pt>
                <c:pt idx="344">
                  <c:v>0.2</c:v>
                </c:pt>
                <c:pt idx="345">
                  <c:v>0.2</c:v>
                </c:pt>
                <c:pt idx="346">
                  <c:v>0.2</c:v>
                </c:pt>
                <c:pt idx="347">
                  <c:v>0.2</c:v>
                </c:pt>
                <c:pt idx="348">
                  <c:v>0.2</c:v>
                </c:pt>
                <c:pt idx="349">
                  <c:v>0.2</c:v>
                </c:pt>
                <c:pt idx="350">
                  <c:v>0.2</c:v>
                </c:pt>
                <c:pt idx="351">
                  <c:v>0.2</c:v>
                </c:pt>
                <c:pt idx="352">
                  <c:v>0.2</c:v>
                </c:pt>
                <c:pt idx="353">
                  <c:v>0.2</c:v>
                </c:pt>
                <c:pt idx="354">
                  <c:v>0.2</c:v>
                </c:pt>
                <c:pt idx="355">
                  <c:v>0.2</c:v>
                </c:pt>
                <c:pt idx="356">
                  <c:v>0.2</c:v>
                </c:pt>
                <c:pt idx="357">
                  <c:v>0.2</c:v>
                </c:pt>
                <c:pt idx="358">
                  <c:v>0.2</c:v>
                </c:pt>
                <c:pt idx="359">
                  <c:v>0.2</c:v>
                </c:pt>
                <c:pt idx="360">
                  <c:v>0.2</c:v>
                </c:pt>
                <c:pt idx="361">
                  <c:v>0.2</c:v>
                </c:pt>
                <c:pt idx="362">
                  <c:v>0.2</c:v>
                </c:pt>
                <c:pt idx="363">
                  <c:v>0.2</c:v>
                </c:pt>
                <c:pt idx="364">
                  <c:v>0.2</c:v>
                </c:pt>
                <c:pt idx="365">
                  <c:v>0.2</c:v>
                </c:pt>
                <c:pt idx="366">
                  <c:v>0.2</c:v>
                </c:pt>
                <c:pt idx="367">
                  <c:v>0.2</c:v>
                </c:pt>
                <c:pt idx="368">
                  <c:v>0.2</c:v>
                </c:pt>
                <c:pt idx="369">
                  <c:v>0.2</c:v>
                </c:pt>
                <c:pt idx="370">
                  <c:v>0.2</c:v>
                </c:pt>
                <c:pt idx="371">
                  <c:v>0.2</c:v>
                </c:pt>
                <c:pt idx="372">
                  <c:v>0.2</c:v>
                </c:pt>
                <c:pt idx="373">
                  <c:v>0.2</c:v>
                </c:pt>
                <c:pt idx="374">
                  <c:v>0.2</c:v>
                </c:pt>
                <c:pt idx="375">
                  <c:v>0.2</c:v>
                </c:pt>
                <c:pt idx="376">
                  <c:v>0.2</c:v>
                </c:pt>
                <c:pt idx="377">
                  <c:v>0.2</c:v>
                </c:pt>
                <c:pt idx="378">
                  <c:v>0.2</c:v>
                </c:pt>
                <c:pt idx="379">
                  <c:v>0.2</c:v>
                </c:pt>
                <c:pt idx="380">
                  <c:v>0.2</c:v>
                </c:pt>
                <c:pt idx="381">
                  <c:v>0.2</c:v>
                </c:pt>
                <c:pt idx="382">
                  <c:v>0.2</c:v>
                </c:pt>
                <c:pt idx="383">
                  <c:v>0.2</c:v>
                </c:pt>
                <c:pt idx="384">
                  <c:v>0.2</c:v>
                </c:pt>
                <c:pt idx="385">
                  <c:v>0.2</c:v>
                </c:pt>
                <c:pt idx="386">
                  <c:v>0.2</c:v>
                </c:pt>
                <c:pt idx="387">
                  <c:v>0.2</c:v>
                </c:pt>
                <c:pt idx="388">
                  <c:v>0.2</c:v>
                </c:pt>
                <c:pt idx="389">
                  <c:v>0.2</c:v>
                </c:pt>
                <c:pt idx="390">
                  <c:v>0.2</c:v>
                </c:pt>
                <c:pt idx="391">
                  <c:v>0.2</c:v>
                </c:pt>
                <c:pt idx="392">
                  <c:v>0.2</c:v>
                </c:pt>
                <c:pt idx="393">
                  <c:v>0.2</c:v>
                </c:pt>
                <c:pt idx="394">
                  <c:v>0.2</c:v>
                </c:pt>
                <c:pt idx="395">
                  <c:v>0.2</c:v>
                </c:pt>
                <c:pt idx="396">
                  <c:v>0.2</c:v>
                </c:pt>
                <c:pt idx="397">
                  <c:v>0.2</c:v>
                </c:pt>
                <c:pt idx="398">
                  <c:v>0.2</c:v>
                </c:pt>
                <c:pt idx="399">
                  <c:v>0.2</c:v>
                </c:pt>
                <c:pt idx="400">
                  <c:v>0.2</c:v>
                </c:pt>
                <c:pt idx="401">
                  <c:v>0.2</c:v>
                </c:pt>
                <c:pt idx="402">
                  <c:v>0.2</c:v>
                </c:pt>
                <c:pt idx="403">
                  <c:v>0.2</c:v>
                </c:pt>
                <c:pt idx="404">
                  <c:v>0.2</c:v>
                </c:pt>
                <c:pt idx="405">
                  <c:v>0.2</c:v>
                </c:pt>
                <c:pt idx="406">
                  <c:v>0.2</c:v>
                </c:pt>
                <c:pt idx="407">
                  <c:v>0.2</c:v>
                </c:pt>
                <c:pt idx="408">
                  <c:v>0.2</c:v>
                </c:pt>
                <c:pt idx="409">
                  <c:v>0.2</c:v>
                </c:pt>
                <c:pt idx="410">
                  <c:v>0.2</c:v>
                </c:pt>
                <c:pt idx="411">
                  <c:v>0.2</c:v>
                </c:pt>
                <c:pt idx="412">
                  <c:v>0.2</c:v>
                </c:pt>
                <c:pt idx="413">
                  <c:v>0.2</c:v>
                </c:pt>
                <c:pt idx="414">
                  <c:v>0.2</c:v>
                </c:pt>
                <c:pt idx="415">
                  <c:v>0.2</c:v>
                </c:pt>
                <c:pt idx="416">
                  <c:v>0.2</c:v>
                </c:pt>
                <c:pt idx="417">
                  <c:v>0.2</c:v>
                </c:pt>
                <c:pt idx="418">
                  <c:v>0.2</c:v>
                </c:pt>
                <c:pt idx="419">
                  <c:v>0.2</c:v>
                </c:pt>
                <c:pt idx="420">
                  <c:v>0.2</c:v>
                </c:pt>
                <c:pt idx="421">
                  <c:v>0.2</c:v>
                </c:pt>
                <c:pt idx="422">
                  <c:v>0.2</c:v>
                </c:pt>
                <c:pt idx="423">
                  <c:v>0.2</c:v>
                </c:pt>
                <c:pt idx="424">
                  <c:v>0.2</c:v>
                </c:pt>
                <c:pt idx="425">
                  <c:v>0.2</c:v>
                </c:pt>
                <c:pt idx="426">
                  <c:v>0.2</c:v>
                </c:pt>
                <c:pt idx="427">
                  <c:v>0.2</c:v>
                </c:pt>
                <c:pt idx="428">
                  <c:v>0.2</c:v>
                </c:pt>
                <c:pt idx="429">
                  <c:v>0.2</c:v>
                </c:pt>
                <c:pt idx="430">
                  <c:v>0.2</c:v>
                </c:pt>
                <c:pt idx="431">
                  <c:v>0.2</c:v>
                </c:pt>
                <c:pt idx="432">
                  <c:v>0.2</c:v>
                </c:pt>
                <c:pt idx="433">
                  <c:v>0.2</c:v>
                </c:pt>
                <c:pt idx="434">
                  <c:v>0.2</c:v>
                </c:pt>
                <c:pt idx="435">
                  <c:v>0.2</c:v>
                </c:pt>
                <c:pt idx="436">
                  <c:v>0.2</c:v>
                </c:pt>
                <c:pt idx="437">
                  <c:v>0.2</c:v>
                </c:pt>
                <c:pt idx="438">
                  <c:v>0.2</c:v>
                </c:pt>
                <c:pt idx="439">
                  <c:v>0.2</c:v>
                </c:pt>
                <c:pt idx="440">
                  <c:v>0.2</c:v>
                </c:pt>
                <c:pt idx="441">
                  <c:v>0.2</c:v>
                </c:pt>
                <c:pt idx="442">
                  <c:v>0.2</c:v>
                </c:pt>
                <c:pt idx="443">
                  <c:v>0.2</c:v>
                </c:pt>
                <c:pt idx="444">
                  <c:v>0.2</c:v>
                </c:pt>
                <c:pt idx="445">
                  <c:v>0.2</c:v>
                </c:pt>
                <c:pt idx="446">
                  <c:v>0.2</c:v>
                </c:pt>
                <c:pt idx="447">
                  <c:v>0.2</c:v>
                </c:pt>
                <c:pt idx="448">
                  <c:v>0.2</c:v>
                </c:pt>
                <c:pt idx="449">
                  <c:v>0.2</c:v>
                </c:pt>
                <c:pt idx="450">
                  <c:v>0.2</c:v>
                </c:pt>
                <c:pt idx="451">
                  <c:v>0.2</c:v>
                </c:pt>
                <c:pt idx="452">
                  <c:v>0.2</c:v>
                </c:pt>
                <c:pt idx="453">
                  <c:v>0.2</c:v>
                </c:pt>
                <c:pt idx="454">
                  <c:v>0.2</c:v>
                </c:pt>
                <c:pt idx="455">
                  <c:v>0.2</c:v>
                </c:pt>
                <c:pt idx="456">
                  <c:v>0.2</c:v>
                </c:pt>
                <c:pt idx="457">
                  <c:v>0.2</c:v>
                </c:pt>
                <c:pt idx="458">
                  <c:v>0.2</c:v>
                </c:pt>
                <c:pt idx="459">
                  <c:v>0.2</c:v>
                </c:pt>
                <c:pt idx="460">
                  <c:v>0.2</c:v>
                </c:pt>
                <c:pt idx="461">
                  <c:v>0.2</c:v>
                </c:pt>
                <c:pt idx="462">
                  <c:v>0.2</c:v>
                </c:pt>
                <c:pt idx="463">
                  <c:v>0.2</c:v>
                </c:pt>
                <c:pt idx="464">
                  <c:v>0.2</c:v>
                </c:pt>
                <c:pt idx="465">
                  <c:v>0.2</c:v>
                </c:pt>
                <c:pt idx="466">
                  <c:v>0.2</c:v>
                </c:pt>
                <c:pt idx="467">
                  <c:v>0.2</c:v>
                </c:pt>
                <c:pt idx="468">
                  <c:v>0.2</c:v>
                </c:pt>
                <c:pt idx="469">
                  <c:v>0.2</c:v>
                </c:pt>
                <c:pt idx="470">
                  <c:v>0.2</c:v>
                </c:pt>
                <c:pt idx="471">
                  <c:v>0.2</c:v>
                </c:pt>
                <c:pt idx="472">
                  <c:v>0.2</c:v>
                </c:pt>
                <c:pt idx="473">
                  <c:v>0.2</c:v>
                </c:pt>
                <c:pt idx="474">
                  <c:v>0.2</c:v>
                </c:pt>
                <c:pt idx="475">
                  <c:v>0.2</c:v>
                </c:pt>
                <c:pt idx="476">
                  <c:v>0.2</c:v>
                </c:pt>
                <c:pt idx="477">
                  <c:v>0.2</c:v>
                </c:pt>
                <c:pt idx="478">
                  <c:v>0.2</c:v>
                </c:pt>
                <c:pt idx="479">
                  <c:v>0.2</c:v>
                </c:pt>
                <c:pt idx="480">
                  <c:v>0.2</c:v>
                </c:pt>
                <c:pt idx="481">
                  <c:v>0.2</c:v>
                </c:pt>
                <c:pt idx="482">
                  <c:v>0.2</c:v>
                </c:pt>
                <c:pt idx="483">
                  <c:v>0.2</c:v>
                </c:pt>
                <c:pt idx="484">
                  <c:v>0.2</c:v>
                </c:pt>
                <c:pt idx="485">
                  <c:v>0.2</c:v>
                </c:pt>
                <c:pt idx="486">
                  <c:v>0.2</c:v>
                </c:pt>
                <c:pt idx="487">
                  <c:v>0.2</c:v>
                </c:pt>
                <c:pt idx="488">
                  <c:v>0.2</c:v>
                </c:pt>
                <c:pt idx="489">
                  <c:v>0.2</c:v>
                </c:pt>
                <c:pt idx="490">
                  <c:v>0.2</c:v>
                </c:pt>
                <c:pt idx="491">
                  <c:v>0.2</c:v>
                </c:pt>
                <c:pt idx="492">
                  <c:v>0.2</c:v>
                </c:pt>
                <c:pt idx="493">
                  <c:v>0.2</c:v>
                </c:pt>
                <c:pt idx="494">
                  <c:v>0.2</c:v>
                </c:pt>
                <c:pt idx="495">
                  <c:v>0.2</c:v>
                </c:pt>
                <c:pt idx="496">
                  <c:v>0.2</c:v>
                </c:pt>
                <c:pt idx="497">
                  <c:v>0.2</c:v>
                </c:pt>
                <c:pt idx="498">
                  <c:v>0.2</c:v>
                </c:pt>
                <c:pt idx="499">
                  <c:v>0.2</c:v>
                </c:pt>
                <c:pt idx="500">
                  <c:v>0.2</c:v>
                </c:pt>
                <c:pt idx="501">
                  <c:v>0.2</c:v>
                </c:pt>
                <c:pt idx="502">
                  <c:v>0.2</c:v>
                </c:pt>
                <c:pt idx="503">
                  <c:v>0.2</c:v>
                </c:pt>
                <c:pt idx="504">
                  <c:v>0.2</c:v>
                </c:pt>
                <c:pt idx="505">
                  <c:v>0.2</c:v>
                </c:pt>
                <c:pt idx="506">
                  <c:v>0.2</c:v>
                </c:pt>
                <c:pt idx="507">
                  <c:v>0.2</c:v>
                </c:pt>
                <c:pt idx="508">
                  <c:v>0.2</c:v>
                </c:pt>
                <c:pt idx="509">
                  <c:v>0.2</c:v>
                </c:pt>
                <c:pt idx="510">
                  <c:v>0.2</c:v>
                </c:pt>
                <c:pt idx="511">
                  <c:v>0.2</c:v>
                </c:pt>
                <c:pt idx="512">
                  <c:v>0.2</c:v>
                </c:pt>
                <c:pt idx="513">
                  <c:v>0.2</c:v>
                </c:pt>
                <c:pt idx="514">
                  <c:v>0.2</c:v>
                </c:pt>
                <c:pt idx="515">
                  <c:v>0.2</c:v>
                </c:pt>
                <c:pt idx="516">
                  <c:v>0.2</c:v>
                </c:pt>
                <c:pt idx="517">
                  <c:v>0.2</c:v>
                </c:pt>
                <c:pt idx="518">
                  <c:v>0.2</c:v>
                </c:pt>
                <c:pt idx="519">
                  <c:v>0.2</c:v>
                </c:pt>
                <c:pt idx="520">
                  <c:v>0.2</c:v>
                </c:pt>
                <c:pt idx="521">
                  <c:v>0.2</c:v>
                </c:pt>
                <c:pt idx="522">
                  <c:v>0.2</c:v>
                </c:pt>
                <c:pt idx="523">
                  <c:v>0.2</c:v>
                </c:pt>
                <c:pt idx="524">
                  <c:v>0.2</c:v>
                </c:pt>
                <c:pt idx="525">
                  <c:v>0.2</c:v>
                </c:pt>
                <c:pt idx="526">
                  <c:v>0.2</c:v>
                </c:pt>
                <c:pt idx="527">
                  <c:v>0.2</c:v>
                </c:pt>
                <c:pt idx="531">
                  <c:v>0.2</c:v>
                </c:pt>
                <c:pt idx="532">
                  <c:v>0.2</c:v>
                </c:pt>
                <c:pt idx="533">
                  <c:v>0.2</c:v>
                </c:pt>
                <c:pt idx="534">
                  <c:v>0.2</c:v>
                </c:pt>
                <c:pt idx="535">
                  <c:v>0.2</c:v>
                </c:pt>
                <c:pt idx="536">
                  <c:v>0.2</c:v>
                </c:pt>
                <c:pt idx="537">
                  <c:v>0.2</c:v>
                </c:pt>
                <c:pt idx="538">
                  <c:v>0.2</c:v>
                </c:pt>
                <c:pt idx="539">
                  <c:v>0.2</c:v>
                </c:pt>
                <c:pt idx="540">
                  <c:v>0.2</c:v>
                </c:pt>
                <c:pt idx="541">
                  <c:v>0.2</c:v>
                </c:pt>
                <c:pt idx="542">
                  <c:v>0.2</c:v>
                </c:pt>
                <c:pt idx="543">
                  <c:v>0.2</c:v>
                </c:pt>
                <c:pt idx="544">
                  <c:v>0.2</c:v>
                </c:pt>
                <c:pt idx="545">
                  <c:v>0.2</c:v>
                </c:pt>
                <c:pt idx="546">
                  <c:v>0.2</c:v>
                </c:pt>
                <c:pt idx="547">
                  <c:v>0.2</c:v>
                </c:pt>
                <c:pt idx="548">
                  <c:v>0.2</c:v>
                </c:pt>
                <c:pt idx="549">
                  <c:v>0.2</c:v>
                </c:pt>
                <c:pt idx="550">
                  <c:v>0.2</c:v>
                </c:pt>
                <c:pt idx="551">
                  <c:v>0.2</c:v>
                </c:pt>
                <c:pt idx="552">
                  <c:v>0.2</c:v>
                </c:pt>
                <c:pt idx="553">
                  <c:v>0.2</c:v>
                </c:pt>
                <c:pt idx="554">
                  <c:v>0.2</c:v>
                </c:pt>
                <c:pt idx="555">
                  <c:v>0.2</c:v>
                </c:pt>
                <c:pt idx="556">
                  <c:v>0.2</c:v>
                </c:pt>
                <c:pt idx="557">
                  <c:v>0.2</c:v>
                </c:pt>
                <c:pt idx="558">
                  <c:v>0.2</c:v>
                </c:pt>
                <c:pt idx="559">
                  <c:v>0.2</c:v>
                </c:pt>
                <c:pt idx="560">
                  <c:v>0.2</c:v>
                </c:pt>
                <c:pt idx="561">
                  <c:v>0.2</c:v>
                </c:pt>
                <c:pt idx="562">
                  <c:v>0.2</c:v>
                </c:pt>
                <c:pt idx="563">
                  <c:v>0.2</c:v>
                </c:pt>
                <c:pt idx="564">
                  <c:v>0.2</c:v>
                </c:pt>
                <c:pt idx="565">
                  <c:v>0.2</c:v>
                </c:pt>
                <c:pt idx="566">
                  <c:v>0.2</c:v>
                </c:pt>
                <c:pt idx="567">
                  <c:v>0.2</c:v>
                </c:pt>
                <c:pt idx="568">
                  <c:v>0.2</c:v>
                </c:pt>
                <c:pt idx="569">
                  <c:v>0.2</c:v>
                </c:pt>
                <c:pt idx="570">
                  <c:v>0.2</c:v>
                </c:pt>
                <c:pt idx="571">
                  <c:v>0.2</c:v>
                </c:pt>
                <c:pt idx="572">
                  <c:v>0.2</c:v>
                </c:pt>
                <c:pt idx="573">
                  <c:v>0.2</c:v>
                </c:pt>
                <c:pt idx="574">
                  <c:v>0.2</c:v>
                </c:pt>
                <c:pt idx="575">
                  <c:v>0.2</c:v>
                </c:pt>
                <c:pt idx="576">
                  <c:v>0.2</c:v>
                </c:pt>
                <c:pt idx="577">
                  <c:v>0.2</c:v>
                </c:pt>
                <c:pt idx="578">
                  <c:v>0.2</c:v>
                </c:pt>
                <c:pt idx="579">
                  <c:v>0.2</c:v>
                </c:pt>
                <c:pt idx="580">
                  <c:v>0.2</c:v>
                </c:pt>
                <c:pt idx="581">
                  <c:v>0.2</c:v>
                </c:pt>
                <c:pt idx="582">
                  <c:v>0.2</c:v>
                </c:pt>
                <c:pt idx="583">
                  <c:v>0.2</c:v>
                </c:pt>
                <c:pt idx="584">
                  <c:v>0.2</c:v>
                </c:pt>
                <c:pt idx="585">
                  <c:v>0.2</c:v>
                </c:pt>
                <c:pt idx="586">
                  <c:v>0.2</c:v>
                </c:pt>
                <c:pt idx="587">
                  <c:v>0.2</c:v>
                </c:pt>
                <c:pt idx="588">
                  <c:v>0.2</c:v>
                </c:pt>
                <c:pt idx="589">
                  <c:v>0.2</c:v>
                </c:pt>
                <c:pt idx="590">
                  <c:v>0.2</c:v>
                </c:pt>
                <c:pt idx="591">
                  <c:v>0.2</c:v>
                </c:pt>
                <c:pt idx="592">
                  <c:v>0.2</c:v>
                </c:pt>
                <c:pt idx="593">
                  <c:v>0.2</c:v>
                </c:pt>
                <c:pt idx="594">
                  <c:v>0.2</c:v>
                </c:pt>
                <c:pt idx="595">
                  <c:v>0.2</c:v>
                </c:pt>
                <c:pt idx="596">
                  <c:v>0.2</c:v>
                </c:pt>
                <c:pt idx="597">
                  <c:v>0.2</c:v>
                </c:pt>
                <c:pt idx="598">
                  <c:v>0.2</c:v>
                </c:pt>
                <c:pt idx="599">
                  <c:v>0.2</c:v>
                </c:pt>
                <c:pt idx="600">
                  <c:v>0.2</c:v>
                </c:pt>
                <c:pt idx="601">
                  <c:v>0.2</c:v>
                </c:pt>
                <c:pt idx="602">
                  <c:v>0.2</c:v>
                </c:pt>
                <c:pt idx="603">
                  <c:v>0.2</c:v>
                </c:pt>
                <c:pt idx="604">
                  <c:v>0.2</c:v>
                </c:pt>
                <c:pt idx="605">
                  <c:v>0.2</c:v>
                </c:pt>
                <c:pt idx="606">
                  <c:v>0.2</c:v>
                </c:pt>
                <c:pt idx="607">
                  <c:v>0.2</c:v>
                </c:pt>
                <c:pt idx="608">
                  <c:v>0.2</c:v>
                </c:pt>
                <c:pt idx="609">
                  <c:v>0.2</c:v>
                </c:pt>
                <c:pt idx="610">
                  <c:v>0.2</c:v>
                </c:pt>
                <c:pt idx="611">
                  <c:v>0.2</c:v>
                </c:pt>
                <c:pt idx="612">
                  <c:v>0.2</c:v>
                </c:pt>
                <c:pt idx="613">
                  <c:v>0.2</c:v>
                </c:pt>
                <c:pt idx="614">
                  <c:v>0.2</c:v>
                </c:pt>
                <c:pt idx="615">
                  <c:v>0.2</c:v>
                </c:pt>
                <c:pt idx="616">
                  <c:v>0.2</c:v>
                </c:pt>
                <c:pt idx="617">
                  <c:v>0.2</c:v>
                </c:pt>
                <c:pt idx="618">
                  <c:v>0.2</c:v>
                </c:pt>
                <c:pt idx="619">
                  <c:v>0.2</c:v>
                </c:pt>
                <c:pt idx="620">
                  <c:v>0.2</c:v>
                </c:pt>
                <c:pt idx="621">
                  <c:v>0.2</c:v>
                </c:pt>
                <c:pt idx="622">
                  <c:v>0.2</c:v>
                </c:pt>
                <c:pt idx="623">
                  <c:v>0.2</c:v>
                </c:pt>
                <c:pt idx="624">
                  <c:v>0.2</c:v>
                </c:pt>
                <c:pt idx="625">
                  <c:v>0.2</c:v>
                </c:pt>
                <c:pt idx="626">
                  <c:v>0.2</c:v>
                </c:pt>
                <c:pt idx="627">
                  <c:v>0.2</c:v>
                </c:pt>
                <c:pt idx="628">
                  <c:v>0.2</c:v>
                </c:pt>
                <c:pt idx="629">
                  <c:v>0.2</c:v>
                </c:pt>
                <c:pt idx="630">
                  <c:v>0.2</c:v>
                </c:pt>
                <c:pt idx="631">
                  <c:v>0.2</c:v>
                </c:pt>
                <c:pt idx="632">
                  <c:v>0.2</c:v>
                </c:pt>
                <c:pt idx="633">
                  <c:v>0.2</c:v>
                </c:pt>
                <c:pt idx="634">
                  <c:v>0.2</c:v>
                </c:pt>
                <c:pt idx="635">
                  <c:v>0.2</c:v>
                </c:pt>
                <c:pt idx="636">
                  <c:v>0.2</c:v>
                </c:pt>
                <c:pt idx="637">
                  <c:v>0.2</c:v>
                </c:pt>
                <c:pt idx="638">
                  <c:v>0.2</c:v>
                </c:pt>
                <c:pt idx="639">
                  <c:v>0.2</c:v>
                </c:pt>
                <c:pt idx="640">
                  <c:v>0.2</c:v>
                </c:pt>
                <c:pt idx="641">
                  <c:v>0.2</c:v>
                </c:pt>
                <c:pt idx="642">
                  <c:v>0.2</c:v>
                </c:pt>
                <c:pt idx="643">
                  <c:v>0.2</c:v>
                </c:pt>
                <c:pt idx="644">
                  <c:v>0.2</c:v>
                </c:pt>
                <c:pt idx="645">
                  <c:v>0.2</c:v>
                </c:pt>
                <c:pt idx="646">
                  <c:v>0.2</c:v>
                </c:pt>
                <c:pt idx="647">
                  <c:v>0.2</c:v>
                </c:pt>
                <c:pt idx="648">
                  <c:v>0.2</c:v>
                </c:pt>
                <c:pt idx="649">
                  <c:v>0.2</c:v>
                </c:pt>
                <c:pt idx="650">
                  <c:v>0.2</c:v>
                </c:pt>
                <c:pt idx="651">
                  <c:v>0.2</c:v>
                </c:pt>
                <c:pt idx="652">
                  <c:v>0.2</c:v>
                </c:pt>
                <c:pt idx="653">
                  <c:v>0.2</c:v>
                </c:pt>
                <c:pt idx="654">
                  <c:v>0.2</c:v>
                </c:pt>
                <c:pt idx="655">
                  <c:v>0.2</c:v>
                </c:pt>
                <c:pt idx="656">
                  <c:v>0.2</c:v>
                </c:pt>
                <c:pt idx="657">
                  <c:v>0.2</c:v>
                </c:pt>
                <c:pt idx="658">
                  <c:v>0.2</c:v>
                </c:pt>
                <c:pt idx="659">
                  <c:v>0.2</c:v>
                </c:pt>
                <c:pt idx="660">
                  <c:v>0.2</c:v>
                </c:pt>
                <c:pt idx="661">
                  <c:v>0.2</c:v>
                </c:pt>
                <c:pt idx="662">
                  <c:v>0.2</c:v>
                </c:pt>
                <c:pt idx="663">
                  <c:v>0.2</c:v>
                </c:pt>
                <c:pt idx="664">
                  <c:v>0.2</c:v>
                </c:pt>
                <c:pt idx="665">
                  <c:v>0.2</c:v>
                </c:pt>
                <c:pt idx="666">
                  <c:v>0.2</c:v>
                </c:pt>
                <c:pt idx="667">
                  <c:v>0.2</c:v>
                </c:pt>
                <c:pt idx="668">
                  <c:v>0.2</c:v>
                </c:pt>
                <c:pt idx="669">
                  <c:v>0.2</c:v>
                </c:pt>
                <c:pt idx="670">
                  <c:v>0.2</c:v>
                </c:pt>
                <c:pt idx="671">
                  <c:v>0.2</c:v>
                </c:pt>
                <c:pt idx="672">
                  <c:v>0.2</c:v>
                </c:pt>
                <c:pt idx="673">
                  <c:v>0.2</c:v>
                </c:pt>
                <c:pt idx="674">
                  <c:v>0.2</c:v>
                </c:pt>
                <c:pt idx="675">
                  <c:v>0.2</c:v>
                </c:pt>
                <c:pt idx="676">
                  <c:v>0.2</c:v>
                </c:pt>
                <c:pt idx="677">
                  <c:v>0.2</c:v>
                </c:pt>
                <c:pt idx="678">
                  <c:v>0.2</c:v>
                </c:pt>
                <c:pt idx="679">
                  <c:v>0.2</c:v>
                </c:pt>
                <c:pt idx="680">
                  <c:v>0.2</c:v>
                </c:pt>
                <c:pt idx="681">
                  <c:v>0.2</c:v>
                </c:pt>
                <c:pt idx="682">
                  <c:v>0.2</c:v>
                </c:pt>
                <c:pt idx="683">
                  <c:v>0.2</c:v>
                </c:pt>
                <c:pt idx="684">
                  <c:v>0.2</c:v>
                </c:pt>
                <c:pt idx="685">
                  <c:v>0.2</c:v>
                </c:pt>
                <c:pt idx="686">
                  <c:v>0.2</c:v>
                </c:pt>
                <c:pt idx="687">
                  <c:v>0.2</c:v>
                </c:pt>
                <c:pt idx="688">
                  <c:v>0.2</c:v>
                </c:pt>
                <c:pt idx="689">
                  <c:v>0.2</c:v>
                </c:pt>
                <c:pt idx="690">
                  <c:v>0.2</c:v>
                </c:pt>
                <c:pt idx="691">
                  <c:v>0.2</c:v>
                </c:pt>
                <c:pt idx="692">
                  <c:v>0.2</c:v>
                </c:pt>
                <c:pt idx="693">
                  <c:v>0.2</c:v>
                </c:pt>
                <c:pt idx="694">
                  <c:v>0.2</c:v>
                </c:pt>
                <c:pt idx="695">
                  <c:v>0.2</c:v>
                </c:pt>
                <c:pt idx="696">
                  <c:v>0.2</c:v>
                </c:pt>
                <c:pt idx="697">
                  <c:v>0.2</c:v>
                </c:pt>
                <c:pt idx="698">
                  <c:v>0.2</c:v>
                </c:pt>
                <c:pt idx="699">
                  <c:v>0.2</c:v>
                </c:pt>
                <c:pt idx="700">
                  <c:v>0.2</c:v>
                </c:pt>
                <c:pt idx="701">
                  <c:v>0.2</c:v>
                </c:pt>
                <c:pt idx="702">
                  <c:v>0.2</c:v>
                </c:pt>
                <c:pt idx="703">
                  <c:v>0.2</c:v>
                </c:pt>
                <c:pt idx="704">
                  <c:v>0.2</c:v>
                </c:pt>
                <c:pt idx="705">
                  <c:v>0.2</c:v>
                </c:pt>
                <c:pt idx="706">
                  <c:v>0.2</c:v>
                </c:pt>
                <c:pt idx="707">
                  <c:v>0.2</c:v>
                </c:pt>
                <c:pt idx="708">
                  <c:v>0.2</c:v>
                </c:pt>
                <c:pt idx="709">
                  <c:v>0.2</c:v>
                </c:pt>
                <c:pt idx="710">
                  <c:v>0.2</c:v>
                </c:pt>
                <c:pt idx="711">
                  <c:v>0.2</c:v>
                </c:pt>
                <c:pt idx="712">
                  <c:v>0.2</c:v>
                </c:pt>
                <c:pt idx="713">
                  <c:v>0.2</c:v>
                </c:pt>
                <c:pt idx="714">
                  <c:v>0.2</c:v>
                </c:pt>
                <c:pt idx="715">
                  <c:v>0.2</c:v>
                </c:pt>
                <c:pt idx="716">
                  <c:v>0.2</c:v>
                </c:pt>
                <c:pt idx="717">
                  <c:v>0.2</c:v>
                </c:pt>
                <c:pt idx="718">
                  <c:v>0.2</c:v>
                </c:pt>
                <c:pt idx="719">
                  <c:v>0.2</c:v>
                </c:pt>
                <c:pt idx="720">
                  <c:v>0.2</c:v>
                </c:pt>
                <c:pt idx="721">
                  <c:v>0.2</c:v>
                </c:pt>
                <c:pt idx="722">
                  <c:v>0.2</c:v>
                </c:pt>
                <c:pt idx="723">
                  <c:v>0.2</c:v>
                </c:pt>
                <c:pt idx="724">
                  <c:v>0.2</c:v>
                </c:pt>
                <c:pt idx="725">
                  <c:v>0.2</c:v>
                </c:pt>
                <c:pt idx="726">
                  <c:v>0.2</c:v>
                </c:pt>
                <c:pt idx="727">
                  <c:v>0.2</c:v>
                </c:pt>
                <c:pt idx="728">
                  <c:v>0.2</c:v>
                </c:pt>
                <c:pt idx="729">
                  <c:v>0.2</c:v>
                </c:pt>
                <c:pt idx="730">
                  <c:v>0.2</c:v>
                </c:pt>
                <c:pt idx="731">
                  <c:v>0.2</c:v>
                </c:pt>
                <c:pt idx="732">
                  <c:v>0.2</c:v>
                </c:pt>
                <c:pt idx="733">
                  <c:v>0.2</c:v>
                </c:pt>
                <c:pt idx="734">
                  <c:v>0.2</c:v>
                </c:pt>
                <c:pt idx="735">
                  <c:v>0.2</c:v>
                </c:pt>
                <c:pt idx="736">
                  <c:v>0.2</c:v>
                </c:pt>
                <c:pt idx="737">
                  <c:v>0.2</c:v>
                </c:pt>
                <c:pt idx="738">
                  <c:v>0.2</c:v>
                </c:pt>
                <c:pt idx="739">
                  <c:v>0.2</c:v>
                </c:pt>
                <c:pt idx="740">
                  <c:v>0.2</c:v>
                </c:pt>
                <c:pt idx="741">
                  <c:v>0.2</c:v>
                </c:pt>
                <c:pt idx="742">
                  <c:v>0.2</c:v>
                </c:pt>
                <c:pt idx="743">
                  <c:v>0.2</c:v>
                </c:pt>
                <c:pt idx="744">
                  <c:v>0.2</c:v>
                </c:pt>
                <c:pt idx="745">
                  <c:v>0.2</c:v>
                </c:pt>
                <c:pt idx="746">
                  <c:v>0.2</c:v>
                </c:pt>
                <c:pt idx="747">
                  <c:v>0.2</c:v>
                </c:pt>
                <c:pt idx="748">
                  <c:v>0.2</c:v>
                </c:pt>
                <c:pt idx="749">
                  <c:v>0.2</c:v>
                </c:pt>
                <c:pt idx="750">
                  <c:v>0.2</c:v>
                </c:pt>
                <c:pt idx="751">
                  <c:v>0.2</c:v>
                </c:pt>
                <c:pt idx="752">
                  <c:v>0.2</c:v>
                </c:pt>
                <c:pt idx="753">
                  <c:v>0.2</c:v>
                </c:pt>
                <c:pt idx="754">
                  <c:v>0.2</c:v>
                </c:pt>
                <c:pt idx="755">
                  <c:v>0.2</c:v>
                </c:pt>
                <c:pt idx="756">
                  <c:v>0.2</c:v>
                </c:pt>
                <c:pt idx="757">
                  <c:v>0.2</c:v>
                </c:pt>
                <c:pt idx="758">
                  <c:v>0.2</c:v>
                </c:pt>
                <c:pt idx="759">
                  <c:v>0.2</c:v>
                </c:pt>
                <c:pt idx="760">
                  <c:v>0.2</c:v>
                </c:pt>
                <c:pt idx="761">
                  <c:v>0.2</c:v>
                </c:pt>
                <c:pt idx="762">
                  <c:v>0.2</c:v>
                </c:pt>
                <c:pt idx="763">
                  <c:v>0.2</c:v>
                </c:pt>
                <c:pt idx="764">
                  <c:v>0.2</c:v>
                </c:pt>
                <c:pt idx="765">
                  <c:v>0.2</c:v>
                </c:pt>
                <c:pt idx="766">
                  <c:v>0.2</c:v>
                </c:pt>
                <c:pt idx="767">
                  <c:v>0.2</c:v>
                </c:pt>
                <c:pt idx="768">
                  <c:v>0.2</c:v>
                </c:pt>
                <c:pt idx="769">
                  <c:v>0.2</c:v>
                </c:pt>
                <c:pt idx="770">
                  <c:v>0.2</c:v>
                </c:pt>
                <c:pt idx="771">
                  <c:v>0.2</c:v>
                </c:pt>
                <c:pt idx="772">
                  <c:v>0.2</c:v>
                </c:pt>
                <c:pt idx="773">
                  <c:v>0.2</c:v>
                </c:pt>
                <c:pt idx="774">
                  <c:v>0.2</c:v>
                </c:pt>
                <c:pt idx="775">
                  <c:v>0.2</c:v>
                </c:pt>
                <c:pt idx="776">
                  <c:v>0.2</c:v>
                </c:pt>
                <c:pt idx="777">
                  <c:v>0.2</c:v>
                </c:pt>
                <c:pt idx="778">
                  <c:v>0.2</c:v>
                </c:pt>
                <c:pt idx="779">
                  <c:v>0.2</c:v>
                </c:pt>
                <c:pt idx="780">
                  <c:v>0.2</c:v>
                </c:pt>
                <c:pt idx="781">
                  <c:v>0.2</c:v>
                </c:pt>
                <c:pt idx="782">
                  <c:v>0.2</c:v>
                </c:pt>
                <c:pt idx="783">
                  <c:v>0.2</c:v>
                </c:pt>
                <c:pt idx="784">
                  <c:v>0.2</c:v>
                </c:pt>
                <c:pt idx="785">
                  <c:v>0.2</c:v>
                </c:pt>
                <c:pt idx="786">
                  <c:v>0.2</c:v>
                </c:pt>
                <c:pt idx="787">
                  <c:v>0.2</c:v>
                </c:pt>
                <c:pt idx="788">
                  <c:v>0.2</c:v>
                </c:pt>
                <c:pt idx="789">
                  <c:v>0.2</c:v>
                </c:pt>
                <c:pt idx="790">
                  <c:v>0.2</c:v>
                </c:pt>
                <c:pt idx="791">
                  <c:v>0.2</c:v>
                </c:pt>
                <c:pt idx="792">
                  <c:v>0.2</c:v>
                </c:pt>
                <c:pt idx="793">
                  <c:v>0.2</c:v>
                </c:pt>
                <c:pt idx="794">
                  <c:v>0.2</c:v>
                </c:pt>
                <c:pt idx="795">
                  <c:v>0.2</c:v>
                </c:pt>
                <c:pt idx="796">
                  <c:v>0.2</c:v>
                </c:pt>
                <c:pt idx="797">
                  <c:v>0.2</c:v>
                </c:pt>
                <c:pt idx="798">
                  <c:v>0.2</c:v>
                </c:pt>
                <c:pt idx="799">
                  <c:v>0.2</c:v>
                </c:pt>
                <c:pt idx="800">
                  <c:v>0.2</c:v>
                </c:pt>
                <c:pt idx="801">
                  <c:v>0.2</c:v>
                </c:pt>
                <c:pt idx="802">
                  <c:v>0.2</c:v>
                </c:pt>
                <c:pt idx="803">
                  <c:v>0.2</c:v>
                </c:pt>
                <c:pt idx="804">
                  <c:v>0.2</c:v>
                </c:pt>
                <c:pt idx="805">
                  <c:v>0.2</c:v>
                </c:pt>
                <c:pt idx="806">
                  <c:v>0.2</c:v>
                </c:pt>
                <c:pt idx="807">
                  <c:v>0.2</c:v>
                </c:pt>
                <c:pt idx="808">
                  <c:v>0.2</c:v>
                </c:pt>
                <c:pt idx="809">
                  <c:v>0.2</c:v>
                </c:pt>
                <c:pt idx="810">
                  <c:v>0.2</c:v>
                </c:pt>
                <c:pt idx="811">
                  <c:v>0.2</c:v>
                </c:pt>
                <c:pt idx="812">
                  <c:v>0.2</c:v>
                </c:pt>
                <c:pt idx="813">
                  <c:v>0.2</c:v>
                </c:pt>
                <c:pt idx="814">
                  <c:v>0.2</c:v>
                </c:pt>
                <c:pt idx="815">
                  <c:v>0.2</c:v>
                </c:pt>
                <c:pt idx="816">
                  <c:v>0.2</c:v>
                </c:pt>
                <c:pt idx="817">
                  <c:v>0.2</c:v>
                </c:pt>
                <c:pt idx="818">
                  <c:v>0.2</c:v>
                </c:pt>
                <c:pt idx="819">
                  <c:v>0.2</c:v>
                </c:pt>
                <c:pt idx="820">
                  <c:v>0.2</c:v>
                </c:pt>
                <c:pt idx="821">
                  <c:v>0.2</c:v>
                </c:pt>
                <c:pt idx="822">
                  <c:v>0.2</c:v>
                </c:pt>
                <c:pt idx="823">
                  <c:v>0.2</c:v>
                </c:pt>
                <c:pt idx="824">
                  <c:v>0.2</c:v>
                </c:pt>
                <c:pt idx="825">
                  <c:v>0.2</c:v>
                </c:pt>
                <c:pt idx="826">
                  <c:v>0.2</c:v>
                </c:pt>
                <c:pt idx="827">
                  <c:v>0.2</c:v>
                </c:pt>
                <c:pt idx="828">
                  <c:v>0.2</c:v>
                </c:pt>
                <c:pt idx="829">
                  <c:v>0.2</c:v>
                </c:pt>
                <c:pt idx="830">
                  <c:v>0.2</c:v>
                </c:pt>
                <c:pt idx="831">
                  <c:v>0.2</c:v>
                </c:pt>
                <c:pt idx="832">
                  <c:v>0.2</c:v>
                </c:pt>
                <c:pt idx="833">
                  <c:v>0.2</c:v>
                </c:pt>
                <c:pt idx="834">
                  <c:v>0.2</c:v>
                </c:pt>
                <c:pt idx="835">
                  <c:v>0.2</c:v>
                </c:pt>
                <c:pt idx="836">
                  <c:v>0.2</c:v>
                </c:pt>
                <c:pt idx="837">
                  <c:v>0.2</c:v>
                </c:pt>
                <c:pt idx="838">
                  <c:v>0.2</c:v>
                </c:pt>
                <c:pt idx="839">
                  <c:v>0.2</c:v>
                </c:pt>
                <c:pt idx="840">
                  <c:v>0.2</c:v>
                </c:pt>
                <c:pt idx="841">
                  <c:v>0.2</c:v>
                </c:pt>
                <c:pt idx="842">
                  <c:v>0.2</c:v>
                </c:pt>
                <c:pt idx="843">
                  <c:v>0.2</c:v>
                </c:pt>
                <c:pt idx="844">
                  <c:v>0.2</c:v>
                </c:pt>
                <c:pt idx="845">
                  <c:v>0.2</c:v>
                </c:pt>
                <c:pt idx="846">
                  <c:v>0.2</c:v>
                </c:pt>
                <c:pt idx="847">
                  <c:v>0.2</c:v>
                </c:pt>
                <c:pt idx="848">
                  <c:v>0.2</c:v>
                </c:pt>
                <c:pt idx="849">
                  <c:v>0.2</c:v>
                </c:pt>
                <c:pt idx="850">
                  <c:v>0.2</c:v>
                </c:pt>
                <c:pt idx="851">
                  <c:v>0.2</c:v>
                </c:pt>
                <c:pt idx="852">
                  <c:v>0.2</c:v>
                </c:pt>
                <c:pt idx="853">
                  <c:v>0.2</c:v>
                </c:pt>
                <c:pt idx="854">
                  <c:v>0.2</c:v>
                </c:pt>
                <c:pt idx="855">
                  <c:v>0.2</c:v>
                </c:pt>
                <c:pt idx="856">
                  <c:v>0.2</c:v>
                </c:pt>
                <c:pt idx="857">
                  <c:v>0.2</c:v>
                </c:pt>
                <c:pt idx="858">
                  <c:v>0.2</c:v>
                </c:pt>
                <c:pt idx="859">
                  <c:v>0.2</c:v>
                </c:pt>
                <c:pt idx="860">
                  <c:v>0.2</c:v>
                </c:pt>
                <c:pt idx="861">
                  <c:v>0.2</c:v>
                </c:pt>
                <c:pt idx="862">
                  <c:v>0.2</c:v>
                </c:pt>
                <c:pt idx="863">
                  <c:v>0.2</c:v>
                </c:pt>
                <c:pt idx="864">
                  <c:v>0.2</c:v>
                </c:pt>
                <c:pt idx="865">
                  <c:v>0.2</c:v>
                </c:pt>
                <c:pt idx="866">
                  <c:v>0.2</c:v>
                </c:pt>
                <c:pt idx="867">
                  <c:v>0.2</c:v>
                </c:pt>
                <c:pt idx="868">
                  <c:v>0.2</c:v>
                </c:pt>
                <c:pt idx="869">
                  <c:v>0.2</c:v>
                </c:pt>
                <c:pt idx="870">
                  <c:v>0.2</c:v>
                </c:pt>
                <c:pt idx="871">
                  <c:v>0.2</c:v>
                </c:pt>
                <c:pt idx="872">
                  <c:v>0.2</c:v>
                </c:pt>
                <c:pt idx="873">
                  <c:v>0.2</c:v>
                </c:pt>
                <c:pt idx="874">
                  <c:v>0.2</c:v>
                </c:pt>
                <c:pt idx="875">
                  <c:v>0.2</c:v>
                </c:pt>
                <c:pt idx="876">
                  <c:v>0.2</c:v>
                </c:pt>
                <c:pt idx="877">
                  <c:v>0.2</c:v>
                </c:pt>
                <c:pt idx="878">
                  <c:v>0.2</c:v>
                </c:pt>
                <c:pt idx="879">
                  <c:v>0.2</c:v>
                </c:pt>
                <c:pt idx="880">
                  <c:v>0.2</c:v>
                </c:pt>
                <c:pt idx="881">
                  <c:v>0.2</c:v>
                </c:pt>
                <c:pt idx="882">
                  <c:v>0.2</c:v>
                </c:pt>
                <c:pt idx="883">
                  <c:v>0.2</c:v>
                </c:pt>
                <c:pt idx="884">
                  <c:v>0.2</c:v>
                </c:pt>
                <c:pt idx="885">
                  <c:v>0.2</c:v>
                </c:pt>
                <c:pt idx="886">
                  <c:v>0.2</c:v>
                </c:pt>
                <c:pt idx="887">
                  <c:v>0.2</c:v>
                </c:pt>
                <c:pt idx="888">
                  <c:v>0.2</c:v>
                </c:pt>
                <c:pt idx="889">
                  <c:v>0.2</c:v>
                </c:pt>
                <c:pt idx="890">
                  <c:v>0.2</c:v>
                </c:pt>
                <c:pt idx="891">
                  <c:v>0.2</c:v>
                </c:pt>
                <c:pt idx="892">
                  <c:v>0.2</c:v>
                </c:pt>
                <c:pt idx="893">
                  <c:v>0.2</c:v>
                </c:pt>
                <c:pt idx="894">
                  <c:v>0.2</c:v>
                </c:pt>
                <c:pt idx="895">
                  <c:v>0.2</c:v>
                </c:pt>
                <c:pt idx="896">
                  <c:v>0.2</c:v>
                </c:pt>
                <c:pt idx="897">
                  <c:v>0.2</c:v>
                </c:pt>
                <c:pt idx="898">
                  <c:v>0.2</c:v>
                </c:pt>
                <c:pt idx="899">
                  <c:v>0.2</c:v>
                </c:pt>
                <c:pt idx="900">
                  <c:v>0.2</c:v>
                </c:pt>
                <c:pt idx="901">
                  <c:v>0.2</c:v>
                </c:pt>
                <c:pt idx="902">
                  <c:v>0.2</c:v>
                </c:pt>
                <c:pt idx="903">
                  <c:v>0.2</c:v>
                </c:pt>
                <c:pt idx="904">
                  <c:v>0.2</c:v>
                </c:pt>
                <c:pt idx="905">
                  <c:v>0.2</c:v>
                </c:pt>
                <c:pt idx="906">
                  <c:v>0.2</c:v>
                </c:pt>
                <c:pt idx="907">
                  <c:v>0.2</c:v>
                </c:pt>
                <c:pt idx="908">
                  <c:v>0.2</c:v>
                </c:pt>
                <c:pt idx="909">
                  <c:v>0.2</c:v>
                </c:pt>
                <c:pt idx="910">
                  <c:v>0.2</c:v>
                </c:pt>
                <c:pt idx="911">
                  <c:v>0.2</c:v>
                </c:pt>
                <c:pt idx="912">
                  <c:v>0.2</c:v>
                </c:pt>
                <c:pt idx="913">
                  <c:v>0.2</c:v>
                </c:pt>
                <c:pt idx="914">
                  <c:v>0.2</c:v>
                </c:pt>
                <c:pt idx="915">
                  <c:v>0.2</c:v>
                </c:pt>
                <c:pt idx="916">
                  <c:v>0.2</c:v>
                </c:pt>
                <c:pt idx="917">
                  <c:v>0.2</c:v>
                </c:pt>
                <c:pt idx="918">
                  <c:v>0.2</c:v>
                </c:pt>
                <c:pt idx="919">
                  <c:v>0.2</c:v>
                </c:pt>
                <c:pt idx="920">
                  <c:v>0.2</c:v>
                </c:pt>
                <c:pt idx="921">
                  <c:v>0.2</c:v>
                </c:pt>
                <c:pt idx="922">
                  <c:v>0.2</c:v>
                </c:pt>
                <c:pt idx="923">
                  <c:v>0.2</c:v>
                </c:pt>
                <c:pt idx="924">
                  <c:v>0.2</c:v>
                </c:pt>
                <c:pt idx="925">
                  <c:v>0.2</c:v>
                </c:pt>
                <c:pt idx="926">
                  <c:v>0.2</c:v>
                </c:pt>
                <c:pt idx="927">
                  <c:v>0.2</c:v>
                </c:pt>
                <c:pt idx="928">
                  <c:v>0.2</c:v>
                </c:pt>
                <c:pt idx="929">
                  <c:v>0.2</c:v>
                </c:pt>
                <c:pt idx="930">
                  <c:v>0.2</c:v>
                </c:pt>
                <c:pt idx="931">
                  <c:v>0.2</c:v>
                </c:pt>
                <c:pt idx="932">
                  <c:v>0.2</c:v>
                </c:pt>
                <c:pt idx="933">
                  <c:v>0.2</c:v>
                </c:pt>
                <c:pt idx="934">
                  <c:v>0.2</c:v>
                </c:pt>
                <c:pt idx="935">
                  <c:v>0.2</c:v>
                </c:pt>
                <c:pt idx="936">
                  <c:v>0.2</c:v>
                </c:pt>
                <c:pt idx="937">
                  <c:v>0.2</c:v>
                </c:pt>
                <c:pt idx="938">
                  <c:v>0.2</c:v>
                </c:pt>
                <c:pt idx="939">
                  <c:v>0.2</c:v>
                </c:pt>
                <c:pt idx="940">
                  <c:v>0.2</c:v>
                </c:pt>
                <c:pt idx="941">
                  <c:v>0.2</c:v>
                </c:pt>
                <c:pt idx="942">
                  <c:v>0.2</c:v>
                </c:pt>
                <c:pt idx="943">
                  <c:v>0.2</c:v>
                </c:pt>
                <c:pt idx="944">
                  <c:v>0.2</c:v>
                </c:pt>
                <c:pt idx="945">
                  <c:v>0.2</c:v>
                </c:pt>
                <c:pt idx="946">
                  <c:v>0.2</c:v>
                </c:pt>
                <c:pt idx="947">
                  <c:v>0.2</c:v>
                </c:pt>
                <c:pt idx="948">
                  <c:v>0.2</c:v>
                </c:pt>
                <c:pt idx="949">
                  <c:v>0.2</c:v>
                </c:pt>
                <c:pt idx="950">
                  <c:v>0.2</c:v>
                </c:pt>
                <c:pt idx="951">
                  <c:v>0.2</c:v>
                </c:pt>
                <c:pt idx="952">
                  <c:v>0.2</c:v>
                </c:pt>
                <c:pt idx="953">
                  <c:v>0.2</c:v>
                </c:pt>
                <c:pt idx="954">
                  <c:v>0.2</c:v>
                </c:pt>
                <c:pt idx="955">
                  <c:v>0.2</c:v>
                </c:pt>
                <c:pt idx="956">
                  <c:v>0.2</c:v>
                </c:pt>
                <c:pt idx="957">
                  <c:v>0.2</c:v>
                </c:pt>
                <c:pt idx="958">
                  <c:v>0.2</c:v>
                </c:pt>
                <c:pt idx="959">
                  <c:v>0.2</c:v>
                </c:pt>
                <c:pt idx="960">
                  <c:v>0.2</c:v>
                </c:pt>
                <c:pt idx="961">
                  <c:v>0.2</c:v>
                </c:pt>
                <c:pt idx="962">
                  <c:v>0.2</c:v>
                </c:pt>
                <c:pt idx="963">
                  <c:v>0.2</c:v>
                </c:pt>
                <c:pt idx="964">
                  <c:v>0.2</c:v>
                </c:pt>
                <c:pt idx="965">
                  <c:v>0.2</c:v>
                </c:pt>
                <c:pt idx="966">
                  <c:v>0.2</c:v>
                </c:pt>
                <c:pt idx="967">
                  <c:v>0.2</c:v>
                </c:pt>
                <c:pt idx="968">
                  <c:v>0.2</c:v>
                </c:pt>
                <c:pt idx="969">
                  <c:v>0.2</c:v>
                </c:pt>
                <c:pt idx="970">
                  <c:v>0.2</c:v>
                </c:pt>
                <c:pt idx="971">
                  <c:v>0.2</c:v>
                </c:pt>
                <c:pt idx="972">
                  <c:v>0.2</c:v>
                </c:pt>
                <c:pt idx="973">
                  <c:v>0.2</c:v>
                </c:pt>
                <c:pt idx="974">
                  <c:v>0.2</c:v>
                </c:pt>
                <c:pt idx="975">
                  <c:v>0.2</c:v>
                </c:pt>
                <c:pt idx="976">
                  <c:v>0.2</c:v>
                </c:pt>
                <c:pt idx="977">
                  <c:v>0.2</c:v>
                </c:pt>
                <c:pt idx="978">
                  <c:v>0.2</c:v>
                </c:pt>
                <c:pt idx="979">
                  <c:v>0.2</c:v>
                </c:pt>
                <c:pt idx="980">
                  <c:v>0.2</c:v>
                </c:pt>
                <c:pt idx="981">
                  <c:v>0.2</c:v>
                </c:pt>
                <c:pt idx="982">
                  <c:v>0.2</c:v>
                </c:pt>
                <c:pt idx="983">
                  <c:v>0.2</c:v>
                </c:pt>
                <c:pt idx="984">
                  <c:v>0.2</c:v>
                </c:pt>
                <c:pt idx="985">
                  <c:v>0.2</c:v>
                </c:pt>
                <c:pt idx="986">
                  <c:v>0.2</c:v>
                </c:pt>
                <c:pt idx="987">
                  <c:v>0.2</c:v>
                </c:pt>
                <c:pt idx="988">
                  <c:v>0.2</c:v>
                </c:pt>
                <c:pt idx="989">
                  <c:v>0.2</c:v>
                </c:pt>
                <c:pt idx="990">
                  <c:v>0.2</c:v>
                </c:pt>
                <c:pt idx="991">
                  <c:v>0.2</c:v>
                </c:pt>
                <c:pt idx="992">
                  <c:v>0.2</c:v>
                </c:pt>
                <c:pt idx="993">
                  <c:v>0.2</c:v>
                </c:pt>
                <c:pt idx="994">
                  <c:v>0.2</c:v>
                </c:pt>
                <c:pt idx="995">
                  <c:v>0.2</c:v>
                </c:pt>
                <c:pt idx="996">
                  <c:v>0.2</c:v>
                </c:pt>
                <c:pt idx="997">
                  <c:v>0.2</c:v>
                </c:pt>
                <c:pt idx="998">
                  <c:v>0.2</c:v>
                </c:pt>
                <c:pt idx="999">
                  <c:v>0.2</c:v>
                </c:pt>
                <c:pt idx="1000">
                  <c:v>0.2</c:v>
                </c:pt>
                <c:pt idx="1001">
                  <c:v>0.2</c:v>
                </c:pt>
                <c:pt idx="1002">
                  <c:v>0.2</c:v>
                </c:pt>
                <c:pt idx="1003">
                  <c:v>0.2</c:v>
                </c:pt>
                <c:pt idx="1004">
                  <c:v>0.2</c:v>
                </c:pt>
                <c:pt idx="1005">
                  <c:v>0.2</c:v>
                </c:pt>
                <c:pt idx="1006">
                  <c:v>0.2</c:v>
                </c:pt>
                <c:pt idx="1007">
                  <c:v>0.2</c:v>
                </c:pt>
                <c:pt idx="1008">
                  <c:v>0.2</c:v>
                </c:pt>
                <c:pt idx="1009">
                  <c:v>0.2</c:v>
                </c:pt>
                <c:pt idx="1010">
                  <c:v>0.2</c:v>
                </c:pt>
                <c:pt idx="1011">
                  <c:v>0.2</c:v>
                </c:pt>
                <c:pt idx="1012">
                  <c:v>0.2</c:v>
                </c:pt>
                <c:pt idx="1013">
                  <c:v>0.2</c:v>
                </c:pt>
                <c:pt idx="1014">
                  <c:v>0.2</c:v>
                </c:pt>
                <c:pt idx="1015">
                  <c:v>0.2</c:v>
                </c:pt>
                <c:pt idx="1016">
                  <c:v>0.2</c:v>
                </c:pt>
                <c:pt idx="1017">
                  <c:v>0.2</c:v>
                </c:pt>
                <c:pt idx="1018">
                  <c:v>0.2</c:v>
                </c:pt>
                <c:pt idx="1019">
                  <c:v>0.2</c:v>
                </c:pt>
                <c:pt idx="1020">
                  <c:v>0.2</c:v>
                </c:pt>
                <c:pt idx="1021">
                  <c:v>0.2</c:v>
                </c:pt>
                <c:pt idx="1022">
                  <c:v>0.2</c:v>
                </c:pt>
                <c:pt idx="1023">
                  <c:v>0.2</c:v>
                </c:pt>
                <c:pt idx="1024">
                  <c:v>0.2</c:v>
                </c:pt>
                <c:pt idx="1025">
                  <c:v>0.2</c:v>
                </c:pt>
                <c:pt idx="1026">
                  <c:v>0.2</c:v>
                </c:pt>
                <c:pt idx="1027">
                  <c:v>0.2</c:v>
                </c:pt>
                <c:pt idx="1028">
                  <c:v>0.2</c:v>
                </c:pt>
                <c:pt idx="1029">
                  <c:v>0.2</c:v>
                </c:pt>
                <c:pt idx="1030">
                  <c:v>0.2</c:v>
                </c:pt>
                <c:pt idx="1031">
                  <c:v>0.2</c:v>
                </c:pt>
                <c:pt idx="1032">
                  <c:v>0.2</c:v>
                </c:pt>
                <c:pt idx="1033">
                  <c:v>0.2</c:v>
                </c:pt>
                <c:pt idx="1034">
                  <c:v>0.2</c:v>
                </c:pt>
                <c:pt idx="1035">
                  <c:v>0.2</c:v>
                </c:pt>
                <c:pt idx="1036">
                  <c:v>0.2</c:v>
                </c:pt>
                <c:pt idx="1037">
                  <c:v>0.2</c:v>
                </c:pt>
                <c:pt idx="1038">
                  <c:v>0.2</c:v>
                </c:pt>
                <c:pt idx="1039">
                  <c:v>0.2</c:v>
                </c:pt>
                <c:pt idx="1040">
                  <c:v>0.2</c:v>
                </c:pt>
                <c:pt idx="1041">
                  <c:v>0.2</c:v>
                </c:pt>
                <c:pt idx="1042">
                  <c:v>0.2</c:v>
                </c:pt>
                <c:pt idx="1043">
                  <c:v>0.2</c:v>
                </c:pt>
                <c:pt idx="1044">
                  <c:v>0.2</c:v>
                </c:pt>
                <c:pt idx="1045">
                  <c:v>0.2</c:v>
                </c:pt>
                <c:pt idx="1046">
                  <c:v>0.2</c:v>
                </c:pt>
                <c:pt idx="1047">
                  <c:v>0.2</c:v>
                </c:pt>
                <c:pt idx="1048">
                  <c:v>0.2</c:v>
                </c:pt>
                <c:pt idx="1049">
                  <c:v>0.2</c:v>
                </c:pt>
                <c:pt idx="1050">
                  <c:v>0.2</c:v>
                </c:pt>
                <c:pt idx="1051">
                  <c:v>0.2</c:v>
                </c:pt>
                <c:pt idx="1052">
                  <c:v>0.2</c:v>
                </c:pt>
                <c:pt idx="1053">
                  <c:v>0.2</c:v>
                </c:pt>
                <c:pt idx="1054">
                  <c:v>0.2</c:v>
                </c:pt>
                <c:pt idx="1055">
                  <c:v>0.2</c:v>
                </c:pt>
                <c:pt idx="1056">
                  <c:v>0.2</c:v>
                </c:pt>
                <c:pt idx="1057">
                  <c:v>0.2</c:v>
                </c:pt>
                <c:pt idx="1058">
                  <c:v>0.2</c:v>
                </c:pt>
                <c:pt idx="1059">
                  <c:v>0.2</c:v>
                </c:pt>
                <c:pt idx="1060">
                  <c:v>0.2</c:v>
                </c:pt>
                <c:pt idx="1061">
                  <c:v>0.2</c:v>
                </c:pt>
                <c:pt idx="1062">
                  <c:v>0.2</c:v>
                </c:pt>
                <c:pt idx="1063">
                  <c:v>0.2</c:v>
                </c:pt>
                <c:pt idx="1064">
                  <c:v>0.2</c:v>
                </c:pt>
                <c:pt idx="1065">
                  <c:v>0.2</c:v>
                </c:pt>
                <c:pt idx="1066">
                  <c:v>0.2</c:v>
                </c:pt>
                <c:pt idx="1067">
                  <c:v>0.2</c:v>
                </c:pt>
                <c:pt idx="1068">
                  <c:v>0.2</c:v>
                </c:pt>
                <c:pt idx="1069">
                  <c:v>0.2</c:v>
                </c:pt>
                <c:pt idx="1070">
                  <c:v>0.2</c:v>
                </c:pt>
                <c:pt idx="1071">
                  <c:v>0.2</c:v>
                </c:pt>
                <c:pt idx="1072">
                  <c:v>0.2</c:v>
                </c:pt>
                <c:pt idx="1073">
                  <c:v>0.2</c:v>
                </c:pt>
                <c:pt idx="1074">
                  <c:v>0.2</c:v>
                </c:pt>
                <c:pt idx="1075">
                  <c:v>0.2</c:v>
                </c:pt>
                <c:pt idx="1076">
                  <c:v>0.2</c:v>
                </c:pt>
                <c:pt idx="1077">
                  <c:v>0.2</c:v>
                </c:pt>
                <c:pt idx="1078">
                  <c:v>0.2</c:v>
                </c:pt>
                <c:pt idx="1079">
                  <c:v>0.2</c:v>
                </c:pt>
                <c:pt idx="1080">
                  <c:v>0.2</c:v>
                </c:pt>
                <c:pt idx="1081">
                  <c:v>0.2</c:v>
                </c:pt>
                <c:pt idx="1082">
                  <c:v>0.2</c:v>
                </c:pt>
                <c:pt idx="1083">
                  <c:v>0.2</c:v>
                </c:pt>
              </c:numCache>
            </c:numRef>
          </c:val>
          <c:smooth val="0"/>
          <c:extLst xmlns:c16r2="http://schemas.microsoft.com/office/drawing/2015/06/chart">
            <c:ext xmlns:c16="http://schemas.microsoft.com/office/drawing/2014/chart" uri="{C3380CC4-5D6E-409C-BE32-E72D297353CC}">
              <c16:uniqueId val="{00000001-F176-4F69-9EBF-7A888CFE3CB1}"/>
            </c:ext>
          </c:extLst>
        </c:ser>
        <c:ser>
          <c:idx val="2"/>
          <c:order val="2"/>
          <c:tx>
            <c:strRef>
              <c:f>'CW 1 Water Data'!$AU$2</c:f>
              <c:strCache>
                <c:ptCount val="1"/>
                <c:pt idx="0">
                  <c:v>余氯最大允许值
Max Residual 
Chlorine</c:v>
                </c:pt>
              </c:strCache>
            </c:strRef>
          </c:tx>
          <c:spPr>
            <a:ln w="25400">
              <a:solidFill>
                <a:srgbClr val="0000FF"/>
              </a:solidFill>
              <a:prstDash val="solid"/>
            </a:ln>
          </c:spPr>
          <c:marker>
            <c:symbol val="none"/>
          </c:marker>
          <c:cat>
            <c:numRef>
              <c:f>'CW 1 Water Data'!$A$4:$A$3195</c:f>
              <c:numCache>
                <c:formatCode>[$-409]d/mmm/yy;@</c:formatCode>
                <c:ptCount val="3192"/>
                <c:pt idx="0">
                  <c:v>43627</c:v>
                </c:pt>
                <c:pt idx="1">
                  <c:v>43628</c:v>
                </c:pt>
                <c:pt idx="2">
                  <c:v>43629</c:v>
                </c:pt>
                <c:pt idx="3">
                  <c:v>43630</c:v>
                </c:pt>
                <c:pt idx="4">
                  <c:v>43631</c:v>
                </c:pt>
                <c:pt idx="5">
                  <c:v>43633</c:v>
                </c:pt>
                <c:pt idx="6">
                  <c:v>43634</c:v>
                </c:pt>
                <c:pt idx="7">
                  <c:v>43635</c:v>
                </c:pt>
                <c:pt idx="8">
                  <c:v>43636</c:v>
                </c:pt>
                <c:pt idx="9">
                  <c:v>43637</c:v>
                </c:pt>
                <c:pt idx="10">
                  <c:v>43638</c:v>
                </c:pt>
                <c:pt idx="11">
                  <c:v>43640</c:v>
                </c:pt>
                <c:pt idx="12">
                  <c:v>43641</c:v>
                </c:pt>
                <c:pt idx="13">
                  <c:v>43642</c:v>
                </c:pt>
                <c:pt idx="14">
                  <c:v>43643</c:v>
                </c:pt>
                <c:pt idx="15">
                  <c:v>43644</c:v>
                </c:pt>
                <c:pt idx="16">
                  <c:v>43645</c:v>
                </c:pt>
                <c:pt idx="17">
                  <c:v>43647</c:v>
                </c:pt>
                <c:pt idx="18">
                  <c:v>43648</c:v>
                </c:pt>
                <c:pt idx="19">
                  <c:v>43649</c:v>
                </c:pt>
                <c:pt idx="20">
                  <c:v>43650</c:v>
                </c:pt>
                <c:pt idx="21">
                  <c:v>43651</c:v>
                </c:pt>
                <c:pt idx="22">
                  <c:v>43652</c:v>
                </c:pt>
                <c:pt idx="23">
                  <c:v>43654</c:v>
                </c:pt>
                <c:pt idx="24">
                  <c:v>43655</c:v>
                </c:pt>
                <c:pt idx="25">
                  <c:v>43656</c:v>
                </c:pt>
                <c:pt idx="26">
                  <c:v>43657</c:v>
                </c:pt>
                <c:pt idx="27">
                  <c:v>43658</c:v>
                </c:pt>
                <c:pt idx="28">
                  <c:v>43659</c:v>
                </c:pt>
                <c:pt idx="29">
                  <c:v>43662</c:v>
                </c:pt>
                <c:pt idx="30">
                  <c:v>43663</c:v>
                </c:pt>
                <c:pt idx="31">
                  <c:v>43664</c:v>
                </c:pt>
                <c:pt idx="32">
                  <c:v>43665</c:v>
                </c:pt>
                <c:pt idx="33">
                  <c:v>43666</c:v>
                </c:pt>
                <c:pt idx="34">
                  <c:v>43668</c:v>
                </c:pt>
                <c:pt idx="35">
                  <c:v>43669</c:v>
                </c:pt>
                <c:pt idx="36">
                  <c:v>43670</c:v>
                </c:pt>
                <c:pt idx="37">
                  <c:v>43671</c:v>
                </c:pt>
                <c:pt idx="38">
                  <c:v>43672</c:v>
                </c:pt>
                <c:pt idx="39">
                  <c:v>43673</c:v>
                </c:pt>
                <c:pt idx="40">
                  <c:v>43675</c:v>
                </c:pt>
                <c:pt idx="41">
                  <c:v>43676</c:v>
                </c:pt>
                <c:pt idx="42">
                  <c:v>43677</c:v>
                </c:pt>
                <c:pt idx="43">
                  <c:v>43678</c:v>
                </c:pt>
                <c:pt idx="44">
                  <c:v>43679</c:v>
                </c:pt>
                <c:pt idx="45">
                  <c:v>43680</c:v>
                </c:pt>
                <c:pt idx="46">
                  <c:v>43682</c:v>
                </c:pt>
                <c:pt idx="47">
                  <c:v>43683</c:v>
                </c:pt>
                <c:pt idx="48">
                  <c:v>43684</c:v>
                </c:pt>
                <c:pt idx="49">
                  <c:v>43685</c:v>
                </c:pt>
                <c:pt idx="50">
                  <c:v>43686</c:v>
                </c:pt>
                <c:pt idx="51">
                  <c:v>43687</c:v>
                </c:pt>
                <c:pt idx="52">
                  <c:v>43690</c:v>
                </c:pt>
                <c:pt idx="53">
                  <c:v>43691</c:v>
                </c:pt>
                <c:pt idx="54">
                  <c:v>43692</c:v>
                </c:pt>
                <c:pt idx="55">
                  <c:v>43693</c:v>
                </c:pt>
                <c:pt idx="56">
                  <c:v>43694</c:v>
                </c:pt>
                <c:pt idx="57">
                  <c:v>43696</c:v>
                </c:pt>
                <c:pt idx="58">
                  <c:v>43697</c:v>
                </c:pt>
                <c:pt idx="59">
                  <c:v>43698</c:v>
                </c:pt>
                <c:pt idx="60">
                  <c:v>43699</c:v>
                </c:pt>
                <c:pt idx="61">
                  <c:v>43700</c:v>
                </c:pt>
                <c:pt idx="62">
                  <c:v>43701</c:v>
                </c:pt>
                <c:pt idx="63">
                  <c:v>43703</c:v>
                </c:pt>
                <c:pt idx="64">
                  <c:v>43704</c:v>
                </c:pt>
                <c:pt idx="65">
                  <c:v>43705</c:v>
                </c:pt>
                <c:pt idx="66">
                  <c:v>43706</c:v>
                </c:pt>
                <c:pt idx="67">
                  <c:v>43707</c:v>
                </c:pt>
                <c:pt idx="68">
                  <c:v>43708</c:v>
                </c:pt>
                <c:pt idx="69">
                  <c:v>43711</c:v>
                </c:pt>
                <c:pt idx="70">
                  <c:v>43712</c:v>
                </c:pt>
                <c:pt idx="71">
                  <c:v>43713</c:v>
                </c:pt>
                <c:pt idx="72">
                  <c:v>43714</c:v>
                </c:pt>
                <c:pt idx="73">
                  <c:v>43715</c:v>
                </c:pt>
                <c:pt idx="74">
                  <c:v>43717</c:v>
                </c:pt>
                <c:pt idx="75">
                  <c:v>43718</c:v>
                </c:pt>
                <c:pt idx="76">
                  <c:v>43719</c:v>
                </c:pt>
                <c:pt idx="77">
                  <c:v>43720</c:v>
                </c:pt>
                <c:pt idx="78">
                  <c:v>43721</c:v>
                </c:pt>
                <c:pt idx="79">
                  <c:v>43722</c:v>
                </c:pt>
                <c:pt idx="80">
                  <c:v>43724</c:v>
                </c:pt>
                <c:pt idx="81">
                  <c:v>43725</c:v>
                </c:pt>
                <c:pt idx="82">
                  <c:v>43726</c:v>
                </c:pt>
                <c:pt idx="83">
                  <c:v>43727</c:v>
                </c:pt>
                <c:pt idx="84">
                  <c:v>43728</c:v>
                </c:pt>
                <c:pt idx="85">
                  <c:v>43729</c:v>
                </c:pt>
                <c:pt idx="86">
                  <c:v>43731</c:v>
                </c:pt>
                <c:pt idx="87">
                  <c:v>43732</c:v>
                </c:pt>
                <c:pt idx="88">
                  <c:v>43733</c:v>
                </c:pt>
                <c:pt idx="89">
                  <c:v>43734</c:v>
                </c:pt>
                <c:pt idx="90">
                  <c:v>43735</c:v>
                </c:pt>
                <c:pt idx="91">
                  <c:v>43738</c:v>
                </c:pt>
                <c:pt idx="92">
                  <c:v>43739</c:v>
                </c:pt>
                <c:pt idx="93">
                  <c:v>43740</c:v>
                </c:pt>
                <c:pt idx="94">
                  <c:v>43741</c:v>
                </c:pt>
                <c:pt idx="95">
                  <c:v>43742</c:v>
                </c:pt>
                <c:pt idx="96">
                  <c:v>43743</c:v>
                </c:pt>
                <c:pt idx="97">
                  <c:v>43745</c:v>
                </c:pt>
                <c:pt idx="98">
                  <c:v>43746</c:v>
                </c:pt>
                <c:pt idx="99">
                  <c:v>43747</c:v>
                </c:pt>
                <c:pt idx="100">
                  <c:v>43748</c:v>
                </c:pt>
                <c:pt idx="101">
                  <c:v>43749</c:v>
                </c:pt>
                <c:pt idx="102">
                  <c:v>43750</c:v>
                </c:pt>
                <c:pt idx="103">
                  <c:v>43752</c:v>
                </c:pt>
                <c:pt idx="104">
                  <c:v>43753</c:v>
                </c:pt>
                <c:pt idx="105">
                  <c:v>43754</c:v>
                </c:pt>
                <c:pt idx="106">
                  <c:v>43755</c:v>
                </c:pt>
                <c:pt idx="107">
                  <c:v>43756</c:v>
                </c:pt>
                <c:pt idx="108">
                  <c:v>43757</c:v>
                </c:pt>
                <c:pt idx="109">
                  <c:v>43759</c:v>
                </c:pt>
                <c:pt idx="110">
                  <c:v>43760</c:v>
                </c:pt>
                <c:pt idx="111">
                  <c:v>43761</c:v>
                </c:pt>
                <c:pt idx="112">
                  <c:v>43762</c:v>
                </c:pt>
                <c:pt idx="113">
                  <c:v>43763</c:v>
                </c:pt>
                <c:pt idx="114">
                  <c:v>43764</c:v>
                </c:pt>
                <c:pt idx="115">
                  <c:v>43766</c:v>
                </c:pt>
                <c:pt idx="116">
                  <c:v>43767</c:v>
                </c:pt>
                <c:pt idx="117">
                  <c:v>43768</c:v>
                </c:pt>
                <c:pt idx="118">
                  <c:v>43769</c:v>
                </c:pt>
                <c:pt idx="119">
                  <c:v>43770</c:v>
                </c:pt>
                <c:pt idx="120">
                  <c:v>43771</c:v>
                </c:pt>
                <c:pt idx="121">
                  <c:v>43773</c:v>
                </c:pt>
                <c:pt idx="122">
                  <c:v>43774</c:v>
                </c:pt>
                <c:pt idx="123">
                  <c:v>43775</c:v>
                </c:pt>
                <c:pt idx="124">
                  <c:v>43776</c:v>
                </c:pt>
                <c:pt idx="125">
                  <c:v>43778</c:v>
                </c:pt>
                <c:pt idx="126">
                  <c:v>43780</c:v>
                </c:pt>
                <c:pt idx="127">
                  <c:v>43781</c:v>
                </c:pt>
                <c:pt idx="128">
                  <c:v>43782</c:v>
                </c:pt>
                <c:pt idx="129">
                  <c:v>43783</c:v>
                </c:pt>
                <c:pt idx="130">
                  <c:v>43784</c:v>
                </c:pt>
                <c:pt idx="131">
                  <c:v>43785</c:v>
                </c:pt>
                <c:pt idx="132">
                  <c:v>43787</c:v>
                </c:pt>
                <c:pt idx="133">
                  <c:v>43788</c:v>
                </c:pt>
                <c:pt idx="134">
                  <c:v>43789</c:v>
                </c:pt>
                <c:pt idx="135">
                  <c:v>43790</c:v>
                </c:pt>
                <c:pt idx="136">
                  <c:v>43791</c:v>
                </c:pt>
                <c:pt idx="137">
                  <c:v>43792</c:v>
                </c:pt>
                <c:pt idx="138">
                  <c:v>43794</c:v>
                </c:pt>
                <c:pt idx="139">
                  <c:v>43795</c:v>
                </c:pt>
                <c:pt idx="140">
                  <c:v>43796</c:v>
                </c:pt>
                <c:pt idx="141">
                  <c:v>43797</c:v>
                </c:pt>
                <c:pt idx="142">
                  <c:v>43798</c:v>
                </c:pt>
                <c:pt idx="143">
                  <c:v>43799</c:v>
                </c:pt>
                <c:pt idx="144">
                  <c:v>43801</c:v>
                </c:pt>
                <c:pt idx="145">
                  <c:v>43802</c:v>
                </c:pt>
                <c:pt idx="146">
                  <c:v>43803</c:v>
                </c:pt>
                <c:pt idx="147">
                  <c:v>43804</c:v>
                </c:pt>
                <c:pt idx="148">
                  <c:v>43805</c:v>
                </c:pt>
                <c:pt idx="149">
                  <c:v>43806</c:v>
                </c:pt>
                <c:pt idx="150">
                  <c:v>43808</c:v>
                </c:pt>
                <c:pt idx="151">
                  <c:v>43809</c:v>
                </c:pt>
                <c:pt idx="152">
                  <c:v>43810</c:v>
                </c:pt>
                <c:pt idx="153">
                  <c:v>43811</c:v>
                </c:pt>
                <c:pt idx="154">
                  <c:v>43812</c:v>
                </c:pt>
                <c:pt idx="155">
                  <c:v>43813</c:v>
                </c:pt>
                <c:pt idx="156">
                  <c:v>43815</c:v>
                </c:pt>
                <c:pt idx="157">
                  <c:v>43816</c:v>
                </c:pt>
                <c:pt idx="158">
                  <c:v>43817</c:v>
                </c:pt>
                <c:pt idx="159">
                  <c:v>43818</c:v>
                </c:pt>
                <c:pt idx="160">
                  <c:v>43819</c:v>
                </c:pt>
                <c:pt idx="161">
                  <c:v>43820</c:v>
                </c:pt>
                <c:pt idx="162">
                  <c:v>43822</c:v>
                </c:pt>
                <c:pt idx="163">
                  <c:v>43823</c:v>
                </c:pt>
                <c:pt idx="164">
                  <c:v>43825</c:v>
                </c:pt>
                <c:pt idx="165">
                  <c:v>43826</c:v>
                </c:pt>
                <c:pt idx="166">
                  <c:v>43827</c:v>
                </c:pt>
                <c:pt idx="167">
                  <c:v>43829</c:v>
                </c:pt>
                <c:pt idx="168">
                  <c:v>43830</c:v>
                </c:pt>
                <c:pt idx="169">
                  <c:v>43832</c:v>
                </c:pt>
                <c:pt idx="170">
                  <c:v>43833</c:v>
                </c:pt>
                <c:pt idx="171">
                  <c:v>43836</c:v>
                </c:pt>
                <c:pt idx="172">
                  <c:v>43837</c:v>
                </c:pt>
                <c:pt idx="173">
                  <c:v>43838</c:v>
                </c:pt>
                <c:pt idx="174">
                  <c:v>43839</c:v>
                </c:pt>
                <c:pt idx="175">
                  <c:v>43840</c:v>
                </c:pt>
                <c:pt idx="176">
                  <c:v>43843</c:v>
                </c:pt>
                <c:pt idx="177">
                  <c:v>43844</c:v>
                </c:pt>
                <c:pt idx="178">
                  <c:v>43845</c:v>
                </c:pt>
                <c:pt idx="179">
                  <c:v>43846</c:v>
                </c:pt>
                <c:pt idx="180">
                  <c:v>43847</c:v>
                </c:pt>
                <c:pt idx="181">
                  <c:v>43850</c:v>
                </c:pt>
                <c:pt idx="182">
                  <c:v>43851</c:v>
                </c:pt>
                <c:pt idx="183">
                  <c:v>43852</c:v>
                </c:pt>
                <c:pt idx="184">
                  <c:v>43853</c:v>
                </c:pt>
                <c:pt idx="185">
                  <c:v>43854</c:v>
                </c:pt>
                <c:pt idx="186">
                  <c:v>43857</c:v>
                </c:pt>
                <c:pt idx="187">
                  <c:v>43858</c:v>
                </c:pt>
                <c:pt idx="188">
                  <c:v>43859</c:v>
                </c:pt>
                <c:pt idx="189">
                  <c:v>43860</c:v>
                </c:pt>
                <c:pt idx="190">
                  <c:v>43861</c:v>
                </c:pt>
                <c:pt idx="191">
                  <c:v>43864</c:v>
                </c:pt>
                <c:pt idx="192">
                  <c:v>43865</c:v>
                </c:pt>
                <c:pt idx="193">
                  <c:v>43866</c:v>
                </c:pt>
                <c:pt idx="194">
                  <c:v>43867</c:v>
                </c:pt>
                <c:pt idx="195">
                  <c:v>43868</c:v>
                </c:pt>
                <c:pt idx="196">
                  <c:v>43871</c:v>
                </c:pt>
                <c:pt idx="197">
                  <c:v>43872</c:v>
                </c:pt>
                <c:pt idx="198">
                  <c:v>43873</c:v>
                </c:pt>
                <c:pt idx="199">
                  <c:v>43874</c:v>
                </c:pt>
                <c:pt idx="200">
                  <c:v>43875</c:v>
                </c:pt>
                <c:pt idx="201">
                  <c:v>43878</c:v>
                </c:pt>
                <c:pt idx="202">
                  <c:v>43879</c:v>
                </c:pt>
                <c:pt idx="203">
                  <c:v>43880</c:v>
                </c:pt>
                <c:pt idx="204">
                  <c:v>43881</c:v>
                </c:pt>
                <c:pt idx="205">
                  <c:v>43882</c:v>
                </c:pt>
                <c:pt idx="206">
                  <c:v>43883</c:v>
                </c:pt>
                <c:pt idx="207">
                  <c:v>43886</c:v>
                </c:pt>
                <c:pt idx="208">
                  <c:v>43887</c:v>
                </c:pt>
                <c:pt idx="209">
                  <c:v>43888</c:v>
                </c:pt>
                <c:pt idx="210">
                  <c:v>43889</c:v>
                </c:pt>
                <c:pt idx="211">
                  <c:v>43892</c:v>
                </c:pt>
                <c:pt idx="212">
                  <c:v>43893</c:v>
                </c:pt>
                <c:pt idx="213">
                  <c:v>43894</c:v>
                </c:pt>
                <c:pt idx="214">
                  <c:v>43895</c:v>
                </c:pt>
                <c:pt idx="215">
                  <c:v>43896</c:v>
                </c:pt>
                <c:pt idx="216">
                  <c:v>43899</c:v>
                </c:pt>
                <c:pt idx="217">
                  <c:v>43900</c:v>
                </c:pt>
                <c:pt idx="218">
                  <c:v>43901</c:v>
                </c:pt>
                <c:pt idx="219">
                  <c:v>43902</c:v>
                </c:pt>
                <c:pt idx="220">
                  <c:v>43903</c:v>
                </c:pt>
                <c:pt idx="221">
                  <c:v>43906</c:v>
                </c:pt>
                <c:pt idx="222">
                  <c:v>43907</c:v>
                </c:pt>
                <c:pt idx="223">
                  <c:v>43908</c:v>
                </c:pt>
                <c:pt idx="224">
                  <c:v>43909</c:v>
                </c:pt>
                <c:pt idx="225">
                  <c:v>43910</c:v>
                </c:pt>
                <c:pt idx="226">
                  <c:v>43913</c:v>
                </c:pt>
                <c:pt idx="227">
                  <c:v>43914</c:v>
                </c:pt>
                <c:pt idx="228">
                  <c:v>43915</c:v>
                </c:pt>
                <c:pt idx="229">
                  <c:v>43916</c:v>
                </c:pt>
                <c:pt idx="230">
                  <c:v>43917</c:v>
                </c:pt>
                <c:pt idx="231">
                  <c:v>43920</c:v>
                </c:pt>
                <c:pt idx="232">
                  <c:v>43921</c:v>
                </c:pt>
                <c:pt idx="233">
                  <c:v>43922</c:v>
                </c:pt>
                <c:pt idx="234">
                  <c:v>43923</c:v>
                </c:pt>
                <c:pt idx="235">
                  <c:v>43924</c:v>
                </c:pt>
                <c:pt idx="236">
                  <c:v>43927</c:v>
                </c:pt>
                <c:pt idx="237">
                  <c:v>43928</c:v>
                </c:pt>
                <c:pt idx="238">
                  <c:v>43929</c:v>
                </c:pt>
                <c:pt idx="239">
                  <c:v>43930</c:v>
                </c:pt>
                <c:pt idx="240">
                  <c:v>43931</c:v>
                </c:pt>
                <c:pt idx="241">
                  <c:v>43934</c:v>
                </c:pt>
                <c:pt idx="242">
                  <c:v>43935</c:v>
                </c:pt>
                <c:pt idx="243">
                  <c:v>43936</c:v>
                </c:pt>
                <c:pt idx="244">
                  <c:v>43937</c:v>
                </c:pt>
                <c:pt idx="245">
                  <c:v>43938</c:v>
                </c:pt>
                <c:pt idx="246">
                  <c:v>43941</c:v>
                </c:pt>
                <c:pt idx="247">
                  <c:v>43942</c:v>
                </c:pt>
                <c:pt idx="248">
                  <c:v>43943</c:v>
                </c:pt>
                <c:pt idx="249">
                  <c:v>43944</c:v>
                </c:pt>
                <c:pt idx="250">
                  <c:v>43945</c:v>
                </c:pt>
                <c:pt idx="251">
                  <c:v>43948</c:v>
                </c:pt>
                <c:pt idx="252">
                  <c:v>43949</c:v>
                </c:pt>
                <c:pt idx="253">
                  <c:v>43950</c:v>
                </c:pt>
                <c:pt idx="254">
                  <c:v>43951</c:v>
                </c:pt>
                <c:pt idx="255">
                  <c:v>43952</c:v>
                </c:pt>
                <c:pt idx="256">
                  <c:v>43955</c:v>
                </c:pt>
                <c:pt idx="257">
                  <c:v>43956</c:v>
                </c:pt>
                <c:pt idx="258">
                  <c:v>43957</c:v>
                </c:pt>
                <c:pt idx="259">
                  <c:v>43958</c:v>
                </c:pt>
                <c:pt idx="260">
                  <c:v>43959</c:v>
                </c:pt>
                <c:pt idx="261">
                  <c:v>43962</c:v>
                </c:pt>
                <c:pt idx="262">
                  <c:v>43963</c:v>
                </c:pt>
                <c:pt idx="263">
                  <c:v>43964</c:v>
                </c:pt>
                <c:pt idx="264">
                  <c:v>43965</c:v>
                </c:pt>
                <c:pt idx="265">
                  <c:v>43966</c:v>
                </c:pt>
                <c:pt idx="266">
                  <c:v>43969</c:v>
                </c:pt>
                <c:pt idx="267">
                  <c:v>43970</c:v>
                </c:pt>
                <c:pt idx="268">
                  <c:v>43971</c:v>
                </c:pt>
                <c:pt idx="269">
                  <c:v>43972</c:v>
                </c:pt>
                <c:pt idx="270">
                  <c:v>43973</c:v>
                </c:pt>
                <c:pt idx="271">
                  <c:v>43976</c:v>
                </c:pt>
                <c:pt idx="272">
                  <c:v>43979</c:v>
                </c:pt>
                <c:pt idx="273">
                  <c:v>43980</c:v>
                </c:pt>
                <c:pt idx="274">
                  <c:v>43983</c:v>
                </c:pt>
                <c:pt idx="275">
                  <c:v>43984</c:v>
                </c:pt>
                <c:pt idx="276">
                  <c:v>43985</c:v>
                </c:pt>
                <c:pt idx="277">
                  <c:v>43986</c:v>
                </c:pt>
                <c:pt idx="278">
                  <c:v>43987</c:v>
                </c:pt>
                <c:pt idx="279">
                  <c:v>43990</c:v>
                </c:pt>
                <c:pt idx="280">
                  <c:v>43991</c:v>
                </c:pt>
                <c:pt idx="281">
                  <c:v>43992</c:v>
                </c:pt>
                <c:pt idx="282">
                  <c:v>43993</c:v>
                </c:pt>
                <c:pt idx="283">
                  <c:v>43994</c:v>
                </c:pt>
                <c:pt idx="284">
                  <c:v>43997</c:v>
                </c:pt>
                <c:pt idx="285">
                  <c:v>43998</c:v>
                </c:pt>
                <c:pt idx="286">
                  <c:v>43999</c:v>
                </c:pt>
                <c:pt idx="287">
                  <c:v>44000</c:v>
                </c:pt>
                <c:pt idx="288">
                  <c:v>44001</c:v>
                </c:pt>
                <c:pt idx="289">
                  <c:v>44004</c:v>
                </c:pt>
                <c:pt idx="290">
                  <c:v>44005</c:v>
                </c:pt>
                <c:pt idx="291">
                  <c:v>44006</c:v>
                </c:pt>
                <c:pt idx="292">
                  <c:v>44007</c:v>
                </c:pt>
                <c:pt idx="293">
                  <c:v>44008</c:v>
                </c:pt>
                <c:pt idx="294">
                  <c:v>44011</c:v>
                </c:pt>
                <c:pt idx="295">
                  <c:v>44012</c:v>
                </c:pt>
                <c:pt idx="296">
                  <c:v>44013</c:v>
                </c:pt>
                <c:pt idx="297">
                  <c:v>44014</c:v>
                </c:pt>
                <c:pt idx="298">
                  <c:v>44015</c:v>
                </c:pt>
                <c:pt idx="299">
                  <c:v>44018</c:v>
                </c:pt>
                <c:pt idx="300">
                  <c:v>44019</c:v>
                </c:pt>
                <c:pt idx="301">
                  <c:v>44020</c:v>
                </c:pt>
                <c:pt idx="302">
                  <c:v>44021</c:v>
                </c:pt>
                <c:pt idx="303">
                  <c:v>44022</c:v>
                </c:pt>
                <c:pt idx="304">
                  <c:v>44025</c:v>
                </c:pt>
                <c:pt idx="305">
                  <c:v>44026</c:v>
                </c:pt>
                <c:pt idx="306">
                  <c:v>44028</c:v>
                </c:pt>
                <c:pt idx="307">
                  <c:v>44029</c:v>
                </c:pt>
                <c:pt idx="308">
                  <c:v>44032</c:v>
                </c:pt>
                <c:pt idx="309">
                  <c:v>44033</c:v>
                </c:pt>
                <c:pt idx="310">
                  <c:v>44034</c:v>
                </c:pt>
                <c:pt idx="311">
                  <c:v>44035</c:v>
                </c:pt>
                <c:pt idx="312">
                  <c:v>44036</c:v>
                </c:pt>
                <c:pt idx="313">
                  <c:v>44039</c:v>
                </c:pt>
                <c:pt idx="314">
                  <c:v>44040</c:v>
                </c:pt>
                <c:pt idx="315">
                  <c:v>44041</c:v>
                </c:pt>
                <c:pt idx="316">
                  <c:v>44042</c:v>
                </c:pt>
                <c:pt idx="317">
                  <c:v>44043</c:v>
                </c:pt>
                <c:pt idx="318">
                  <c:v>44046</c:v>
                </c:pt>
                <c:pt idx="319">
                  <c:v>44047</c:v>
                </c:pt>
                <c:pt idx="320">
                  <c:v>44048</c:v>
                </c:pt>
                <c:pt idx="321">
                  <c:v>44049</c:v>
                </c:pt>
                <c:pt idx="322">
                  <c:v>44050</c:v>
                </c:pt>
                <c:pt idx="323">
                  <c:v>44053</c:v>
                </c:pt>
                <c:pt idx="324">
                  <c:v>44054</c:v>
                </c:pt>
                <c:pt idx="325">
                  <c:v>44055</c:v>
                </c:pt>
                <c:pt idx="326">
                  <c:v>44056</c:v>
                </c:pt>
                <c:pt idx="327">
                  <c:v>44057</c:v>
                </c:pt>
                <c:pt idx="328">
                  <c:v>44060</c:v>
                </c:pt>
                <c:pt idx="329">
                  <c:v>44061</c:v>
                </c:pt>
                <c:pt idx="330">
                  <c:v>44062</c:v>
                </c:pt>
                <c:pt idx="331">
                  <c:v>44064</c:v>
                </c:pt>
                <c:pt idx="332">
                  <c:v>44067</c:v>
                </c:pt>
                <c:pt idx="333">
                  <c:v>44068</c:v>
                </c:pt>
                <c:pt idx="334">
                  <c:v>44069</c:v>
                </c:pt>
                <c:pt idx="335">
                  <c:v>44070</c:v>
                </c:pt>
                <c:pt idx="336">
                  <c:v>44071</c:v>
                </c:pt>
                <c:pt idx="337">
                  <c:v>44074</c:v>
                </c:pt>
                <c:pt idx="338">
                  <c:v>44075</c:v>
                </c:pt>
                <c:pt idx="339">
                  <c:v>44076</c:v>
                </c:pt>
                <c:pt idx="340">
                  <c:v>44077</c:v>
                </c:pt>
                <c:pt idx="341">
                  <c:v>44078</c:v>
                </c:pt>
                <c:pt idx="342">
                  <c:v>44081</c:v>
                </c:pt>
                <c:pt idx="343">
                  <c:v>44082</c:v>
                </c:pt>
                <c:pt idx="344">
                  <c:v>44083</c:v>
                </c:pt>
                <c:pt idx="345">
                  <c:v>44084</c:v>
                </c:pt>
                <c:pt idx="346">
                  <c:v>44085</c:v>
                </c:pt>
                <c:pt idx="347">
                  <c:v>44088</c:v>
                </c:pt>
                <c:pt idx="348">
                  <c:v>44089</c:v>
                </c:pt>
                <c:pt idx="349">
                  <c:v>44090</c:v>
                </c:pt>
                <c:pt idx="350">
                  <c:v>44091</c:v>
                </c:pt>
                <c:pt idx="351">
                  <c:v>44092</c:v>
                </c:pt>
                <c:pt idx="352">
                  <c:v>44095</c:v>
                </c:pt>
                <c:pt idx="353">
                  <c:v>44096</c:v>
                </c:pt>
                <c:pt idx="354">
                  <c:v>44097</c:v>
                </c:pt>
                <c:pt idx="355">
                  <c:v>44098</c:v>
                </c:pt>
                <c:pt idx="356">
                  <c:v>44099</c:v>
                </c:pt>
                <c:pt idx="357">
                  <c:v>44102</c:v>
                </c:pt>
                <c:pt idx="358">
                  <c:v>44103</c:v>
                </c:pt>
                <c:pt idx="359">
                  <c:v>44104</c:v>
                </c:pt>
                <c:pt idx="360">
                  <c:v>44105</c:v>
                </c:pt>
                <c:pt idx="361">
                  <c:v>44106</c:v>
                </c:pt>
                <c:pt idx="362">
                  <c:v>44109</c:v>
                </c:pt>
                <c:pt idx="363">
                  <c:v>44110</c:v>
                </c:pt>
                <c:pt idx="364">
                  <c:v>44111</c:v>
                </c:pt>
                <c:pt idx="365">
                  <c:v>44112</c:v>
                </c:pt>
                <c:pt idx="366">
                  <c:v>44113</c:v>
                </c:pt>
                <c:pt idx="367">
                  <c:v>44116</c:v>
                </c:pt>
                <c:pt idx="368">
                  <c:v>44117</c:v>
                </c:pt>
                <c:pt idx="369">
                  <c:v>44118</c:v>
                </c:pt>
                <c:pt idx="370">
                  <c:v>44119</c:v>
                </c:pt>
                <c:pt idx="371">
                  <c:v>44120</c:v>
                </c:pt>
                <c:pt idx="372">
                  <c:v>44123</c:v>
                </c:pt>
                <c:pt idx="373">
                  <c:v>44124</c:v>
                </c:pt>
                <c:pt idx="374">
                  <c:v>44125</c:v>
                </c:pt>
                <c:pt idx="375">
                  <c:v>44126</c:v>
                </c:pt>
                <c:pt idx="376">
                  <c:v>44127</c:v>
                </c:pt>
                <c:pt idx="377">
                  <c:v>44130</c:v>
                </c:pt>
                <c:pt idx="378">
                  <c:v>44131</c:v>
                </c:pt>
                <c:pt idx="379">
                  <c:v>44132</c:v>
                </c:pt>
                <c:pt idx="380">
                  <c:v>44134</c:v>
                </c:pt>
                <c:pt idx="381">
                  <c:v>44137</c:v>
                </c:pt>
                <c:pt idx="382">
                  <c:v>44138</c:v>
                </c:pt>
                <c:pt idx="383">
                  <c:v>44139</c:v>
                </c:pt>
                <c:pt idx="384">
                  <c:v>44140</c:v>
                </c:pt>
                <c:pt idx="385">
                  <c:v>44141</c:v>
                </c:pt>
                <c:pt idx="386">
                  <c:v>44144</c:v>
                </c:pt>
                <c:pt idx="387">
                  <c:v>44145</c:v>
                </c:pt>
                <c:pt idx="388">
                  <c:v>44146</c:v>
                </c:pt>
                <c:pt idx="389">
                  <c:v>44147</c:v>
                </c:pt>
                <c:pt idx="390">
                  <c:v>44148</c:v>
                </c:pt>
                <c:pt idx="391">
                  <c:v>44151</c:v>
                </c:pt>
                <c:pt idx="392">
                  <c:v>44152</c:v>
                </c:pt>
                <c:pt idx="393">
                  <c:v>44153</c:v>
                </c:pt>
                <c:pt idx="394">
                  <c:v>44154</c:v>
                </c:pt>
                <c:pt idx="395">
                  <c:v>44155</c:v>
                </c:pt>
                <c:pt idx="396">
                  <c:v>44158</c:v>
                </c:pt>
                <c:pt idx="397">
                  <c:v>44159</c:v>
                </c:pt>
                <c:pt idx="398">
                  <c:v>44160</c:v>
                </c:pt>
                <c:pt idx="399">
                  <c:v>44161</c:v>
                </c:pt>
                <c:pt idx="400">
                  <c:v>44162</c:v>
                </c:pt>
                <c:pt idx="401">
                  <c:v>44165</c:v>
                </c:pt>
                <c:pt idx="402">
                  <c:v>44166</c:v>
                </c:pt>
                <c:pt idx="403">
                  <c:v>44167</c:v>
                </c:pt>
                <c:pt idx="404">
                  <c:v>44168</c:v>
                </c:pt>
                <c:pt idx="405">
                  <c:v>44169</c:v>
                </c:pt>
                <c:pt idx="406">
                  <c:v>44172</c:v>
                </c:pt>
                <c:pt idx="407">
                  <c:v>44173</c:v>
                </c:pt>
                <c:pt idx="408">
                  <c:v>44174</c:v>
                </c:pt>
                <c:pt idx="409">
                  <c:v>44175</c:v>
                </c:pt>
                <c:pt idx="410">
                  <c:v>44176</c:v>
                </c:pt>
                <c:pt idx="411">
                  <c:v>44179</c:v>
                </c:pt>
                <c:pt idx="412">
                  <c:v>44180</c:v>
                </c:pt>
                <c:pt idx="413">
                  <c:v>44181</c:v>
                </c:pt>
                <c:pt idx="414">
                  <c:v>44182</c:v>
                </c:pt>
                <c:pt idx="415">
                  <c:v>44183</c:v>
                </c:pt>
                <c:pt idx="416">
                  <c:v>44186</c:v>
                </c:pt>
                <c:pt idx="417">
                  <c:v>44187</c:v>
                </c:pt>
                <c:pt idx="418">
                  <c:v>44188</c:v>
                </c:pt>
                <c:pt idx="419">
                  <c:v>44189</c:v>
                </c:pt>
                <c:pt idx="420">
                  <c:v>44190</c:v>
                </c:pt>
                <c:pt idx="421">
                  <c:v>44193</c:v>
                </c:pt>
                <c:pt idx="422">
                  <c:v>44194</c:v>
                </c:pt>
                <c:pt idx="423">
                  <c:v>44195</c:v>
                </c:pt>
                <c:pt idx="424">
                  <c:v>44196</c:v>
                </c:pt>
                <c:pt idx="425">
                  <c:v>44197</c:v>
                </c:pt>
                <c:pt idx="426">
                  <c:v>44200</c:v>
                </c:pt>
                <c:pt idx="427">
                  <c:v>44201</c:v>
                </c:pt>
                <c:pt idx="428">
                  <c:v>44202</c:v>
                </c:pt>
                <c:pt idx="429">
                  <c:v>44203</c:v>
                </c:pt>
                <c:pt idx="430">
                  <c:v>44204</c:v>
                </c:pt>
                <c:pt idx="431">
                  <c:v>44207</c:v>
                </c:pt>
                <c:pt idx="432">
                  <c:v>44208</c:v>
                </c:pt>
                <c:pt idx="433">
                  <c:v>44209</c:v>
                </c:pt>
                <c:pt idx="434">
                  <c:v>44210</c:v>
                </c:pt>
                <c:pt idx="435">
                  <c:v>44211</c:v>
                </c:pt>
                <c:pt idx="436">
                  <c:v>44214</c:v>
                </c:pt>
                <c:pt idx="437">
                  <c:v>44215</c:v>
                </c:pt>
                <c:pt idx="438">
                  <c:v>44216</c:v>
                </c:pt>
                <c:pt idx="439">
                  <c:v>44217</c:v>
                </c:pt>
                <c:pt idx="440">
                  <c:v>44218</c:v>
                </c:pt>
                <c:pt idx="441">
                  <c:v>44221</c:v>
                </c:pt>
                <c:pt idx="442">
                  <c:v>44222</c:v>
                </c:pt>
                <c:pt idx="443">
                  <c:v>44223</c:v>
                </c:pt>
                <c:pt idx="444">
                  <c:v>44224</c:v>
                </c:pt>
                <c:pt idx="445">
                  <c:v>44225</c:v>
                </c:pt>
                <c:pt idx="446">
                  <c:v>44228</c:v>
                </c:pt>
                <c:pt idx="447">
                  <c:v>44229</c:v>
                </c:pt>
                <c:pt idx="448">
                  <c:v>44230</c:v>
                </c:pt>
                <c:pt idx="449">
                  <c:v>44231</c:v>
                </c:pt>
                <c:pt idx="450">
                  <c:v>44232</c:v>
                </c:pt>
                <c:pt idx="451">
                  <c:v>44235</c:v>
                </c:pt>
                <c:pt idx="452">
                  <c:v>44236</c:v>
                </c:pt>
                <c:pt idx="453">
                  <c:v>44237</c:v>
                </c:pt>
                <c:pt idx="454">
                  <c:v>44238</c:v>
                </c:pt>
                <c:pt idx="455">
                  <c:v>44239</c:v>
                </c:pt>
                <c:pt idx="456">
                  <c:v>44242</c:v>
                </c:pt>
                <c:pt idx="457">
                  <c:v>44243</c:v>
                </c:pt>
                <c:pt idx="458">
                  <c:v>44244</c:v>
                </c:pt>
                <c:pt idx="459">
                  <c:v>44245</c:v>
                </c:pt>
                <c:pt idx="460">
                  <c:v>44246</c:v>
                </c:pt>
                <c:pt idx="461">
                  <c:v>44249</c:v>
                </c:pt>
                <c:pt idx="462">
                  <c:v>44251</c:v>
                </c:pt>
                <c:pt idx="463">
                  <c:v>44252</c:v>
                </c:pt>
                <c:pt idx="464">
                  <c:v>44253</c:v>
                </c:pt>
                <c:pt idx="465">
                  <c:v>44256</c:v>
                </c:pt>
                <c:pt idx="466">
                  <c:v>44257</c:v>
                </c:pt>
                <c:pt idx="467">
                  <c:v>44258</c:v>
                </c:pt>
                <c:pt idx="468">
                  <c:v>44259</c:v>
                </c:pt>
                <c:pt idx="469">
                  <c:v>44260</c:v>
                </c:pt>
                <c:pt idx="470">
                  <c:v>44263</c:v>
                </c:pt>
                <c:pt idx="471">
                  <c:v>44264</c:v>
                </c:pt>
                <c:pt idx="472">
                  <c:v>44265</c:v>
                </c:pt>
                <c:pt idx="473">
                  <c:v>44267</c:v>
                </c:pt>
                <c:pt idx="474">
                  <c:v>44270</c:v>
                </c:pt>
                <c:pt idx="475">
                  <c:v>44271</c:v>
                </c:pt>
                <c:pt idx="476">
                  <c:v>44272</c:v>
                </c:pt>
                <c:pt idx="477">
                  <c:v>44273</c:v>
                </c:pt>
                <c:pt idx="478">
                  <c:v>44274</c:v>
                </c:pt>
                <c:pt idx="479">
                  <c:v>44277</c:v>
                </c:pt>
                <c:pt idx="480">
                  <c:v>44278</c:v>
                </c:pt>
                <c:pt idx="481">
                  <c:v>44279</c:v>
                </c:pt>
                <c:pt idx="482">
                  <c:v>44280</c:v>
                </c:pt>
                <c:pt idx="483">
                  <c:v>44281</c:v>
                </c:pt>
                <c:pt idx="484">
                  <c:v>44284</c:v>
                </c:pt>
                <c:pt idx="485">
                  <c:v>44285</c:v>
                </c:pt>
                <c:pt idx="486">
                  <c:v>44286</c:v>
                </c:pt>
                <c:pt idx="487">
                  <c:v>44287</c:v>
                </c:pt>
                <c:pt idx="488">
                  <c:v>44288</c:v>
                </c:pt>
                <c:pt idx="489">
                  <c:v>44291</c:v>
                </c:pt>
                <c:pt idx="490">
                  <c:v>44292</c:v>
                </c:pt>
                <c:pt idx="491">
                  <c:v>44293</c:v>
                </c:pt>
                <c:pt idx="492">
                  <c:v>44294</c:v>
                </c:pt>
                <c:pt idx="493">
                  <c:v>44295</c:v>
                </c:pt>
                <c:pt idx="494">
                  <c:v>44298</c:v>
                </c:pt>
                <c:pt idx="495">
                  <c:v>44299</c:v>
                </c:pt>
                <c:pt idx="496">
                  <c:v>44301</c:v>
                </c:pt>
                <c:pt idx="497">
                  <c:v>44302</c:v>
                </c:pt>
                <c:pt idx="498">
                  <c:v>44305</c:v>
                </c:pt>
                <c:pt idx="499">
                  <c:v>44306</c:v>
                </c:pt>
                <c:pt idx="500">
                  <c:v>44307</c:v>
                </c:pt>
                <c:pt idx="501">
                  <c:v>44308</c:v>
                </c:pt>
                <c:pt idx="502">
                  <c:v>44309</c:v>
                </c:pt>
                <c:pt idx="503">
                  <c:v>44312</c:v>
                </c:pt>
                <c:pt idx="504">
                  <c:v>44313</c:v>
                </c:pt>
                <c:pt idx="505">
                  <c:v>44314</c:v>
                </c:pt>
                <c:pt idx="506">
                  <c:v>44315</c:v>
                </c:pt>
                <c:pt idx="507">
                  <c:v>44316</c:v>
                </c:pt>
                <c:pt idx="508">
                  <c:v>44319</c:v>
                </c:pt>
                <c:pt idx="509">
                  <c:v>44320</c:v>
                </c:pt>
                <c:pt idx="510">
                  <c:v>44321</c:v>
                </c:pt>
                <c:pt idx="511">
                  <c:v>44322</c:v>
                </c:pt>
                <c:pt idx="512">
                  <c:v>44323</c:v>
                </c:pt>
                <c:pt idx="513">
                  <c:v>44326</c:v>
                </c:pt>
                <c:pt idx="514">
                  <c:v>44327</c:v>
                </c:pt>
                <c:pt idx="515">
                  <c:v>44328</c:v>
                </c:pt>
                <c:pt idx="516">
                  <c:v>44329</c:v>
                </c:pt>
                <c:pt idx="517">
                  <c:v>44332</c:v>
                </c:pt>
                <c:pt idx="518">
                  <c:v>44335</c:v>
                </c:pt>
                <c:pt idx="519">
                  <c:v>44336</c:v>
                </c:pt>
                <c:pt idx="520">
                  <c:v>44337</c:v>
                </c:pt>
                <c:pt idx="521">
                  <c:v>44340</c:v>
                </c:pt>
                <c:pt idx="522">
                  <c:v>44341</c:v>
                </c:pt>
                <c:pt idx="523">
                  <c:v>44342</c:v>
                </c:pt>
                <c:pt idx="524">
                  <c:v>44343</c:v>
                </c:pt>
                <c:pt idx="525">
                  <c:v>44344</c:v>
                </c:pt>
                <c:pt idx="526">
                  <c:v>44347</c:v>
                </c:pt>
              </c:numCache>
            </c:numRef>
          </c:cat>
          <c:val>
            <c:numRef>
              <c:f>'CW 1 Water Data'!$AU$3:$AU$3195</c:f>
              <c:numCache>
                <c:formatCode>General</c:formatCode>
                <c:ptCount val="3193"/>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pt idx="22">
                  <c:v>0.8</c:v>
                </c:pt>
                <c:pt idx="23">
                  <c:v>0.8</c:v>
                </c:pt>
                <c:pt idx="24">
                  <c:v>0.8</c:v>
                </c:pt>
                <c:pt idx="25">
                  <c:v>0.8</c:v>
                </c:pt>
                <c:pt idx="26">
                  <c:v>0.8</c:v>
                </c:pt>
                <c:pt idx="27">
                  <c:v>0.8</c:v>
                </c:pt>
                <c:pt idx="28">
                  <c:v>0.8</c:v>
                </c:pt>
                <c:pt idx="29">
                  <c:v>0.8</c:v>
                </c:pt>
                <c:pt idx="30">
                  <c:v>0.8</c:v>
                </c:pt>
                <c:pt idx="31">
                  <c:v>0.8</c:v>
                </c:pt>
                <c:pt idx="32">
                  <c:v>0.8</c:v>
                </c:pt>
                <c:pt idx="33">
                  <c:v>0.8</c:v>
                </c:pt>
                <c:pt idx="34">
                  <c:v>0.8</c:v>
                </c:pt>
                <c:pt idx="35">
                  <c:v>0.8</c:v>
                </c:pt>
                <c:pt idx="36">
                  <c:v>0.8</c:v>
                </c:pt>
                <c:pt idx="37">
                  <c:v>0.8</c:v>
                </c:pt>
                <c:pt idx="38">
                  <c:v>0.8</c:v>
                </c:pt>
                <c:pt idx="39">
                  <c:v>0.8</c:v>
                </c:pt>
                <c:pt idx="40">
                  <c:v>0.8</c:v>
                </c:pt>
                <c:pt idx="41">
                  <c:v>0.8</c:v>
                </c:pt>
                <c:pt idx="42">
                  <c:v>0.8</c:v>
                </c:pt>
                <c:pt idx="43">
                  <c:v>0.8</c:v>
                </c:pt>
                <c:pt idx="44">
                  <c:v>0.8</c:v>
                </c:pt>
                <c:pt idx="45">
                  <c:v>0.8</c:v>
                </c:pt>
                <c:pt idx="46">
                  <c:v>0.8</c:v>
                </c:pt>
                <c:pt idx="47">
                  <c:v>0.8</c:v>
                </c:pt>
                <c:pt idx="48">
                  <c:v>0.8</c:v>
                </c:pt>
                <c:pt idx="49">
                  <c:v>0.8</c:v>
                </c:pt>
                <c:pt idx="50">
                  <c:v>0.8</c:v>
                </c:pt>
                <c:pt idx="51">
                  <c:v>0.8</c:v>
                </c:pt>
                <c:pt idx="52">
                  <c:v>0.8</c:v>
                </c:pt>
                <c:pt idx="53">
                  <c:v>0.8</c:v>
                </c:pt>
                <c:pt idx="54">
                  <c:v>0.8</c:v>
                </c:pt>
                <c:pt idx="55">
                  <c:v>0.8</c:v>
                </c:pt>
                <c:pt idx="56">
                  <c:v>0.8</c:v>
                </c:pt>
                <c:pt idx="57">
                  <c:v>0.8</c:v>
                </c:pt>
                <c:pt idx="58">
                  <c:v>0.8</c:v>
                </c:pt>
                <c:pt idx="59">
                  <c:v>0.8</c:v>
                </c:pt>
                <c:pt idx="60">
                  <c:v>0.8</c:v>
                </c:pt>
                <c:pt idx="61">
                  <c:v>0.8</c:v>
                </c:pt>
                <c:pt idx="62">
                  <c:v>0.8</c:v>
                </c:pt>
                <c:pt idx="63">
                  <c:v>0.8</c:v>
                </c:pt>
                <c:pt idx="64">
                  <c:v>0.8</c:v>
                </c:pt>
                <c:pt idx="65">
                  <c:v>0.8</c:v>
                </c:pt>
                <c:pt idx="66">
                  <c:v>0.8</c:v>
                </c:pt>
                <c:pt idx="67">
                  <c:v>0.8</c:v>
                </c:pt>
                <c:pt idx="68">
                  <c:v>0.8</c:v>
                </c:pt>
                <c:pt idx="69">
                  <c:v>0.8</c:v>
                </c:pt>
                <c:pt idx="70">
                  <c:v>0.8</c:v>
                </c:pt>
                <c:pt idx="71">
                  <c:v>0.8</c:v>
                </c:pt>
                <c:pt idx="72">
                  <c:v>0.8</c:v>
                </c:pt>
                <c:pt idx="73">
                  <c:v>0.8</c:v>
                </c:pt>
                <c:pt idx="74">
                  <c:v>0.8</c:v>
                </c:pt>
                <c:pt idx="75">
                  <c:v>0.8</c:v>
                </c:pt>
                <c:pt idx="76">
                  <c:v>0.8</c:v>
                </c:pt>
                <c:pt idx="77">
                  <c:v>0.8</c:v>
                </c:pt>
                <c:pt idx="78">
                  <c:v>0.8</c:v>
                </c:pt>
                <c:pt idx="79">
                  <c:v>0.8</c:v>
                </c:pt>
                <c:pt idx="80">
                  <c:v>0.8</c:v>
                </c:pt>
                <c:pt idx="81">
                  <c:v>0.8</c:v>
                </c:pt>
                <c:pt idx="82">
                  <c:v>0.8</c:v>
                </c:pt>
                <c:pt idx="83">
                  <c:v>0.8</c:v>
                </c:pt>
                <c:pt idx="84">
                  <c:v>0.8</c:v>
                </c:pt>
                <c:pt idx="85">
                  <c:v>0.8</c:v>
                </c:pt>
                <c:pt idx="86">
                  <c:v>0.8</c:v>
                </c:pt>
                <c:pt idx="87">
                  <c:v>0.8</c:v>
                </c:pt>
                <c:pt idx="88">
                  <c:v>0.8</c:v>
                </c:pt>
                <c:pt idx="89">
                  <c:v>0.8</c:v>
                </c:pt>
                <c:pt idx="90">
                  <c:v>0.8</c:v>
                </c:pt>
                <c:pt idx="91">
                  <c:v>0.8</c:v>
                </c:pt>
                <c:pt idx="92">
                  <c:v>0.8</c:v>
                </c:pt>
                <c:pt idx="93">
                  <c:v>0.8</c:v>
                </c:pt>
                <c:pt idx="94">
                  <c:v>0.8</c:v>
                </c:pt>
                <c:pt idx="95">
                  <c:v>0.8</c:v>
                </c:pt>
                <c:pt idx="96">
                  <c:v>0.8</c:v>
                </c:pt>
                <c:pt idx="97">
                  <c:v>0.8</c:v>
                </c:pt>
                <c:pt idx="98">
                  <c:v>0.8</c:v>
                </c:pt>
                <c:pt idx="99">
                  <c:v>0.8</c:v>
                </c:pt>
                <c:pt idx="100">
                  <c:v>0.8</c:v>
                </c:pt>
                <c:pt idx="101">
                  <c:v>0.8</c:v>
                </c:pt>
                <c:pt idx="102">
                  <c:v>0.8</c:v>
                </c:pt>
                <c:pt idx="103">
                  <c:v>0.8</c:v>
                </c:pt>
                <c:pt idx="104">
                  <c:v>0.8</c:v>
                </c:pt>
                <c:pt idx="105">
                  <c:v>0.8</c:v>
                </c:pt>
                <c:pt idx="106">
                  <c:v>0.8</c:v>
                </c:pt>
                <c:pt idx="107">
                  <c:v>0.8</c:v>
                </c:pt>
                <c:pt idx="108">
                  <c:v>0.8</c:v>
                </c:pt>
                <c:pt idx="109">
                  <c:v>0.8</c:v>
                </c:pt>
                <c:pt idx="110">
                  <c:v>0.8</c:v>
                </c:pt>
                <c:pt idx="111">
                  <c:v>0.8</c:v>
                </c:pt>
                <c:pt idx="112">
                  <c:v>0.8</c:v>
                </c:pt>
                <c:pt idx="113">
                  <c:v>0.8</c:v>
                </c:pt>
                <c:pt idx="114">
                  <c:v>0.8</c:v>
                </c:pt>
                <c:pt idx="115">
                  <c:v>0.8</c:v>
                </c:pt>
                <c:pt idx="116">
                  <c:v>0.8</c:v>
                </c:pt>
                <c:pt idx="117">
                  <c:v>0.8</c:v>
                </c:pt>
                <c:pt idx="118">
                  <c:v>0.8</c:v>
                </c:pt>
                <c:pt idx="119">
                  <c:v>0.8</c:v>
                </c:pt>
                <c:pt idx="120">
                  <c:v>0.8</c:v>
                </c:pt>
                <c:pt idx="121">
                  <c:v>0.8</c:v>
                </c:pt>
                <c:pt idx="122">
                  <c:v>0.8</c:v>
                </c:pt>
                <c:pt idx="123">
                  <c:v>0.8</c:v>
                </c:pt>
                <c:pt idx="124">
                  <c:v>0.8</c:v>
                </c:pt>
                <c:pt idx="125">
                  <c:v>0.8</c:v>
                </c:pt>
                <c:pt idx="126">
                  <c:v>0.8</c:v>
                </c:pt>
                <c:pt idx="127">
                  <c:v>0.8</c:v>
                </c:pt>
                <c:pt idx="128">
                  <c:v>0.8</c:v>
                </c:pt>
                <c:pt idx="129">
                  <c:v>0.8</c:v>
                </c:pt>
                <c:pt idx="130">
                  <c:v>0.8</c:v>
                </c:pt>
                <c:pt idx="131">
                  <c:v>0.8</c:v>
                </c:pt>
                <c:pt idx="132">
                  <c:v>0.8</c:v>
                </c:pt>
                <c:pt idx="133">
                  <c:v>0.8</c:v>
                </c:pt>
                <c:pt idx="134">
                  <c:v>0.8</c:v>
                </c:pt>
                <c:pt idx="135">
                  <c:v>0.8</c:v>
                </c:pt>
                <c:pt idx="136">
                  <c:v>0.8</c:v>
                </c:pt>
                <c:pt idx="137">
                  <c:v>0.8</c:v>
                </c:pt>
                <c:pt idx="138">
                  <c:v>0.8</c:v>
                </c:pt>
                <c:pt idx="139">
                  <c:v>0.8</c:v>
                </c:pt>
                <c:pt idx="140">
                  <c:v>0.8</c:v>
                </c:pt>
                <c:pt idx="141">
                  <c:v>0.8</c:v>
                </c:pt>
                <c:pt idx="142">
                  <c:v>0.8</c:v>
                </c:pt>
                <c:pt idx="143">
                  <c:v>0.8</c:v>
                </c:pt>
                <c:pt idx="144">
                  <c:v>0.8</c:v>
                </c:pt>
                <c:pt idx="145">
                  <c:v>0.8</c:v>
                </c:pt>
                <c:pt idx="146">
                  <c:v>0.8</c:v>
                </c:pt>
                <c:pt idx="147">
                  <c:v>0.8</c:v>
                </c:pt>
                <c:pt idx="148">
                  <c:v>0.8</c:v>
                </c:pt>
                <c:pt idx="149">
                  <c:v>0.8</c:v>
                </c:pt>
                <c:pt idx="150">
                  <c:v>0.8</c:v>
                </c:pt>
                <c:pt idx="151">
                  <c:v>0.8</c:v>
                </c:pt>
                <c:pt idx="152">
                  <c:v>0.8</c:v>
                </c:pt>
                <c:pt idx="153">
                  <c:v>0.8</c:v>
                </c:pt>
                <c:pt idx="154">
                  <c:v>0.8</c:v>
                </c:pt>
                <c:pt idx="155">
                  <c:v>0.8</c:v>
                </c:pt>
                <c:pt idx="156">
                  <c:v>0.8</c:v>
                </c:pt>
                <c:pt idx="157">
                  <c:v>0.8</c:v>
                </c:pt>
                <c:pt idx="158">
                  <c:v>0.8</c:v>
                </c:pt>
                <c:pt idx="159">
                  <c:v>0.8</c:v>
                </c:pt>
                <c:pt idx="160">
                  <c:v>0.8</c:v>
                </c:pt>
                <c:pt idx="161">
                  <c:v>0.8</c:v>
                </c:pt>
                <c:pt idx="162">
                  <c:v>0.8</c:v>
                </c:pt>
                <c:pt idx="163">
                  <c:v>0.8</c:v>
                </c:pt>
                <c:pt idx="164">
                  <c:v>0.8</c:v>
                </c:pt>
                <c:pt idx="165">
                  <c:v>0.8</c:v>
                </c:pt>
                <c:pt idx="166">
                  <c:v>0.8</c:v>
                </c:pt>
                <c:pt idx="167">
                  <c:v>0.8</c:v>
                </c:pt>
                <c:pt idx="168">
                  <c:v>0.8</c:v>
                </c:pt>
                <c:pt idx="169">
                  <c:v>0.8</c:v>
                </c:pt>
                <c:pt idx="170">
                  <c:v>0.8</c:v>
                </c:pt>
                <c:pt idx="171">
                  <c:v>0.8</c:v>
                </c:pt>
                <c:pt idx="172">
                  <c:v>0.8</c:v>
                </c:pt>
                <c:pt idx="173">
                  <c:v>0.8</c:v>
                </c:pt>
                <c:pt idx="174">
                  <c:v>0.8</c:v>
                </c:pt>
                <c:pt idx="175">
                  <c:v>0.8</c:v>
                </c:pt>
                <c:pt idx="176">
                  <c:v>0.8</c:v>
                </c:pt>
                <c:pt idx="177">
                  <c:v>0.8</c:v>
                </c:pt>
                <c:pt idx="178">
                  <c:v>0.8</c:v>
                </c:pt>
                <c:pt idx="179">
                  <c:v>0.8</c:v>
                </c:pt>
                <c:pt idx="180">
                  <c:v>0.8</c:v>
                </c:pt>
                <c:pt idx="181">
                  <c:v>0.8</c:v>
                </c:pt>
                <c:pt idx="182">
                  <c:v>0.8</c:v>
                </c:pt>
                <c:pt idx="183">
                  <c:v>0.8</c:v>
                </c:pt>
                <c:pt idx="184">
                  <c:v>0.8</c:v>
                </c:pt>
                <c:pt idx="185">
                  <c:v>0.8</c:v>
                </c:pt>
                <c:pt idx="186">
                  <c:v>0.8</c:v>
                </c:pt>
                <c:pt idx="187">
                  <c:v>0.8</c:v>
                </c:pt>
                <c:pt idx="188">
                  <c:v>0.8</c:v>
                </c:pt>
                <c:pt idx="189">
                  <c:v>0.8</c:v>
                </c:pt>
                <c:pt idx="190">
                  <c:v>0.8</c:v>
                </c:pt>
                <c:pt idx="191">
                  <c:v>0.8</c:v>
                </c:pt>
                <c:pt idx="192">
                  <c:v>0.8</c:v>
                </c:pt>
                <c:pt idx="193">
                  <c:v>0.8</c:v>
                </c:pt>
                <c:pt idx="194">
                  <c:v>0.8</c:v>
                </c:pt>
                <c:pt idx="195">
                  <c:v>0.8</c:v>
                </c:pt>
                <c:pt idx="196">
                  <c:v>0.8</c:v>
                </c:pt>
                <c:pt idx="197">
                  <c:v>0.8</c:v>
                </c:pt>
                <c:pt idx="198">
                  <c:v>0.8</c:v>
                </c:pt>
                <c:pt idx="199">
                  <c:v>0.8</c:v>
                </c:pt>
                <c:pt idx="200">
                  <c:v>0.8</c:v>
                </c:pt>
                <c:pt idx="201">
                  <c:v>0.8</c:v>
                </c:pt>
                <c:pt idx="202">
                  <c:v>0.8</c:v>
                </c:pt>
                <c:pt idx="203">
                  <c:v>0.8</c:v>
                </c:pt>
                <c:pt idx="204">
                  <c:v>0.8</c:v>
                </c:pt>
                <c:pt idx="205">
                  <c:v>0.8</c:v>
                </c:pt>
                <c:pt idx="206">
                  <c:v>0.8</c:v>
                </c:pt>
                <c:pt idx="207">
                  <c:v>0.8</c:v>
                </c:pt>
                <c:pt idx="208">
                  <c:v>0.8</c:v>
                </c:pt>
                <c:pt idx="209">
                  <c:v>0.8</c:v>
                </c:pt>
                <c:pt idx="210">
                  <c:v>0.8</c:v>
                </c:pt>
                <c:pt idx="211">
                  <c:v>0.8</c:v>
                </c:pt>
                <c:pt idx="212">
                  <c:v>0.8</c:v>
                </c:pt>
                <c:pt idx="213">
                  <c:v>0.8</c:v>
                </c:pt>
                <c:pt idx="214">
                  <c:v>0.8</c:v>
                </c:pt>
                <c:pt idx="215">
                  <c:v>0.8</c:v>
                </c:pt>
                <c:pt idx="216">
                  <c:v>0.8</c:v>
                </c:pt>
                <c:pt idx="217">
                  <c:v>0.8</c:v>
                </c:pt>
                <c:pt idx="218">
                  <c:v>0.8</c:v>
                </c:pt>
                <c:pt idx="219">
                  <c:v>0.8</c:v>
                </c:pt>
                <c:pt idx="220">
                  <c:v>0.8</c:v>
                </c:pt>
                <c:pt idx="221">
                  <c:v>0.8</c:v>
                </c:pt>
                <c:pt idx="222">
                  <c:v>0.8</c:v>
                </c:pt>
                <c:pt idx="223">
                  <c:v>0.8</c:v>
                </c:pt>
                <c:pt idx="224">
                  <c:v>0.8</c:v>
                </c:pt>
                <c:pt idx="225">
                  <c:v>0.8</c:v>
                </c:pt>
                <c:pt idx="226">
                  <c:v>0.8</c:v>
                </c:pt>
                <c:pt idx="227">
                  <c:v>0.8</c:v>
                </c:pt>
                <c:pt idx="228">
                  <c:v>0.8</c:v>
                </c:pt>
                <c:pt idx="229">
                  <c:v>0.8</c:v>
                </c:pt>
                <c:pt idx="230">
                  <c:v>0.8</c:v>
                </c:pt>
                <c:pt idx="231">
                  <c:v>0.8</c:v>
                </c:pt>
                <c:pt idx="232">
                  <c:v>0.8</c:v>
                </c:pt>
                <c:pt idx="233">
                  <c:v>0.8</c:v>
                </c:pt>
                <c:pt idx="234">
                  <c:v>0.8</c:v>
                </c:pt>
                <c:pt idx="235">
                  <c:v>0.8</c:v>
                </c:pt>
                <c:pt idx="236">
                  <c:v>0.8</c:v>
                </c:pt>
                <c:pt idx="237">
                  <c:v>0.8</c:v>
                </c:pt>
                <c:pt idx="238">
                  <c:v>0.8</c:v>
                </c:pt>
                <c:pt idx="239">
                  <c:v>0.8</c:v>
                </c:pt>
                <c:pt idx="240">
                  <c:v>0.8</c:v>
                </c:pt>
                <c:pt idx="241">
                  <c:v>0.8</c:v>
                </c:pt>
                <c:pt idx="242">
                  <c:v>0.8</c:v>
                </c:pt>
                <c:pt idx="243">
                  <c:v>0.8</c:v>
                </c:pt>
                <c:pt idx="244">
                  <c:v>0.8</c:v>
                </c:pt>
                <c:pt idx="245">
                  <c:v>0.8</c:v>
                </c:pt>
                <c:pt idx="246">
                  <c:v>0.8</c:v>
                </c:pt>
                <c:pt idx="247">
                  <c:v>0.8</c:v>
                </c:pt>
                <c:pt idx="248">
                  <c:v>0.8</c:v>
                </c:pt>
                <c:pt idx="249">
                  <c:v>0.8</c:v>
                </c:pt>
                <c:pt idx="250">
                  <c:v>0.8</c:v>
                </c:pt>
                <c:pt idx="251">
                  <c:v>0.8</c:v>
                </c:pt>
                <c:pt idx="252">
                  <c:v>0.8</c:v>
                </c:pt>
                <c:pt idx="253">
                  <c:v>0.8</c:v>
                </c:pt>
                <c:pt idx="254">
                  <c:v>0.8</c:v>
                </c:pt>
                <c:pt idx="255">
                  <c:v>0.8</c:v>
                </c:pt>
                <c:pt idx="256">
                  <c:v>0.8</c:v>
                </c:pt>
                <c:pt idx="257">
                  <c:v>0.8</c:v>
                </c:pt>
                <c:pt idx="258">
                  <c:v>0.8</c:v>
                </c:pt>
                <c:pt idx="259">
                  <c:v>0.8</c:v>
                </c:pt>
                <c:pt idx="260">
                  <c:v>0.8</c:v>
                </c:pt>
                <c:pt idx="261">
                  <c:v>0.8</c:v>
                </c:pt>
                <c:pt idx="262">
                  <c:v>0.8</c:v>
                </c:pt>
                <c:pt idx="263">
                  <c:v>0.8</c:v>
                </c:pt>
                <c:pt idx="264">
                  <c:v>0.8</c:v>
                </c:pt>
                <c:pt idx="265">
                  <c:v>0.8</c:v>
                </c:pt>
                <c:pt idx="266">
                  <c:v>0.8</c:v>
                </c:pt>
                <c:pt idx="267">
                  <c:v>0.8</c:v>
                </c:pt>
                <c:pt idx="268">
                  <c:v>0.8</c:v>
                </c:pt>
                <c:pt idx="269">
                  <c:v>0.8</c:v>
                </c:pt>
                <c:pt idx="270">
                  <c:v>0.8</c:v>
                </c:pt>
                <c:pt idx="271">
                  <c:v>0.8</c:v>
                </c:pt>
                <c:pt idx="272">
                  <c:v>0.8</c:v>
                </c:pt>
                <c:pt idx="273">
                  <c:v>0.8</c:v>
                </c:pt>
                <c:pt idx="274">
                  <c:v>0.8</c:v>
                </c:pt>
                <c:pt idx="275">
                  <c:v>0.8</c:v>
                </c:pt>
                <c:pt idx="276">
                  <c:v>0.8</c:v>
                </c:pt>
                <c:pt idx="277">
                  <c:v>0.8</c:v>
                </c:pt>
                <c:pt idx="278">
                  <c:v>0.8</c:v>
                </c:pt>
                <c:pt idx="279">
                  <c:v>0.8</c:v>
                </c:pt>
                <c:pt idx="280">
                  <c:v>0.8</c:v>
                </c:pt>
                <c:pt idx="281">
                  <c:v>0.8</c:v>
                </c:pt>
                <c:pt idx="282">
                  <c:v>0.8</c:v>
                </c:pt>
                <c:pt idx="283">
                  <c:v>0.8</c:v>
                </c:pt>
                <c:pt idx="284">
                  <c:v>0.8</c:v>
                </c:pt>
                <c:pt idx="285">
                  <c:v>0.8</c:v>
                </c:pt>
                <c:pt idx="286">
                  <c:v>0.8</c:v>
                </c:pt>
                <c:pt idx="287">
                  <c:v>0.8</c:v>
                </c:pt>
                <c:pt idx="288">
                  <c:v>0.8</c:v>
                </c:pt>
                <c:pt idx="289">
                  <c:v>0.8</c:v>
                </c:pt>
                <c:pt idx="290">
                  <c:v>0.8</c:v>
                </c:pt>
                <c:pt idx="291">
                  <c:v>0.8</c:v>
                </c:pt>
                <c:pt idx="292">
                  <c:v>0.8</c:v>
                </c:pt>
                <c:pt idx="293">
                  <c:v>0.8</c:v>
                </c:pt>
                <c:pt idx="294">
                  <c:v>0.8</c:v>
                </c:pt>
                <c:pt idx="295">
                  <c:v>0.8</c:v>
                </c:pt>
                <c:pt idx="296">
                  <c:v>0.8</c:v>
                </c:pt>
                <c:pt idx="297">
                  <c:v>0.8</c:v>
                </c:pt>
                <c:pt idx="298">
                  <c:v>0.8</c:v>
                </c:pt>
                <c:pt idx="299">
                  <c:v>0.8</c:v>
                </c:pt>
                <c:pt idx="300">
                  <c:v>0.8</c:v>
                </c:pt>
                <c:pt idx="301">
                  <c:v>0.8</c:v>
                </c:pt>
                <c:pt idx="302">
                  <c:v>0.8</c:v>
                </c:pt>
                <c:pt idx="303">
                  <c:v>0.8</c:v>
                </c:pt>
                <c:pt idx="304">
                  <c:v>0.8</c:v>
                </c:pt>
                <c:pt idx="305">
                  <c:v>0.8</c:v>
                </c:pt>
                <c:pt idx="306">
                  <c:v>0.8</c:v>
                </c:pt>
                <c:pt idx="307">
                  <c:v>0.8</c:v>
                </c:pt>
                <c:pt idx="308">
                  <c:v>0.8</c:v>
                </c:pt>
                <c:pt idx="309">
                  <c:v>0.8</c:v>
                </c:pt>
                <c:pt idx="310">
                  <c:v>0.8</c:v>
                </c:pt>
                <c:pt idx="311">
                  <c:v>0.8</c:v>
                </c:pt>
                <c:pt idx="312">
                  <c:v>0.8</c:v>
                </c:pt>
                <c:pt idx="313">
                  <c:v>0.8</c:v>
                </c:pt>
                <c:pt idx="314">
                  <c:v>0.8</c:v>
                </c:pt>
                <c:pt idx="315">
                  <c:v>0.8</c:v>
                </c:pt>
                <c:pt idx="316">
                  <c:v>0.8</c:v>
                </c:pt>
                <c:pt idx="317">
                  <c:v>0.8</c:v>
                </c:pt>
                <c:pt idx="318">
                  <c:v>0.8</c:v>
                </c:pt>
                <c:pt idx="319">
                  <c:v>0.8</c:v>
                </c:pt>
                <c:pt idx="320">
                  <c:v>0.8</c:v>
                </c:pt>
                <c:pt idx="321">
                  <c:v>0.8</c:v>
                </c:pt>
                <c:pt idx="322">
                  <c:v>0.8</c:v>
                </c:pt>
                <c:pt idx="323">
                  <c:v>0.8</c:v>
                </c:pt>
                <c:pt idx="324">
                  <c:v>0.8</c:v>
                </c:pt>
                <c:pt idx="325">
                  <c:v>0.8</c:v>
                </c:pt>
                <c:pt idx="326">
                  <c:v>0.8</c:v>
                </c:pt>
                <c:pt idx="327">
                  <c:v>0.8</c:v>
                </c:pt>
                <c:pt idx="328">
                  <c:v>0.8</c:v>
                </c:pt>
                <c:pt idx="329">
                  <c:v>0.8</c:v>
                </c:pt>
                <c:pt idx="330">
                  <c:v>0.8</c:v>
                </c:pt>
                <c:pt idx="331">
                  <c:v>0.8</c:v>
                </c:pt>
                <c:pt idx="332">
                  <c:v>0.8</c:v>
                </c:pt>
                <c:pt idx="333">
                  <c:v>0.8</c:v>
                </c:pt>
                <c:pt idx="334">
                  <c:v>0.8</c:v>
                </c:pt>
                <c:pt idx="335">
                  <c:v>0.8</c:v>
                </c:pt>
                <c:pt idx="336">
                  <c:v>0.8</c:v>
                </c:pt>
                <c:pt idx="337">
                  <c:v>0.8</c:v>
                </c:pt>
                <c:pt idx="338">
                  <c:v>0.8</c:v>
                </c:pt>
                <c:pt idx="339">
                  <c:v>0.8</c:v>
                </c:pt>
                <c:pt idx="340">
                  <c:v>0.8</c:v>
                </c:pt>
                <c:pt idx="341">
                  <c:v>0.8</c:v>
                </c:pt>
                <c:pt idx="342">
                  <c:v>0.8</c:v>
                </c:pt>
                <c:pt idx="343">
                  <c:v>0.8</c:v>
                </c:pt>
                <c:pt idx="344">
                  <c:v>0.8</c:v>
                </c:pt>
                <c:pt idx="345">
                  <c:v>0.8</c:v>
                </c:pt>
                <c:pt idx="346">
                  <c:v>0.8</c:v>
                </c:pt>
                <c:pt idx="347">
                  <c:v>0.8</c:v>
                </c:pt>
                <c:pt idx="348">
                  <c:v>0.8</c:v>
                </c:pt>
                <c:pt idx="349">
                  <c:v>0.8</c:v>
                </c:pt>
                <c:pt idx="350">
                  <c:v>0.8</c:v>
                </c:pt>
                <c:pt idx="351">
                  <c:v>0.8</c:v>
                </c:pt>
                <c:pt idx="352">
                  <c:v>0.8</c:v>
                </c:pt>
                <c:pt idx="353">
                  <c:v>0.8</c:v>
                </c:pt>
                <c:pt idx="354">
                  <c:v>0.8</c:v>
                </c:pt>
                <c:pt idx="355">
                  <c:v>0.8</c:v>
                </c:pt>
                <c:pt idx="356">
                  <c:v>0.8</c:v>
                </c:pt>
                <c:pt idx="357">
                  <c:v>0.8</c:v>
                </c:pt>
                <c:pt idx="358">
                  <c:v>0.8</c:v>
                </c:pt>
                <c:pt idx="359">
                  <c:v>0.8</c:v>
                </c:pt>
                <c:pt idx="360">
                  <c:v>0.8</c:v>
                </c:pt>
                <c:pt idx="361">
                  <c:v>0.8</c:v>
                </c:pt>
                <c:pt idx="362">
                  <c:v>0.8</c:v>
                </c:pt>
                <c:pt idx="363">
                  <c:v>0.8</c:v>
                </c:pt>
                <c:pt idx="364">
                  <c:v>0.8</c:v>
                </c:pt>
                <c:pt idx="365">
                  <c:v>0.8</c:v>
                </c:pt>
                <c:pt idx="366">
                  <c:v>0.8</c:v>
                </c:pt>
                <c:pt idx="367">
                  <c:v>0.8</c:v>
                </c:pt>
                <c:pt idx="368">
                  <c:v>0.8</c:v>
                </c:pt>
                <c:pt idx="369">
                  <c:v>0.8</c:v>
                </c:pt>
                <c:pt idx="370">
                  <c:v>0.8</c:v>
                </c:pt>
                <c:pt idx="371">
                  <c:v>0.8</c:v>
                </c:pt>
                <c:pt idx="372">
                  <c:v>0.8</c:v>
                </c:pt>
                <c:pt idx="373">
                  <c:v>0.8</c:v>
                </c:pt>
                <c:pt idx="374">
                  <c:v>0.8</c:v>
                </c:pt>
                <c:pt idx="375">
                  <c:v>0.8</c:v>
                </c:pt>
                <c:pt idx="376">
                  <c:v>0.8</c:v>
                </c:pt>
                <c:pt idx="377">
                  <c:v>0.8</c:v>
                </c:pt>
                <c:pt idx="378">
                  <c:v>0.8</c:v>
                </c:pt>
                <c:pt idx="379">
                  <c:v>0.8</c:v>
                </c:pt>
                <c:pt idx="380">
                  <c:v>0.8</c:v>
                </c:pt>
                <c:pt idx="381">
                  <c:v>0.8</c:v>
                </c:pt>
                <c:pt idx="382">
                  <c:v>0.8</c:v>
                </c:pt>
                <c:pt idx="383">
                  <c:v>0.8</c:v>
                </c:pt>
                <c:pt idx="384">
                  <c:v>0.8</c:v>
                </c:pt>
                <c:pt idx="385">
                  <c:v>0.8</c:v>
                </c:pt>
                <c:pt idx="386">
                  <c:v>0.8</c:v>
                </c:pt>
                <c:pt idx="387">
                  <c:v>0.8</c:v>
                </c:pt>
                <c:pt idx="388">
                  <c:v>0.8</c:v>
                </c:pt>
                <c:pt idx="389">
                  <c:v>0.8</c:v>
                </c:pt>
                <c:pt idx="390">
                  <c:v>0.8</c:v>
                </c:pt>
                <c:pt idx="391">
                  <c:v>0.8</c:v>
                </c:pt>
                <c:pt idx="392">
                  <c:v>0.8</c:v>
                </c:pt>
                <c:pt idx="393">
                  <c:v>0.8</c:v>
                </c:pt>
                <c:pt idx="394">
                  <c:v>0.8</c:v>
                </c:pt>
                <c:pt idx="395">
                  <c:v>0.8</c:v>
                </c:pt>
                <c:pt idx="396">
                  <c:v>0.8</c:v>
                </c:pt>
                <c:pt idx="397">
                  <c:v>0.8</c:v>
                </c:pt>
                <c:pt idx="398">
                  <c:v>0.8</c:v>
                </c:pt>
                <c:pt idx="399">
                  <c:v>0.8</c:v>
                </c:pt>
                <c:pt idx="400">
                  <c:v>0.8</c:v>
                </c:pt>
                <c:pt idx="401">
                  <c:v>0.8</c:v>
                </c:pt>
                <c:pt idx="402">
                  <c:v>0.8</c:v>
                </c:pt>
                <c:pt idx="403">
                  <c:v>0.8</c:v>
                </c:pt>
                <c:pt idx="404">
                  <c:v>0.8</c:v>
                </c:pt>
                <c:pt idx="405">
                  <c:v>0.8</c:v>
                </c:pt>
                <c:pt idx="406">
                  <c:v>0.8</c:v>
                </c:pt>
                <c:pt idx="407">
                  <c:v>0.8</c:v>
                </c:pt>
                <c:pt idx="408">
                  <c:v>0.8</c:v>
                </c:pt>
                <c:pt idx="409">
                  <c:v>0.8</c:v>
                </c:pt>
                <c:pt idx="410">
                  <c:v>0.8</c:v>
                </c:pt>
                <c:pt idx="411">
                  <c:v>0.8</c:v>
                </c:pt>
                <c:pt idx="412">
                  <c:v>0.8</c:v>
                </c:pt>
                <c:pt idx="413">
                  <c:v>0.8</c:v>
                </c:pt>
                <c:pt idx="414">
                  <c:v>0.8</c:v>
                </c:pt>
                <c:pt idx="415">
                  <c:v>0.8</c:v>
                </c:pt>
                <c:pt idx="416">
                  <c:v>0.8</c:v>
                </c:pt>
                <c:pt idx="417">
                  <c:v>0.8</c:v>
                </c:pt>
                <c:pt idx="418">
                  <c:v>0.8</c:v>
                </c:pt>
                <c:pt idx="419">
                  <c:v>0.8</c:v>
                </c:pt>
                <c:pt idx="420">
                  <c:v>0.8</c:v>
                </c:pt>
                <c:pt idx="421">
                  <c:v>0.8</c:v>
                </c:pt>
                <c:pt idx="422">
                  <c:v>0.8</c:v>
                </c:pt>
                <c:pt idx="423">
                  <c:v>0.8</c:v>
                </c:pt>
                <c:pt idx="424">
                  <c:v>0.8</c:v>
                </c:pt>
                <c:pt idx="425">
                  <c:v>0.8</c:v>
                </c:pt>
                <c:pt idx="426">
                  <c:v>0.8</c:v>
                </c:pt>
                <c:pt idx="427">
                  <c:v>0.8</c:v>
                </c:pt>
                <c:pt idx="428">
                  <c:v>0.8</c:v>
                </c:pt>
                <c:pt idx="429">
                  <c:v>0.8</c:v>
                </c:pt>
                <c:pt idx="430">
                  <c:v>0.8</c:v>
                </c:pt>
                <c:pt idx="431">
                  <c:v>0.8</c:v>
                </c:pt>
                <c:pt idx="432">
                  <c:v>0.8</c:v>
                </c:pt>
                <c:pt idx="433">
                  <c:v>0.8</c:v>
                </c:pt>
                <c:pt idx="434">
                  <c:v>0.8</c:v>
                </c:pt>
                <c:pt idx="435">
                  <c:v>0.8</c:v>
                </c:pt>
                <c:pt idx="436">
                  <c:v>0.8</c:v>
                </c:pt>
                <c:pt idx="437">
                  <c:v>0.8</c:v>
                </c:pt>
                <c:pt idx="438">
                  <c:v>0.8</c:v>
                </c:pt>
                <c:pt idx="439">
                  <c:v>0.8</c:v>
                </c:pt>
                <c:pt idx="440">
                  <c:v>0.8</c:v>
                </c:pt>
                <c:pt idx="441">
                  <c:v>0.8</c:v>
                </c:pt>
                <c:pt idx="442">
                  <c:v>0.8</c:v>
                </c:pt>
                <c:pt idx="443">
                  <c:v>0.8</c:v>
                </c:pt>
                <c:pt idx="444">
                  <c:v>0.8</c:v>
                </c:pt>
                <c:pt idx="445">
                  <c:v>0.8</c:v>
                </c:pt>
                <c:pt idx="446">
                  <c:v>0.8</c:v>
                </c:pt>
                <c:pt idx="447">
                  <c:v>0.8</c:v>
                </c:pt>
                <c:pt idx="448">
                  <c:v>0.8</c:v>
                </c:pt>
                <c:pt idx="449">
                  <c:v>0.8</c:v>
                </c:pt>
                <c:pt idx="450">
                  <c:v>0.8</c:v>
                </c:pt>
                <c:pt idx="451">
                  <c:v>0.8</c:v>
                </c:pt>
                <c:pt idx="452">
                  <c:v>0.8</c:v>
                </c:pt>
                <c:pt idx="453">
                  <c:v>0.8</c:v>
                </c:pt>
                <c:pt idx="454">
                  <c:v>0.8</c:v>
                </c:pt>
                <c:pt idx="455">
                  <c:v>0.8</c:v>
                </c:pt>
                <c:pt idx="456">
                  <c:v>0.8</c:v>
                </c:pt>
                <c:pt idx="457">
                  <c:v>0.8</c:v>
                </c:pt>
                <c:pt idx="458">
                  <c:v>0.8</c:v>
                </c:pt>
                <c:pt idx="459">
                  <c:v>0.8</c:v>
                </c:pt>
                <c:pt idx="460">
                  <c:v>0.8</c:v>
                </c:pt>
                <c:pt idx="461">
                  <c:v>0.8</c:v>
                </c:pt>
                <c:pt idx="462">
                  <c:v>0.8</c:v>
                </c:pt>
                <c:pt idx="463">
                  <c:v>0.8</c:v>
                </c:pt>
                <c:pt idx="464">
                  <c:v>0.8</c:v>
                </c:pt>
                <c:pt idx="465">
                  <c:v>0.8</c:v>
                </c:pt>
                <c:pt idx="466">
                  <c:v>0.8</c:v>
                </c:pt>
                <c:pt idx="467">
                  <c:v>0.8</c:v>
                </c:pt>
                <c:pt idx="468">
                  <c:v>0.8</c:v>
                </c:pt>
                <c:pt idx="469">
                  <c:v>0.8</c:v>
                </c:pt>
                <c:pt idx="470">
                  <c:v>0.8</c:v>
                </c:pt>
                <c:pt idx="471">
                  <c:v>0.8</c:v>
                </c:pt>
                <c:pt idx="472">
                  <c:v>0.8</c:v>
                </c:pt>
                <c:pt idx="473">
                  <c:v>0.8</c:v>
                </c:pt>
                <c:pt idx="474">
                  <c:v>0.8</c:v>
                </c:pt>
                <c:pt idx="475">
                  <c:v>0.8</c:v>
                </c:pt>
                <c:pt idx="476">
                  <c:v>0.8</c:v>
                </c:pt>
                <c:pt idx="477">
                  <c:v>0.8</c:v>
                </c:pt>
                <c:pt idx="478">
                  <c:v>0.8</c:v>
                </c:pt>
                <c:pt idx="479">
                  <c:v>0.8</c:v>
                </c:pt>
                <c:pt idx="480">
                  <c:v>0.8</c:v>
                </c:pt>
                <c:pt idx="481">
                  <c:v>0.8</c:v>
                </c:pt>
                <c:pt idx="482">
                  <c:v>0.8</c:v>
                </c:pt>
                <c:pt idx="483">
                  <c:v>0.8</c:v>
                </c:pt>
                <c:pt idx="484">
                  <c:v>0.8</c:v>
                </c:pt>
                <c:pt idx="485">
                  <c:v>0.8</c:v>
                </c:pt>
                <c:pt idx="486">
                  <c:v>0.8</c:v>
                </c:pt>
                <c:pt idx="487">
                  <c:v>0.8</c:v>
                </c:pt>
                <c:pt idx="488">
                  <c:v>0.8</c:v>
                </c:pt>
                <c:pt idx="489">
                  <c:v>0.8</c:v>
                </c:pt>
                <c:pt idx="490">
                  <c:v>0.8</c:v>
                </c:pt>
                <c:pt idx="491">
                  <c:v>0.8</c:v>
                </c:pt>
                <c:pt idx="492">
                  <c:v>0.8</c:v>
                </c:pt>
                <c:pt idx="493">
                  <c:v>0.8</c:v>
                </c:pt>
                <c:pt idx="494">
                  <c:v>0.8</c:v>
                </c:pt>
                <c:pt idx="495">
                  <c:v>0.8</c:v>
                </c:pt>
                <c:pt idx="496">
                  <c:v>0.8</c:v>
                </c:pt>
                <c:pt idx="497">
                  <c:v>0.8</c:v>
                </c:pt>
                <c:pt idx="498">
                  <c:v>0.8</c:v>
                </c:pt>
                <c:pt idx="499">
                  <c:v>0.8</c:v>
                </c:pt>
                <c:pt idx="500">
                  <c:v>0.8</c:v>
                </c:pt>
                <c:pt idx="501">
                  <c:v>0.8</c:v>
                </c:pt>
                <c:pt idx="502">
                  <c:v>0.8</c:v>
                </c:pt>
                <c:pt idx="503">
                  <c:v>0.8</c:v>
                </c:pt>
                <c:pt idx="504">
                  <c:v>0.8</c:v>
                </c:pt>
                <c:pt idx="505">
                  <c:v>0.8</c:v>
                </c:pt>
                <c:pt idx="506">
                  <c:v>0.8</c:v>
                </c:pt>
                <c:pt idx="507">
                  <c:v>0.8</c:v>
                </c:pt>
                <c:pt idx="508">
                  <c:v>0.8</c:v>
                </c:pt>
                <c:pt idx="509">
                  <c:v>0.8</c:v>
                </c:pt>
                <c:pt idx="510">
                  <c:v>0.8</c:v>
                </c:pt>
                <c:pt idx="511">
                  <c:v>0.8</c:v>
                </c:pt>
                <c:pt idx="512">
                  <c:v>0.8</c:v>
                </c:pt>
                <c:pt idx="513">
                  <c:v>0.8</c:v>
                </c:pt>
                <c:pt idx="514">
                  <c:v>0.8</c:v>
                </c:pt>
                <c:pt idx="515">
                  <c:v>0.8</c:v>
                </c:pt>
                <c:pt idx="516">
                  <c:v>0.8</c:v>
                </c:pt>
                <c:pt idx="517">
                  <c:v>0.8</c:v>
                </c:pt>
                <c:pt idx="518">
                  <c:v>0.8</c:v>
                </c:pt>
                <c:pt idx="519">
                  <c:v>0.8</c:v>
                </c:pt>
                <c:pt idx="520">
                  <c:v>0.8</c:v>
                </c:pt>
                <c:pt idx="521">
                  <c:v>0.8</c:v>
                </c:pt>
                <c:pt idx="522">
                  <c:v>0.8</c:v>
                </c:pt>
                <c:pt idx="523">
                  <c:v>0.8</c:v>
                </c:pt>
                <c:pt idx="524">
                  <c:v>0.8</c:v>
                </c:pt>
                <c:pt idx="525">
                  <c:v>0.8</c:v>
                </c:pt>
                <c:pt idx="526">
                  <c:v>0.8</c:v>
                </c:pt>
                <c:pt idx="527">
                  <c:v>0.8</c:v>
                </c:pt>
                <c:pt idx="531">
                  <c:v>0.8</c:v>
                </c:pt>
                <c:pt idx="532">
                  <c:v>0.8</c:v>
                </c:pt>
                <c:pt idx="533">
                  <c:v>0.8</c:v>
                </c:pt>
                <c:pt idx="534">
                  <c:v>0.8</c:v>
                </c:pt>
                <c:pt idx="535">
                  <c:v>0.8</c:v>
                </c:pt>
                <c:pt idx="536">
                  <c:v>0.8</c:v>
                </c:pt>
                <c:pt idx="537">
                  <c:v>0.8</c:v>
                </c:pt>
                <c:pt idx="538">
                  <c:v>0.8</c:v>
                </c:pt>
                <c:pt idx="539">
                  <c:v>0.8</c:v>
                </c:pt>
                <c:pt idx="540">
                  <c:v>0.8</c:v>
                </c:pt>
                <c:pt idx="541">
                  <c:v>0.8</c:v>
                </c:pt>
                <c:pt idx="542">
                  <c:v>0.8</c:v>
                </c:pt>
                <c:pt idx="543">
                  <c:v>0.8</c:v>
                </c:pt>
                <c:pt idx="544">
                  <c:v>0.8</c:v>
                </c:pt>
                <c:pt idx="545">
                  <c:v>0.8</c:v>
                </c:pt>
                <c:pt idx="546">
                  <c:v>0.8</c:v>
                </c:pt>
                <c:pt idx="547">
                  <c:v>0.8</c:v>
                </c:pt>
                <c:pt idx="548">
                  <c:v>0.8</c:v>
                </c:pt>
                <c:pt idx="549">
                  <c:v>0.8</c:v>
                </c:pt>
                <c:pt idx="550">
                  <c:v>0.8</c:v>
                </c:pt>
                <c:pt idx="551">
                  <c:v>0.8</c:v>
                </c:pt>
                <c:pt idx="552">
                  <c:v>0.8</c:v>
                </c:pt>
                <c:pt idx="553">
                  <c:v>0.8</c:v>
                </c:pt>
                <c:pt idx="554">
                  <c:v>0.8</c:v>
                </c:pt>
                <c:pt idx="555">
                  <c:v>0.8</c:v>
                </c:pt>
                <c:pt idx="556">
                  <c:v>0.8</c:v>
                </c:pt>
                <c:pt idx="557">
                  <c:v>0.8</c:v>
                </c:pt>
                <c:pt idx="558">
                  <c:v>0.8</c:v>
                </c:pt>
                <c:pt idx="559">
                  <c:v>0.8</c:v>
                </c:pt>
                <c:pt idx="560">
                  <c:v>0.8</c:v>
                </c:pt>
                <c:pt idx="561">
                  <c:v>0.8</c:v>
                </c:pt>
                <c:pt idx="562">
                  <c:v>0.8</c:v>
                </c:pt>
                <c:pt idx="563">
                  <c:v>0.8</c:v>
                </c:pt>
                <c:pt idx="564">
                  <c:v>0.8</c:v>
                </c:pt>
                <c:pt idx="565">
                  <c:v>0.8</c:v>
                </c:pt>
                <c:pt idx="566">
                  <c:v>0.8</c:v>
                </c:pt>
                <c:pt idx="567">
                  <c:v>0.8</c:v>
                </c:pt>
                <c:pt idx="568">
                  <c:v>0.8</c:v>
                </c:pt>
                <c:pt idx="569">
                  <c:v>0.8</c:v>
                </c:pt>
                <c:pt idx="570">
                  <c:v>0.8</c:v>
                </c:pt>
                <c:pt idx="571">
                  <c:v>0.8</c:v>
                </c:pt>
                <c:pt idx="572">
                  <c:v>0.8</c:v>
                </c:pt>
                <c:pt idx="573">
                  <c:v>0.8</c:v>
                </c:pt>
                <c:pt idx="574">
                  <c:v>0.8</c:v>
                </c:pt>
                <c:pt idx="575">
                  <c:v>0.8</c:v>
                </c:pt>
                <c:pt idx="576">
                  <c:v>0.8</c:v>
                </c:pt>
                <c:pt idx="577">
                  <c:v>0.8</c:v>
                </c:pt>
                <c:pt idx="578">
                  <c:v>0.8</c:v>
                </c:pt>
                <c:pt idx="579">
                  <c:v>0.8</c:v>
                </c:pt>
                <c:pt idx="580">
                  <c:v>0.8</c:v>
                </c:pt>
                <c:pt idx="581">
                  <c:v>0.8</c:v>
                </c:pt>
                <c:pt idx="582">
                  <c:v>0.8</c:v>
                </c:pt>
                <c:pt idx="583">
                  <c:v>0.8</c:v>
                </c:pt>
                <c:pt idx="584">
                  <c:v>0.8</c:v>
                </c:pt>
                <c:pt idx="585">
                  <c:v>0.8</c:v>
                </c:pt>
                <c:pt idx="586">
                  <c:v>0.8</c:v>
                </c:pt>
                <c:pt idx="587">
                  <c:v>0.8</c:v>
                </c:pt>
                <c:pt idx="588">
                  <c:v>0.8</c:v>
                </c:pt>
                <c:pt idx="589">
                  <c:v>0.8</c:v>
                </c:pt>
                <c:pt idx="590">
                  <c:v>0.8</c:v>
                </c:pt>
                <c:pt idx="591">
                  <c:v>0.8</c:v>
                </c:pt>
                <c:pt idx="592">
                  <c:v>0.8</c:v>
                </c:pt>
                <c:pt idx="593">
                  <c:v>0.8</c:v>
                </c:pt>
                <c:pt idx="594">
                  <c:v>0.8</c:v>
                </c:pt>
                <c:pt idx="595">
                  <c:v>0.8</c:v>
                </c:pt>
                <c:pt idx="596">
                  <c:v>0.8</c:v>
                </c:pt>
                <c:pt idx="597">
                  <c:v>0.8</c:v>
                </c:pt>
                <c:pt idx="598">
                  <c:v>0.8</c:v>
                </c:pt>
                <c:pt idx="599">
                  <c:v>0.8</c:v>
                </c:pt>
                <c:pt idx="600">
                  <c:v>0.8</c:v>
                </c:pt>
                <c:pt idx="601">
                  <c:v>0.8</c:v>
                </c:pt>
                <c:pt idx="602">
                  <c:v>0.8</c:v>
                </c:pt>
                <c:pt idx="603">
                  <c:v>0.8</c:v>
                </c:pt>
                <c:pt idx="604">
                  <c:v>0.8</c:v>
                </c:pt>
                <c:pt idx="605">
                  <c:v>0.8</c:v>
                </c:pt>
                <c:pt idx="606">
                  <c:v>0.8</c:v>
                </c:pt>
                <c:pt idx="607">
                  <c:v>0.8</c:v>
                </c:pt>
                <c:pt idx="608">
                  <c:v>0.8</c:v>
                </c:pt>
                <c:pt idx="609">
                  <c:v>0.8</c:v>
                </c:pt>
                <c:pt idx="610">
                  <c:v>0.8</c:v>
                </c:pt>
                <c:pt idx="611">
                  <c:v>0.8</c:v>
                </c:pt>
                <c:pt idx="612">
                  <c:v>0.8</c:v>
                </c:pt>
                <c:pt idx="613">
                  <c:v>0.8</c:v>
                </c:pt>
                <c:pt idx="614">
                  <c:v>0.8</c:v>
                </c:pt>
                <c:pt idx="615">
                  <c:v>0.8</c:v>
                </c:pt>
                <c:pt idx="616">
                  <c:v>0.8</c:v>
                </c:pt>
                <c:pt idx="617">
                  <c:v>0.8</c:v>
                </c:pt>
                <c:pt idx="618">
                  <c:v>0.8</c:v>
                </c:pt>
                <c:pt idx="619">
                  <c:v>0.8</c:v>
                </c:pt>
                <c:pt idx="620">
                  <c:v>0.8</c:v>
                </c:pt>
                <c:pt idx="621">
                  <c:v>0.8</c:v>
                </c:pt>
                <c:pt idx="622">
                  <c:v>0.8</c:v>
                </c:pt>
                <c:pt idx="623">
                  <c:v>0.8</c:v>
                </c:pt>
                <c:pt idx="624">
                  <c:v>0.8</c:v>
                </c:pt>
                <c:pt idx="625">
                  <c:v>0.8</c:v>
                </c:pt>
                <c:pt idx="626">
                  <c:v>0.8</c:v>
                </c:pt>
                <c:pt idx="627">
                  <c:v>0.8</c:v>
                </c:pt>
                <c:pt idx="628">
                  <c:v>0.8</c:v>
                </c:pt>
                <c:pt idx="629">
                  <c:v>0.8</c:v>
                </c:pt>
                <c:pt idx="630">
                  <c:v>0.8</c:v>
                </c:pt>
                <c:pt idx="631">
                  <c:v>0.8</c:v>
                </c:pt>
                <c:pt idx="632">
                  <c:v>0.8</c:v>
                </c:pt>
                <c:pt idx="633">
                  <c:v>0.8</c:v>
                </c:pt>
                <c:pt idx="634">
                  <c:v>0.8</c:v>
                </c:pt>
                <c:pt idx="635">
                  <c:v>0.8</c:v>
                </c:pt>
                <c:pt idx="636">
                  <c:v>0.8</c:v>
                </c:pt>
                <c:pt idx="637">
                  <c:v>0.8</c:v>
                </c:pt>
                <c:pt idx="638">
                  <c:v>0.8</c:v>
                </c:pt>
                <c:pt idx="639">
                  <c:v>0.8</c:v>
                </c:pt>
                <c:pt idx="640">
                  <c:v>0.8</c:v>
                </c:pt>
                <c:pt idx="641">
                  <c:v>0.8</c:v>
                </c:pt>
                <c:pt idx="642">
                  <c:v>0.8</c:v>
                </c:pt>
                <c:pt idx="643">
                  <c:v>0.8</c:v>
                </c:pt>
                <c:pt idx="644">
                  <c:v>0.8</c:v>
                </c:pt>
                <c:pt idx="645">
                  <c:v>0.8</c:v>
                </c:pt>
                <c:pt idx="646">
                  <c:v>0.8</c:v>
                </c:pt>
                <c:pt idx="647">
                  <c:v>0.8</c:v>
                </c:pt>
                <c:pt idx="648">
                  <c:v>0.8</c:v>
                </c:pt>
                <c:pt idx="649">
                  <c:v>0.8</c:v>
                </c:pt>
                <c:pt idx="650">
                  <c:v>0.8</c:v>
                </c:pt>
                <c:pt idx="651">
                  <c:v>0.8</c:v>
                </c:pt>
                <c:pt idx="652">
                  <c:v>0.8</c:v>
                </c:pt>
                <c:pt idx="653">
                  <c:v>0.8</c:v>
                </c:pt>
                <c:pt idx="654">
                  <c:v>0.8</c:v>
                </c:pt>
                <c:pt idx="655">
                  <c:v>0.8</c:v>
                </c:pt>
                <c:pt idx="656">
                  <c:v>0.8</c:v>
                </c:pt>
                <c:pt idx="657">
                  <c:v>0.8</c:v>
                </c:pt>
                <c:pt idx="658">
                  <c:v>0.8</c:v>
                </c:pt>
                <c:pt idx="659">
                  <c:v>0.8</c:v>
                </c:pt>
                <c:pt idx="660">
                  <c:v>0.8</c:v>
                </c:pt>
                <c:pt idx="661">
                  <c:v>0.8</c:v>
                </c:pt>
                <c:pt idx="662">
                  <c:v>0.8</c:v>
                </c:pt>
                <c:pt idx="663">
                  <c:v>0.8</c:v>
                </c:pt>
                <c:pt idx="664">
                  <c:v>0.8</c:v>
                </c:pt>
                <c:pt idx="665">
                  <c:v>0.8</c:v>
                </c:pt>
                <c:pt idx="666">
                  <c:v>0.8</c:v>
                </c:pt>
                <c:pt idx="667">
                  <c:v>0.8</c:v>
                </c:pt>
                <c:pt idx="668">
                  <c:v>0.8</c:v>
                </c:pt>
                <c:pt idx="669">
                  <c:v>0.8</c:v>
                </c:pt>
                <c:pt idx="670">
                  <c:v>0.8</c:v>
                </c:pt>
                <c:pt idx="671">
                  <c:v>0.8</c:v>
                </c:pt>
                <c:pt idx="672">
                  <c:v>0.8</c:v>
                </c:pt>
                <c:pt idx="673">
                  <c:v>0.8</c:v>
                </c:pt>
                <c:pt idx="674">
                  <c:v>0.8</c:v>
                </c:pt>
                <c:pt idx="675">
                  <c:v>0.8</c:v>
                </c:pt>
                <c:pt idx="676">
                  <c:v>0.8</c:v>
                </c:pt>
                <c:pt idx="677">
                  <c:v>0.8</c:v>
                </c:pt>
                <c:pt idx="678">
                  <c:v>0.8</c:v>
                </c:pt>
                <c:pt idx="679">
                  <c:v>0.8</c:v>
                </c:pt>
                <c:pt idx="680">
                  <c:v>0.8</c:v>
                </c:pt>
                <c:pt idx="681">
                  <c:v>0.8</c:v>
                </c:pt>
                <c:pt idx="682">
                  <c:v>0.8</c:v>
                </c:pt>
                <c:pt idx="683">
                  <c:v>0.8</c:v>
                </c:pt>
                <c:pt idx="684">
                  <c:v>0.8</c:v>
                </c:pt>
                <c:pt idx="685">
                  <c:v>0.8</c:v>
                </c:pt>
                <c:pt idx="686">
                  <c:v>0.8</c:v>
                </c:pt>
                <c:pt idx="687">
                  <c:v>0.8</c:v>
                </c:pt>
                <c:pt idx="688">
                  <c:v>0.8</c:v>
                </c:pt>
                <c:pt idx="689">
                  <c:v>0.8</c:v>
                </c:pt>
                <c:pt idx="690">
                  <c:v>0.8</c:v>
                </c:pt>
                <c:pt idx="691">
                  <c:v>0.8</c:v>
                </c:pt>
                <c:pt idx="692">
                  <c:v>0.8</c:v>
                </c:pt>
                <c:pt idx="693">
                  <c:v>0.8</c:v>
                </c:pt>
                <c:pt idx="694">
                  <c:v>0.8</c:v>
                </c:pt>
                <c:pt idx="695">
                  <c:v>0.8</c:v>
                </c:pt>
                <c:pt idx="696">
                  <c:v>0.8</c:v>
                </c:pt>
                <c:pt idx="697">
                  <c:v>0.8</c:v>
                </c:pt>
                <c:pt idx="698">
                  <c:v>0.8</c:v>
                </c:pt>
                <c:pt idx="699">
                  <c:v>0.8</c:v>
                </c:pt>
                <c:pt idx="700">
                  <c:v>0.8</c:v>
                </c:pt>
                <c:pt idx="701">
                  <c:v>0.8</c:v>
                </c:pt>
                <c:pt idx="702">
                  <c:v>0.8</c:v>
                </c:pt>
                <c:pt idx="703">
                  <c:v>0.8</c:v>
                </c:pt>
                <c:pt idx="704">
                  <c:v>0.8</c:v>
                </c:pt>
                <c:pt idx="705">
                  <c:v>0.8</c:v>
                </c:pt>
                <c:pt idx="706">
                  <c:v>0.8</c:v>
                </c:pt>
                <c:pt idx="707">
                  <c:v>0.8</c:v>
                </c:pt>
                <c:pt idx="708">
                  <c:v>0.8</c:v>
                </c:pt>
                <c:pt idx="709">
                  <c:v>0.8</c:v>
                </c:pt>
                <c:pt idx="710">
                  <c:v>0.8</c:v>
                </c:pt>
                <c:pt idx="711">
                  <c:v>0.8</c:v>
                </c:pt>
                <c:pt idx="712">
                  <c:v>0.8</c:v>
                </c:pt>
                <c:pt idx="713">
                  <c:v>0.8</c:v>
                </c:pt>
                <c:pt idx="714">
                  <c:v>0.8</c:v>
                </c:pt>
                <c:pt idx="715">
                  <c:v>0.8</c:v>
                </c:pt>
                <c:pt idx="716">
                  <c:v>0.8</c:v>
                </c:pt>
                <c:pt idx="717">
                  <c:v>0.8</c:v>
                </c:pt>
                <c:pt idx="718">
                  <c:v>0.8</c:v>
                </c:pt>
                <c:pt idx="719">
                  <c:v>0.8</c:v>
                </c:pt>
                <c:pt idx="720">
                  <c:v>0.8</c:v>
                </c:pt>
                <c:pt idx="721">
                  <c:v>0.8</c:v>
                </c:pt>
                <c:pt idx="722">
                  <c:v>0.8</c:v>
                </c:pt>
                <c:pt idx="723">
                  <c:v>0.8</c:v>
                </c:pt>
                <c:pt idx="724">
                  <c:v>0.8</c:v>
                </c:pt>
                <c:pt idx="725">
                  <c:v>0.8</c:v>
                </c:pt>
                <c:pt idx="726">
                  <c:v>0.8</c:v>
                </c:pt>
                <c:pt idx="727">
                  <c:v>0.8</c:v>
                </c:pt>
                <c:pt idx="728">
                  <c:v>0.8</c:v>
                </c:pt>
                <c:pt idx="729">
                  <c:v>0.8</c:v>
                </c:pt>
                <c:pt idx="730">
                  <c:v>0.8</c:v>
                </c:pt>
                <c:pt idx="731">
                  <c:v>0.8</c:v>
                </c:pt>
                <c:pt idx="732">
                  <c:v>0.8</c:v>
                </c:pt>
                <c:pt idx="733">
                  <c:v>0.8</c:v>
                </c:pt>
                <c:pt idx="734">
                  <c:v>0.8</c:v>
                </c:pt>
                <c:pt idx="735">
                  <c:v>0.8</c:v>
                </c:pt>
                <c:pt idx="736">
                  <c:v>0.8</c:v>
                </c:pt>
                <c:pt idx="737">
                  <c:v>0.8</c:v>
                </c:pt>
                <c:pt idx="738">
                  <c:v>0.8</c:v>
                </c:pt>
                <c:pt idx="739">
                  <c:v>0.8</c:v>
                </c:pt>
                <c:pt idx="740">
                  <c:v>0.8</c:v>
                </c:pt>
                <c:pt idx="741">
                  <c:v>0.8</c:v>
                </c:pt>
                <c:pt idx="742">
                  <c:v>0.8</c:v>
                </c:pt>
                <c:pt idx="743">
                  <c:v>0.8</c:v>
                </c:pt>
                <c:pt idx="744">
                  <c:v>0.8</c:v>
                </c:pt>
                <c:pt idx="745">
                  <c:v>0.8</c:v>
                </c:pt>
                <c:pt idx="746">
                  <c:v>0.8</c:v>
                </c:pt>
                <c:pt idx="747">
                  <c:v>0.8</c:v>
                </c:pt>
                <c:pt idx="748">
                  <c:v>0.8</c:v>
                </c:pt>
                <c:pt idx="749">
                  <c:v>0.8</c:v>
                </c:pt>
                <c:pt idx="750">
                  <c:v>0.8</c:v>
                </c:pt>
                <c:pt idx="751">
                  <c:v>0.8</c:v>
                </c:pt>
                <c:pt idx="752">
                  <c:v>0.8</c:v>
                </c:pt>
                <c:pt idx="753">
                  <c:v>0.8</c:v>
                </c:pt>
                <c:pt idx="754">
                  <c:v>0.8</c:v>
                </c:pt>
                <c:pt idx="755">
                  <c:v>0.8</c:v>
                </c:pt>
                <c:pt idx="756">
                  <c:v>0.8</c:v>
                </c:pt>
                <c:pt idx="757">
                  <c:v>0.8</c:v>
                </c:pt>
                <c:pt idx="758">
                  <c:v>0.8</c:v>
                </c:pt>
                <c:pt idx="759">
                  <c:v>0.8</c:v>
                </c:pt>
                <c:pt idx="760">
                  <c:v>0.8</c:v>
                </c:pt>
                <c:pt idx="761">
                  <c:v>0.8</c:v>
                </c:pt>
                <c:pt idx="762">
                  <c:v>0.8</c:v>
                </c:pt>
                <c:pt idx="763">
                  <c:v>0.8</c:v>
                </c:pt>
                <c:pt idx="764">
                  <c:v>0.8</c:v>
                </c:pt>
                <c:pt idx="765">
                  <c:v>0.8</c:v>
                </c:pt>
                <c:pt idx="766">
                  <c:v>0.8</c:v>
                </c:pt>
                <c:pt idx="767">
                  <c:v>0.8</c:v>
                </c:pt>
                <c:pt idx="768">
                  <c:v>0.8</c:v>
                </c:pt>
                <c:pt idx="769">
                  <c:v>0.8</c:v>
                </c:pt>
                <c:pt idx="770">
                  <c:v>0.8</c:v>
                </c:pt>
                <c:pt idx="771">
                  <c:v>0.8</c:v>
                </c:pt>
                <c:pt idx="772">
                  <c:v>0.8</c:v>
                </c:pt>
                <c:pt idx="773">
                  <c:v>0.8</c:v>
                </c:pt>
                <c:pt idx="774">
                  <c:v>0.8</c:v>
                </c:pt>
                <c:pt idx="775">
                  <c:v>0.8</c:v>
                </c:pt>
                <c:pt idx="776">
                  <c:v>0.8</c:v>
                </c:pt>
                <c:pt idx="777">
                  <c:v>0.8</c:v>
                </c:pt>
                <c:pt idx="778">
                  <c:v>0.8</c:v>
                </c:pt>
                <c:pt idx="779">
                  <c:v>0.8</c:v>
                </c:pt>
                <c:pt idx="780">
                  <c:v>0.8</c:v>
                </c:pt>
                <c:pt idx="781">
                  <c:v>0.8</c:v>
                </c:pt>
                <c:pt idx="782">
                  <c:v>0.8</c:v>
                </c:pt>
                <c:pt idx="783">
                  <c:v>0.8</c:v>
                </c:pt>
                <c:pt idx="784">
                  <c:v>0.8</c:v>
                </c:pt>
                <c:pt idx="785">
                  <c:v>0.8</c:v>
                </c:pt>
                <c:pt idx="786">
                  <c:v>0.8</c:v>
                </c:pt>
                <c:pt idx="787">
                  <c:v>0.8</c:v>
                </c:pt>
                <c:pt idx="788">
                  <c:v>0.8</c:v>
                </c:pt>
                <c:pt idx="789">
                  <c:v>0.8</c:v>
                </c:pt>
                <c:pt idx="790">
                  <c:v>0.8</c:v>
                </c:pt>
                <c:pt idx="791">
                  <c:v>0.8</c:v>
                </c:pt>
                <c:pt idx="792">
                  <c:v>0.8</c:v>
                </c:pt>
                <c:pt idx="793">
                  <c:v>0.8</c:v>
                </c:pt>
                <c:pt idx="794">
                  <c:v>0.8</c:v>
                </c:pt>
                <c:pt idx="795">
                  <c:v>0.8</c:v>
                </c:pt>
                <c:pt idx="796">
                  <c:v>0.8</c:v>
                </c:pt>
                <c:pt idx="797">
                  <c:v>0.8</c:v>
                </c:pt>
                <c:pt idx="798">
                  <c:v>0.8</c:v>
                </c:pt>
                <c:pt idx="799">
                  <c:v>0.8</c:v>
                </c:pt>
                <c:pt idx="800">
                  <c:v>0.8</c:v>
                </c:pt>
                <c:pt idx="801">
                  <c:v>0.8</c:v>
                </c:pt>
                <c:pt idx="802">
                  <c:v>0.8</c:v>
                </c:pt>
                <c:pt idx="803">
                  <c:v>0.8</c:v>
                </c:pt>
                <c:pt idx="804">
                  <c:v>0.8</c:v>
                </c:pt>
                <c:pt idx="805">
                  <c:v>0.8</c:v>
                </c:pt>
                <c:pt idx="806">
                  <c:v>0.8</c:v>
                </c:pt>
                <c:pt idx="807">
                  <c:v>0.8</c:v>
                </c:pt>
                <c:pt idx="808">
                  <c:v>0.8</c:v>
                </c:pt>
                <c:pt idx="809">
                  <c:v>0.8</c:v>
                </c:pt>
                <c:pt idx="810">
                  <c:v>0.8</c:v>
                </c:pt>
                <c:pt idx="811">
                  <c:v>0.8</c:v>
                </c:pt>
                <c:pt idx="812">
                  <c:v>0.8</c:v>
                </c:pt>
                <c:pt idx="813">
                  <c:v>0.8</c:v>
                </c:pt>
                <c:pt idx="814">
                  <c:v>0.8</c:v>
                </c:pt>
                <c:pt idx="815">
                  <c:v>0.8</c:v>
                </c:pt>
                <c:pt idx="816">
                  <c:v>0.8</c:v>
                </c:pt>
                <c:pt idx="817">
                  <c:v>0.8</c:v>
                </c:pt>
                <c:pt idx="818">
                  <c:v>0.8</c:v>
                </c:pt>
                <c:pt idx="819">
                  <c:v>0.8</c:v>
                </c:pt>
                <c:pt idx="820">
                  <c:v>0.8</c:v>
                </c:pt>
                <c:pt idx="821">
                  <c:v>0.8</c:v>
                </c:pt>
                <c:pt idx="822">
                  <c:v>0.8</c:v>
                </c:pt>
                <c:pt idx="823">
                  <c:v>0.8</c:v>
                </c:pt>
                <c:pt idx="824">
                  <c:v>0.8</c:v>
                </c:pt>
                <c:pt idx="825">
                  <c:v>0.8</c:v>
                </c:pt>
                <c:pt idx="826">
                  <c:v>0.8</c:v>
                </c:pt>
                <c:pt idx="827">
                  <c:v>0.8</c:v>
                </c:pt>
                <c:pt idx="828">
                  <c:v>0.8</c:v>
                </c:pt>
                <c:pt idx="829">
                  <c:v>0.8</c:v>
                </c:pt>
                <c:pt idx="830">
                  <c:v>0.8</c:v>
                </c:pt>
                <c:pt idx="831">
                  <c:v>0.8</c:v>
                </c:pt>
                <c:pt idx="832">
                  <c:v>0.8</c:v>
                </c:pt>
                <c:pt idx="833">
                  <c:v>0.8</c:v>
                </c:pt>
                <c:pt idx="834">
                  <c:v>0.8</c:v>
                </c:pt>
                <c:pt idx="835">
                  <c:v>0.8</c:v>
                </c:pt>
                <c:pt idx="836">
                  <c:v>0.8</c:v>
                </c:pt>
                <c:pt idx="837">
                  <c:v>0.8</c:v>
                </c:pt>
                <c:pt idx="838">
                  <c:v>0.8</c:v>
                </c:pt>
                <c:pt idx="839">
                  <c:v>0.8</c:v>
                </c:pt>
                <c:pt idx="840">
                  <c:v>0.8</c:v>
                </c:pt>
                <c:pt idx="841">
                  <c:v>0.8</c:v>
                </c:pt>
                <c:pt idx="842">
                  <c:v>0.8</c:v>
                </c:pt>
                <c:pt idx="843">
                  <c:v>0.8</c:v>
                </c:pt>
                <c:pt idx="844">
                  <c:v>0.8</c:v>
                </c:pt>
                <c:pt idx="845">
                  <c:v>0.8</c:v>
                </c:pt>
                <c:pt idx="846">
                  <c:v>0.8</c:v>
                </c:pt>
                <c:pt idx="847">
                  <c:v>0.8</c:v>
                </c:pt>
                <c:pt idx="848">
                  <c:v>0.8</c:v>
                </c:pt>
                <c:pt idx="849">
                  <c:v>0.8</c:v>
                </c:pt>
                <c:pt idx="850">
                  <c:v>0.8</c:v>
                </c:pt>
                <c:pt idx="851">
                  <c:v>0.8</c:v>
                </c:pt>
                <c:pt idx="852">
                  <c:v>0.8</c:v>
                </c:pt>
                <c:pt idx="853">
                  <c:v>0.8</c:v>
                </c:pt>
                <c:pt idx="854">
                  <c:v>0.8</c:v>
                </c:pt>
                <c:pt idx="855">
                  <c:v>0.8</c:v>
                </c:pt>
                <c:pt idx="856">
                  <c:v>0.8</c:v>
                </c:pt>
                <c:pt idx="857">
                  <c:v>0.8</c:v>
                </c:pt>
                <c:pt idx="858">
                  <c:v>0.8</c:v>
                </c:pt>
                <c:pt idx="859">
                  <c:v>0.8</c:v>
                </c:pt>
                <c:pt idx="860">
                  <c:v>0.8</c:v>
                </c:pt>
                <c:pt idx="861">
                  <c:v>0.8</c:v>
                </c:pt>
                <c:pt idx="862">
                  <c:v>0.8</c:v>
                </c:pt>
                <c:pt idx="863">
                  <c:v>0.8</c:v>
                </c:pt>
                <c:pt idx="864">
                  <c:v>0.8</c:v>
                </c:pt>
                <c:pt idx="865">
                  <c:v>0.8</c:v>
                </c:pt>
                <c:pt idx="866">
                  <c:v>0.8</c:v>
                </c:pt>
                <c:pt idx="867">
                  <c:v>0.8</c:v>
                </c:pt>
                <c:pt idx="868">
                  <c:v>0.8</c:v>
                </c:pt>
                <c:pt idx="869">
                  <c:v>0.8</c:v>
                </c:pt>
                <c:pt idx="870">
                  <c:v>0.8</c:v>
                </c:pt>
                <c:pt idx="871">
                  <c:v>0.8</c:v>
                </c:pt>
                <c:pt idx="872">
                  <c:v>0.8</c:v>
                </c:pt>
                <c:pt idx="873">
                  <c:v>0.8</c:v>
                </c:pt>
                <c:pt idx="874">
                  <c:v>0.8</c:v>
                </c:pt>
                <c:pt idx="875">
                  <c:v>0.8</c:v>
                </c:pt>
                <c:pt idx="876">
                  <c:v>0.8</c:v>
                </c:pt>
                <c:pt idx="877">
                  <c:v>0.8</c:v>
                </c:pt>
                <c:pt idx="878">
                  <c:v>0.8</c:v>
                </c:pt>
                <c:pt idx="879">
                  <c:v>0.8</c:v>
                </c:pt>
                <c:pt idx="880">
                  <c:v>0.8</c:v>
                </c:pt>
                <c:pt idx="881">
                  <c:v>0.8</c:v>
                </c:pt>
                <c:pt idx="882">
                  <c:v>0.8</c:v>
                </c:pt>
                <c:pt idx="883">
                  <c:v>0.8</c:v>
                </c:pt>
                <c:pt idx="884">
                  <c:v>0.8</c:v>
                </c:pt>
                <c:pt idx="885">
                  <c:v>0.8</c:v>
                </c:pt>
                <c:pt idx="886">
                  <c:v>0.8</c:v>
                </c:pt>
                <c:pt idx="887">
                  <c:v>0.8</c:v>
                </c:pt>
                <c:pt idx="888">
                  <c:v>0.8</c:v>
                </c:pt>
                <c:pt idx="889">
                  <c:v>0.8</c:v>
                </c:pt>
                <c:pt idx="890">
                  <c:v>0.8</c:v>
                </c:pt>
                <c:pt idx="891">
                  <c:v>0.8</c:v>
                </c:pt>
                <c:pt idx="892">
                  <c:v>0.8</c:v>
                </c:pt>
                <c:pt idx="893">
                  <c:v>0.8</c:v>
                </c:pt>
                <c:pt idx="894">
                  <c:v>0.8</c:v>
                </c:pt>
                <c:pt idx="895">
                  <c:v>0.8</c:v>
                </c:pt>
                <c:pt idx="896">
                  <c:v>0.8</c:v>
                </c:pt>
                <c:pt idx="897">
                  <c:v>0.8</c:v>
                </c:pt>
                <c:pt idx="898">
                  <c:v>0.8</c:v>
                </c:pt>
                <c:pt idx="899">
                  <c:v>0.8</c:v>
                </c:pt>
                <c:pt idx="900">
                  <c:v>0.8</c:v>
                </c:pt>
                <c:pt idx="901">
                  <c:v>0.8</c:v>
                </c:pt>
                <c:pt idx="902">
                  <c:v>0.8</c:v>
                </c:pt>
                <c:pt idx="903">
                  <c:v>0.8</c:v>
                </c:pt>
                <c:pt idx="904">
                  <c:v>0.8</c:v>
                </c:pt>
                <c:pt idx="905">
                  <c:v>0.8</c:v>
                </c:pt>
                <c:pt idx="906">
                  <c:v>0.8</c:v>
                </c:pt>
                <c:pt idx="907">
                  <c:v>0.8</c:v>
                </c:pt>
                <c:pt idx="908">
                  <c:v>0.8</c:v>
                </c:pt>
                <c:pt idx="909">
                  <c:v>0.8</c:v>
                </c:pt>
                <c:pt idx="910">
                  <c:v>0.8</c:v>
                </c:pt>
                <c:pt idx="911">
                  <c:v>0.8</c:v>
                </c:pt>
                <c:pt idx="912">
                  <c:v>0.8</c:v>
                </c:pt>
                <c:pt idx="913">
                  <c:v>0.8</c:v>
                </c:pt>
                <c:pt idx="914">
                  <c:v>0.8</c:v>
                </c:pt>
                <c:pt idx="915">
                  <c:v>0.8</c:v>
                </c:pt>
                <c:pt idx="916">
                  <c:v>0.8</c:v>
                </c:pt>
                <c:pt idx="917">
                  <c:v>0.8</c:v>
                </c:pt>
                <c:pt idx="918">
                  <c:v>0.8</c:v>
                </c:pt>
                <c:pt idx="919">
                  <c:v>0.8</c:v>
                </c:pt>
                <c:pt idx="920">
                  <c:v>0.8</c:v>
                </c:pt>
                <c:pt idx="921">
                  <c:v>0.8</c:v>
                </c:pt>
                <c:pt idx="922">
                  <c:v>0.8</c:v>
                </c:pt>
                <c:pt idx="923">
                  <c:v>0.8</c:v>
                </c:pt>
                <c:pt idx="924">
                  <c:v>0.8</c:v>
                </c:pt>
                <c:pt idx="925">
                  <c:v>0.8</c:v>
                </c:pt>
                <c:pt idx="926">
                  <c:v>0.8</c:v>
                </c:pt>
                <c:pt idx="927">
                  <c:v>0.8</c:v>
                </c:pt>
                <c:pt idx="928">
                  <c:v>0.8</c:v>
                </c:pt>
                <c:pt idx="929">
                  <c:v>0.8</c:v>
                </c:pt>
                <c:pt idx="930">
                  <c:v>0.8</c:v>
                </c:pt>
                <c:pt idx="931">
                  <c:v>0.8</c:v>
                </c:pt>
                <c:pt idx="932">
                  <c:v>0.8</c:v>
                </c:pt>
                <c:pt idx="933">
                  <c:v>0.8</c:v>
                </c:pt>
                <c:pt idx="934">
                  <c:v>0.8</c:v>
                </c:pt>
                <c:pt idx="935">
                  <c:v>0.8</c:v>
                </c:pt>
                <c:pt idx="936">
                  <c:v>0.8</c:v>
                </c:pt>
                <c:pt idx="937">
                  <c:v>0.8</c:v>
                </c:pt>
                <c:pt idx="938">
                  <c:v>0.8</c:v>
                </c:pt>
                <c:pt idx="939">
                  <c:v>0.8</c:v>
                </c:pt>
                <c:pt idx="940">
                  <c:v>0.8</c:v>
                </c:pt>
                <c:pt idx="941">
                  <c:v>0.8</c:v>
                </c:pt>
                <c:pt idx="942">
                  <c:v>0.8</c:v>
                </c:pt>
                <c:pt idx="943">
                  <c:v>0.8</c:v>
                </c:pt>
                <c:pt idx="944">
                  <c:v>0.8</c:v>
                </c:pt>
                <c:pt idx="945">
                  <c:v>0.8</c:v>
                </c:pt>
                <c:pt idx="946">
                  <c:v>0.8</c:v>
                </c:pt>
                <c:pt idx="947">
                  <c:v>0.8</c:v>
                </c:pt>
                <c:pt idx="948">
                  <c:v>0.8</c:v>
                </c:pt>
                <c:pt idx="949">
                  <c:v>0.8</c:v>
                </c:pt>
                <c:pt idx="950">
                  <c:v>0.8</c:v>
                </c:pt>
                <c:pt idx="951">
                  <c:v>0.8</c:v>
                </c:pt>
                <c:pt idx="952">
                  <c:v>0.8</c:v>
                </c:pt>
                <c:pt idx="953">
                  <c:v>0.8</c:v>
                </c:pt>
                <c:pt idx="954">
                  <c:v>0.8</c:v>
                </c:pt>
                <c:pt idx="955">
                  <c:v>0.8</c:v>
                </c:pt>
                <c:pt idx="956">
                  <c:v>0.8</c:v>
                </c:pt>
                <c:pt idx="957">
                  <c:v>0.8</c:v>
                </c:pt>
                <c:pt idx="958">
                  <c:v>0.8</c:v>
                </c:pt>
                <c:pt idx="959">
                  <c:v>0.8</c:v>
                </c:pt>
                <c:pt idx="960">
                  <c:v>0.8</c:v>
                </c:pt>
                <c:pt idx="961">
                  <c:v>0.8</c:v>
                </c:pt>
                <c:pt idx="962">
                  <c:v>0.8</c:v>
                </c:pt>
                <c:pt idx="963">
                  <c:v>0.8</c:v>
                </c:pt>
                <c:pt idx="964">
                  <c:v>0.8</c:v>
                </c:pt>
                <c:pt idx="965">
                  <c:v>0.8</c:v>
                </c:pt>
                <c:pt idx="966">
                  <c:v>0.8</c:v>
                </c:pt>
                <c:pt idx="967">
                  <c:v>0.8</c:v>
                </c:pt>
                <c:pt idx="968">
                  <c:v>0.8</c:v>
                </c:pt>
                <c:pt idx="969">
                  <c:v>0.8</c:v>
                </c:pt>
                <c:pt idx="970">
                  <c:v>0.8</c:v>
                </c:pt>
                <c:pt idx="971">
                  <c:v>0.8</c:v>
                </c:pt>
                <c:pt idx="972">
                  <c:v>0.8</c:v>
                </c:pt>
                <c:pt idx="973">
                  <c:v>0.8</c:v>
                </c:pt>
                <c:pt idx="974">
                  <c:v>0.8</c:v>
                </c:pt>
                <c:pt idx="975">
                  <c:v>0.8</c:v>
                </c:pt>
                <c:pt idx="976">
                  <c:v>0.8</c:v>
                </c:pt>
                <c:pt idx="977">
                  <c:v>0.8</c:v>
                </c:pt>
                <c:pt idx="978">
                  <c:v>0.8</c:v>
                </c:pt>
                <c:pt idx="979">
                  <c:v>0.8</c:v>
                </c:pt>
                <c:pt idx="980">
                  <c:v>0.8</c:v>
                </c:pt>
                <c:pt idx="981">
                  <c:v>0.8</c:v>
                </c:pt>
                <c:pt idx="982">
                  <c:v>0.8</c:v>
                </c:pt>
                <c:pt idx="983">
                  <c:v>0.8</c:v>
                </c:pt>
                <c:pt idx="984">
                  <c:v>0.8</c:v>
                </c:pt>
                <c:pt idx="985">
                  <c:v>0.8</c:v>
                </c:pt>
                <c:pt idx="986">
                  <c:v>0.8</c:v>
                </c:pt>
                <c:pt idx="987">
                  <c:v>0.8</c:v>
                </c:pt>
                <c:pt idx="988">
                  <c:v>0.8</c:v>
                </c:pt>
                <c:pt idx="989">
                  <c:v>0.8</c:v>
                </c:pt>
                <c:pt idx="990">
                  <c:v>0.8</c:v>
                </c:pt>
                <c:pt idx="991">
                  <c:v>0.8</c:v>
                </c:pt>
                <c:pt idx="992">
                  <c:v>0.8</c:v>
                </c:pt>
                <c:pt idx="993">
                  <c:v>0.8</c:v>
                </c:pt>
                <c:pt idx="994">
                  <c:v>0.8</c:v>
                </c:pt>
                <c:pt idx="995">
                  <c:v>0.8</c:v>
                </c:pt>
                <c:pt idx="996">
                  <c:v>0.8</c:v>
                </c:pt>
                <c:pt idx="997">
                  <c:v>0.8</c:v>
                </c:pt>
                <c:pt idx="998">
                  <c:v>0.8</c:v>
                </c:pt>
                <c:pt idx="999">
                  <c:v>0.8</c:v>
                </c:pt>
                <c:pt idx="1000">
                  <c:v>0.8</c:v>
                </c:pt>
                <c:pt idx="1001">
                  <c:v>0.8</c:v>
                </c:pt>
                <c:pt idx="1002">
                  <c:v>0.8</c:v>
                </c:pt>
                <c:pt idx="1003">
                  <c:v>0.8</c:v>
                </c:pt>
                <c:pt idx="1004">
                  <c:v>0.8</c:v>
                </c:pt>
                <c:pt idx="1005">
                  <c:v>0.8</c:v>
                </c:pt>
                <c:pt idx="1006">
                  <c:v>0.8</c:v>
                </c:pt>
                <c:pt idx="1007">
                  <c:v>0.8</c:v>
                </c:pt>
                <c:pt idx="1008">
                  <c:v>0.8</c:v>
                </c:pt>
                <c:pt idx="1009">
                  <c:v>0.8</c:v>
                </c:pt>
                <c:pt idx="1010">
                  <c:v>0.8</c:v>
                </c:pt>
                <c:pt idx="1011">
                  <c:v>0.8</c:v>
                </c:pt>
                <c:pt idx="1012">
                  <c:v>0.8</c:v>
                </c:pt>
                <c:pt idx="1013">
                  <c:v>0.8</c:v>
                </c:pt>
                <c:pt idx="1014">
                  <c:v>0.8</c:v>
                </c:pt>
                <c:pt idx="1015">
                  <c:v>0.8</c:v>
                </c:pt>
                <c:pt idx="1016">
                  <c:v>0.8</c:v>
                </c:pt>
                <c:pt idx="1017">
                  <c:v>0.8</c:v>
                </c:pt>
                <c:pt idx="1018">
                  <c:v>0.8</c:v>
                </c:pt>
                <c:pt idx="1019">
                  <c:v>0.8</c:v>
                </c:pt>
                <c:pt idx="1020">
                  <c:v>0.8</c:v>
                </c:pt>
                <c:pt idx="1021">
                  <c:v>0.8</c:v>
                </c:pt>
                <c:pt idx="1022">
                  <c:v>0.8</c:v>
                </c:pt>
                <c:pt idx="1023">
                  <c:v>0.8</c:v>
                </c:pt>
                <c:pt idx="1024">
                  <c:v>0.8</c:v>
                </c:pt>
                <c:pt idx="1025">
                  <c:v>0.8</c:v>
                </c:pt>
                <c:pt idx="1026">
                  <c:v>0.8</c:v>
                </c:pt>
                <c:pt idx="1027">
                  <c:v>0.8</c:v>
                </c:pt>
                <c:pt idx="1028">
                  <c:v>0.8</c:v>
                </c:pt>
                <c:pt idx="1029">
                  <c:v>0.8</c:v>
                </c:pt>
                <c:pt idx="1030">
                  <c:v>0.8</c:v>
                </c:pt>
                <c:pt idx="1031">
                  <c:v>0.8</c:v>
                </c:pt>
                <c:pt idx="1032">
                  <c:v>0.8</c:v>
                </c:pt>
                <c:pt idx="1033">
                  <c:v>0.8</c:v>
                </c:pt>
                <c:pt idx="1034">
                  <c:v>0.8</c:v>
                </c:pt>
                <c:pt idx="1035">
                  <c:v>0.8</c:v>
                </c:pt>
                <c:pt idx="1036">
                  <c:v>0.8</c:v>
                </c:pt>
                <c:pt idx="1037">
                  <c:v>0.8</c:v>
                </c:pt>
                <c:pt idx="1038">
                  <c:v>0.8</c:v>
                </c:pt>
                <c:pt idx="1039">
                  <c:v>0.8</c:v>
                </c:pt>
                <c:pt idx="1040">
                  <c:v>0.8</c:v>
                </c:pt>
                <c:pt idx="1041">
                  <c:v>0.8</c:v>
                </c:pt>
                <c:pt idx="1042">
                  <c:v>0.8</c:v>
                </c:pt>
                <c:pt idx="1043">
                  <c:v>0.8</c:v>
                </c:pt>
                <c:pt idx="1044">
                  <c:v>0.8</c:v>
                </c:pt>
                <c:pt idx="1045">
                  <c:v>0.8</c:v>
                </c:pt>
                <c:pt idx="1046">
                  <c:v>0.8</c:v>
                </c:pt>
                <c:pt idx="1047">
                  <c:v>0.8</c:v>
                </c:pt>
                <c:pt idx="1048">
                  <c:v>0.8</c:v>
                </c:pt>
                <c:pt idx="1049">
                  <c:v>0.8</c:v>
                </c:pt>
                <c:pt idx="1050">
                  <c:v>0.8</c:v>
                </c:pt>
                <c:pt idx="1051">
                  <c:v>0.8</c:v>
                </c:pt>
                <c:pt idx="1052">
                  <c:v>0.8</c:v>
                </c:pt>
                <c:pt idx="1053">
                  <c:v>0.8</c:v>
                </c:pt>
                <c:pt idx="1054">
                  <c:v>0.8</c:v>
                </c:pt>
                <c:pt idx="1055">
                  <c:v>0.8</c:v>
                </c:pt>
                <c:pt idx="1056">
                  <c:v>0.8</c:v>
                </c:pt>
                <c:pt idx="1057">
                  <c:v>0.8</c:v>
                </c:pt>
                <c:pt idx="1058">
                  <c:v>0.8</c:v>
                </c:pt>
                <c:pt idx="1059">
                  <c:v>0.8</c:v>
                </c:pt>
                <c:pt idx="1060">
                  <c:v>0.8</c:v>
                </c:pt>
                <c:pt idx="1061">
                  <c:v>0.8</c:v>
                </c:pt>
                <c:pt idx="1062">
                  <c:v>0.8</c:v>
                </c:pt>
                <c:pt idx="1063">
                  <c:v>0.8</c:v>
                </c:pt>
                <c:pt idx="1064">
                  <c:v>0.8</c:v>
                </c:pt>
                <c:pt idx="1065">
                  <c:v>0.8</c:v>
                </c:pt>
                <c:pt idx="1066">
                  <c:v>0.8</c:v>
                </c:pt>
                <c:pt idx="1067">
                  <c:v>0.8</c:v>
                </c:pt>
                <c:pt idx="1068">
                  <c:v>0.8</c:v>
                </c:pt>
                <c:pt idx="1069">
                  <c:v>0.8</c:v>
                </c:pt>
                <c:pt idx="1070">
                  <c:v>0.8</c:v>
                </c:pt>
                <c:pt idx="1071">
                  <c:v>0.8</c:v>
                </c:pt>
                <c:pt idx="1072">
                  <c:v>0.8</c:v>
                </c:pt>
                <c:pt idx="1073">
                  <c:v>0.8</c:v>
                </c:pt>
                <c:pt idx="1074">
                  <c:v>0.8</c:v>
                </c:pt>
                <c:pt idx="1075">
                  <c:v>0.8</c:v>
                </c:pt>
                <c:pt idx="1076">
                  <c:v>0.8</c:v>
                </c:pt>
                <c:pt idx="1077">
                  <c:v>0.8</c:v>
                </c:pt>
                <c:pt idx="1078">
                  <c:v>0.8</c:v>
                </c:pt>
                <c:pt idx="1079">
                  <c:v>0.8</c:v>
                </c:pt>
                <c:pt idx="1080">
                  <c:v>0.8</c:v>
                </c:pt>
                <c:pt idx="1081">
                  <c:v>0.8</c:v>
                </c:pt>
                <c:pt idx="1082">
                  <c:v>0.8</c:v>
                </c:pt>
                <c:pt idx="1083">
                  <c:v>0.8</c:v>
                </c:pt>
              </c:numCache>
            </c:numRef>
          </c:val>
          <c:smooth val="0"/>
          <c:extLst xmlns:c16r2="http://schemas.microsoft.com/office/drawing/2015/06/chart">
            <c:ext xmlns:c16="http://schemas.microsoft.com/office/drawing/2014/chart" uri="{C3380CC4-5D6E-409C-BE32-E72D297353CC}">
              <c16:uniqueId val="{00000002-F176-4F69-9EBF-7A888CFE3CB1}"/>
            </c:ext>
          </c:extLst>
        </c:ser>
        <c:dLbls>
          <c:showLegendKey val="0"/>
          <c:showVal val="0"/>
          <c:showCatName val="0"/>
          <c:showSerName val="0"/>
          <c:showPercent val="0"/>
          <c:showBubbleSize val="0"/>
        </c:dLbls>
        <c:marker val="1"/>
        <c:smooth val="0"/>
        <c:axId val="279049728"/>
        <c:axId val="279051264"/>
      </c:lineChart>
      <c:dateAx>
        <c:axId val="279049728"/>
        <c:scaling>
          <c:orientation val="minMax"/>
          <c:min val="44317"/>
        </c:scaling>
        <c:delete val="0"/>
        <c:axPos val="b"/>
        <c:majorGridlines>
          <c:spPr>
            <a:ln w="3175">
              <a:solidFill>
                <a:schemeClr val="bg2"/>
              </a:solidFill>
              <a:prstDash val="solid"/>
            </a:ln>
          </c:spPr>
        </c:majorGridlines>
        <c:minorGridlines>
          <c:spPr>
            <a:ln w="3175">
              <a:noFill/>
              <a:prstDash val="solid"/>
            </a:ln>
          </c:spPr>
        </c:minorGridlines>
        <c:numFmt formatCode="dd\/mm\/yy;@" sourceLinked="0"/>
        <c:majorTickMark val="out"/>
        <c:minorTickMark val="in"/>
        <c:tickLblPos val="nextTo"/>
        <c:spPr>
          <a:ln w="3175">
            <a:solidFill>
              <a:srgbClr val="000000"/>
            </a:solidFill>
            <a:prstDash val="solid"/>
          </a:ln>
        </c:spPr>
        <c:txPr>
          <a:bodyPr rot="-5400000" vert="horz"/>
          <a:lstStyle/>
          <a:p>
            <a:pPr>
              <a:defRPr sz="600" b="0" i="0" u="none" strike="noStrike" baseline="0">
                <a:solidFill>
                  <a:srgbClr val="000000"/>
                </a:solidFill>
                <a:latin typeface="Arial"/>
                <a:ea typeface="Arial"/>
                <a:cs typeface="Arial"/>
              </a:defRPr>
            </a:pPr>
            <a:endParaRPr lang="zh-CN"/>
          </a:p>
        </c:txPr>
        <c:crossAx val="279051264"/>
        <c:crosses val="autoZero"/>
        <c:auto val="1"/>
        <c:lblOffset val="100"/>
        <c:baseTimeUnit val="days"/>
      </c:dateAx>
      <c:valAx>
        <c:axId val="279051264"/>
        <c:scaling>
          <c:orientation val="minMax"/>
          <c:min val="0"/>
        </c:scaling>
        <c:delete val="0"/>
        <c:axPos val="l"/>
        <c:majorGridlines>
          <c:spPr>
            <a:ln w="3175">
              <a:solidFill>
                <a:schemeClr val="tx1">
                  <a:lumMod val="50000"/>
                  <a:lumOff val="50000"/>
                </a:schemeClr>
              </a:solidFill>
              <a:prstDash val="solid"/>
            </a:ln>
          </c:spPr>
        </c:majorGridlines>
        <c:title>
          <c:tx>
            <c:rich>
              <a:bodyPr/>
              <a:lstStyle/>
              <a:p>
                <a:pPr>
                  <a:defRPr sz="600" b="0" i="0" u="none" strike="noStrike" baseline="0">
                    <a:solidFill>
                      <a:srgbClr val="000000"/>
                    </a:solidFill>
                    <a:latin typeface="Arial"/>
                    <a:ea typeface="Arial"/>
                    <a:cs typeface="Arial"/>
                  </a:defRPr>
                </a:pPr>
                <a:r>
                  <a:rPr lang="zh-CN" altLang="en-US"/>
                  <a:t>余氯</a:t>
                </a:r>
                <a:r>
                  <a:rPr lang="en-SG"/>
                  <a:t>(mg/l)</a:t>
                </a:r>
              </a:p>
            </c:rich>
          </c:tx>
          <c:layout>
            <c:manualLayout>
              <c:xMode val="edge"/>
              <c:yMode val="edge"/>
              <c:x val="2.0310741442734835E-2"/>
              <c:y val="0.17300507170754326"/>
            </c:manualLayout>
          </c:layout>
          <c:overlay val="0"/>
          <c:spPr>
            <a:noFill/>
            <a:ln w="25400">
              <a:noFill/>
            </a:ln>
          </c:spPr>
        </c:title>
        <c:numFmt formatCode="0.0" sourceLinked="0"/>
        <c:majorTickMark val="out"/>
        <c:minorTickMark val="none"/>
        <c:tickLblPos val="nextTo"/>
        <c:spPr>
          <a:ln w="9525">
            <a:noFill/>
          </a:ln>
        </c:spPr>
        <c:txPr>
          <a:bodyPr rot="0" vert="horz"/>
          <a:lstStyle/>
          <a:p>
            <a:pPr>
              <a:defRPr sz="600" b="0" i="0" u="none" strike="noStrike" baseline="0">
                <a:solidFill>
                  <a:srgbClr val="000000"/>
                </a:solidFill>
                <a:latin typeface="Arial"/>
                <a:ea typeface="Arial"/>
                <a:cs typeface="Arial"/>
              </a:defRPr>
            </a:pPr>
            <a:endParaRPr lang="zh-CN"/>
          </a:p>
        </c:txPr>
        <c:crossAx val="279049728"/>
        <c:crosses val="autoZero"/>
        <c:crossBetween val="between"/>
      </c:valAx>
      <c:spPr>
        <a:solidFill>
          <a:srgbClr val="FFFFFF"/>
        </a:solidFill>
        <a:ln w="12700">
          <a:solidFill>
            <a:srgbClr val="808080"/>
          </a:solidFill>
          <a:prstDash val="solid"/>
        </a:ln>
      </c:spPr>
    </c:plotArea>
    <c:legend>
      <c:legendPos val="r"/>
      <c:layout>
        <c:manualLayout>
          <c:xMode val="edge"/>
          <c:yMode val="edge"/>
          <c:x val="8.1272783314925018E-2"/>
          <c:y val="0.86852318460192479"/>
          <c:w val="0.88650898003641843"/>
          <c:h val="0.1111116943715369"/>
        </c:manualLayout>
      </c:layout>
      <c:overlay val="0"/>
      <c:spPr>
        <a:solidFill>
          <a:srgbClr val="FFFFFF"/>
        </a:solidFill>
        <a:ln w="25400">
          <a:noFill/>
        </a:ln>
      </c:spPr>
      <c:txPr>
        <a:bodyPr/>
        <a:lstStyle/>
        <a:p>
          <a:pPr>
            <a:defRPr sz="600" b="0" i="0" u="none" strike="noStrike" baseline="0">
              <a:solidFill>
                <a:srgbClr val="000000"/>
              </a:solidFill>
              <a:latin typeface="Arial"/>
              <a:ea typeface="Arial"/>
              <a:cs typeface="Arial"/>
            </a:defRPr>
          </a:pPr>
          <a:endParaRPr lang="zh-CN"/>
        </a:p>
      </c:txPr>
    </c:legend>
    <c:plotVisOnly val="1"/>
    <c:dispBlanksAs val="gap"/>
    <c:showDLblsOverMax val="0"/>
  </c:chart>
  <c:spPr>
    <a:no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zh-CN"/>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a:t>
            </a:r>
            <a:r>
              <a:rPr lang="en-US" altLang="zh-CN"/>
              <a:t>pH</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pH</c:v>
                </c:pt>
              </c:strCache>
            </c:strRef>
          </c:tx>
          <c:spPr>
            <a:ln w="19050" cap="rnd" cmpd="sng" algn="ctr">
              <a:solidFill>
                <a:schemeClr val="accent1"/>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Sheet1!$B$2:$B$32</c:f>
              <c:numCache>
                <c:formatCode>General</c:formatCode>
                <c:ptCount val="31"/>
                <c:pt idx="0">
                  <c:v>7.98</c:v>
                </c:pt>
                <c:pt idx="1">
                  <c:v>8.07</c:v>
                </c:pt>
                <c:pt idx="2">
                  <c:v>8.2200000000000006</c:v>
                </c:pt>
                <c:pt idx="3">
                  <c:v>8.01</c:v>
                </c:pt>
                <c:pt idx="4">
                  <c:v>8.11</c:v>
                </c:pt>
                <c:pt idx="5">
                  <c:v>7.76</c:v>
                </c:pt>
                <c:pt idx="6">
                  <c:v>7.77</c:v>
                </c:pt>
                <c:pt idx="7">
                  <c:v>7.86</c:v>
                </c:pt>
                <c:pt idx="8">
                  <c:v>7.53</c:v>
                </c:pt>
                <c:pt idx="9">
                  <c:v>7.63</c:v>
                </c:pt>
                <c:pt idx="10">
                  <c:v>7.25</c:v>
                </c:pt>
                <c:pt idx="11">
                  <c:v>8.02</c:v>
                </c:pt>
                <c:pt idx="12">
                  <c:v>8.02</c:v>
                </c:pt>
                <c:pt idx="13">
                  <c:v>8.27</c:v>
                </c:pt>
                <c:pt idx="14">
                  <c:v>8.11</c:v>
                </c:pt>
                <c:pt idx="15">
                  <c:v>8.32</c:v>
                </c:pt>
                <c:pt idx="16">
                  <c:v>7.95</c:v>
                </c:pt>
                <c:pt idx="17">
                  <c:v>8.02</c:v>
                </c:pt>
                <c:pt idx="18">
                  <c:v>7.94</c:v>
                </c:pt>
                <c:pt idx="19">
                  <c:v>7.82</c:v>
                </c:pt>
                <c:pt idx="20">
                  <c:v>7.67</c:v>
                </c:pt>
                <c:pt idx="21">
                  <c:v>7.5</c:v>
                </c:pt>
                <c:pt idx="22">
                  <c:v>8.0500000000000007</c:v>
                </c:pt>
                <c:pt idx="23">
                  <c:v>8.11</c:v>
                </c:pt>
                <c:pt idx="24">
                  <c:v>8.15</c:v>
                </c:pt>
                <c:pt idx="25">
                  <c:v>7.6</c:v>
                </c:pt>
                <c:pt idx="26">
                  <c:v>7.85</c:v>
                </c:pt>
                <c:pt idx="27">
                  <c:v>7.67</c:v>
                </c:pt>
                <c:pt idx="28">
                  <c:v>8.08</c:v>
                </c:pt>
                <c:pt idx="29">
                  <c:v>7.57</c:v>
                </c:pt>
                <c:pt idx="30">
                  <c:v>8.23</c:v>
                </c:pt>
              </c:numCache>
            </c:numRef>
          </c:val>
          <c:smooth val="0"/>
          <c:extLst xmlns:c16r2="http://schemas.microsoft.com/office/drawing/2015/06/chart">
            <c:ext xmlns:c16="http://schemas.microsoft.com/office/drawing/2014/chart" uri="{C3380CC4-5D6E-409C-BE32-E72D297353CC}">
              <c16:uniqueId val="{00000000-5FCA-4D79-9AA5-91E2D8EE7E25}"/>
            </c:ext>
          </c:extLst>
        </c:ser>
        <c:ser>
          <c:idx val="1"/>
          <c:order val="1"/>
          <c:tx>
            <c:strRef>
              <c:f>Sheet1!$C$1</c:f>
              <c:strCache>
                <c:ptCount val="1"/>
                <c:pt idx="0">
                  <c:v>pH允许最小值</c:v>
                </c:pt>
              </c:strCache>
            </c:strRef>
          </c:tx>
          <c:spPr>
            <a:ln w="28575" cap="rnd" cmpd="sng" algn="ctr">
              <a:solidFill>
                <a:srgbClr val="FFFF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Sheet1!$C$2:$C$32</c:f>
              <c:numCache>
                <c:formatCode>General</c:formatCode>
                <c:ptCount val="31"/>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pt idx="30">
                  <c:v>6</c:v>
                </c:pt>
              </c:numCache>
            </c:numRef>
          </c:val>
          <c:smooth val="0"/>
          <c:extLst xmlns:c16r2="http://schemas.microsoft.com/office/drawing/2015/06/chart">
            <c:ext xmlns:c16="http://schemas.microsoft.com/office/drawing/2014/chart" uri="{C3380CC4-5D6E-409C-BE32-E72D297353CC}">
              <c16:uniqueId val="{00000001-5FCA-4D79-9AA5-91E2D8EE7E25}"/>
            </c:ext>
          </c:extLst>
        </c:ser>
        <c:ser>
          <c:idx val="2"/>
          <c:order val="2"/>
          <c:tx>
            <c:strRef>
              <c:f>Sheet1!$D$1</c:f>
              <c:strCache>
                <c:ptCount val="1"/>
                <c:pt idx="0">
                  <c:v>pH允许最大值</c:v>
                </c:pt>
              </c:strCache>
            </c:strRef>
          </c:tx>
          <c:spPr>
            <a:ln w="28575" cap="rnd" cmpd="sng" algn="ctr">
              <a:solidFill>
                <a:srgbClr val="FF00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Sheet1!$D$2:$D$32</c:f>
              <c:numCache>
                <c:formatCode>General</c:formatCode>
                <c:ptCount val="31"/>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pt idx="30">
                  <c:v>9</c:v>
                </c:pt>
              </c:numCache>
            </c:numRef>
          </c:val>
          <c:smooth val="0"/>
          <c:extLst xmlns:c16r2="http://schemas.microsoft.com/office/drawing/2015/06/chart">
            <c:ext xmlns:c16="http://schemas.microsoft.com/office/drawing/2014/chart" uri="{C3380CC4-5D6E-409C-BE32-E72D297353CC}">
              <c16:uniqueId val="{00000002-5FCA-4D79-9AA5-91E2D8EE7E25}"/>
            </c:ext>
          </c:extLst>
        </c:ser>
        <c:dLbls>
          <c:showLegendKey val="0"/>
          <c:showVal val="0"/>
          <c:showCatName val="0"/>
          <c:showSerName val="0"/>
          <c:showPercent val="0"/>
          <c:showBubbleSize val="0"/>
        </c:dLbls>
        <c:marker val="1"/>
        <c:smooth val="0"/>
        <c:axId val="434606080"/>
        <c:axId val="434607616"/>
      </c:lineChart>
      <c:catAx>
        <c:axId val="43460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4607616"/>
        <c:crosses val="autoZero"/>
        <c:auto val="1"/>
        <c:lblAlgn val="ctr"/>
        <c:lblOffset val="100"/>
        <c:noMultiLvlLbl val="0"/>
      </c:catAx>
      <c:valAx>
        <c:axId val="434607616"/>
        <c:scaling>
          <c:orientation val="minMax"/>
          <c:min val="5"/>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pH</a:t>
                </a:r>
                <a:endParaRPr lang="zh-CN" altLang="en-US"/>
              </a:p>
            </c:rich>
          </c:tx>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3460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ltLang="en-US"/>
              <a:t>含油污水回用水</a:t>
            </a:r>
            <a:r>
              <a:rPr lang="en-US" altLang="zh-CN"/>
              <a:t>COD</a:t>
            </a:r>
            <a:r>
              <a:rPr lang="zh-CN" altLang="en-US"/>
              <a:t>趋势图</a:t>
            </a:r>
          </a:p>
        </c:rich>
      </c:tx>
      <c:overlay val="0"/>
      <c:spPr>
        <a:noFill/>
        <a:ln>
          <a:noFill/>
        </a:ln>
        <a:effectLst/>
      </c:spPr>
    </c:title>
    <c:autoTitleDeleted val="0"/>
    <c:plotArea>
      <c:layout/>
      <c:lineChart>
        <c:grouping val="standard"/>
        <c:varyColors val="0"/>
        <c:ser>
          <c:idx val="0"/>
          <c:order val="0"/>
          <c:tx>
            <c:strRef>
              <c:f>Sheet1!$B$1</c:f>
              <c:strCache>
                <c:ptCount val="1"/>
                <c:pt idx="0">
                  <c:v>COD(mg/L)</c:v>
                </c:pt>
              </c:strCache>
            </c:strRef>
          </c:tx>
          <c:spPr>
            <a:ln w="19050" cap="rnd" cmpd="sng" algn="ctr">
              <a:solidFill>
                <a:schemeClr val="accent1"/>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Sheet1!$B$2:$B$32</c:f>
              <c:numCache>
                <c:formatCode>General</c:formatCode>
                <c:ptCount val="31"/>
                <c:pt idx="0">
                  <c:v>0</c:v>
                </c:pt>
                <c:pt idx="1">
                  <c:v>16</c:v>
                </c:pt>
                <c:pt idx="2">
                  <c:v>13</c:v>
                </c:pt>
                <c:pt idx="3">
                  <c:v>0</c:v>
                </c:pt>
                <c:pt idx="4">
                  <c:v>0</c:v>
                </c:pt>
                <c:pt idx="5">
                  <c:v>0</c:v>
                </c:pt>
                <c:pt idx="6">
                  <c:v>0</c:v>
                </c:pt>
                <c:pt idx="7">
                  <c:v>16</c:v>
                </c:pt>
                <c:pt idx="8">
                  <c:v>11</c:v>
                </c:pt>
                <c:pt idx="9">
                  <c:v>10</c:v>
                </c:pt>
                <c:pt idx="10">
                  <c:v>27</c:v>
                </c:pt>
                <c:pt idx="11">
                  <c:v>14</c:v>
                </c:pt>
                <c:pt idx="12">
                  <c:v>14</c:v>
                </c:pt>
                <c:pt idx="13">
                  <c:v>0</c:v>
                </c:pt>
                <c:pt idx="14">
                  <c:v>29</c:v>
                </c:pt>
                <c:pt idx="15">
                  <c:v>0</c:v>
                </c:pt>
                <c:pt idx="16">
                  <c:v>0</c:v>
                </c:pt>
                <c:pt idx="17">
                  <c:v>0</c:v>
                </c:pt>
                <c:pt idx="18">
                  <c:v>0</c:v>
                </c:pt>
                <c:pt idx="19">
                  <c:v>17</c:v>
                </c:pt>
                <c:pt idx="20">
                  <c:v>20</c:v>
                </c:pt>
                <c:pt idx="21">
                  <c:v>18</c:v>
                </c:pt>
                <c:pt idx="22">
                  <c:v>10</c:v>
                </c:pt>
                <c:pt idx="23">
                  <c:v>0</c:v>
                </c:pt>
                <c:pt idx="24">
                  <c:v>20</c:v>
                </c:pt>
                <c:pt idx="25">
                  <c:v>0</c:v>
                </c:pt>
                <c:pt idx="26">
                  <c:v>0</c:v>
                </c:pt>
                <c:pt idx="27">
                  <c:v>19</c:v>
                </c:pt>
                <c:pt idx="28">
                  <c:v>0</c:v>
                </c:pt>
                <c:pt idx="29">
                  <c:v>17</c:v>
                </c:pt>
                <c:pt idx="30">
                  <c:v>26</c:v>
                </c:pt>
              </c:numCache>
            </c:numRef>
          </c:val>
          <c:smooth val="0"/>
          <c:extLst xmlns:c16r2="http://schemas.microsoft.com/office/drawing/2015/06/chart">
            <c:ext xmlns:c16="http://schemas.microsoft.com/office/drawing/2014/chart" uri="{C3380CC4-5D6E-409C-BE32-E72D297353CC}">
              <c16:uniqueId val="{00000000-2D93-4481-8838-624941647BDF}"/>
            </c:ext>
          </c:extLst>
        </c:ser>
        <c:ser>
          <c:idx val="1"/>
          <c:order val="1"/>
          <c:tx>
            <c:strRef>
              <c:f>Sheet1!$C$1</c:f>
              <c:strCache>
                <c:ptCount val="1"/>
                <c:pt idx="0">
                  <c:v>控制指标(mg/L)</c:v>
                </c:pt>
              </c:strCache>
            </c:strRef>
          </c:tx>
          <c:spPr>
            <a:ln w="28575" cap="rnd" cmpd="sng" algn="ctr">
              <a:solidFill>
                <a:srgbClr val="FF0000"/>
              </a:solidFill>
              <a:prstDash val="solid"/>
              <a:round/>
            </a:ln>
            <a:effectLst/>
          </c:spPr>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Sheet1!$C$2:$C$32</c:f>
              <c:numCache>
                <c:formatCode>General</c:formatCode>
                <c:ptCount val="31"/>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pt idx="30">
                  <c:v>60</c:v>
                </c:pt>
              </c:numCache>
            </c:numRef>
          </c:val>
          <c:smooth val="0"/>
          <c:extLst xmlns:c16r2="http://schemas.microsoft.com/office/drawing/2015/06/chart">
            <c:ext xmlns:c16="http://schemas.microsoft.com/office/drawing/2014/chart" uri="{C3380CC4-5D6E-409C-BE32-E72D297353CC}">
              <c16:uniqueId val="{00000001-2D93-4481-8838-624941647BDF}"/>
            </c:ext>
          </c:extLst>
        </c:ser>
        <c:ser>
          <c:idx val="2"/>
          <c:order val="2"/>
          <c:tx>
            <c:strRef>
              <c:f>Sheet1!$D$1</c:f>
              <c:strCache>
                <c:ptCount val="1"/>
                <c:pt idx="0">
                  <c:v>平均值(mg/L)</c:v>
                </c:pt>
              </c:strCache>
            </c:strRef>
          </c:tx>
          <c:marker>
            <c:symbol val="none"/>
          </c:marker>
          <c:cat>
            <c:strRef>
              <c:f>Sheet1!$A$2:$A$32</c:f>
              <c:strCache>
                <c:ptCount val="31"/>
                <c:pt idx="0">
                  <c:v>2021/5/1 8:00:00</c:v>
                </c:pt>
                <c:pt idx="1">
                  <c:v>2021/5/2 8:00:00</c:v>
                </c:pt>
                <c:pt idx="2">
                  <c:v>2021/5/3 8:00:00</c:v>
                </c:pt>
                <c:pt idx="3">
                  <c:v>2021/5/4 8:00:00</c:v>
                </c:pt>
                <c:pt idx="4">
                  <c:v>2021/5/5 8:00:00</c:v>
                </c:pt>
                <c:pt idx="5">
                  <c:v>2021/5/6 8:00:00</c:v>
                </c:pt>
                <c:pt idx="6">
                  <c:v>2021/5/7 8:00:00</c:v>
                </c:pt>
                <c:pt idx="7">
                  <c:v>2021/5/8 8:00:00</c:v>
                </c:pt>
                <c:pt idx="8">
                  <c:v>2021/5/9 8:00:00</c:v>
                </c:pt>
                <c:pt idx="9">
                  <c:v>2021/5/10 8:00:00</c:v>
                </c:pt>
                <c:pt idx="10">
                  <c:v>2021/5/11 8:00:00</c:v>
                </c:pt>
                <c:pt idx="11">
                  <c:v>2021/5/12 8:00:00</c:v>
                </c:pt>
                <c:pt idx="12">
                  <c:v>2021/5/13 8:00:00</c:v>
                </c:pt>
                <c:pt idx="13">
                  <c:v>2021/5/14 8:00:00</c:v>
                </c:pt>
                <c:pt idx="14">
                  <c:v>2021/5/15 8:00:00</c:v>
                </c:pt>
                <c:pt idx="15">
                  <c:v>2021/5/16 8:00:00</c:v>
                </c:pt>
                <c:pt idx="16">
                  <c:v>2021/5/17 8:00:00</c:v>
                </c:pt>
                <c:pt idx="17">
                  <c:v>2021/5/18 8:00:00</c:v>
                </c:pt>
                <c:pt idx="18">
                  <c:v>2021/5/19 8:00:00</c:v>
                </c:pt>
                <c:pt idx="19">
                  <c:v>2021/5/20 8:00:00</c:v>
                </c:pt>
                <c:pt idx="20">
                  <c:v>2021/5/21 8:00:00</c:v>
                </c:pt>
                <c:pt idx="21">
                  <c:v>2021/5/22 8:00:00</c:v>
                </c:pt>
                <c:pt idx="22">
                  <c:v>2021/5/23 8:00:00</c:v>
                </c:pt>
                <c:pt idx="23">
                  <c:v>2021/5/24 8:00:00</c:v>
                </c:pt>
                <c:pt idx="24">
                  <c:v>2021/5/25 8:00:00</c:v>
                </c:pt>
                <c:pt idx="25">
                  <c:v>2021/5/26 8:00:00</c:v>
                </c:pt>
                <c:pt idx="26">
                  <c:v>2021/5/27 8:00:00</c:v>
                </c:pt>
                <c:pt idx="27">
                  <c:v>2021/5/28 8:00:00</c:v>
                </c:pt>
                <c:pt idx="28">
                  <c:v>2021/5/29 8:00:00</c:v>
                </c:pt>
                <c:pt idx="29">
                  <c:v>2021/5/30 8:00:00</c:v>
                </c:pt>
                <c:pt idx="30">
                  <c:v>2021/5/31 8:00:00</c:v>
                </c:pt>
              </c:strCache>
            </c:strRef>
          </c:cat>
          <c:val>
            <c:numRef>
              <c:f>Sheet1!$D$2:$D$32</c:f>
              <c:numCache>
                <c:formatCode>General</c:formatCode>
                <c:ptCount val="31"/>
                <c:pt idx="0">
                  <c:v>17.5</c:v>
                </c:pt>
                <c:pt idx="1">
                  <c:v>17.5</c:v>
                </c:pt>
                <c:pt idx="2">
                  <c:v>17.5</c:v>
                </c:pt>
                <c:pt idx="3">
                  <c:v>17.5</c:v>
                </c:pt>
                <c:pt idx="4">
                  <c:v>17.5</c:v>
                </c:pt>
                <c:pt idx="5">
                  <c:v>17.5</c:v>
                </c:pt>
                <c:pt idx="6">
                  <c:v>17.5</c:v>
                </c:pt>
                <c:pt idx="7">
                  <c:v>17.5</c:v>
                </c:pt>
                <c:pt idx="8">
                  <c:v>17.5</c:v>
                </c:pt>
                <c:pt idx="9">
                  <c:v>17.5</c:v>
                </c:pt>
                <c:pt idx="10">
                  <c:v>17.5</c:v>
                </c:pt>
                <c:pt idx="11">
                  <c:v>17.5</c:v>
                </c:pt>
                <c:pt idx="12">
                  <c:v>17.5</c:v>
                </c:pt>
                <c:pt idx="13">
                  <c:v>17.5</c:v>
                </c:pt>
                <c:pt idx="14">
                  <c:v>17.5</c:v>
                </c:pt>
                <c:pt idx="15">
                  <c:v>17.5</c:v>
                </c:pt>
                <c:pt idx="16">
                  <c:v>17.5</c:v>
                </c:pt>
                <c:pt idx="17">
                  <c:v>17.5</c:v>
                </c:pt>
                <c:pt idx="18">
                  <c:v>17.5</c:v>
                </c:pt>
                <c:pt idx="19">
                  <c:v>17.5</c:v>
                </c:pt>
                <c:pt idx="20">
                  <c:v>17.5</c:v>
                </c:pt>
                <c:pt idx="21">
                  <c:v>17.5</c:v>
                </c:pt>
                <c:pt idx="22">
                  <c:v>17.5</c:v>
                </c:pt>
                <c:pt idx="23">
                  <c:v>17.5</c:v>
                </c:pt>
                <c:pt idx="24">
                  <c:v>17.5</c:v>
                </c:pt>
                <c:pt idx="25">
                  <c:v>17.5</c:v>
                </c:pt>
                <c:pt idx="26">
                  <c:v>17.5</c:v>
                </c:pt>
                <c:pt idx="27">
                  <c:v>17.5</c:v>
                </c:pt>
                <c:pt idx="28">
                  <c:v>17.5</c:v>
                </c:pt>
                <c:pt idx="29">
                  <c:v>17.5</c:v>
                </c:pt>
                <c:pt idx="30">
                  <c:v>17.5</c:v>
                </c:pt>
              </c:numCache>
            </c:numRef>
          </c:val>
          <c:smooth val="0"/>
          <c:extLst xmlns:c16r2="http://schemas.microsoft.com/office/drawing/2015/06/chart">
            <c:ext xmlns:c16="http://schemas.microsoft.com/office/drawing/2014/chart" uri="{C3380CC4-5D6E-409C-BE32-E72D297353CC}">
              <c16:uniqueId val="{00000002-2D93-4481-8838-624941647BDF}"/>
            </c:ext>
          </c:extLst>
        </c:ser>
        <c:dLbls>
          <c:showLegendKey val="0"/>
          <c:showVal val="0"/>
          <c:showCatName val="0"/>
          <c:showSerName val="0"/>
          <c:showPercent val="0"/>
          <c:showBubbleSize val="0"/>
        </c:dLbls>
        <c:marker val="1"/>
        <c:smooth val="0"/>
        <c:axId val="229577472"/>
        <c:axId val="229579008"/>
      </c:lineChart>
      <c:catAx>
        <c:axId val="2295774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579008"/>
        <c:crosses val="autoZero"/>
        <c:auto val="1"/>
        <c:lblAlgn val="ctr"/>
        <c:lblOffset val="100"/>
        <c:noMultiLvlLbl val="1"/>
      </c:catAx>
      <c:valAx>
        <c:axId val="229579008"/>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COD(mg/L</a:t>
                </a:r>
                <a:r>
                  <a:rPr lang="zh-CN" altLang="en-US"/>
                  <a:t>）</a:t>
                </a:r>
              </a:p>
            </c:rich>
          </c:tx>
          <c:overlay val="0"/>
          <c:spPr>
            <a:noFill/>
            <a:ln>
              <a:noFill/>
            </a:ln>
            <a:effectLst/>
          </c:spPr>
        </c:title>
        <c:numFmt formatCode="General" sourceLinked="1"/>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957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0.43631</cdr:x>
      <cdr:y>0.366</cdr:y>
    </cdr:from>
    <cdr:to>
      <cdr:x>0.45555</cdr:x>
      <cdr:y>0.4036</cdr:y>
    </cdr:to>
    <cdr:sp macro="" textlink="">
      <cdr:nvSpPr>
        <cdr:cNvPr id="37889" name="Text Box 1"/>
        <cdr:cNvSpPr txBox="1">
          <a:spLocks xmlns:a="http://schemas.openxmlformats.org/drawingml/2006/main" noChangeArrowheads="1"/>
        </cdr:cNvSpPr>
      </cdr:nvSpPr>
      <cdr:spPr bwMode="auto">
        <a:xfrm xmlns:a="http://schemas.openxmlformats.org/drawingml/2006/main">
          <a:off x="1802012" y="698238"/>
          <a:ext cx="88747" cy="773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a:t>
          </a:r>
        </a:p>
      </cdr:txBody>
    </cdr:sp>
  </cdr:relSizeAnchor>
</c:userShapes>
</file>

<file path=word/drawings/drawing2.xml><?xml version="1.0" encoding="utf-8"?>
<c:userShapes xmlns:c="http://schemas.openxmlformats.org/drawingml/2006/chart">
  <cdr:relSizeAnchor xmlns:cdr="http://schemas.openxmlformats.org/drawingml/2006/chartDrawing">
    <cdr:from>
      <cdr:x>0.42269</cdr:x>
      <cdr:y>0.41913</cdr:y>
    </cdr:from>
    <cdr:to>
      <cdr:x>0.4356</cdr:x>
      <cdr:y>0.46661</cdr:y>
    </cdr:to>
    <cdr:sp macro="" textlink="">
      <cdr:nvSpPr>
        <cdr:cNvPr id="38913" name="Text Box 1"/>
        <cdr:cNvSpPr txBox="1">
          <a:spLocks xmlns:a="http://schemas.openxmlformats.org/drawingml/2006/main" noChangeArrowheads="1"/>
        </cdr:cNvSpPr>
      </cdr:nvSpPr>
      <cdr:spPr bwMode="auto">
        <a:xfrm xmlns:a="http://schemas.openxmlformats.org/drawingml/2006/main">
          <a:off x="1792346" y="689280"/>
          <a:ext cx="55357" cy="7655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 </a:t>
          </a:r>
        </a:p>
      </cdr:txBody>
    </cdr:sp>
  </cdr:relSizeAnchor>
</c:userShapes>
</file>

<file path=word/drawings/drawing3.xml><?xml version="1.0" encoding="utf-8"?>
<c:userShapes xmlns:c="http://schemas.openxmlformats.org/drawingml/2006/chart">
  <cdr:relSizeAnchor xmlns:cdr="http://schemas.openxmlformats.org/drawingml/2006/chartDrawing">
    <cdr:from>
      <cdr:x>0.43631</cdr:x>
      <cdr:y>0.366</cdr:y>
    </cdr:from>
    <cdr:to>
      <cdr:x>0.45555</cdr:x>
      <cdr:y>0.4036</cdr:y>
    </cdr:to>
    <cdr:sp macro="" textlink="">
      <cdr:nvSpPr>
        <cdr:cNvPr id="37889" name="Text Box 1"/>
        <cdr:cNvSpPr txBox="1">
          <a:spLocks xmlns:a="http://schemas.openxmlformats.org/drawingml/2006/main" noChangeArrowheads="1"/>
        </cdr:cNvSpPr>
      </cdr:nvSpPr>
      <cdr:spPr bwMode="auto">
        <a:xfrm xmlns:a="http://schemas.openxmlformats.org/drawingml/2006/main">
          <a:off x="1802012" y="698238"/>
          <a:ext cx="88747" cy="773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0">
            <a:defRPr sz="1000"/>
          </a:pPr>
          <a:r>
            <a:rPr lang="en-US" sz="800" b="0" i="0" strike="noStrike">
              <a:solidFill>
                <a:srgbClr val="000000"/>
              </a:solidFill>
              <a:latin typeface="Arial"/>
              <a:cs typeface="Arial"/>
            </a:rPr>
            <a:t>`</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27D6FD-1856-4D54-A5FE-DFDF9BEA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1078</TotalTime>
  <Pages>1</Pages>
  <Words>3121</Words>
  <Characters>17792</Characters>
  <Application>Microsoft Office Word</Application>
  <DocSecurity>0</DocSecurity>
  <Lines>148</Lines>
  <Paragraphs>41</Paragraphs>
  <ScaleCrop>false</ScaleCrop>
  <Company>P R C</Company>
  <LinksUpToDate>false</LinksUpToDate>
  <CharactersWithSpaces>20872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Technology Monthly Report of Water Treatment      HYBN-T4-16-0005-022-2020</dc:title>
  <dc:creator>高伟</dc:creator>
  <cp:lastModifiedBy>王亮</cp:lastModifiedBy>
  <cp:revision>319</cp:revision>
  <cp:lastPrinted>2020-07-07T01:12:00Z</cp:lastPrinted>
  <dcterms:created xsi:type="dcterms:W3CDTF">2020-10-07T01:58:00Z</dcterms:created>
  <dcterms:modified xsi:type="dcterms:W3CDTF">2021-06-05T09:56:00Z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2854DC36BF7A49B1ACE6322D84BDDD8F</vt:lpwstr>
  </property>
</Properties>
</file>