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54"/>
        <w:gridCol w:w="1414"/>
        <w:gridCol w:w="1276"/>
        <w:gridCol w:w="1134"/>
        <w:gridCol w:w="3544"/>
        <w:gridCol w:w="1701"/>
        <w:gridCol w:w="2835"/>
        <w:gridCol w:w="1134"/>
      </w:tblGrid>
      <w:tr w:rsidR="0002389C">
        <w:trPr>
          <w:trHeight w:val="452"/>
        </w:trPr>
        <w:tc>
          <w:tcPr>
            <w:tcW w:w="1568" w:type="dxa"/>
            <w:gridSpan w:val="2"/>
            <w:vMerge w:val="restart"/>
          </w:tcPr>
          <w:p w:rsidR="0002389C" w:rsidRDefault="001D608B">
            <w:pPr>
              <w:pStyle w:val="a5"/>
              <w:spacing w:beforeLines="50" w:before="156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4868AC90" wp14:editId="72B0EA0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191135</wp:posOffset>
                  </wp:positionV>
                  <wp:extent cx="755015" cy="683260"/>
                  <wp:effectExtent l="0" t="0" r="6985" b="2540"/>
                  <wp:wrapNone/>
                  <wp:docPr id="2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8" w:type="dxa"/>
            <w:gridSpan w:val="7"/>
            <w:shd w:val="clear" w:color="auto" w:fill="auto"/>
            <w:vAlign w:val="center"/>
          </w:tcPr>
          <w:p w:rsidR="0002389C" w:rsidRDefault="001D608B">
            <w:pPr>
              <w:pStyle w:val="a5"/>
              <w:spacing w:line="32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华文中宋" w:eastAsia="华文中宋" w:hAnsi="华文中宋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华文中宋" w:eastAsia="华文中宋" w:hAnsi="华文中宋"/>
                <w:b/>
                <w:sz w:val="24"/>
                <w:szCs w:val="24"/>
              </w:rPr>
              <w:t>（文莱）有限公司</w:t>
            </w:r>
          </w:p>
        </w:tc>
      </w:tr>
      <w:tr w:rsidR="0002389C">
        <w:trPr>
          <w:trHeight w:val="718"/>
        </w:trPr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</w:tcPr>
          <w:p w:rsidR="0002389C" w:rsidRDefault="0002389C">
            <w:pPr>
              <w:pStyle w:val="a5"/>
              <w:spacing w:beforeLines="50" w:before="156"/>
              <w:jc w:val="both"/>
              <w:rPr>
                <w:sz w:val="21"/>
                <w:szCs w:val="21"/>
              </w:rPr>
            </w:pPr>
          </w:p>
        </w:tc>
        <w:tc>
          <w:tcPr>
            <w:tcW w:w="130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89C" w:rsidRDefault="001D608B">
            <w:pPr>
              <w:pStyle w:val="a5"/>
              <w:spacing w:line="32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Unscheduled Shutdown Ledger</w:t>
            </w:r>
          </w:p>
          <w:p w:rsidR="0002389C" w:rsidRDefault="001D608B">
            <w:pPr>
              <w:pStyle w:val="a5"/>
              <w:spacing w:line="32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  <w:lang w:val="en-GB"/>
              </w:rPr>
              <w:t>非计划停工台账</w:t>
            </w:r>
          </w:p>
        </w:tc>
      </w:tr>
      <w:tr w:rsidR="0002389C">
        <w:trPr>
          <w:trHeight w:val="452"/>
        </w:trPr>
        <w:tc>
          <w:tcPr>
            <w:tcW w:w="1568" w:type="dxa"/>
            <w:gridSpan w:val="2"/>
            <w:vMerge/>
          </w:tcPr>
          <w:p w:rsidR="0002389C" w:rsidRDefault="0002389C">
            <w:pPr>
              <w:pStyle w:val="a5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2389C" w:rsidRDefault="001D608B">
            <w:pPr>
              <w:pStyle w:val="a5"/>
              <w:spacing w:line="32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bookmarkStart w:id="0" w:name="_Hlk505075919"/>
            <w:r>
              <w:rPr>
                <w:rFonts w:ascii="Arial Unicode MS" w:eastAsia="黑体" w:hAnsi="Arial Unicode MS" w:hint="eastAsia"/>
                <w:spacing w:val="-6"/>
                <w:szCs w:val="21"/>
              </w:rPr>
              <w:t>HYBN-T6-</w:t>
            </w:r>
            <w:r>
              <w:rPr>
                <w:rFonts w:ascii="Arial Unicode MS" w:eastAsia="黑体" w:hAnsi="Arial Unicode MS"/>
                <w:spacing w:val="-6"/>
                <w:szCs w:val="21"/>
              </w:rPr>
              <w:t>06</w:t>
            </w:r>
            <w:r>
              <w:rPr>
                <w:rFonts w:ascii="Arial Unicode MS" w:eastAsia="黑体" w:hAnsi="Arial Unicode MS" w:hint="eastAsia"/>
                <w:spacing w:val="-6"/>
                <w:szCs w:val="21"/>
              </w:rPr>
              <w:t>-7053-</w:t>
            </w:r>
            <w:r>
              <w:rPr>
                <w:rFonts w:ascii="Arial Unicode MS" w:eastAsia="黑体" w:hAnsi="Arial Unicode MS" w:hint="eastAsia"/>
                <w:spacing w:val="-6"/>
                <w:szCs w:val="21"/>
                <w:u w:val="single"/>
              </w:rPr>
              <w:t xml:space="preserve"> 001 </w:t>
            </w:r>
            <w:r>
              <w:rPr>
                <w:rFonts w:ascii="Arial Unicode MS" w:eastAsia="黑体" w:hAnsi="Arial Unicode MS"/>
                <w:spacing w:val="-6"/>
                <w:szCs w:val="21"/>
              </w:rPr>
              <w:t>-20</w:t>
            </w:r>
            <w:bookmarkEnd w:id="0"/>
            <w:r>
              <w:rPr>
                <w:rFonts w:ascii="Arial Unicode MS" w:eastAsia="黑体" w:hAnsi="Arial Unicode MS"/>
                <w:spacing w:val="-6"/>
                <w:szCs w:val="21"/>
              </w:rPr>
              <w:t>20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sdt>
            <w:sdtPr>
              <w:id w:val="-1416161323"/>
              <w:docPartObj>
                <w:docPartGallery w:val="AutoText"/>
              </w:docPartObj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:rsidR="0002389C" w:rsidRDefault="001D608B">
                <w:pPr>
                  <w:spacing w:line="320" w:lineRule="exact"/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>Page1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-2116732991"/>
                    <w:docPartObj>
                      <w:docPartGallery w:val="AutoText"/>
                    </w:docPartObj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  <w:szCs w:val="21"/>
                        </w:rPr>
                        <w:id w:val="673840501"/>
                        <w:docPartObj>
                          <w:docPartGallery w:val="AutoText"/>
                        </w:docPartObj>
                      </w:sdtPr>
                      <w:sdtEndPr>
                        <w:rPr>
                          <w:szCs w:val="24"/>
                        </w:rPr>
                      </w:sdtEndPr>
                      <w:sdtContent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1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02389C">
        <w:trPr>
          <w:trHeight w:val="452"/>
        </w:trPr>
        <w:tc>
          <w:tcPr>
            <w:tcW w:w="714" w:type="dxa"/>
            <w:vAlign w:val="center"/>
          </w:tcPr>
          <w:p w:rsidR="0002389C" w:rsidRDefault="001D608B">
            <w:pPr>
              <w:pStyle w:val="a5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No.</w:t>
            </w:r>
          </w:p>
          <w:p w:rsidR="0002389C" w:rsidRDefault="001D608B">
            <w:pPr>
              <w:pStyle w:val="a5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2389C" w:rsidRDefault="001D608B">
            <w:pPr>
              <w:pStyle w:val="a5"/>
              <w:spacing w:line="320" w:lineRule="exact"/>
              <w:rPr>
                <w:rFonts w:ascii="Arial" w:hAnsi="Arial" w:cs="Arial"/>
                <w:spacing w:val="-4"/>
                <w:sz w:val="21"/>
                <w:szCs w:val="21"/>
              </w:rPr>
            </w:pPr>
            <w:r>
              <w:rPr>
                <w:rFonts w:ascii="Arial" w:hAnsi="Arial" w:cs="Arial"/>
                <w:spacing w:val="-4"/>
                <w:sz w:val="21"/>
                <w:szCs w:val="21"/>
              </w:rPr>
              <w:t>Shutdown Unit</w:t>
            </w:r>
          </w:p>
          <w:p w:rsidR="0002389C" w:rsidRDefault="001D608B">
            <w:pPr>
              <w:pStyle w:val="a5"/>
              <w:spacing w:line="320" w:lineRule="exact"/>
              <w:rPr>
                <w:rFonts w:ascii="Arial" w:hAnsi="Arial" w:cs="Arial"/>
                <w:spacing w:val="-4"/>
                <w:sz w:val="21"/>
                <w:szCs w:val="21"/>
              </w:rPr>
            </w:pPr>
            <w:r>
              <w:rPr>
                <w:rFonts w:ascii="Arial" w:hAnsi="Arial" w:cs="Arial"/>
                <w:spacing w:val="-4"/>
                <w:sz w:val="21"/>
                <w:szCs w:val="21"/>
              </w:rPr>
              <w:t>停工装置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  <w:spacing w:val="-6"/>
                <w:szCs w:val="21"/>
              </w:rPr>
            </w:pPr>
            <w:r>
              <w:rPr>
                <w:rFonts w:ascii="Arial" w:eastAsiaTheme="minorEastAsia" w:hAnsi="Arial" w:cs="Arial"/>
                <w:spacing w:val="-6"/>
                <w:szCs w:val="21"/>
              </w:rPr>
              <w:t>Shutdown Time</w:t>
            </w:r>
          </w:p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  <w:spacing w:val="-6"/>
                <w:szCs w:val="21"/>
              </w:rPr>
            </w:pPr>
            <w:r>
              <w:rPr>
                <w:rFonts w:ascii="Arial" w:eastAsiaTheme="minorEastAsia" w:hAnsi="Arial" w:cs="Arial"/>
                <w:spacing w:val="-6"/>
                <w:szCs w:val="21"/>
              </w:rPr>
              <w:t>停工时间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  <w:spacing w:val="-6"/>
                <w:szCs w:val="21"/>
              </w:rPr>
            </w:pPr>
            <w:r>
              <w:rPr>
                <w:rFonts w:ascii="Arial" w:eastAsiaTheme="minorEastAsia" w:hAnsi="Arial" w:cs="Arial"/>
                <w:spacing w:val="-6"/>
                <w:szCs w:val="21"/>
              </w:rPr>
              <w:t>Start-up Time</w:t>
            </w:r>
          </w:p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  <w:spacing w:val="-6"/>
                <w:szCs w:val="21"/>
              </w:rPr>
            </w:pPr>
            <w:r>
              <w:rPr>
                <w:rFonts w:ascii="Arial" w:eastAsiaTheme="minorEastAsia" w:hAnsi="Arial" w:cs="Arial"/>
                <w:spacing w:val="-6"/>
                <w:szCs w:val="21"/>
              </w:rPr>
              <w:t>开工时间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Reason(s) of Shutdown &amp; Handling Situation</w:t>
            </w:r>
          </w:p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停工原因及处理情况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Consequences Situation of</w:t>
            </w:r>
          </w:p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Person Held Accountable </w:t>
            </w:r>
          </w:p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责任人处理情况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Preventive Measures</w:t>
            </w:r>
            <w:r>
              <w:rPr>
                <w:rFonts w:ascii="Arial" w:eastAsiaTheme="minorEastAsia" w:hAnsi="Arial" w:cs="Arial"/>
              </w:rPr>
              <w:br/>
            </w:r>
            <w:r>
              <w:rPr>
                <w:rFonts w:ascii="Arial" w:eastAsiaTheme="minorEastAsia" w:hAnsi="Arial" w:cs="Arial"/>
              </w:rPr>
              <w:t>防范措施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Remark</w:t>
            </w:r>
          </w:p>
          <w:p w:rsidR="0002389C" w:rsidRDefault="001D608B">
            <w:pPr>
              <w:spacing w:line="32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备注</w:t>
            </w:r>
          </w:p>
        </w:tc>
      </w:tr>
      <w:tr w:rsidR="0002389C">
        <w:trPr>
          <w:trHeight w:val="452"/>
        </w:trPr>
        <w:tc>
          <w:tcPr>
            <w:tcW w:w="714" w:type="dxa"/>
            <w:vAlign w:val="center"/>
          </w:tcPr>
          <w:p w:rsidR="0002389C" w:rsidRDefault="001D608B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2389C" w:rsidRDefault="001D608B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4"/>
                <w:sz w:val="21"/>
                <w:szCs w:val="21"/>
              </w:rPr>
              <w:t>灵活焦化装置停工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2020年2月3日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2月26日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389C" w:rsidRDefault="001D608B">
            <w:pPr>
              <w:spacing w:line="240" w:lineRule="exact"/>
              <w:jc w:val="left"/>
            </w:pPr>
            <w:r>
              <w:rPr>
                <w:rFonts w:hint="eastAsia"/>
              </w:rPr>
              <w:t>冷焦中断，</w:t>
            </w:r>
            <w:proofErr w:type="gramStart"/>
            <w:r>
              <w:rPr>
                <w:rFonts w:hint="eastAsia"/>
              </w:rPr>
              <w:t>旋分结焦</w:t>
            </w:r>
            <w:proofErr w:type="gramEnd"/>
            <w:r>
              <w:rPr>
                <w:rFonts w:hint="eastAsia"/>
              </w:rPr>
              <w:t>，停工清焦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89C" w:rsidRDefault="0002389C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389C" w:rsidRDefault="0002389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89C" w:rsidRDefault="0002389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389C">
        <w:trPr>
          <w:trHeight w:val="452"/>
        </w:trPr>
        <w:tc>
          <w:tcPr>
            <w:tcW w:w="714" w:type="dxa"/>
            <w:vAlign w:val="center"/>
          </w:tcPr>
          <w:p w:rsidR="0002389C" w:rsidRDefault="001D608B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2389C" w:rsidRDefault="001D608B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4"/>
                <w:sz w:val="21"/>
                <w:szCs w:val="21"/>
              </w:rPr>
              <w:t>灵活焦化装置停工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2021年3月3日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2021年3月9日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389C" w:rsidRDefault="001D608B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P101出口压力给定值输入错误，进料中断，反应器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旋分跑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焦粉，导致停工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89C" w:rsidRDefault="0002389C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389C" w:rsidRDefault="0002389C">
            <w:pPr>
              <w:tabs>
                <w:tab w:val="left" w:pos="1576"/>
              </w:tabs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389C" w:rsidRDefault="0002389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786F">
        <w:trPr>
          <w:trHeight w:val="493"/>
        </w:trPr>
        <w:tc>
          <w:tcPr>
            <w:tcW w:w="714" w:type="dxa"/>
            <w:vAlign w:val="center"/>
          </w:tcPr>
          <w:p w:rsidR="0059786F" w:rsidRDefault="0059786F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786F" w:rsidRDefault="0059786F" w:rsidP="00743604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4"/>
                <w:sz w:val="21"/>
                <w:szCs w:val="21"/>
              </w:rPr>
              <w:t>灵活焦化装置停工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86F" w:rsidRDefault="0059786F" w:rsidP="0059786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2021年6月28日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86F" w:rsidRDefault="0059786F" w:rsidP="0059786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2021年6月28日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786F" w:rsidRDefault="0059786F" w:rsidP="0059786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雷雨天气，装置主风机防喘振阀打开，主风机安全运行，装置切断进料停工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786F" w:rsidRDefault="0059786F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786F" w:rsidRDefault="0059786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9786F" w:rsidRDefault="0059786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86F" w:rsidRDefault="0059786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 w:rsidP="00910B8A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4"/>
                <w:sz w:val="21"/>
                <w:szCs w:val="21"/>
              </w:rPr>
              <w:t>灵活焦化装置停工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 w:rsidP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2021年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月2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 w:rsidP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2021年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月2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 w:rsidP="005908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</w:t>
            </w:r>
            <w:r>
              <w:rPr>
                <w:rFonts w:asciiTheme="minorEastAsia" w:eastAsiaTheme="minorEastAsia" w:hAnsiTheme="minorEastAsia" w:hint="eastAsia"/>
              </w:rPr>
              <w:t>101出口</w:t>
            </w:r>
            <w:r>
              <w:rPr>
                <w:rFonts w:asciiTheme="minorEastAsia" w:eastAsiaTheme="minorEastAsia" w:hAnsiTheme="minorEastAsia" w:hint="eastAsia"/>
              </w:rPr>
              <w:t>流量计故障，进料流量低联锁停泵，装置切断进料；降主风过程中，防喘振大阀未动作，导致机组喘振停机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bookmarkStart w:id="1" w:name="_GoBack"/>
            <w:bookmarkEnd w:id="1"/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8B1">
        <w:trPr>
          <w:trHeight w:val="452"/>
        </w:trPr>
        <w:tc>
          <w:tcPr>
            <w:tcW w:w="714" w:type="dxa"/>
            <w:vAlign w:val="center"/>
          </w:tcPr>
          <w:p w:rsidR="005908B1" w:rsidRDefault="005908B1">
            <w:pPr>
              <w:pStyle w:val="a5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08B1" w:rsidRDefault="005908B1">
            <w:pPr>
              <w:pStyle w:val="a5"/>
              <w:spacing w:line="32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8B1" w:rsidRDefault="005908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2389C" w:rsidRDefault="0002389C">
      <w:pPr>
        <w:spacing w:line="276" w:lineRule="auto"/>
      </w:pPr>
    </w:p>
    <w:sectPr w:rsidR="0002389C">
      <w:footerReference w:type="default" r:id="rId9"/>
      <w:pgSz w:w="16838" w:h="11906" w:orient="landscape"/>
      <w:pgMar w:top="1701" w:right="1134" w:bottom="1418" w:left="1134" w:header="113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C3" w:rsidRDefault="00046BC3">
      <w:r>
        <w:separator/>
      </w:r>
    </w:p>
  </w:endnote>
  <w:endnote w:type="continuationSeparator" w:id="0">
    <w:p w:rsidR="00046BC3" w:rsidRDefault="000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9C" w:rsidRDefault="001D608B">
    <w:pPr>
      <w:pStyle w:val="a4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 </w:t>
    </w:r>
    <w:proofErr w:type="gramStart"/>
    <w:r>
      <w:rPr>
        <w:rFonts w:ascii="Arial Unicode MS" w:eastAsia="华文中宋" w:hAnsi="Arial Unicode MS"/>
        <w:sz w:val="21"/>
        <w:szCs w:val="21"/>
      </w:rPr>
      <w:t>恒逸实业</w:t>
    </w:r>
    <w:proofErr w:type="gramEnd"/>
    <w:r>
      <w:rPr>
        <w:rFonts w:ascii="Arial Unicode MS" w:eastAsia="华文中宋" w:hAnsi="Arial Unicode MS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</w:t>
    </w:r>
    <w:r>
      <w:rPr>
        <w:rFonts w:ascii="Arial Unicode MS" w:eastAsia="华文中宋" w:hAnsi="Arial Unicode MS" w:hint="eastAsia"/>
        <w:sz w:val="21"/>
        <w:szCs w:val="21"/>
      </w:rPr>
      <w:t xml:space="preserve">                                                       </w:t>
    </w:r>
    <w:r>
      <w:rPr>
        <w:rFonts w:ascii="Arial Unicode MS" w:eastAsia="华文中宋" w:hAnsi="Arial Unicode MS"/>
        <w:sz w:val="21"/>
        <w:szCs w:val="21"/>
      </w:rPr>
      <w:t xml:space="preserve">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-1322729139"/>
        <w:docPartObj>
          <w:docPartGallery w:val="AutoText"/>
        </w:docPartObj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511578724"/>
            <w:docPartObj>
              <w:docPartGallery w:val="AutoText"/>
            </w:docPartObj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 w:rsidR="005908B1">
              <w:rPr>
                <w:rFonts w:ascii="Arial Unicode MS" w:eastAsia="Arial Unicode MS" w:hAnsi="Arial Unicode MS" w:cs="Arial Unicode MS"/>
                <w:bCs/>
                <w:noProof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 w:rsidR="005908B1">
              <w:rPr>
                <w:rFonts w:ascii="Arial Unicode MS" w:eastAsia="Arial Unicode MS" w:hAnsi="Arial Unicode MS" w:cs="Arial Unicode MS"/>
                <w:bCs/>
                <w:noProof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C3" w:rsidRDefault="00046BC3">
      <w:r>
        <w:separator/>
      </w:r>
    </w:p>
  </w:footnote>
  <w:footnote w:type="continuationSeparator" w:id="0">
    <w:p w:rsidR="00046BC3" w:rsidRDefault="0004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189A"/>
    <w:rsid w:val="00002432"/>
    <w:rsid w:val="00014B2C"/>
    <w:rsid w:val="0002085B"/>
    <w:rsid w:val="00022CF7"/>
    <w:rsid w:val="0002389C"/>
    <w:rsid w:val="00046BC3"/>
    <w:rsid w:val="00072522"/>
    <w:rsid w:val="00074FFB"/>
    <w:rsid w:val="000A17AA"/>
    <w:rsid w:val="000B243F"/>
    <w:rsid w:val="000C59AB"/>
    <w:rsid w:val="00104146"/>
    <w:rsid w:val="001A67AC"/>
    <w:rsid w:val="001C6916"/>
    <w:rsid w:val="001C7943"/>
    <w:rsid w:val="001D171F"/>
    <w:rsid w:val="001D608B"/>
    <w:rsid w:val="001E008B"/>
    <w:rsid w:val="001F6EA8"/>
    <w:rsid w:val="001F7706"/>
    <w:rsid w:val="00203BC9"/>
    <w:rsid w:val="00222D6E"/>
    <w:rsid w:val="00224549"/>
    <w:rsid w:val="00227B0C"/>
    <w:rsid w:val="00254A46"/>
    <w:rsid w:val="00257B65"/>
    <w:rsid w:val="002638D3"/>
    <w:rsid w:val="00272DA4"/>
    <w:rsid w:val="002B64DB"/>
    <w:rsid w:val="002C2D77"/>
    <w:rsid w:val="002C317F"/>
    <w:rsid w:val="002C4DB9"/>
    <w:rsid w:val="002E53EF"/>
    <w:rsid w:val="002F4881"/>
    <w:rsid w:val="0030534B"/>
    <w:rsid w:val="00316317"/>
    <w:rsid w:val="00320498"/>
    <w:rsid w:val="00320A1A"/>
    <w:rsid w:val="0035314B"/>
    <w:rsid w:val="00365AB9"/>
    <w:rsid w:val="00366904"/>
    <w:rsid w:val="00371F24"/>
    <w:rsid w:val="003804FA"/>
    <w:rsid w:val="00395DF6"/>
    <w:rsid w:val="00396237"/>
    <w:rsid w:val="0039627A"/>
    <w:rsid w:val="003A730B"/>
    <w:rsid w:val="003C470E"/>
    <w:rsid w:val="003F7A66"/>
    <w:rsid w:val="00406120"/>
    <w:rsid w:val="00414829"/>
    <w:rsid w:val="00414D37"/>
    <w:rsid w:val="00415FBB"/>
    <w:rsid w:val="004516AF"/>
    <w:rsid w:val="00477EEE"/>
    <w:rsid w:val="00495A9B"/>
    <w:rsid w:val="004A1BD9"/>
    <w:rsid w:val="004B1960"/>
    <w:rsid w:val="004B2A7A"/>
    <w:rsid w:val="004B2D79"/>
    <w:rsid w:val="004B31C6"/>
    <w:rsid w:val="004B5A1A"/>
    <w:rsid w:val="004E76A5"/>
    <w:rsid w:val="005002A1"/>
    <w:rsid w:val="005058F8"/>
    <w:rsid w:val="005563F9"/>
    <w:rsid w:val="005566AE"/>
    <w:rsid w:val="005655AD"/>
    <w:rsid w:val="005908B1"/>
    <w:rsid w:val="00591698"/>
    <w:rsid w:val="0059786F"/>
    <w:rsid w:val="005C63F6"/>
    <w:rsid w:val="005C724D"/>
    <w:rsid w:val="005D4DD7"/>
    <w:rsid w:val="005E1663"/>
    <w:rsid w:val="006326B3"/>
    <w:rsid w:val="006332BA"/>
    <w:rsid w:val="00665715"/>
    <w:rsid w:val="00672539"/>
    <w:rsid w:val="006A3DEF"/>
    <w:rsid w:val="006B0454"/>
    <w:rsid w:val="006C18B2"/>
    <w:rsid w:val="006D1DEF"/>
    <w:rsid w:val="006F77AD"/>
    <w:rsid w:val="007020BB"/>
    <w:rsid w:val="007308B3"/>
    <w:rsid w:val="00734F60"/>
    <w:rsid w:val="00763706"/>
    <w:rsid w:val="00777EDF"/>
    <w:rsid w:val="007802D1"/>
    <w:rsid w:val="00784271"/>
    <w:rsid w:val="007860A1"/>
    <w:rsid w:val="007B035F"/>
    <w:rsid w:val="007D1261"/>
    <w:rsid w:val="007D35F1"/>
    <w:rsid w:val="007D44D8"/>
    <w:rsid w:val="00820280"/>
    <w:rsid w:val="00836F9D"/>
    <w:rsid w:val="008550A3"/>
    <w:rsid w:val="0085669D"/>
    <w:rsid w:val="008A1FD3"/>
    <w:rsid w:val="008A6C7F"/>
    <w:rsid w:val="008D6DBD"/>
    <w:rsid w:val="008F317D"/>
    <w:rsid w:val="008F4655"/>
    <w:rsid w:val="009245ED"/>
    <w:rsid w:val="0093056B"/>
    <w:rsid w:val="0093609D"/>
    <w:rsid w:val="00962326"/>
    <w:rsid w:val="0098574C"/>
    <w:rsid w:val="00997506"/>
    <w:rsid w:val="009B0DFA"/>
    <w:rsid w:val="009B27F0"/>
    <w:rsid w:val="009D1315"/>
    <w:rsid w:val="009D1CEA"/>
    <w:rsid w:val="009D262C"/>
    <w:rsid w:val="009D3094"/>
    <w:rsid w:val="00A2457E"/>
    <w:rsid w:val="00A3713E"/>
    <w:rsid w:val="00A639C0"/>
    <w:rsid w:val="00A87349"/>
    <w:rsid w:val="00A91780"/>
    <w:rsid w:val="00A9284A"/>
    <w:rsid w:val="00AA057A"/>
    <w:rsid w:val="00AC4041"/>
    <w:rsid w:val="00AD6BE5"/>
    <w:rsid w:val="00AD7A6D"/>
    <w:rsid w:val="00AE03AA"/>
    <w:rsid w:val="00B012C6"/>
    <w:rsid w:val="00B05D8A"/>
    <w:rsid w:val="00B122FF"/>
    <w:rsid w:val="00B13DDB"/>
    <w:rsid w:val="00B25BA0"/>
    <w:rsid w:val="00B47AE3"/>
    <w:rsid w:val="00B47BA0"/>
    <w:rsid w:val="00B519AB"/>
    <w:rsid w:val="00B953F9"/>
    <w:rsid w:val="00BC33CE"/>
    <w:rsid w:val="00BD517C"/>
    <w:rsid w:val="00BD69D4"/>
    <w:rsid w:val="00BE0E97"/>
    <w:rsid w:val="00C449D2"/>
    <w:rsid w:val="00C721F4"/>
    <w:rsid w:val="00C86580"/>
    <w:rsid w:val="00CB6C11"/>
    <w:rsid w:val="00CE78DB"/>
    <w:rsid w:val="00CF1096"/>
    <w:rsid w:val="00D03D74"/>
    <w:rsid w:val="00D04715"/>
    <w:rsid w:val="00D12D1E"/>
    <w:rsid w:val="00D15518"/>
    <w:rsid w:val="00D3467E"/>
    <w:rsid w:val="00D43644"/>
    <w:rsid w:val="00D444F6"/>
    <w:rsid w:val="00D54FB8"/>
    <w:rsid w:val="00D66384"/>
    <w:rsid w:val="00D67C2C"/>
    <w:rsid w:val="00DA225C"/>
    <w:rsid w:val="00DA35BE"/>
    <w:rsid w:val="00DC1DED"/>
    <w:rsid w:val="00DD3427"/>
    <w:rsid w:val="00DE10F5"/>
    <w:rsid w:val="00DF4DAE"/>
    <w:rsid w:val="00E0094B"/>
    <w:rsid w:val="00E20A32"/>
    <w:rsid w:val="00E22621"/>
    <w:rsid w:val="00E2601D"/>
    <w:rsid w:val="00E30C26"/>
    <w:rsid w:val="00E37D73"/>
    <w:rsid w:val="00E51D55"/>
    <w:rsid w:val="00E51F42"/>
    <w:rsid w:val="00E61C66"/>
    <w:rsid w:val="00E725F9"/>
    <w:rsid w:val="00E85C72"/>
    <w:rsid w:val="00EA3612"/>
    <w:rsid w:val="00EC7640"/>
    <w:rsid w:val="00EF36C8"/>
    <w:rsid w:val="00F15B82"/>
    <w:rsid w:val="00F2120F"/>
    <w:rsid w:val="00F321E6"/>
    <w:rsid w:val="00F33CBC"/>
    <w:rsid w:val="00F40F70"/>
    <w:rsid w:val="00F502FE"/>
    <w:rsid w:val="00F87A2E"/>
    <w:rsid w:val="00FA22CA"/>
    <w:rsid w:val="00FB3452"/>
    <w:rsid w:val="00FE07C9"/>
    <w:rsid w:val="00FE67AA"/>
    <w:rsid w:val="00FF08B5"/>
    <w:rsid w:val="5521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Times New Roman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19</cp:revision>
  <cp:lastPrinted>2017-11-07T03:03:00Z</cp:lastPrinted>
  <dcterms:created xsi:type="dcterms:W3CDTF">2019-04-04T05:44:00Z</dcterms:created>
  <dcterms:modified xsi:type="dcterms:W3CDTF">2021-07-28T03:29:00Z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