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3.9pt" o:ole="">
                  <v:imagedata r:id="rId8" o:title=""/>
                </v:shape>
                <o:OLEObject Type="Embed" ProgID="StaticMetafile" ShapeID="_x0000_i1025" DrawAspect="Content" ObjectID="_1724832471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Bhd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>
              <w:rPr>
                <w:rFonts w:ascii="Arial" w:eastAsia="Arial" w:hAnsi="Arial" w:cs="Arial" w:hint="eastAsia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2DC6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4E7E4D6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77777777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>
              <w:rPr>
                <w:rFonts w:ascii="Arial" w:eastAsia="Arial" w:hAnsi="Arial" w:cs="Arial" w:hint="eastAsia"/>
              </w:rPr>
              <w:t>9t</w:t>
            </w:r>
            <w:r>
              <w:rPr>
                <w:rFonts w:ascii="Arial" w:eastAsia="Arial" w:hAnsi="Arial" w:cs="Arial"/>
              </w:rPr>
              <w:t>hS</w:t>
            </w:r>
            <w:r>
              <w:rPr>
                <w:rFonts w:ascii="Arial" w:eastAsia="Arial" w:hAnsi="Arial" w:cs="Arial" w:hint="eastAsia"/>
              </w:rPr>
              <w:t>ept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793076B9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>09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B7445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孙建怀、赵挺云、杨帆、杨仕海、柳世旭、叶爱慧、王放、李文涛、高俊杰、孔庆站、赵蔚、毛奕清、罗欣、赵利霞</w:t>
            </w:r>
          </w:p>
        </w:tc>
      </w:tr>
      <w:tr w:rsidR="006C1E99" w14:paraId="768085B0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1C38E899" w14:textId="77777777" w:rsidR="006C1E99" w:rsidRDefault="006C1E9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06FBFDAF" w14:textId="17256EE0" w:rsidR="006C1E99" w:rsidRPr="00A91686" w:rsidRDefault="00AB2D59" w:rsidP="00A91686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hAnsi="Arial" w:cs="Arial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部长孙建怀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0C3FC9FD" w14:textId="77777777" w:rsidR="006C1E99" w:rsidRDefault="00AB2D59">
            <w:pPr>
              <w:pStyle w:val="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/>
              <w:rPr>
                <w:rFonts w:ascii="宋体" w:eastAsia="宋体" w:hAnsi="宋体" w:cs="宋体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14:paraId="0634B738" w14:textId="3D0BA51B" w:rsidR="006C1E99" w:rsidRDefault="00AB2D59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要求将柴油加氢装置反应器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 w:rsidRP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弹簧支吊架、热油泵等设备列入班组重点检查项目，管理人员下发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 w:rsidRP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操作指令，列出具体检查内容与要求，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班组按要求巡检，</w:t>
            </w:r>
            <w:r w:rsidRP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班长确认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后签字</w:t>
            </w:r>
            <w:r w:rsidRP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，确保装置平稳运行。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056EC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专业、班组）落实情况：</w:t>
            </w:r>
            <w:r w:rsidR="00056EC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按要求执行，下周计划整改支吊架。</w:t>
            </w:r>
          </w:p>
          <w:p w14:paraId="33EE503E" w14:textId="77777777" w:rsidR="00A970F2" w:rsidRDefault="00AB2D59" w:rsidP="00A970F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防疫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力度，要求每</w:t>
            </w:r>
            <w:r w:rsidR="0014241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随机抽查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轮班ART检测，确保姓名、日期、时间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准确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59637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防止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弄虚作假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，一切</w:t>
            </w:r>
            <w:r w:rsidR="00A916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均要</w:t>
            </w:r>
            <w:r w:rsidR="00B2554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符合防疫规定</w:t>
            </w:r>
            <w:r w:rsidR="00BC79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F522D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，违反者从严考核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A9168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B2554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）落实情况：每周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次以上抽查各班组中方，文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方员工</w:t>
            </w:r>
            <w:proofErr w:type="gramEnd"/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上传照片情况。</w:t>
            </w:r>
          </w:p>
          <w:p w14:paraId="685F2135" w14:textId="30331D0D" w:rsidR="006C1E99" w:rsidRPr="00A970F2" w:rsidRDefault="00AB2D59" w:rsidP="00A970F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要求工艺专业将停开工方案</w:t>
            </w:r>
            <w:r w:rsidR="00E8119B"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、重要操作操作卡</w:t>
            </w:r>
            <w:r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等固定化，总结每次</w:t>
            </w:r>
            <w:r w:rsidR="00E8119B"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停开</w:t>
            </w:r>
            <w:r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工经验，吸取教训，</w:t>
            </w:r>
            <w:r w:rsidR="00F522D7"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</w:t>
            </w:r>
            <w:r w:rsidRPr="00A970F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进行书面总结，分享操作经验，规避非必要问题，提前做好明年停工大检修的准备，保证装置开停工期间平稳运行。</w:t>
            </w:r>
            <w:r w:rsidRPr="00A970F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（落实人：工艺专业）落实情况：</w:t>
            </w:r>
            <w:r w:rsidR="00056ECF" w:rsidRPr="00A970F2">
              <w:rPr>
                <w:rFonts w:ascii="宋体" w:eastAsia="宋体" w:hAnsi="宋体" w:cs="宋体" w:hint="eastAsia"/>
                <w:b/>
                <w:color w:val="00B0F0"/>
                <w:szCs w:val="21"/>
              </w:rPr>
              <w:t>9月柴油短停反吹停、开工过程总结和方案优化本月底完成</w:t>
            </w:r>
            <w:r w:rsidR="00056ECF" w:rsidRPr="00A970F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A970F2" w:rsidRPr="00A970F2"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加裂：已按照要求编写停开工方案，并且及时固化重要操作，进行书面总结</w:t>
            </w:r>
          </w:p>
          <w:p w14:paraId="2489D7E8" w14:textId="79ADD0CF" w:rsidR="006C1E99" w:rsidRDefault="00AB2D59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关于新员工入职</w:t>
            </w:r>
            <w:r w:rsidR="00C111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后的相关工作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，要求其入职后，</w:t>
            </w:r>
            <w:r w:rsidR="00C111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逐一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签订师徒协议，</w:t>
            </w:r>
            <w:r w:rsidR="001D548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</w:t>
            </w:r>
            <w:r w:rsidR="00C111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要求管理人员在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考试培训方面严格把关，</w:t>
            </w:r>
            <w:r w:rsidR="00C111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严肃工艺纪律、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劳动纪律</w:t>
            </w:r>
            <w:r w:rsidR="00C111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C111AC">
              <w:rPr>
                <w:rFonts w:ascii="宋体" w:eastAsia="宋体" w:hAnsi="宋体" w:cs="宋体" w:hint="eastAsia"/>
              </w:rPr>
              <w:t>提高对部门工作</w:t>
            </w:r>
            <w:r w:rsidR="00E8119B">
              <w:rPr>
                <w:rFonts w:ascii="宋体" w:eastAsia="宋体" w:hAnsi="宋体" w:cs="宋体" w:hint="eastAsia"/>
              </w:rPr>
              <w:t>安排</w:t>
            </w:r>
            <w:r w:rsidR="00C111AC">
              <w:rPr>
                <w:rFonts w:ascii="宋体" w:eastAsia="宋体" w:hAnsi="宋体" w:cs="宋体" w:hint="eastAsia"/>
              </w:rPr>
              <w:t>的执行力。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</w:t>
            </w:r>
            <w:r w:rsidR="00E016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</w:t>
            </w:r>
            <w:proofErr w:type="gramStart"/>
            <w:r w:rsidR="00E016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综管专业</w:t>
            </w:r>
            <w:proofErr w:type="gramEnd"/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056EC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572C971A" w14:textId="5153682C" w:rsidR="006C1E99" w:rsidRPr="00E8119B" w:rsidRDefault="00AB2D59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关于日周月检，要求全覆盖，周检、月检分别由主任</w:t>
            </w:r>
            <w:r w:rsidR="001D548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（副主任）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工程师</w:t>
            </w:r>
            <w:r w:rsidR="00E811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和主管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副部长带队分工检查，</w:t>
            </w:r>
            <w:r w:rsidR="00C111AC">
              <w:rPr>
                <w:rFonts w:ascii="宋体" w:eastAsia="宋体" w:hAnsi="宋体" w:cs="宋体" w:hint="eastAsia"/>
              </w:rPr>
              <w:t>在日常工作中督促、检查</w:t>
            </w:r>
            <w:r w:rsidR="00E8119B">
              <w:rPr>
                <w:rFonts w:ascii="宋体" w:eastAsia="宋体" w:hAnsi="宋体" w:cs="宋体" w:hint="eastAsia"/>
              </w:rPr>
              <w:t>以</w:t>
            </w:r>
            <w:r w:rsidR="00C111AC">
              <w:rPr>
                <w:rFonts w:ascii="宋体" w:eastAsia="宋体" w:hAnsi="宋体" w:cs="宋体" w:hint="eastAsia"/>
              </w:rPr>
              <w:t>提</w:t>
            </w:r>
            <w:r w:rsidR="004719C6">
              <w:rPr>
                <w:rFonts w:ascii="宋体" w:eastAsia="宋体" w:hAnsi="宋体" w:cs="宋体" w:hint="eastAsia"/>
              </w:rPr>
              <w:t>升</w:t>
            </w:r>
            <w:r w:rsidR="00C111AC">
              <w:rPr>
                <w:rFonts w:ascii="宋体" w:eastAsia="宋体" w:hAnsi="宋体" w:cs="宋体" w:hint="eastAsia"/>
              </w:rPr>
              <w:t>班组的</w:t>
            </w:r>
            <w:r w:rsidR="004719C6">
              <w:rPr>
                <w:rFonts w:ascii="宋体" w:eastAsia="宋体" w:hAnsi="宋体" w:cs="宋体" w:hint="eastAsia"/>
              </w:rPr>
              <w:t>应对不同工况的</w:t>
            </w:r>
            <w:r w:rsidR="00C111AC">
              <w:rPr>
                <w:rFonts w:ascii="宋体" w:eastAsia="宋体" w:hAnsi="宋体" w:cs="宋体" w:hint="eastAsia"/>
              </w:rPr>
              <w:t>调整操作</w:t>
            </w:r>
            <w:r w:rsidR="004719C6">
              <w:rPr>
                <w:rFonts w:ascii="宋体" w:eastAsia="宋体" w:hAnsi="宋体" w:cs="宋体" w:hint="eastAsia"/>
              </w:rPr>
              <w:t>和</w:t>
            </w:r>
            <w:r w:rsidR="00C111AC">
              <w:rPr>
                <w:rFonts w:ascii="宋体" w:eastAsia="宋体" w:hAnsi="宋体" w:cs="宋体" w:hint="eastAsia"/>
              </w:rPr>
              <w:t>应急判断处置能力，各专业要通过日、周、月检来加强专业管理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（落实人：各专业）落实情况：按要求执行。</w:t>
            </w:r>
          </w:p>
          <w:p w14:paraId="222667EA" w14:textId="4B82AA5C" w:rsidR="00E8119B" w:rsidRDefault="00E8119B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根据公司</w:t>
            </w:r>
            <w:r w:rsidR="001D548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《2</w:t>
            </w:r>
            <w:r w:rsidR="001D5489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023</w:t>
            </w:r>
            <w:r w:rsidR="001D548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年大检修HSSE管理手册》</w:t>
            </w:r>
            <w:r w:rsidR="00A916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，部门要在9月底完成部门大检修管</w:t>
            </w:r>
            <w:proofErr w:type="gramStart"/>
            <w:r w:rsidR="00A916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控方案</w:t>
            </w:r>
            <w:proofErr w:type="gramEnd"/>
            <w:r w:rsidR="00A916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的编制并组织内部评审，要求方案贴合现场实际，切忌空话套话，1</w:t>
            </w:r>
            <w:r w:rsidR="00A91686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</w:t>
            </w:r>
            <w:r w:rsidR="00A916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月中旬形成终稿提交HSE部。</w:t>
            </w:r>
            <w:r w:rsidR="00A9168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（落实人：HSE专业）落实情况：</w:t>
            </w:r>
            <w:r w:rsidR="00AB2D5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正在编写部门H</w:t>
            </w:r>
            <w:r w:rsidR="00AB2D59">
              <w:rPr>
                <w:rFonts w:ascii="宋体" w:eastAsia="宋体" w:hAnsi="宋体" w:cs="宋体"/>
                <w:b/>
                <w:color w:val="7030A0"/>
                <w:szCs w:val="21"/>
              </w:rPr>
              <w:t>SSE</w:t>
            </w:r>
            <w:r w:rsidR="00AB2D5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大检修管理手册，保证在节点前编制并提交部门评审。</w:t>
            </w:r>
          </w:p>
          <w:p w14:paraId="64ADA6A5" w14:textId="77777777" w:rsidR="006C1E99" w:rsidRDefault="00AB2D59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74DEFEDA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</w:t>
            </w:r>
            <w:proofErr w:type="gramStart"/>
            <w:r>
              <w:rPr>
                <w:rFonts w:ascii="宋体" w:eastAsia="宋体" w:hAnsi="宋体" w:cs="宋体"/>
                <w:bCs/>
                <w:szCs w:val="21"/>
              </w:rPr>
              <w:t>周部门</w:t>
            </w:r>
            <w:proofErr w:type="gramEnd"/>
            <w:r>
              <w:rPr>
                <w:rFonts w:ascii="宋体" w:eastAsia="宋体" w:hAnsi="宋体" w:cs="宋体"/>
                <w:bCs/>
                <w:szCs w:val="21"/>
              </w:rPr>
              <w:t>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77777777" w:rsidR="006C1E99" w:rsidRDefault="00AB2D5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DC92626" w14:textId="77777777" w:rsidR="006C1E99" w:rsidRDefault="00AB2D5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77777777" w:rsidR="006C1E99" w:rsidRDefault="00AB2D59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77777777" w:rsidR="006C1E99" w:rsidRDefault="00AB2D5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3B959A23" w14:textId="77777777" w:rsidR="006C1E99" w:rsidRDefault="006C1E99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8A4F" w14:textId="77777777" w:rsidR="00505641" w:rsidRDefault="00505641" w:rsidP="00142412">
      <w:r>
        <w:separator/>
      </w:r>
    </w:p>
  </w:endnote>
  <w:endnote w:type="continuationSeparator" w:id="0">
    <w:p w14:paraId="2AB9F12E" w14:textId="77777777" w:rsidR="00505641" w:rsidRDefault="00505641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5D59" w14:textId="77777777" w:rsidR="00505641" w:rsidRDefault="00505641" w:rsidP="00142412">
      <w:r>
        <w:separator/>
      </w:r>
    </w:p>
  </w:footnote>
  <w:footnote w:type="continuationSeparator" w:id="0">
    <w:p w14:paraId="759B53CA" w14:textId="77777777" w:rsidR="00505641" w:rsidRDefault="00505641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661321">
    <w:abstractNumId w:val="1"/>
  </w:num>
  <w:num w:numId="2" w16cid:durableId="262156022">
    <w:abstractNumId w:val="2"/>
  </w:num>
  <w:num w:numId="3" w16cid:durableId="142687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56ECF"/>
    <w:rsid w:val="00142412"/>
    <w:rsid w:val="001D5489"/>
    <w:rsid w:val="0043414F"/>
    <w:rsid w:val="004719C6"/>
    <w:rsid w:val="00505641"/>
    <w:rsid w:val="00596373"/>
    <w:rsid w:val="006C1E99"/>
    <w:rsid w:val="00A91686"/>
    <w:rsid w:val="00A970F2"/>
    <w:rsid w:val="00AB2D59"/>
    <w:rsid w:val="00B25541"/>
    <w:rsid w:val="00BC790B"/>
    <w:rsid w:val="00BE4DFE"/>
    <w:rsid w:val="00C111AC"/>
    <w:rsid w:val="00E01685"/>
    <w:rsid w:val="00E8119B"/>
    <w:rsid w:val="00F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74</cp:revision>
  <cp:lastPrinted>2021-08-21T00:55:00Z</cp:lastPrinted>
  <dcterms:created xsi:type="dcterms:W3CDTF">2022-09-02T10:44:00Z</dcterms:created>
  <dcterms:modified xsi:type="dcterms:W3CDTF">2022-09-16T03:21:00Z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