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53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56"/>
        <w:gridCol w:w="967"/>
        <w:gridCol w:w="759"/>
        <w:gridCol w:w="967"/>
        <w:gridCol w:w="709"/>
        <w:gridCol w:w="814"/>
        <w:gridCol w:w="386"/>
        <w:gridCol w:w="1676"/>
      </w:tblGrid>
      <w:tr w:rsidR="00505B9F" w14:paraId="4240D95D" w14:textId="77777777">
        <w:tc>
          <w:tcPr>
            <w:tcW w:w="2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B490514" w14:textId="77777777" w:rsidR="00505B9F" w:rsidRDefault="00CA6F96">
            <w:pPr>
              <w:pStyle w:val="a9"/>
              <w:rPr>
                <w:rFonts w:ascii="宋体" w:eastAsia="宋体" w:hAnsi="宋体" w:cs="宋体"/>
                <w:sz w:val="22"/>
              </w:rPr>
            </w:pPr>
            <w:r>
              <w:t xml:space="preserve"> </w:t>
            </w:r>
            <w:r w:rsidR="00C72AB7">
              <w:rPr>
                <w:noProof/>
              </w:rPr>
              <w:object w:dxaOrig="1598" w:dyaOrig="1681" w14:anchorId="2169523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79.75pt;height:84.1pt;mso-width-percent:0;mso-height-percent:0;mso-width-percent:0;mso-height-percent:0" o:ole="">
                  <v:imagedata r:id="rId8" o:title=""/>
                </v:shape>
                <o:OLEObject Type="Embed" ProgID="StaticMetafile" ShapeID="_x0000_i1025" DrawAspect="Content" ObjectID="_1766315023" r:id="rId9"/>
              </w:object>
            </w:r>
          </w:p>
        </w:tc>
        <w:tc>
          <w:tcPr>
            <w:tcW w:w="62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B547608" w14:textId="77777777" w:rsidR="00505B9F" w:rsidRDefault="00CA6F96">
            <w:pPr>
              <w:tabs>
                <w:tab w:val="center" w:pos="4153"/>
                <w:tab w:val="right" w:pos="8306"/>
              </w:tabs>
              <w:spacing w:line="320" w:lineRule="auto"/>
            </w:pPr>
            <w:r>
              <w:rPr>
                <w:rFonts w:ascii="Arial" w:eastAsia="Arial" w:hAnsi="Arial" w:cs="Arial"/>
                <w:b/>
                <w:sz w:val="24"/>
              </w:rPr>
              <w:t xml:space="preserve">Hengyi Industries Sdn Bhd  </w:t>
            </w:r>
            <w:r>
              <w:rPr>
                <w:rFonts w:ascii="宋体" w:eastAsia="宋体" w:hAnsi="宋体" w:cs="宋体"/>
                <w:b/>
                <w:sz w:val="24"/>
              </w:rPr>
              <w:t>恒逸实业（文莱）有限公司</w:t>
            </w:r>
          </w:p>
        </w:tc>
      </w:tr>
      <w:tr w:rsidR="00505B9F" w14:paraId="7363A006" w14:textId="77777777">
        <w:trPr>
          <w:trHeight w:val="706"/>
        </w:trPr>
        <w:tc>
          <w:tcPr>
            <w:tcW w:w="2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CDF9110" w14:textId="77777777" w:rsidR="00505B9F" w:rsidRDefault="00505B9F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62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7CCE935" w14:textId="77777777" w:rsidR="00505B9F" w:rsidRDefault="00CA6F96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>Meeting Minutes</w:t>
            </w:r>
          </w:p>
          <w:p w14:paraId="4B1B5A4A" w14:textId="77777777" w:rsidR="00505B9F" w:rsidRDefault="00CA6F96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</w:pPr>
            <w:r>
              <w:rPr>
                <w:rFonts w:ascii="宋体" w:eastAsia="宋体" w:hAnsi="宋体" w:cs="宋体"/>
                <w:b/>
                <w:sz w:val="24"/>
              </w:rPr>
              <w:t>会议纪要</w:t>
            </w:r>
          </w:p>
        </w:tc>
      </w:tr>
      <w:tr w:rsidR="00505B9F" w14:paraId="470EB983" w14:textId="77777777">
        <w:trPr>
          <w:trHeight w:val="901"/>
        </w:trPr>
        <w:tc>
          <w:tcPr>
            <w:tcW w:w="2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FFEE989" w14:textId="77777777" w:rsidR="00505B9F" w:rsidRDefault="00505B9F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1520138" w14:textId="77777777" w:rsidR="00505B9F" w:rsidRDefault="00CA6F96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</w:pPr>
            <w:r>
              <w:rPr>
                <w:rFonts w:ascii="Arial" w:eastAsia="Arial" w:hAnsi="Arial" w:cs="Arial"/>
              </w:rPr>
              <w:t>Record No.</w:t>
            </w:r>
          </w:p>
        </w:tc>
        <w:tc>
          <w:tcPr>
            <w:tcW w:w="36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20569A8" w14:textId="069200BF" w:rsidR="00505B9F" w:rsidRDefault="00CA6F96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HYBN-T6-11-0008-00</w:t>
            </w:r>
            <w:r w:rsidR="00DC4676">
              <w:rPr>
                <w:rFonts w:ascii="Arial" w:eastAsia="Arial" w:hAnsi="Arial" w:cs="Arial"/>
              </w:rPr>
              <w:t>01</w:t>
            </w:r>
            <w:r>
              <w:rPr>
                <w:rFonts w:asciiTheme="minorEastAsia" w:hAnsiTheme="minorEastAsia" w:cs="Arial" w:hint="eastAsia"/>
              </w:rPr>
              <w:t>-</w:t>
            </w:r>
            <w:r>
              <w:rPr>
                <w:rFonts w:ascii="Arial" w:eastAsia="Arial" w:hAnsi="Arial" w:cs="Arial"/>
              </w:rPr>
              <w:t>202</w:t>
            </w:r>
            <w:r w:rsidR="00DC4676">
              <w:rPr>
                <w:rFonts w:ascii="Arial" w:eastAsia="Arial" w:hAnsi="Arial" w:cs="Arial"/>
              </w:rPr>
              <w:t>4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4B3213B" w14:textId="77777777" w:rsidR="00505B9F" w:rsidRDefault="00CA6F96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</w:pPr>
            <w:r>
              <w:rPr>
                <w:rFonts w:ascii="Arial" w:eastAsia="Arial" w:hAnsi="Arial" w:cs="Arial"/>
              </w:rPr>
              <w:t>Page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eastAsia="Arial" w:hAnsi="Arial" w:cs="Arial"/>
              </w:rPr>
              <w:t>1 of 3</w:t>
            </w:r>
          </w:p>
        </w:tc>
      </w:tr>
      <w:tr w:rsidR="00505B9F" w14:paraId="10B40606" w14:textId="77777777"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AEFB1B5" w14:textId="77777777" w:rsidR="00505B9F" w:rsidRDefault="00CA6F96">
            <w:pPr>
              <w:tabs>
                <w:tab w:val="center" w:pos="4153"/>
                <w:tab w:val="right" w:pos="8306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Meeting Title</w:t>
            </w:r>
          </w:p>
          <w:p w14:paraId="78811B6E" w14:textId="77777777" w:rsidR="00505B9F" w:rsidRDefault="00CA6F96">
            <w:pPr>
              <w:tabs>
                <w:tab w:val="center" w:pos="4153"/>
                <w:tab w:val="right" w:pos="8306"/>
              </w:tabs>
              <w:jc w:val="center"/>
            </w:pPr>
            <w:r>
              <w:rPr>
                <w:rFonts w:ascii="宋体" w:eastAsia="宋体" w:hAnsi="宋体" w:cs="宋体"/>
              </w:rPr>
              <w:t>会议名称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C065163" w14:textId="77777777" w:rsidR="00505B9F" w:rsidRDefault="00CA6F96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炼油二部每周</w:t>
            </w:r>
            <w:r>
              <w:rPr>
                <w:rFonts w:ascii="宋体" w:eastAsia="宋体" w:hAnsi="宋体" w:cs="宋体" w:hint="eastAsia"/>
              </w:rPr>
              <w:t>工作</w:t>
            </w:r>
            <w:r>
              <w:rPr>
                <w:rFonts w:ascii="宋体" w:eastAsia="宋体" w:hAnsi="宋体" w:cs="宋体"/>
              </w:rPr>
              <w:t>例会</w:t>
            </w:r>
          </w:p>
        </w:tc>
        <w:tc>
          <w:tcPr>
            <w:tcW w:w="1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96CF158" w14:textId="77777777" w:rsidR="00505B9F" w:rsidRDefault="00CA6F96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Chairperson</w:t>
            </w:r>
          </w:p>
          <w:p w14:paraId="1373A785" w14:textId="77777777" w:rsidR="00505B9F" w:rsidRDefault="00CA6F96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</w:pPr>
            <w:r>
              <w:rPr>
                <w:rFonts w:ascii="宋体" w:eastAsia="宋体" w:hAnsi="宋体" w:cs="宋体"/>
              </w:rPr>
              <w:t>主持人</w:t>
            </w:r>
          </w:p>
        </w:tc>
        <w:tc>
          <w:tcPr>
            <w:tcW w:w="2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6EE5808" w14:textId="77777777" w:rsidR="00505B9F" w:rsidRDefault="00CA6F96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  <w:rPr>
                <w:rFonts w:ascii="宋体" w:eastAsia="宋体" w:hAnsi="宋体" w:cs="Arial"/>
              </w:rPr>
            </w:pPr>
            <w:r>
              <w:rPr>
                <w:rFonts w:ascii="Arial" w:eastAsia="Arial" w:hAnsi="Arial" w:cs="Arial"/>
              </w:rPr>
              <w:t>S</w:t>
            </w:r>
            <w:r>
              <w:rPr>
                <w:rFonts w:asciiTheme="minorEastAsia" w:hAnsiTheme="minorEastAsia" w:cs="Arial" w:hint="eastAsia"/>
              </w:rPr>
              <w:t>un</w:t>
            </w:r>
            <w:r>
              <w:rPr>
                <w:rFonts w:ascii="Arial" w:eastAsia="Arial" w:hAnsi="Arial" w:cs="Arial"/>
              </w:rPr>
              <w:t xml:space="preserve"> J</w:t>
            </w:r>
            <w:r>
              <w:rPr>
                <w:rFonts w:asciiTheme="minorEastAsia" w:hAnsiTheme="minorEastAsia" w:cs="Arial" w:hint="eastAsia"/>
              </w:rPr>
              <w:t>ian</w:t>
            </w:r>
            <w:r>
              <w:rPr>
                <w:rFonts w:ascii="Arial" w:eastAsia="Arial" w:hAnsi="Arial" w:cs="Arial"/>
              </w:rPr>
              <w:t xml:space="preserve"> H</w:t>
            </w:r>
            <w:r>
              <w:rPr>
                <w:rFonts w:asciiTheme="minorEastAsia" w:hAnsiTheme="minorEastAsia" w:cs="Arial" w:hint="eastAsia"/>
              </w:rPr>
              <w:t>uai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br/>
            </w:r>
            <w:r>
              <w:rPr>
                <w:rFonts w:ascii="宋体" w:eastAsia="宋体" w:hAnsi="宋体" w:cs="宋体" w:hint="eastAsia"/>
              </w:rPr>
              <w:t>孙建怀</w:t>
            </w:r>
          </w:p>
        </w:tc>
      </w:tr>
      <w:tr w:rsidR="00505B9F" w14:paraId="0F1FEF1D" w14:textId="77777777"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557C2DC" w14:textId="77777777" w:rsidR="00505B9F" w:rsidRDefault="00CA6F96">
            <w:pPr>
              <w:tabs>
                <w:tab w:val="center" w:pos="4153"/>
                <w:tab w:val="right" w:pos="8306"/>
              </w:tabs>
              <w:jc w:val="center"/>
            </w:pPr>
            <w:r>
              <w:rPr>
                <w:rFonts w:ascii="Arial" w:eastAsia="Arial" w:hAnsi="Arial" w:cs="Arial"/>
              </w:rPr>
              <w:t>Date/</w:t>
            </w:r>
            <w:r>
              <w:rPr>
                <w:rFonts w:ascii="宋体" w:eastAsia="宋体" w:hAnsi="宋体" w:cs="宋体"/>
              </w:rPr>
              <w:t>时间</w:t>
            </w:r>
          </w:p>
        </w:tc>
        <w:tc>
          <w:tcPr>
            <w:tcW w:w="1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2DB51FA" w14:textId="27C248E3" w:rsidR="0095704F" w:rsidRPr="0095704F" w:rsidRDefault="00CA6F96" w:rsidP="0095704F">
            <w:pPr>
              <w:tabs>
                <w:tab w:val="center" w:pos="4153"/>
                <w:tab w:val="right" w:pos="8306"/>
              </w:tabs>
              <w:jc w:val="center"/>
              <w:rPr>
                <w:rFonts w:ascii="Arial" w:eastAsia="宋体" w:hAnsi="Arial" w:cs="Arial"/>
                <w:vertAlign w:val="superscript"/>
              </w:rPr>
            </w:pPr>
            <w:r>
              <w:rPr>
                <w:rFonts w:ascii="Arial" w:eastAsia="Arial" w:hAnsi="Arial" w:cs="Arial"/>
              </w:rPr>
              <w:t>1</w:t>
            </w:r>
            <w:r>
              <w:rPr>
                <w:rFonts w:ascii="Arial" w:eastAsia="Arial" w:hAnsi="Arial" w:cs="Arial" w:hint="eastAsia"/>
              </w:rPr>
              <w:t>4</w:t>
            </w:r>
            <w:r>
              <w:rPr>
                <w:rFonts w:ascii="Arial" w:eastAsia="Arial" w:hAnsi="Arial" w:cs="Arial"/>
              </w:rPr>
              <w:t>:</w:t>
            </w:r>
            <w:r>
              <w:rPr>
                <w:rFonts w:ascii="Arial" w:eastAsia="Arial" w:hAnsi="Arial" w:cs="Arial" w:hint="eastAsia"/>
              </w:rPr>
              <w:t>0</w:t>
            </w:r>
            <w:r>
              <w:rPr>
                <w:rFonts w:ascii="Arial" w:eastAsia="Arial" w:hAnsi="Arial" w:cs="Arial"/>
              </w:rPr>
              <w:t xml:space="preserve">0, </w:t>
            </w:r>
            <w:r w:rsidR="00DC4676">
              <w:rPr>
                <w:rFonts w:ascii="Arial" w:eastAsia="宋体" w:hAnsi="Arial" w:cs="Arial"/>
              </w:rPr>
              <w:t>5</w:t>
            </w:r>
            <w:r w:rsidR="00DC4676" w:rsidRPr="00DC4676">
              <w:rPr>
                <w:rFonts w:ascii="Arial" w:eastAsia="宋体" w:hAnsi="Arial" w:cs="Arial" w:hint="eastAsia"/>
                <w:vertAlign w:val="superscript"/>
              </w:rPr>
              <w:t>th</w:t>
            </w:r>
            <w:r w:rsidR="0095704F">
              <w:rPr>
                <w:rFonts w:ascii="Arial" w:eastAsia="宋体" w:hAnsi="Arial" w:cs="Arial"/>
              </w:rPr>
              <w:t xml:space="preserve"> </w:t>
            </w:r>
            <w:r w:rsidR="00DC4676">
              <w:rPr>
                <w:rFonts w:ascii="Arial" w:eastAsia="宋体" w:hAnsi="Arial" w:cs="Arial" w:hint="eastAsia"/>
              </w:rPr>
              <w:t>Jan</w:t>
            </w:r>
          </w:p>
        </w:tc>
        <w:tc>
          <w:tcPr>
            <w:tcW w:w="1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2E4DEC7" w14:textId="77777777" w:rsidR="00505B9F" w:rsidRDefault="00CA6F96">
            <w:pPr>
              <w:tabs>
                <w:tab w:val="center" w:pos="4153"/>
                <w:tab w:val="right" w:pos="8306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Venue</w:t>
            </w:r>
            <w:r>
              <w:rPr>
                <w:rFonts w:ascii="宋体" w:eastAsia="宋体" w:hAnsi="宋体" w:cs="宋体" w:hint="eastAsia"/>
              </w:rPr>
              <w:t>地点</w:t>
            </w:r>
          </w:p>
        </w:tc>
        <w:tc>
          <w:tcPr>
            <w:tcW w:w="28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14354FC" w14:textId="77777777" w:rsidR="00505B9F" w:rsidRDefault="00CA6F96">
            <w:pPr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</w:rPr>
            </w:pPr>
            <w:r>
              <w:rPr>
                <w:rFonts w:ascii="宋体" w:eastAsia="宋体" w:hAnsi="宋体" w:cs="宋体" w:hint="eastAsia"/>
              </w:rPr>
              <w:t>炼油二部会议室</w:t>
            </w:r>
          </w:p>
        </w:tc>
      </w:tr>
      <w:tr w:rsidR="00505B9F" w14:paraId="4C80F335" w14:textId="77777777">
        <w:tc>
          <w:tcPr>
            <w:tcW w:w="85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724DB6A" w14:textId="77777777" w:rsidR="00505B9F" w:rsidRDefault="00CA6F96">
            <w:pPr>
              <w:tabs>
                <w:tab w:val="center" w:pos="4153"/>
                <w:tab w:val="right" w:pos="8306"/>
              </w:tabs>
              <w:spacing w:line="32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Signer/</w:t>
            </w:r>
            <w:r>
              <w:rPr>
                <w:rFonts w:ascii="宋体" w:eastAsia="宋体" w:hAnsi="宋体" w:cs="宋体"/>
              </w:rPr>
              <w:t>签发人：</w:t>
            </w:r>
          </w:p>
          <w:p w14:paraId="3C025979" w14:textId="77777777" w:rsidR="00505B9F" w:rsidRDefault="00CA6F96">
            <w:pPr>
              <w:tabs>
                <w:tab w:val="center" w:pos="4153"/>
                <w:tab w:val="right" w:pos="8306"/>
              </w:tabs>
              <w:spacing w:line="320" w:lineRule="auto"/>
              <w:ind w:firstLineChars="900" w:firstLine="2880"/>
              <w:rPr>
                <w:rFonts w:ascii="华文行楷" w:eastAsia="华文行楷" w:hAnsi="Arial" w:cs="Arial"/>
                <w:sz w:val="32"/>
                <w:szCs w:val="32"/>
              </w:rPr>
            </w:pPr>
            <w:r>
              <w:rPr>
                <w:rFonts w:ascii="华文行楷" w:eastAsia="华文行楷" w:hAnsi="Arial" w:cs="Arial" w:hint="eastAsia"/>
                <w:sz w:val="32"/>
                <w:szCs w:val="32"/>
              </w:rPr>
              <w:t>孙建怀</w:t>
            </w:r>
            <w:r>
              <w:rPr>
                <w:rFonts w:ascii="华文行楷" w:eastAsia="华文行楷" w:hAnsi="Arial" w:cs="Arial"/>
                <w:sz w:val="32"/>
                <w:szCs w:val="32"/>
              </w:rPr>
              <w:t xml:space="preserve">                             </w:t>
            </w:r>
          </w:p>
          <w:p w14:paraId="412F3E97" w14:textId="35BCDD20" w:rsidR="00505B9F" w:rsidRDefault="00CA6F96">
            <w:pPr>
              <w:tabs>
                <w:tab w:val="center" w:pos="4153"/>
                <w:tab w:val="right" w:pos="8306"/>
              </w:tabs>
              <w:spacing w:line="320" w:lineRule="auto"/>
              <w:rPr>
                <w:rFonts w:ascii="Arial" w:hAnsi="Arial" w:cs="Arial"/>
                <w:szCs w:val="21"/>
              </w:rPr>
            </w:pPr>
            <w:r>
              <w:rPr>
                <w:rFonts w:ascii="Arial" w:eastAsia="Arial" w:hAnsi="Arial" w:cs="Arial"/>
              </w:rPr>
              <w:t xml:space="preserve">                                                                         Signing Date/</w:t>
            </w:r>
            <w:r>
              <w:rPr>
                <w:rFonts w:ascii="宋体" w:eastAsia="宋体" w:hAnsi="宋体" w:cs="宋体"/>
              </w:rPr>
              <w:t>签发日期：</w:t>
            </w:r>
            <w:r w:rsidR="00FD5956">
              <w:rPr>
                <w:rFonts w:ascii="Arial" w:hAnsi="Arial" w:cs="Arial" w:hint="eastAsia"/>
                <w:szCs w:val="21"/>
              </w:rPr>
              <w:t>202</w:t>
            </w:r>
            <w:r w:rsidR="00DC4676">
              <w:rPr>
                <w:rFonts w:ascii="Arial" w:hAnsi="Arial" w:cs="Arial"/>
                <w:szCs w:val="21"/>
              </w:rPr>
              <w:t>4</w:t>
            </w:r>
            <w:r w:rsidR="00FD5956">
              <w:rPr>
                <w:rFonts w:ascii="Arial" w:hAnsi="Arial" w:cs="Arial" w:hint="eastAsia"/>
                <w:szCs w:val="21"/>
              </w:rPr>
              <w:t>年</w:t>
            </w:r>
            <w:r w:rsidR="00FD5956">
              <w:rPr>
                <w:rFonts w:ascii="Arial" w:hAnsi="Arial" w:cs="Arial"/>
                <w:szCs w:val="21"/>
              </w:rPr>
              <w:t>1</w:t>
            </w:r>
            <w:r w:rsidR="00FD5956">
              <w:rPr>
                <w:rFonts w:ascii="Arial" w:hAnsi="Arial" w:cs="Arial" w:hint="eastAsia"/>
                <w:szCs w:val="21"/>
              </w:rPr>
              <w:t>月</w:t>
            </w:r>
            <w:r w:rsidR="00DC4676">
              <w:rPr>
                <w:rFonts w:ascii="Arial" w:hAnsi="Arial" w:cs="Arial"/>
                <w:szCs w:val="21"/>
              </w:rPr>
              <w:t>5</w:t>
            </w:r>
            <w:r>
              <w:rPr>
                <w:rFonts w:ascii="Arial" w:hAnsi="Arial" w:cs="Arial" w:hint="eastAsia"/>
                <w:szCs w:val="21"/>
              </w:rPr>
              <w:t>日</w:t>
            </w:r>
          </w:p>
        </w:tc>
      </w:tr>
      <w:tr w:rsidR="00505B9F" w14:paraId="364AEA94" w14:textId="77777777">
        <w:tc>
          <w:tcPr>
            <w:tcW w:w="85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9FF159E" w14:textId="77777777" w:rsidR="00505B9F" w:rsidRDefault="00CA6F96">
            <w:pPr>
              <w:tabs>
                <w:tab w:val="center" w:pos="4153"/>
                <w:tab w:val="right" w:pos="8306"/>
              </w:tabs>
              <w:spacing w:line="320" w:lineRule="auto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Attendees/</w:t>
            </w:r>
            <w:r>
              <w:rPr>
                <w:rFonts w:ascii="宋体" w:eastAsia="宋体" w:hAnsi="宋体" w:cs="宋体"/>
              </w:rPr>
              <w:t>参会人员：</w:t>
            </w:r>
          </w:p>
          <w:p w14:paraId="19ED0E51" w14:textId="35DB7534" w:rsidR="00FD28BE" w:rsidRPr="00FD28BE" w:rsidRDefault="00CA6F96">
            <w:pPr>
              <w:tabs>
                <w:tab w:val="center" w:pos="4153"/>
                <w:tab w:val="right" w:pos="8306"/>
              </w:tabs>
              <w:spacing w:line="32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孙建怀、</w:t>
            </w:r>
            <w:r w:rsidR="008D4789">
              <w:rPr>
                <w:rFonts w:ascii="宋体" w:eastAsia="宋体" w:hAnsi="宋体" w:cs="宋体" w:hint="eastAsia"/>
              </w:rPr>
              <w:t>赵挺云、</w:t>
            </w:r>
            <w:r w:rsidR="008057C7">
              <w:rPr>
                <w:rFonts w:ascii="宋体" w:eastAsia="宋体" w:hAnsi="宋体" w:cs="宋体" w:hint="eastAsia"/>
              </w:rPr>
              <w:t>杨帆</w:t>
            </w:r>
            <w:r>
              <w:rPr>
                <w:rFonts w:ascii="宋体" w:eastAsia="宋体" w:hAnsi="宋体" w:cs="宋体" w:hint="eastAsia"/>
              </w:rPr>
              <w:t>、</w:t>
            </w:r>
            <w:r w:rsidR="007F77BA">
              <w:rPr>
                <w:rFonts w:ascii="宋体" w:eastAsia="宋体" w:hAnsi="宋体" w:cs="宋体" w:hint="eastAsia"/>
              </w:rPr>
              <w:t>杨仕海</w:t>
            </w:r>
            <w:r w:rsidR="00401C7F">
              <w:rPr>
                <w:rFonts w:ascii="宋体" w:eastAsia="宋体" w:hAnsi="宋体" w:cs="宋体" w:hint="eastAsia"/>
              </w:rPr>
              <w:t>、</w:t>
            </w:r>
            <w:r w:rsidR="00FD5956">
              <w:rPr>
                <w:rFonts w:ascii="宋体" w:eastAsia="宋体" w:hAnsi="宋体" w:cs="宋体" w:hint="eastAsia"/>
              </w:rPr>
              <w:t>崔海青、</w:t>
            </w:r>
            <w:r w:rsidR="00BA5ACE">
              <w:rPr>
                <w:rFonts w:ascii="宋体" w:eastAsia="宋体" w:hAnsi="宋体" w:cs="宋体" w:hint="eastAsia"/>
              </w:rPr>
              <w:t>蒋翔明、</w:t>
            </w:r>
            <w:r w:rsidR="00AE78DE">
              <w:rPr>
                <w:rFonts w:ascii="宋体" w:eastAsia="宋体" w:hAnsi="宋体" w:cs="宋体" w:hint="eastAsia"/>
              </w:rPr>
              <w:t>李文涛、</w:t>
            </w:r>
            <w:r w:rsidR="00DC4676">
              <w:rPr>
                <w:rFonts w:ascii="宋体" w:eastAsia="宋体" w:hAnsi="宋体" w:cs="宋体" w:hint="eastAsia"/>
              </w:rPr>
              <w:t>孔庆站、</w:t>
            </w:r>
            <w:r w:rsidR="0095704F">
              <w:rPr>
                <w:rFonts w:ascii="宋体" w:eastAsia="宋体" w:hAnsi="宋体" w:cs="宋体" w:hint="eastAsia"/>
              </w:rPr>
              <w:t>赵蔚、</w:t>
            </w:r>
            <w:r w:rsidR="00703ACA">
              <w:rPr>
                <w:rFonts w:ascii="宋体" w:eastAsia="宋体" w:hAnsi="宋体" w:cs="宋体" w:hint="eastAsia"/>
              </w:rPr>
              <w:t>毛奕清、</w:t>
            </w:r>
            <w:r w:rsidR="00FB2AD9">
              <w:rPr>
                <w:rFonts w:ascii="宋体" w:eastAsia="宋体" w:hAnsi="宋体" w:cs="宋体" w:hint="eastAsia"/>
              </w:rPr>
              <w:t>罗欣、</w:t>
            </w:r>
            <w:r w:rsidR="00C52006">
              <w:rPr>
                <w:rFonts w:ascii="宋体" w:eastAsia="宋体" w:hAnsi="宋体" w:cs="宋体" w:hint="eastAsia"/>
              </w:rPr>
              <w:t>赵利霞</w:t>
            </w:r>
            <w:r w:rsidR="00DC4676">
              <w:rPr>
                <w:rFonts w:ascii="宋体" w:eastAsia="宋体" w:hAnsi="宋体" w:cs="宋体" w:hint="eastAsia"/>
              </w:rPr>
              <w:t>、黄艳芯</w:t>
            </w:r>
          </w:p>
        </w:tc>
      </w:tr>
      <w:tr w:rsidR="00505B9F" w14:paraId="589B7C55" w14:textId="77777777">
        <w:tblPrEx>
          <w:tblCellMar>
            <w:left w:w="108" w:type="dxa"/>
            <w:right w:w="108" w:type="dxa"/>
          </w:tblCellMar>
        </w:tblPrEx>
        <w:tc>
          <w:tcPr>
            <w:tcW w:w="85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60F99" w14:textId="77777777" w:rsidR="00505B9F" w:rsidRDefault="00CA6F96">
            <w:pPr>
              <w:tabs>
                <w:tab w:val="center" w:pos="4153"/>
                <w:tab w:val="right" w:pos="8306"/>
              </w:tabs>
              <w:spacing w:line="320" w:lineRule="auto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Content/</w:t>
            </w:r>
            <w:r>
              <w:rPr>
                <w:rFonts w:ascii="宋体" w:eastAsia="宋体" w:hAnsi="宋体" w:cs="宋体"/>
                <w:b/>
                <w:bCs/>
              </w:rPr>
              <w:t>纪要内容：</w:t>
            </w:r>
          </w:p>
          <w:p w14:paraId="15AAB72C" w14:textId="2030685A" w:rsidR="00F83C15" w:rsidRDefault="00CA6F96" w:rsidP="00F83C15">
            <w:pPr>
              <w:tabs>
                <w:tab w:val="center" w:pos="4153"/>
                <w:tab w:val="right" w:pos="8306"/>
              </w:tabs>
              <w:spacing w:line="320" w:lineRule="auto"/>
              <w:ind w:firstLineChars="200" w:firstLine="42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本次会议由</w:t>
            </w:r>
            <w:r>
              <w:rPr>
                <w:rFonts w:ascii="宋体" w:eastAsia="宋体" w:hAnsi="宋体" w:cs="宋体" w:hint="eastAsia"/>
              </w:rPr>
              <w:t>孙建怀部长</w:t>
            </w:r>
            <w:r>
              <w:rPr>
                <w:rFonts w:ascii="宋体" w:eastAsia="宋体" w:hAnsi="宋体" w:cs="宋体"/>
              </w:rPr>
              <w:t>主持，各专业对本周重点工作完成情况及下一步工作安排进行汇报，现汇总纪要如下：</w:t>
            </w:r>
          </w:p>
          <w:p w14:paraId="568629CF" w14:textId="77777777" w:rsidR="00FA0A1D" w:rsidRPr="00FA0A1D" w:rsidRDefault="00FA0A1D" w:rsidP="00FA0A1D">
            <w:pPr>
              <w:tabs>
                <w:tab w:val="center" w:pos="4153"/>
                <w:tab w:val="right" w:pos="8306"/>
              </w:tabs>
              <w:spacing w:line="320" w:lineRule="auto"/>
              <w:jc w:val="left"/>
              <w:rPr>
                <w:rFonts w:ascii="宋体" w:eastAsia="宋体" w:hAnsi="宋体" w:cs="宋体"/>
              </w:rPr>
            </w:pPr>
          </w:p>
          <w:p w14:paraId="02E1A5C3" w14:textId="58BB83D7" w:rsidR="008C7194" w:rsidRPr="00EC0256" w:rsidRDefault="00467228" w:rsidP="00EC0256">
            <w:pPr>
              <w:pStyle w:val="ab"/>
              <w:numPr>
                <w:ilvl w:val="0"/>
                <w:numId w:val="21"/>
              </w:numPr>
              <w:tabs>
                <w:tab w:val="center" w:pos="4153"/>
                <w:tab w:val="right" w:pos="8306"/>
              </w:tabs>
              <w:spacing w:line="320" w:lineRule="auto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工艺专业</w:t>
            </w:r>
            <w:r w:rsidR="006F7590">
              <w:rPr>
                <w:rFonts w:ascii="宋体" w:eastAsia="宋体" w:hAnsi="宋体" w:cs="宋体" w:hint="eastAsia"/>
              </w:rPr>
              <w:t>要及时梳理</w:t>
            </w:r>
            <w:r w:rsidR="008C7194">
              <w:rPr>
                <w:rFonts w:ascii="宋体" w:eastAsia="宋体" w:hAnsi="宋体" w:cs="宋体" w:hint="eastAsia"/>
              </w:rPr>
              <w:t>涉及到技术改造、化材变更、</w:t>
            </w:r>
            <w:r w:rsidR="006F7590">
              <w:rPr>
                <w:rFonts w:ascii="宋体" w:eastAsia="宋体" w:hAnsi="宋体" w:cs="宋体" w:hint="eastAsia"/>
              </w:rPr>
              <w:t>生产</w:t>
            </w:r>
            <w:r w:rsidR="008C7194">
              <w:rPr>
                <w:rFonts w:ascii="宋体" w:eastAsia="宋体" w:hAnsi="宋体" w:cs="宋体" w:hint="eastAsia"/>
              </w:rPr>
              <w:t>方案</w:t>
            </w:r>
            <w:r w:rsidR="006F7590">
              <w:rPr>
                <w:rFonts w:ascii="宋体" w:eastAsia="宋体" w:hAnsi="宋体" w:cs="宋体" w:hint="eastAsia"/>
              </w:rPr>
              <w:t>调整</w:t>
            </w:r>
            <w:r w:rsidR="008C7194">
              <w:rPr>
                <w:rFonts w:ascii="宋体" w:eastAsia="宋体" w:hAnsi="宋体" w:cs="宋体" w:hint="eastAsia"/>
              </w:rPr>
              <w:t>等典型事件</w:t>
            </w:r>
            <w:r>
              <w:rPr>
                <w:rFonts w:ascii="宋体" w:eastAsia="宋体" w:hAnsi="宋体" w:cs="宋体" w:hint="eastAsia"/>
              </w:rPr>
              <w:t>并列入</w:t>
            </w:r>
            <w:r w:rsidR="00140C24">
              <w:rPr>
                <w:rFonts w:ascii="宋体" w:eastAsia="宋体" w:hAnsi="宋体" w:cs="宋体" w:hint="eastAsia"/>
              </w:rPr>
              <w:t>至</w:t>
            </w:r>
            <w:r w:rsidR="006F7590">
              <w:rPr>
                <w:rFonts w:ascii="宋体" w:eastAsia="宋体" w:hAnsi="宋体" w:cs="宋体" w:hint="eastAsia"/>
              </w:rPr>
              <w:t>装置</w:t>
            </w:r>
            <w:r>
              <w:rPr>
                <w:rFonts w:ascii="宋体" w:eastAsia="宋体" w:hAnsi="宋体" w:cs="宋体" w:hint="eastAsia"/>
              </w:rPr>
              <w:t>大事记及</w:t>
            </w:r>
            <w:r w:rsidR="006F7590">
              <w:rPr>
                <w:rFonts w:ascii="宋体" w:eastAsia="宋体" w:hAnsi="宋体" w:cs="宋体" w:hint="eastAsia"/>
              </w:rPr>
              <w:t>技术月报</w:t>
            </w:r>
            <w:r>
              <w:rPr>
                <w:rFonts w:ascii="宋体" w:eastAsia="宋体" w:hAnsi="宋体" w:cs="宋体" w:hint="eastAsia"/>
              </w:rPr>
              <w:t>等资料</w:t>
            </w:r>
            <w:r w:rsidR="00FE5868">
              <w:rPr>
                <w:rFonts w:ascii="宋体" w:eastAsia="宋体" w:hAnsi="宋体" w:cs="宋体" w:hint="eastAsia"/>
              </w:rPr>
              <w:t>中</w:t>
            </w:r>
            <w:r w:rsidR="006F7590">
              <w:rPr>
                <w:rFonts w:ascii="宋体" w:eastAsia="宋体" w:hAnsi="宋体" w:cs="宋体" w:hint="eastAsia"/>
              </w:rPr>
              <w:t>；所有工艺专业相关人员要做好迎接下周</w:t>
            </w:r>
            <w:r w:rsidR="00297EB1">
              <w:rPr>
                <w:rFonts w:ascii="宋体" w:eastAsia="宋体" w:hAnsi="宋体" w:cs="宋体" w:hint="eastAsia"/>
              </w:rPr>
              <w:t>计调部岗检工作</w:t>
            </w:r>
            <w:r>
              <w:rPr>
                <w:rFonts w:ascii="宋体" w:eastAsia="宋体" w:hAnsi="宋体" w:cs="宋体" w:hint="eastAsia"/>
              </w:rPr>
              <w:t>。</w:t>
            </w:r>
            <w:r w:rsidR="00EC0256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（落实人：工艺专业）</w:t>
            </w:r>
          </w:p>
          <w:p w14:paraId="0229BEBC" w14:textId="1450CF76" w:rsidR="008C7194" w:rsidRPr="00EC0256" w:rsidRDefault="00ED37E4" w:rsidP="00EC0256">
            <w:pPr>
              <w:pStyle w:val="ab"/>
              <w:numPr>
                <w:ilvl w:val="0"/>
                <w:numId w:val="21"/>
              </w:numPr>
              <w:tabs>
                <w:tab w:val="center" w:pos="4153"/>
                <w:tab w:val="right" w:pos="8306"/>
              </w:tabs>
              <w:spacing w:line="320" w:lineRule="auto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</w:t>
            </w:r>
            <w:r>
              <w:rPr>
                <w:rFonts w:ascii="宋体" w:eastAsia="宋体" w:hAnsi="宋体" w:cs="宋体"/>
              </w:rPr>
              <w:t>2</w:t>
            </w:r>
            <w:r>
              <w:rPr>
                <w:rFonts w:ascii="宋体" w:eastAsia="宋体" w:hAnsi="宋体" w:cs="宋体" w:hint="eastAsia"/>
              </w:rPr>
              <w:t>月</w:t>
            </w:r>
            <w:r w:rsidR="00495F5A">
              <w:rPr>
                <w:rFonts w:ascii="宋体" w:eastAsia="宋体" w:hAnsi="宋体" w:cs="宋体" w:hint="eastAsia"/>
              </w:rPr>
              <w:t>工艺技术例会上</w:t>
            </w:r>
            <w:r>
              <w:rPr>
                <w:rFonts w:ascii="宋体" w:eastAsia="宋体" w:hAnsi="宋体" w:cs="宋体" w:hint="eastAsia"/>
              </w:rPr>
              <w:t>除</w:t>
            </w:r>
            <w:r w:rsidR="006F7590">
              <w:rPr>
                <w:rFonts w:ascii="宋体" w:eastAsia="宋体" w:hAnsi="宋体" w:cs="宋体" w:hint="eastAsia"/>
              </w:rPr>
              <w:t>需</w:t>
            </w:r>
            <w:r w:rsidR="00495F5A">
              <w:rPr>
                <w:rFonts w:ascii="宋体" w:eastAsia="宋体" w:hAnsi="宋体" w:cs="宋体" w:hint="eastAsia"/>
              </w:rPr>
              <w:t>汇报1</w:t>
            </w:r>
            <w:r w:rsidR="00495F5A">
              <w:rPr>
                <w:rFonts w:ascii="宋体" w:eastAsia="宋体" w:hAnsi="宋体" w:cs="宋体"/>
              </w:rPr>
              <w:t>2</w:t>
            </w:r>
            <w:r w:rsidR="00495F5A">
              <w:rPr>
                <w:rFonts w:ascii="宋体" w:eastAsia="宋体" w:hAnsi="宋体" w:cs="宋体" w:hint="eastAsia"/>
              </w:rPr>
              <w:t>月月报及2</w:t>
            </w:r>
            <w:r w:rsidR="00495F5A">
              <w:rPr>
                <w:rFonts w:ascii="宋体" w:eastAsia="宋体" w:hAnsi="宋体" w:cs="宋体"/>
              </w:rPr>
              <w:t>023</w:t>
            </w:r>
            <w:r w:rsidR="006F7590">
              <w:rPr>
                <w:rFonts w:ascii="宋体" w:eastAsia="宋体" w:hAnsi="宋体" w:cs="宋体" w:hint="eastAsia"/>
              </w:rPr>
              <w:t>年</w:t>
            </w:r>
            <w:r w:rsidR="00495F5A">
              <w:rPr>
                <w:rFonts w:ascii="宋体" w:eastAsia="宋体" w:hAnsi="宋体" w:cs="宋体" w:hint="eastAsia"/>
              </w:rPr>
              <w:t>年报</w:t>
            </w:r>
            <w:r>
              <w:rPr>
                <w:rFonts w:ascii="宋体" w:eastAsia="宋体" w:hAnsi="宋体" w:cs="宋体" w:hint="eastAsia"/>
              </w:rPr>
              <w:t>外</w:t>
            </w:r>
            <w:r w:rsidR="00495F5A">
              <w:rPr>
                <w:rFonts w:ascii="宋体" w:eastAsia="宋体" w:hAnsi="宋体" w:cs="宋体" w:hint="eastAsia"/>
              </w:rPr>
              <w:t>，</w:t>
            </w:r>
            <w:r w:rsidR="00F02D5A">
              <w:rPr>
                <w:rFonts w:ascii="宋体" w:eastAsia="宋体" w:hAnsi="宋体" w:cs="宋体" w:hint="eastAsia"/>
              </w:rPr>
              <w:t>还需</w:t>
            </w:r>
            <w:r w:rsidR="005C04DA">
              <w:rPr>
                <w:rFonts w:ascii="宋体" w:eastAsia="宋体" w:hAnsi="宋体" w:cs="宋体" w:hint="eastAsia"/>
              </w:rPr>
              <w:t>汇报</w:t>
            </w:r>
            <w:r w:rsidR="00495F5A">
              <w:rPr>
                <w:rFonts w:ascii="宋体" w:eastAsia="宋体" w:hAnsi="宋体" w:cs="宋体" w:hint="eastAsia"/>
              </w:rPr>
              <w:t>2</w:t>
            </w:r>
            <w:r w:rsidR="00495F5A">
              <w:rPr>
                <w:rFonts w:ascii="宋体" w:eastAsia="宋体" w:hAnsi="宋体" w:cs="宋体"/>
              </w:rPr>
              <w:t>023</w:t>
            </w:r>
            <w:r w:rsidR="00495F5A">
              <w:rPr>
                <w:rFonts w:ascii="宋体" w:eastAsia="宋体" w:hAnsi="宋体" w:cs="宋体" w:hint="eastAsia"/>
              </w:rPr>
              <w:t>年</w:t>
            </w:r>
            <w:r w:rsidR="00F02D5A">
              <w:rPr>
                <w:rFonts w:ascii="宋体" w:eastAsia="宋体" w:hAnsi="宋体" w:cs="宋体" w:hint="eastAsia"/>
              </w:rPr>
              <w:t>工艺技术管理、生产运行</w:t>
            </w:r>
            <w:r w:rsidR="006F7590">
              <w:rPr>
                <w:rFonts w:ascii="宋体" w:eastAsia="宋体" w:hAnsi="宋体" w:cs="宋体" w:hint="eastAsia"/>
              </w:rPr>
              <w:t>、</w:t>
            </w:r>
            <w:r w:rsidR="00F02D5A">
              <w:rPr>
                <w:rFonts w:ascii="宋体" w:eastAsia="宋体" w:hAnsi="宋体" w:cs="宋体" w:hint="eastAsia"/>
              </w:rPr>
              <w:t>技术攻关</w:t>
            </w:r>
            <w:r w:rsidR="006F7590">
              <w:rPr>
                <w:rFonts w:ascii="宋体" w:eastAsia="宋体" w:hAnsi="宋体" w:cs="宋体" w:hint="eastAsia"/>
              </w:rPr>
              <w:t>情况</w:t>
            </w:r>
            <w:r w:rsidR="00A322E2">
              <w:rPr>
                <w:rFonts w:ascii="宋体" w:eastAsia="宋体" w:hAnsi="宋体" w:cs="宋体" w:hint="eastAsia"/>
              </w:rPr>
              <w:t>等</w:t>
            </w:r>
            <w:r w:rsidR="003951F7">
              <w:rPr>
                <w:rFonts w:ascii="宋体" w:eastAsia="宋体" w:hAnsi="宋体" w:cs="宋体" w:hint="eastAsia"/>
              </w:rPr>
              <w:t>简短</w:t>
            </w:r>
            <w:r w:rsidR="00081BFC">
              <w:rPr>
                <w:rFonts w:ascii="宋体" w:eastAsia="宋体" w:hAnsi="宋体" w:cs="宋体" w:hint="eastAsia"/>
              </w:rPr>
              <w:t>总结。</w:t>
            </w:r>
            <w:r w:rsidR="00EC0256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（落实人：工艺专业）</w:t>
            </w:r>
          </w:p>
          <w:p w14:paraId="406A416F" w14:textId="15AEFB6C" w:rsidR="00EC0256" w:rsidRDefault="00580306" w:rsidP="00EC0256">
            <w:pPr>
              <w:pStyle w:val="ab"/>
              <w:numPr>
                <w:ilvl w:val="0"/>
                <w:numId w:val="21"/>
              </w:numPr>
              <w:tabs>
                <w:tab w:val="center" w:pos="4153"/>
                <w:tab w:val="right" w:pos="8306"/>
              </w:tabs>
              <w:spacing w:line="320" w:lineRule="auto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每月副班</w:t>
            </w:r>
            <w:r w:rsidR="00081BFC">
              <w:rPr>
                <w:rFonts w:ascii="宋体" w:eastAsia="宋体" w:hAnsi="宋体" w:cs="宋体" w:hint="eastAsia"/>
              </w:rPr>
              <w:t>英语学习要以现场、中控</w:t>
            </w:r>
            <w:r>
              <w:rPr>
                <w:rFonts w:ascii="宋体" w:eastAsia="宋体" w:hAnsi="宋体" w:cs="宋体" w:hint="eastAsia"/>
              </w:rPr>
              <w:t>沟通的</w:t>
            </w:r>
            <w:r w:rsidR="00081BFC">
              <w:rPr>
                <w:rFonts w:ascii="宋体" w:eastAsia="宋体" w:hAnsi="宋体" w:cs="宋体" w:hint="eastAsia"/>
              </w:rPr>
              <w:t>实</w:t>
            </w:r>
            <w:r w:rsidR="006F7590">
              <w:rPr>
                <w:rFonts w:ascii="宋体" w:eastAsia="宋体" w:hAnsi="宋体" w:cs="宋体" w:hint="eastAsia"/>
              </w:rPr>
              <w:t>用</w:t>
            </w:r>
            <w:r w:rsidR="00081BFC">
              <w:rPr>
                <w:rFonts w:ascii="宋体" w:eastAsia="宋体" w:hAnsi="宋体" w:cs="宋体" w:hint="eastAsia"/>
              </w:rPr>
              <w:t>性</w:t>
            </w:r>
            <w:r>
              <w:rPr>
                <w:rFonts w:ascii="宋体" w:eastAsia="宋体" w:hAnsi="宋体" w:cs="宋体" w:hint="eastAsia"/>
              </w:rPr>
              <w:t>目标</w:t>
            </w:r>
            <w:r w:rsidR="00081BFC">
              <w:rPr>
                <w:rFonts w:ascii="宋体" w:eastAsia="宋体" w:hAnsi="宋体" w:cs="宋体" w:hint="eastAsia"/>
              </w:rPr>
              <w:t>出发，</w:t>
            </w:r>
            <w:r w:rsidR="006F7590">
              <w:rPr>
                <w:rFonts w:ascii="宋体" w:eastAsia="宋体" w:hAnsi="宋体" w:cs="宋体" w:hint="eastAsia"/>
              </w:rPr>
              <w:t>提高中方</w:t>
            </w:r>
            <w:r w:rsidR="00081BFC">
              <w:rPr>
                <w:rFonts w:ascii="宋体" w:eastAsia="宋体" w:hAnsi="宋体" w:cs="宋体" w:hint="eastAsia"/>
              </w:rPr>
              <w:t>员工</w:t>
            </w:r>
            <w:r w:rsidR="006F7590">
              <w:rPr>
                <w:rFonts w:ascii="宋体" w:eastAsia="宋体" w:hAnsi="宋体" w:cs="宋体" w:hint="eastAsia"/>
              </w:rPr>
              <w:t>和本地员工</w:t>
            </w:r>
            <w:r w:rsidR="00081BFC">
              <w:rPr>
                <w:rFonts w:ascii="宋体" w:eastAsia="宋体" w:hAnsi="宋体" w:cs="宋体" w:hint="eastAsia"/>
              </w:rPr>
              <w:t>的</w:t>
            </w:r>
            <w:r w:rsidR="006F7590">
              <w:rPr>
                <w:rFonts w:ascii="宋体" w:eastAsia="宋体" w:hAnsi="宋体" w:cs="宋体" w:hint="eastAsia"/>
              </w:rPr>
              <w:t>中</w:t>
            </w:r>
            <w:r w:rsidR="00081BFC">
              <w:rPr>
                <w:rFonts w:ascii="宋体" w:eastAsia="宋体" w:hAnsi="宋体" w:cs="宋体" w:hint="eastAsia"/>
              </w:rPr>
              <w:t>英</w:t>
            </w:r>
            <w:r w:rsidR="006F7590">
              <w:rPr>
                <w:rFonts w:ascii="宋体" w:eastAsia="宋体" w:hAnsi="宋体" w:cs="宋体" w:hint="eastAsia"/>
              </w:rPr>
              <w:t>文</w:t>
            </w:r>
            <w:r w:rsidR="00752BA6">
              <w:rPr>
                <w:rFonts w:ascii="宋体" w:eastAsia="宋体" w:hAnsi="宋体" w:cs="宋体" w:hint="eastAsia"/>
              </w:rPr>
              <w:t>沟通</w:t>
            </w:r>
            <w:r w:rsidR="00081BFC">
              <w:rPr>
                <w:rFonts w:ascii="宋体" w:eastAsia="宋体" w:hAnsi="宋体" w:cs="宋体" w:hint="eastAsia"/>
              </w:rPr>
              <w:t>能力，各专业、班组可以提出意见和建议反馈至培训</w:t>
            </w:r>
            <w:r w:rsidR="006F7590">
              <w:rPr>
                <w:rFonts w:ascii="宋体" w:eastAsia="宋体" w:hAnsi="宋体" w:cs="宋体" w:hint="eastAsia"/>
              </w:rPr>
              <w:t>专业</w:t>
            </w:r>
            <w:r w:rsidR="00081BFC">
              <w:rPr>
                <w:rFonts w:ascii="宋体" w:eastAsia="宋体" w:hAnsi="宋体" w:cs="宋体" w:hint="eastAsia"/>
              </w:rPr>
              <w:t>。</w:t>
            </w:r>
            <w:r w:rsidR="00EC0256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（落实人：培训专业）</w:t>
            </w:r>
          </w:p>
          <w:p w14:paraId="5F0D8C00" w14:textId="7A852766" w:rsidR="00F6213A" w:rsidRDefault="006F7590" w:rsidP="00F6213A">
            <w:pPr>
              <w:pStyle w:val="ab"/>
              <w:numPr>
                <w:ilvl w:val="0"/>
                <w:numId w:val="21"/>
              </w:numPr>
              <w:tabs>
                <w:tab w:val="center" w:pos="4153"/>
                <w:tab w:val="right" w:pos="8306"/>
              </w:tabs>
              <w:spacing w:line="320" w:lineRule="auto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1月3日</w:t>
            </w:r>
            <w:r w:rsidR="00240C65">
              <w:rPr>
                <w:rFonts w:ascii="宋体" w:eastAsia="宋体" w:hAnsi="宋体" w:cs="宋体" w:hint="eastAsia"/>
              </w:rPr>
              <w:t>加裂装置</w:t>
            </w:r>
            <w:r>
              <w:rPr>
                <w:rFonts w:ascii="宋体" w:eastAsia="宋体" w:hAnsi="宋体" w:cs="宋体" w:hint="eastAsia"/>
              </w:rPr>
              <w:t>在提高装置加工</w:t>
            </w:r>
            <w:r w:rsidR="00240C65">
              <w:rPr>
                <w:rFonts w:ascii="宋体" w:eastAsia="宋体" w:hAnsi="宋体" w:cs="宋体" w:hint="eastAsia"/>
              </w:rPr>
              <w:t>负荷</w:t>
            </w:r>
            <w:r>
              <w:rPr>
                <w:rFonts w:ascii="宋体" w:eastAsia="宋体" w:hAnsi="宋体" w:cs="宋体" w:hint="eastAsia"/>
              </w:rPr>
              <w:t>期间</w:t>
            </w:r>
            <w:r w:rsidR="003159FA">
              <w:rPr>
                <w:rFonts w:ascii="宋体" w:eastAsia="宋体" w:hAnsi="宋体" w:cs="宋体" w:hint="eastAsia"/>
              </w:rPr>
              <w:t>导致</w:t>
            </w:r>
            <w:r>
              <w:rPr>
                <w:rFonts w:ascii="宋体" w:eastAsia="宋体" w:hAnsi="宋体" w:cs="宋体" w:hint="eastAsia"/>
              </w:rPr>
              <w:t>分馏塔</w:t>
            </w:r>
            <w:r w:rsidR="00240C65">
              <w:rPr>
                <w:rFonts w:ascii="宋体" w:eastAsia="宋体" w:hAnsi="宋体" w:cs="宋体" w:hint="eastAsia"/>
              </w:rPr>
              <w:t>C</w:t>
            </w:r>
            <w:r w:rsidR="00240C65">
              <w:rPr>
                <w:rFonts w:ascii="宋体" w:eastAsia="宋体" w:hAnsi="宋体" w:cs="宋体"/>
              </w:rPr>
              <w:t>204</w:t>
            </w:r>
            <w:r w:rsidR="00240C65">
              <w:rPr>
                <w:rFonts w:ascii="宋体" w:eastAsia="宋体" w:hAnsi="宋体" w:cs="宋体" w:hint="eastAsia"/>
              </w:rPr>
              <w:t>发生冲塔，要求</w:t>
            </w:r>
            <w:r>
              <w:rPr>
                <w:rFonts w:ascii="宋体" w:eastAsia="宋体" w:hAnsi="宋体" w:cs="宋体" w:hint="eastAsia"/>
              </w:rPr>
              <w:t>加裂二班和工艺专业编制相关材料并组织各班组学习。各班组要吸取教训，认真总结反思，避免此类事件再次发生。</w:t>
            </w:r>
            <w:r w:rsidR="00EC0256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（落实人：加裂工艺专业）</w:t>
            </w:r>
          </w:p>
          <w:p w14:paraId="6F966D8C" w14:textId="4685B9E1" w:rsidR="00F6213A" w:rsidRDefault="006F7590" w:rsidP="00F6213A">
            <w:pPr>
              <w:pStyle w:val="ab"/>
              <w:numPr>
                <w:ilvl w:val="0"/>
                <w:numId w:val="21"/>
              </w:numPr>
              <w:tabs>
                <w:tab w:val="center" w:pos="4153"/>
                <w:tab w:val="right" w:pos="8306"/>
              </w:tabs>
              <w:spacing w:line="320" w:lineRule="auto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要</w:t>
            </w:r>
            <w:r w:rsidR="006567A0">
              <w:rPr>
                <w:rFonts w:ascii="宋体" w:eastAsia="宋体" w:hAnsi="宋体" w:cs="宋体" w:hint="eastAsia"/>
              </w:rPr>
              <w:t>加强消防雨淋阀组、消防器材的抽查提问情况，</w:t>
            </w:r>
            <w:r w:rsidR="00F961EE">
              <w:rPr>
                <w:rFonts w:ascii="宋体" w:eastAsia="宋体" w:hAnsi="宋体" w:cs="宋体" w:hint="eastAsia"/>
              </w:rPr>
              <w:t>将初期雨水井相关标识标记清楚，</w:t>
            </w:r>
            <w:r>
              <w:rPr>
                <w:rFonts w:ascii="宋体" w:eastAsia="宋体" w:hAnsi="宋体" w:cs="宋体" w:hint="eastAsia"/>
              </w:rPr>
              <w:t>确保所有人员能够熟练掌握</w:t>
            </w:r>
            <w:r w:rsidR="006567A0">
              <w:rPr>
                <w:rFonts w:ascii="宋体" w:eastAsia="宋体" w:hAnsi="宋体" w:cs="宋体" w:hint="eastAsia"/>
              </w:rPr>
              <w:t>。</w:t>
            </w:r>
            <w:r w:rsidR="00F6213A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（落实人：</w:t>
            </w:r>
            <w:r w:rsidR="00F6213A">
              <w:rPr>
                <w:rFonts w:ascii="宋体" w:eastAsia="宋体" w:hAnsi="宋体" w:cs="宋体"/>
                <w:b/>
                <w:color w:val="7030A0"/>
                <w:szCs w:val="21"/>
              </w:rPr>
              <w:t>HSE</w:t>
            </w:r>
            <w:r w:rsidR="00F6213A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专业）</w:t>
            </w:r>
          </w:p>
          <w:p w14:paraId="559B0E7E" w14:textId="0E363EA7" w:rsidR="00DD445F" w:rsidRDefault="00051343" w:rsidP="004D343F">
            <w:pPr>
              <w:pStyle w:val="ab"/>
              <w:numPr>
                <w:ilvl w:val="0"/>
                <w:numId w:val="21"/>
              </w:numPr>
              <w:tabs>
                <w:tab w:val="center" w:pos="4153"/>
                <w:tab w:val="right" w:pos="8306"/>
              </w:tabs>
              <w:spacing w:line="320" w:lineRule="auto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关于</w:t>
            </w:r>
            <w:r w:rsidR="00CD4895">
              <w:rPr>
                <w:rFonts w:ascii="宋体" w:eastAsia="宋体" w:hAnsi="宋体" w:cs="宋体" w:hint="eastAsia"/>
              </w:rPr>
              <w:t>循环水测速的工作，要求</w:t>
            </w:r>
            <w:r w:rsidR="006F7590">
              <w:rPr>
                <w:rFonts w:ascii="宋体" w:eastAsia="宋体" w:hAnsi="宋体" w:cs="宋体" w:hint="eastAsia"/>
              </w:rPr>
              <w:t>工艺与设备专业共同确定合适的测速位置，现场</w:t>
            </w:r>
            <w:r w:rsidR="00CD4895">
              <w:rPr>
                <w:rFonts w:ascii="宋体" w:eastAsia="宋体" w:hAnsi="宋体" w:cs="宋体" w:hint="eastAsia"/>
              </w:rPr>
              <w:t>尽量少搭</w:t>
            </w:r>
            <w:r w:rsidR="006F7590">
              <w:rPr>
                <w:rFonts w:ascii="宋体" w:eastAsia="宋体" w:hAnsi="宋体" w:cs="宋体" w:hint="eastAsia"/>
              </w:rPr>
              <w:t>脚手架</w:t>
            </w:r>
            <w:r w:rsidR="00CD4895">
              <w:rPr>
                <w:rFonts w:ascii="宋体" w:eastAsia="宋体" w:hAnsi="宋体" w:cs="宋体" w:hint="eastAsia"/>
              </w:rPr>
              <w:t>，配合计调部和机动部做好循环水</w:t>
            </w:r>
            <w:r w:rsidR="006F7590">
              <w:rPr>
                <w:rFonts w:ascii="宋体" w:eastAsia="宋体" w:hAnsi="宋体" w:cs="宋体" w:hint="eastAsia"/>
              </w:rPr>
              <w:t>测速及</w:t>
            </w:r>
            <w:r w:rsidR="00CD4895">
              <w:rPr>
                <w:rFonts w:ascii="宋体" w:eastAsia="宋体" w:hAnsi="宋体" w:cs="宋体" w:hint="eastAsia"/>
              </w:rPr>
              <w:t>限量工作</w:t>
            </w:r>
            <w:r>
              <w:rPr>
                <w:rFonts w:ascii="宋体" w:eastAsia="宋体" w:hAnsi="宋体" w:cs="宋体" w:hint="eastAsia"/>
              </w:rPr>
              <w:t>。</w:t>
            </w:r>
            <w:r w:rsidR="00EC0256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（落实人：工艺专业、设备专业）</w:t>
            </w:r>
          </w:p>
          <w:p w14:paraId="03A307DE" w14:textId="15BB0ACC" w:rsidR="00EC0256" w:rsidRDefault="006F7590" w:rsidP="00EC0256">
            <w:pPr>
              <w:pStyle w:val="ab"/>
              <w:numPr>
                <w:ilvl w:val="0"/>
                <w:numId w:val="21"/>
              </w:numPr>
              <w:tabs>
                <w:tab w:val="center" w:pos="4153"/>
                <w:tab w:val="right" w:pos="8306"/>
              </w:tabs>
              <w:spacing w:line="320" w:lineRule="auto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要</w:t>
            </w:r>
            <w:r w:rsidR="00F972EA">
              <w:rPr>
                <w:rFonts w:ascii="宋体" w:eastAsia="宋体" w:hAnsi="宋体" w:cs="宋体" w:hint="eastAsia"/>
              </w:rPr>
              <w:t>严格执行</w:t>
            </w:r>
            <w:r w:rsidR="00D1776A">
              <w:rPr>
                <w:rFonts w:ascii="宋体" w:eastAsia="宋体" w:hAnsi="宋体" w:cs="宋体" w:hint="eastAsia"/>
              </w:rPr>
              <w:t>公司发布的</w:t>
            </w:r>
            <w:r w:rsidR="00684F81">
              <w:rPr>
                <w:rFonts w:ascii="宋体" w:eastAsia="宋体" w:hAnsi="宋体" w:cs="宋体" w:hint="eastAsia"/>
              </w:rPr>
              <w:t>请假考</w:t>
            </w:r>
            <w:r w:rsidR="002B452E">
              <w:rPr>
                <w:rFonts w:ascii="宋体" w:eastAsia="宋体" w:hAnsi="宋体" w:cs="宋体" w:hint="eastAsia"/>
              </w:rPr>
              <w:t>勤</w:t>
            </w:r>
            <w:r w:rsidR="00684F81">
              <w:rPr>
                <w:rFonts w:ascii="宋体" w:eastAsia="宋体" w:hAnsi="宋体" w:cs="宋体" w:hint="eastAsia"/>
              </w:rPr>
              <w:t>和</w:t>
            </w:r>
            <w:r w:rsidR="00F972EA">
              <w:rPr>
                <w:rFonts w:ascii="宋体" w:eastAsia="宋体" w:hAnsi="宋体" w:cs="宋体" w:hint="eastAsia"/>
              </w:rPr>
              <w:t>休假管理制度</w:t>
            </w:r>
            <w:r w:rsidR="00D1776A">
              <w:rPr>
                <w:rFonts w:ascii="宋体" w:eastAsia="宋体" w:hAnsi="宋体" w:cs="宋体" w:hint="eastAsia"/>
              </w:rPr>
              <w:t>，</w:t>
            </w:r>
            <w:r w:rsidR="00684F81">
              <w:rPr>
                <w:rFonts w:ascii="宋体" w:eastAsia="宋体" w:hAnsi="宋体" w:cs="宋体" w:hint="eastAsia"/>
              </w:rPr>
              <w:t>定期检查</w:t>
            </w:r>
            <w:r w:rsidR="00F972EA">
              <w:rPr>
                <w:rFonts w:ascii="宋体" w:eastAsia="宋体" w:hAnsi="宋体" w:cs="宋体" w:hint="eastAsia"/>
              </w:rPr>
              <w:t>护照签证</w:t>
            </w:r>
            <w:r w:rsidR="001D714B">
              <w:rPr>
                <w:rFonts w:ascii="宋体" w:eastAsia="宋体" w:hAnsi="宋体" w:cs="宋体" w:hint="eastAsia"/>
              </w:rPr>
              <w:t>等</w:t>
            </w:r>
            <w:r w:rsidR="00F972EA">
              <w:rPr>
                <w:rFonts w:ascii="宋体" w:eastAsia="宋体" w:hAnsi="宋体" w:cs="宋体" w:hint="eastAsia"/>
              </w:rPr>
              <w:t>信息</w:t>
            </w:r>
            <w:r w:rsidR="00684F81">
              <w:rPr>
                <w:rFonts w:ascii="宋体" w:eastAsia="宋体" w:hAnsi="宋体" w:cs="宋体" w:hint="eastAsia"/>
              </w:rPr>
              <w:t>并建立台账</w:t>
            </w:r>
            <w:r w:rsidR="001D714B">
              <w:rPr>
                <w:rFonts w:ascii="宋体" w:eastAsia="宋体" w:hAnsi="宋体" w:cs="宋体" w:hint="eastAsia"/>
              </w:rPr>
              <w:t>。</w:t>
            </w:r>
            <w:r w:rsidR="00EC0256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（落实人：综合统计专业）</w:t>
            </w:r>
          </w:p>
          <w:p w14:paraId="2CBE9E43" w14:textId="77777777" w:rsidR="00FA0A1D" w:rsidRDefault="00FA0A1D" w:rsidP="00D404F8">
            <w:pPr>
              <w:tabs>
                <w:tab w:val="center" w:pos="4153"/>
                <w:tab w:val="right" w:pos="8306"/>
              </w:tabs>
              <w:spacing w:line="320" w:lineRule="auto"/>
              <w:jc w:val="left"/>
              <w:rPr>
                <w:rFonts w:ascii="宋体" w:eastAsia="宋体" w:hAnsi="宋体" w:cs="宋体"/>
              </w:rPr>
            </w:pPr>
          </w:p>
          <w:p w14:paraId="62E85896" w14:textId="77777777" w:rsidR="001955D0" w:rsidRDefault="001955D0" w:rsidP="001955D0">
            <w:pPr>
              <w:tabs>
                <w:tab w:val="center" w:pos="4153"/>
                <w:tab w:val="right" w:pos="8306"/>
              </w:tabs>
              <w:spacing w:line="320" w:lineRule="auto"/>
              <w:rPr>
                <w:rFonts w:ascii="宋体" w:eastAsia="宋体" w:hAnsi="宋体" w:cs="宋体"/>
                <w:b/>
                <w:bCs/>
                <w:color w:val="000000" w:themeColor="text1"/>
              </w:rPr>
            </w:pPr>
          </w:p>
          <w:p w14:paraId="37C9C1D6" w14:textId="49692CCC" w:rsidR="00505B9F" w:rsidRPr="001955D0" w:rsidRDefault="00CA6F96" w:rsidP="001955D0">
            <w:pPr>
              <w:tabs>
                <w:tab w:val="center" w:pos="4153"/>
                <w:tab w:val="right" w:pos="8306"/>
              </w:tabs>
              <w:spacing w:line="320" w:lineRule="auto"/>
              <w:rPr>
                <w:rFonts w:ascii="宋体" w:eastAsia="宋体" w:hAnsi="宋体" w:cs="宋体"/>
              </w:rPr>
            </w:pPr>
            <w:r w:rsidRPr="001955D0">
              <w:rPr>
                <w:rFonts w:ascii="宋体" w:eastAsia="宋体" w:hAnsi="宋体" w:cs="宋体" w:hint="eastAsia"/>
                <w:b/>
                <w:bCs/>
                <w:color w:val="000000" w:themeColor="text1"/>
              </w:rPr>
              <w:t>二、常态化工作要求</w:t>
            </w:r>
          </w:p>
          <w:p w14:paraId="521E1265" w14:textId="77777777" w:rsidR="00505B9F" w:rsidRDefault="00CA6F96">
            <w:pPr>
              <w:pStyle w:val="1"/>
              <w:numPr>
                <w:ilvl w:val="0"/>
                <w:numId w:val="2"/>
              </w:numPr>
              <w:spacing w:line="276" w:lineRule="auto"/>
              <w:ind w:firstLineChars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 xml:space="preserve">持续推进内外操轮岗、新员工及文莱员工培训，按时验收学习效果，及时在微信群公开发布考试验收成绩并落实好相关绩效考核。 </w:t>
            </w:r>
            <w:r>
              <w:rPr>
                <w:rFonts w:ascii="宋体" w:eastAsia="宋体" w:hAnsi="宋体" w:cs="宋体"/>
                <w:bCs/>
                <w:szCs w:val="21"/>
              </w:rPr>
              <w:t xml:space="preserve">                </w:t>
            </w:r>
            <w:r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（落实人：各专业）</w:t>
            </w:r>
          </w:p>
          <w:p w14:paraId="66B49CDB" w14:textId="77777777" w:rsidR="00505B9F" w:rsidRDefault="00CA6F96">
            <w:pPr>
              <w:pStyle w:val="1"/>
              <w:numPr>
                <w:ilvl w:val="0"/>
                <w:numId w:val="2"/>
              </w:numPr>
              <w:spacing w:line="276" w:lineRule="auto"/>
              <w:ind w:firstLineChars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要严肃工艺纪律、操作纪律管理，严禁班组弄虚作假、擅自调整操作权限，提高对部门安排工作的执行力，对不符合规范的操作及时提出纠偏，并落实考核。</w:t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  <w:t xml:space="preserve">  </w:t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  <w:t xml:space="preserve">       </w:t>
            </w:r>
            <w:r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（落实人：工艺专业）</w:t>
            </w:r>
          </w:p>
          <w:p w14:paraId="39F27A8A" w14:textId="77777777" w:rsidR="00505B9F" w:rsidRDefault="00CA6F96">
            <w:pPr>
              <w:pStyle w:val="1"/>
              <w:numPr>
                <w:ilvl w:val="0"/>
                <w:numId w:val="2"/>
              </w:numPr>
              <w:spacing w:line="276" w:lineRule="auto"/>
              <w:ind w:firstLineChars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要重视和规范作业票证的开具和签发、检查，对不符合规范的票证要考核相关直接责任人和专业管理责任人</w:t>
            </w:r>
            <w:r>
              <w:rPr>
                <w:rFonts w:ascii="宋体" w:eastAsia="宋体" w:hAnsi="宋体" w:cs="宋体" w:hint="eastAsia"/>
              </w:rPr>
              <w:t>。</w:t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  <w:t xml:space="preserve"> </w:t>
            </w:r>
            <w:r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（落实人：各专业）</w:t>
            </w:r>
          </w:p>
          <w:p w14:paraId="2653D913" w14:textId="77777777" w:rsidR="00505B9F" w:rsidRDefault="00CA6F96">
            <w:pPr>
              <w:pStyle w:val="1"/>
              <w:numPr>
                <w:ilvl w:val="0"/>
                <w:numId w:val="2"/>
              </w:numPr>
              <w:spacing w:line="276" w:lineRule="auto"/>
              <w:ind w:firstLineChars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重视日、周、月检工作，日常加强工艺指标、联锁逻辑、联锁值、应急预案等的抽查，在日常工作中督促、检查并提高班组的调整操作、应急判断及处置能力，各专业要通过日、周、月检来加强专业管理。</w:t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  <w:t xml:space="preserve">         </w:t>
            </w:r>
            <w:r>
              <w:rPr>
                <w:rFonts w:ascii="宋体" w:eastAsia="宋体" w:hAnsi="宋体" w:cs="宋体" w:hint="eastAsia"/>
                <w:b/>
                <w:color w:val="7030A0"/>
              </w:rPr>
              <w:t>（</w:t>
            </w:r>
            <w:r>
              <w:rPr>
                <w:rFonts w:ascii="宋体" w:eastAsia="宋体" w:hAnsi="宋体" w:cs="宋体" w:hint="eastAsia"/>
                <w:b/>
                <w:bCs/>
                <w:color w:val="7030A0"/>
              </w:rPr>
              <w:t>落实人：各专业</w:t>
            </w:r>
            <w:r>
              <w:rPr>
                <w:rFonts w:ascii="宋体" w:eastAsia="宋体" w:hAnsi="宋体" w:cs="宋体" w:hint="eastAsia"/>
                <w:b/>
                <w:color w:val="7030A0"/>
              </w:rPr>
              <w:t>）</w:t>
            </w:r>
          </w:p>
          <w:p w14:paraId="79BB78AD" w14:textId="77777777" w:rsidR="00505B9F" w:rsidRDefault="00CA6F96">
            <w:pPr>
              <w:pStyle w:val="1"/>
              <w:numPr>
                <w:ilvl w:val="0"/>
                <w:numId w:val="2"/>
              </w:numPr>
              <w:spacing w:line="276" w:lineRule="auto"/>
              <w:ind w:firstLineChars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加强工艺技术管理，除了日常的原料、产品、质量等的管理，也要加强对反应注水质量、硫化氢腐蚀、汽包水质、空冷水箱水质等的管理，努力保障装置安全平稳生产。</w:t>
            </w:r>
          </w:p>
          <w:p w14:paraId="28118FB1" w14:textId="77777777" w:rsidR="00505B9F" w:rsidRDefault="00CA6F96">
            <w:pPr>
              <w:pStyle w:val="1"/>
              <w:spacing w:line="276" w:lineRule="auto"/>
              <w:ind w:left="420" w:firstLineChars="2700" w:firstLine="5692"/>
              <w:rPr>
                <w:rFonts w:ascii="宋体" w:eastAsia="宋体" w:hAnsi="宋体" w:cs="宋体"/>
                <w:b/>
                <w:color w:val="7030A0"/>
              </w:rPr>
            </w:pPr>
            <w:r>
              <w:rPr>
                <w:rFonts w:ascii="宋体" w:eastAsia="宋体" w:hAnsi="宋体" w:cs="宋体"/>
                <w:b/>
                <w:color w:val="7030A0"/>
              </w:rPr>
              <w:t>（</w:t>
            </w:r>
            <w:r>
              <w:rPr>
                <w:rFonts w:ascii="宋体" w:eastAsia="宋体" w:hAnsi="宋体" w:cs="宋体"/>
                <w:b/>
                <w:bCs/>
                <w:color w:val="7030A0"/>
              </w:rPr>
              <w:t>落实人：</w:t>
            </w:r>
            <w:r>
              <w:rPr>
                <w:rFonts w:ascii="宋体" w:eastAsia="宋体" w:hAnsi="宋体" w:cs="宋体" w:hint="eastAsia"/>
                <w:b/>
                <w:bCs/>
                <w:color w:val="7030A0"/>
              </w:rPr>
              <w:t>工艺专业</w:t>
            </w:r>
            <w:r>
              <w:rPr>
                <w:rFonts w:ascii="宋体" w:eastAsia="宋体" w:hAnsi="宋体" w:cs="宋体"/>
                <w:b/>
                <w:color w:val="7030A0"/>
              </w:rPr>
              <w:t>）</w:t>
            </w:r>
          </w:p>
          <w:p w14:paraId="44C2431B" w14:textId="77777777" w:rsidR="00505B9F" w:rsidRDefault="00CA6F96">
            <w:pPr>
              <w:pStyle w:val="1"/>
              <w:numPr>
                <w:ilvl w:val="0"/>
                <w:numId w:val="2"/>
              </w:numPr>
              <w:spacing w:line="276" w:lineRule="auto"/>
              <w:ind w:firstLineChars="0"/>
              <w:rPr>
                <w:rFonts w:ascii="宋体" w:eastAsia="宋体" w:hAnsi="宋体" w:cs="宋体"/>
                <w:color w:val="7030A0"/>
              </w:rPr>
            </w:pPr>
            <w:r>
              <w:rPr>
                <w:rFonts w:ascii="宋体" w:eastAsia="宋体" w:hAnsi="宋体" w:cs="宋体"/>
              </w:rPr>
              <w:t>加强办公室和操作室规格化管理，有效利用文件夹、文件柜，并保持文件柜和办公桌整洁有序，部门将会进行不定期检查、评比。</w:t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  <w:t xml:space="preserve"> </w:t>
            </w:r>
            <w:r>
              <w:rPr>
                <w:rFonts w:ascii="宋体" w:eastAsia="宋体" w:hAnsi="宋体" w:cs="宋体" w:hint="eastAsia"/>
                <w:b/>
                <w:color w:val="7030A0"/>
              </w:rPr>
              <w:t>（</w:t>
            </w:r>
            <w:r>
              <w:rPr>
                <w:rFonts w:ascii="宋体" w:eastAsia="宋体" w:hAnsi="宋体" w:cs="宋体" w:hint="eastAsia"/>
                <w:b/>
                <w:bCs/>
                <w:color w:val="7030A0"/>
              </w:rPr>
              <w:t>落实人：各专业</w:t>
            </w:r>
            <w:r>
              <w:rPr>
                <w:rFonts w:ascii="宋体" w:eastAsia="宋体" w:hAnsi="宋体" w:cs="宋体" w:hint="eastAsia"/>
                <w:b/>
                <w:color w:val="7030A0"/>
              </w:rPr>
              <w:t>）</w:t>
            </w:r>
          </w:p>
          <w:p w14:paraId="6B95396C" w14:textId="77777777" w:rsidR="00505B9F" w:rsidRDefault="00CA6F96">
            <w:pPr>
              <w:pStyle w:val="1"/>
              <w:numPr>
                <w:ilvl w:val="0"/>
                <w:numId w:val="2"/>
              </w:numPr>
              <w:spacing w:line="276" w:lineRule="auto"/>
              <w:ind w:firstLineChars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要严格遵守文莱法律法规，禁止酒驾，禁止携带任何酒水上岛（不论有无酒单），同时也严格控制携带香烟上岛，被查到的都将严肃考核处理。</w:t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  <w:color w:val="7030A0"/>
              </w:rPr>
              <w:t xml:space="preserve">     </w:t>
            </w:r>
            <w:r>
              <w:rPr>
                <w:rFonts w:ascii="宋体" w:eastAsia="宋体" w:hAnsi="宋体" w:cs="宋体" w:hint="eastAsia"/>
                <w:b/>
                <w:color w:val="7030A0"/>
              </w:rPr>
              <w:t>（</w:t>
            </w:r>
            <w:r>
              <w:rPr>
                <w:rFonts w:ascii="宋体" w:eastAsia="宋体" w:hAnsi="宋体" w:cs="宋体" w:hint="eastAsia"/>
                <w:b/>
                <w:bCs/>
                <w:color w:val="7030A0"/>
              </w:rPr>
              <w:t>落实人：所有人</w:t>
            </w:r>
            <w:r>
              <w:rPr>
                <w:rFonts w:ascii="宋体" w:eastAsia="宋体" w:hAnsi="宋体" w:cs="宋体" w:hint="eastAsia"/>
                <w:b/>
                <w:color w:val="7030A0"/>
              </w:rPr>
              <w:t>）</w:t>
            </w:r>
          </w:p>
          <w:p w14:paraId="56C8E389" w14:textId="77777777" w:rsidR="00505B9F" w:rsidRDefault="00CA6F96">
            <w:pPr>
              <w:pStyle w:val="1"/>
              <w:numPr>
                <w:ilvl w:val="0"/>
                <w:numId w:val="2"/>
              </w:numPr>
              <w:spacing w:line="276" w:lineRule="auto"/>
              <w:ind w:firstLineChars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t>重视各项工作及异常生产情况的联系汇报，各专业日常关注班组是否落实汇报专业安排工作的进展情况，生产、设备出现异常是否及时汇报，未按要求落实的班组要严肃考核。</w:t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7030A0"/>
              </w:rPr>
              <w:t xml:space="preserve">       </w:t>
            </w:r>
            <w:r>
              <w:rPr>
                <w:rFonts w:ascii="宋体" w:eastAsia="宋体" w:hAnsi="宋体" w:cs="宋体" w:hint="eastAsia"/>
                <w:b/>
                <w:color w:val="7030A0"/>
              </w:rPr>
              <w:t>（</w:t>
            </w:r>
            <w:r>
              <w:rPr>
                <w:rFonts w:ascii="宋体" w:eastAsia="宋体" w:hAnsi="宋体" w:cs="宋体" w:hint="eastAsia"/>
                <w:b/>
                <w:bCs/>
                <w:color w:val="7030A0"/>
              </w:rPr>
              <w:t>落实人：各专业、班组</w:t>
            </w:r>
            <w:r>
              <w:rPr>
                <w:rFonts w:ascii="宋体" w:eastAsia="宋体" w:hAnsi="宋体" w:cs="宋体" w:hint="eastAsia"/>
                <w:b/>
                <w:color w:val="7030A0"/>
              </w:rPr>
              <w:t>）</w:t>
            </w:r>
          </w:p>
          <w:p w14:paraId="73CDEFFC" w14:textId="77777777" w:rsidR="00505B9F" w:rsidRDefault="00CA6F96">
            <w:pPr>
              <w:pStyle w:val="1"/>
              <w:numPr>
                <w:ilvl w:val="0"/>
                <w:numId w:val="2"/>
              </w:numPr>
              <w:spacing w:line="276" w:lineRule="auto"/>
              <w:ind w:firstLineChars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要高度重视每月的应急演练工作，切实提升班组应急处置能力。班组应急演练完成后，工艺技术人员要及时对班组演练情况进行点评，同时工艺专业负责编制月度应急演练</w:t>
            </w:r>
            <w:r>
              <w:rPr>
                <w:rFonts w:ascii="宋体" w:eastAsia="宋体" w:hAnsi="宋体" w:cs="宋体" w:hint="eastAsia"/>
              </w:rPr>
              <w:t>方案</w:t>
            </w:r>
            <w:r>
              <w:rPr>
                <w:rFonts w:ascii="宋体" w:eastAsia="宋体" w:hAnsi="宋体" w:cs="宋体"/>
              </w:rPr>
              <w:t>，完善应急预案，实现管理闭环和提升</w:t>
            </w:r>
            <w:r>
              <w:rPr>
                <w:rFonts w:ascii="宋体" w:eastAsia="宋体" w:hAnsi="宋体" w:cs="宋体" w:hint="eastAsia"/>
              </w:rPr>
              <w:t xml:space="preserve">。 </w:t>
            </w:r>
            <w:r>
              <w:rPr>
                <w:rFonts w:ascii="宋体" w:eastAsia="宋体" w:hAnsi="宋体" w:cs="宋体"/>
              </w:rPr>
              <w:t xml:space="preserve">          </w:t>
            </w:r>
            <w:r>
              <w:rPr>
                <w:rFonts w:ascii="宋体" w:eastAsia="宋体" w:hAnsi="宋体" w:cs="宋体" w:hint="eastAsia"/>
                <w:b/>
                <w:color w:val="7030A0"/>
              </w:rPr>
              <w:t>（</w:t>
            </w:r>
            <w:r>
              <w:rPr>
                <w:rFonts w:ascii="宋体" w:eastAsia="宋体" w:hAnsi="宋体" w:cs="宋体" w:hint="eastAsia"/>
                <w:b/>
                <w:bCs/>
                <w:color w:val="7030A0"/>
              </w:rPr>
              <w:t>落实人：工艺专业</w:t>
            </w:r>
            <w:r>
              <w:rPr>
                <w:rFonts w:ascii="宋体" w:eastAsia="宋体" w:hAnsi="宋体" w:cs="宋体" w:hint="eastAsia"/>
                <w:b/>
                <w:color w:val="7030A0"/>
              </w:rPr>
              <w:t>）</w:t>
            </w:r>
          </w:p>
          <w:p w14:paraId="3E7C81FF" w14:textId="77777777" w:rsidR="00505B9F" w:rsidRDefault="00CA6F96">
            <w:pPr>
              <w:pStyle w:val="1"/>
              <w:numPr>
                <w:ilvl w:val="0"/>
                <w:numId w:val="2"/>
              </w:numPr>
              <w:spacing w:line="276" w:lineRule="auto"/>
              <w:ind w:firstLineChars="0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/>
                <w:color w:val="000000" w:themeColor="text1"/>
              </w:rPr>
              <w:t>要严格执行好公司规章制度，牢牢守住安全底线，加强基础管理及日常检查，坚持从严管理、从严考核，强化所有职工的制度意识、规矩意识，制度面前人人平等、没有例外。</w:t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  <w:t xml:space="preserve">  </w:t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7030A0"/>
              </w:rPr>
              <w:t xml:space="preserve">   </w:t>
            </w:r>
            <w:r>
              <w:rPr>
                <w:rFonts w:ascii="宋体" w:eastAsia="宋体" w:hAnsi="宋体" w:cs="宋体" w:hint="eastAsia"/>
                <w:b/>
                <w:color w:val="7030A0"/>
              </w:rPr>
              <w:t>（</w:t>
            </w:r>
            <w:r>
              <w:rPr>
                <w:rFonts w:ascii="宋体" w:eastAsia="宋体" w:hAnsi="宋体" w:cs="宋体" w:hint="eastAsia"/>
                <w:b/>
                <w:bCs/>
                <w:color w:val="7030A0"/>
              </w:rPr>
              <w:t>落实人：各专业、班组</w:t>
            </w:r>
            <w:r>
              <w:rPr>
                <w:rFonts w:ascii="宋体" w:eastAsia="宋体" w:hAnsi="宋体" w:cs="宋体" w:hint="eastAsia"/>
                <w:b/>
                <w:color w:val="7030A0"/>
              </w:rPr>
              <w:t>）</w:t>
            </w:r>
          </w:p>
          <w:p w14:paraId="4993D965" w14:textId="77777777" w:rsidR="00505B9F" w:rsidRDefault="00CA6F96">
            <w:pPr>
              <w:pStyle w:val="1"/>
              <w:numPr>
                <w:ilvl w:val="0"/>
                <w:numId w:val="2"/>
              </w:numPr>
              <w:spacing w:line="276" w:lineRule="auto"/>
              <w:ind w:firstLineChars="0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t>要求每月开技术例会时，进行日、周月检问题的月度总结汇报，根据检查到的问题，不断修改完善《炼油二部绩效考核细则》，从制度层面加强专业管理。</w:t>
            </w:r>
          </w:p>
          <w:p w14:paraId="4807D5A7" w14:textId="77777777" w:rsidR="00505B9F" w:rsidRDefault="00CA6F96">
            <w:pPr>
              <w:pStyle w:val="1"/>
              <w:spacing w:line="276" w:lineRule="auto"/>
              <w:ind w:left="420" w:firstLineChars="2800" w:firstLine="5903"/>
              <w:rPr>
                <w:rFonts w:ascii="宋体" w:eastAsia="宋体" w:hAnsi="宋体" w:cs="宋体"/>
                <w:b/>
                <w:color w:val="7030A0"/>
              </w:rPr>
            </w:pPr>
            <w:r>
              <w:rPr>
                <w:rFonts w:ascii="宋体" w:eastAsia="宋体" w:hAnsi="宋体" w:cs="宋体" w:hint="eastAsia"/>
                <w:b/>
                <w:color w:val="7030A0"/>
              </w:rPr>
              <w:t>（</w:t>
            </w:r>
            <w:r>
              <w:rPr>
                <w:rFonts w:ascii="宋体" w:eastAsia="宋体" w:hAnsi="宋体" w:cs="宋体" w:hint="eastAsia"/>
                <w:b/>
                <w:bCs/>
                <w:color w:val="7030A0"/>
              </w:rPr>
              <w:t>落实人：各专业</w:t>
            </w:r>
            <w:r>
              <w:rPr>
                <w:rFonts w:ascii="宋体" w:eastAsia="宋体" w:hAnsi="宋体" w:cs="宋体" w:hint="eastAsia"/>
                <w:b/>
                <w:color w:val="7030A0"/>
              </w:rPr>
              <w:t>）</w:t>
            </w:r>
          </w:p>
          <w:p w14:paraId="6F9C38F6" w14:textId="77777777" w:rsidR="00505B9F" w:rsidRDefault="00CA6F96">
            <w:pPr>
              <w:pStyle w:val="1"/>
              <w:numPr>
                <w:ilvl w:val="0"/>
                <w:numId w:val="2"/>
              </w:numPr>
              <w:tabs>
                <w:tab w:val="center" w:pos="4153"/>
                <w:tab w:val="right" w:pos="8306"/>
              </w:tabs>
              <w:spacing w:line="276" w:lineRule="auto"/>
              <w:ind w:firstLineChars="0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/>
                <w:color w:val="000000" w:themeColor="text1"/>
              </w:rPr>
              <w:t>要组织好班组副班学习，并安排制度学习，强化制度培训，特别强调对联系汇报管理制度的宣贯学习，如果装置发生重要操作调整和生产异常时未按要求汇报，要从严、从重考核相关责任人及班组。要求每次副班学习结束后，各班组织开班务会，进行月度总结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。</w:t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 w:hint="eastAsia"/>
                <w:b/>
                <w:color w:val="7030A0"/>
              </w:rPr>
              <w:t>（</w:t>
            </w:r>
            <w:r>
              <w:rPr>
                <w:rFonts w:ascii="宋体" w:eastAsia="宋体" w:hAnsi="宋体" w:cs="宋体" w:hint="eastAsia"/>
                <w:b/>
                <w:bCs/>
                <w:color w:val="7030A0"/>
              </w:rPr>
              <w:t>落实人：各专业、班组</w:t>
            </w:r>
            <w:r>
              <w:rPr>
                <w:rFonts w:ascii="宋体" w:eastAsia="宋体" w:hAnsi="宋体" w:cs="宋体" w:hint="eastAsia"/>
                <w:b/>
                <w:color w:val="7030A0"/>
              </w:rPr>
              <w:t>）</w:t>
            </w:r>
          </w:p>
          <w:p w14:paraId="574238A4" w14:textId="77777777" w:rsidR="00505B9F" w:rsidRDefault="00CA6F96">
            <w:pPr>
              <w:pStyle w:val="1"/>
              <w:numPr>
                <w:ilvl w:val="0"/>
                <w:numId w:val="2"/>
              </w:numPr>
              <w:tabs>
                <w:tab w:val="center" w:pos="4153"/>
                <w:tab w:val="right" w:pos="8306"/>
              </w:tabs>
              <w:spacing w:line="276" w:lineRule="auto"/>
              <w:ind w:firstLineChars="0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 w:hint="eastAsia"/>
              </w:rPr>
              <w:t>文莱员工在尚不具备独立顶岗能力前，班组应注意做好传帮带及操作监控指导，防止出现误操作或操作波动。</w:t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 w:hint="eastAsia"/>
                <w:b/>
                <w:color w:val="7030A0"/>
              </w:rPr>
              <w:t>（</w:t>
            </w:r>
            <w:r>
              <w:rPr>
                <w:rFonts w:ascii="宋体" w:eastAsia="宋体" w:hAnsi="宋体" w:cs="宋体" w:hint="eastAsia"/>
                <w:b/>
                <w:bCs/>
                <w:color w:val="7030A0"/>
              </w:rPr>
              <w:t>落实人：工艺专业、班组</w:t>
            </w:r>
            <w:r>
              <w:rPr>
                <w:rFonts w:ascii="宋体" w:eastAsia="宋体" w:hAnsi="宋体" w:cs="宋体" w:hint="eastAsia"/>
                <w:b/>
                <w:color w:val="7030A0"/>
              </w:rPr>
              <w:t>）</w:t>
            </w:r>
          </w:p>
          <w:p w14:paraId="2283CE69" w14:textId="77777777" w:rsidR="00505B9F" w:rsidRDefault="00CA6F96">
            <w:pPr>
              <w:pStyle w:val="1"/>
              <w:numPr>
                <w:ilvl w:val="0"/>
                <w:numId w:val="2"/>
              </w:numPr>
              <w:spacing w:line="276" w:lineRule="auto"/>
              <w:ind w:firstLineChars="0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/>
                <w:color w:val="000000" w:themeColor="text1"/>
              </w:rPr>
              <w:t>专业技术管理人员要随时关心、关注装置生产情况，特别是在装置进行较大操作调整期间，要及时对班组操作进行监督、指导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 xml:space="preserve">。 </w:t>
            </w:r>
            <w:r>
              <w:rPr>
                <w:rFonts w:ascii="宋体" w:eastAsia="宋体" w:hAnsi="宋体" w:cs="宋体"/>
                <w:color w:val="000000" w:themeColor="text1"/>
              </w:rPr>
              <w:t xml:space="preserve">                 </w:t>
            </w:r>
            <w:r>
              <w:rPr>
                <w:rFonts w:ascii="宋体" w:eastAsia="宋体" w:hAnsi="宋体" w:cs="宋体" w:hint="eastAsia"/>
                <w:b/>
                <w:color w:val="7030A0"/>
              </w:rPr>
              <w:t>（</w:t>
            </w:r>
            <w:r>
              <w:rPr>
                <w:rFonts w:ascii="宋体" w:eastAsia="宋体" w:hAnsi="宋体" w:cs="宋体" w:hint="eastAsia"/>
                <w:b/>
                <w:bCs/>
                <w:color w:val="7030A0"/>
              </w:rPr>
              <w:t>落实人：工艺专业</w:t>
            </w:r>
            <w:r>
              <w:rPr>
                <w:rFonts w:ascii="宋体" w:eastAsia="宋体" w:hAnsi="宋体" w:cs="宋体" w:hint="eastAsia"/>
                <w:b/>
                <w:color w:val="7030A0"/>
              </w:rPr>
              <w:t>）</w:t>
            </w:r>
          </w:p>
          <w:p w14:paraId="35925C06" w14:textId="77777777" w:rsidR="00505B9F" w:rsidRDefault="00CA6F96">
            <w:pPr>
              <w:pStyle w:val="1"/>
              <w:numPr>
                <w:ilvl w:val="0"/>
                <w:numId w:val="2"/>
              </w:numPr>
              <w:spacing w:line="276" w:lineRule="auto"/>
              <w:ind w:firstLineChars="0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t>根据公司绩效考核中的“负激励”原则，部门各专业月度绩效考核也要严格控制加分比例，要求适当平衡加分和扣分比例，各专业考核原则上要做到均衡、一致。</w:t>
            </w:r>
          </w:p>
          <w:p w14:paraId="4AE12FC4" w14:textId="77777777" w:rsidR="00505B9F" w:rsidRDefault="00CA6F96">
            <w:pPr>
              <w:pStyle w:val="1"/>
              <w:spacing w:line="276" w:lineRule="auto"/>
              <w:ind w:left="360" w:firstLineChars="2800" w:firstLine="5903"/>
              <w:rPr>
                <w:rFonts w:ascii="宋体" w:eastAsia="宋体" w:hAnsi="宋体" w:cs="宋体"/>
                <w:b/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b/>
                <w:color w:val="7030A0"/>
              </w:rPr>
              <w:t xml:space="preserve"> （</w:t>
            </w:r>
            <w:r>
              <w:rPr>
                <w:rFonts w:ascii="宋体" w:eastAsia="宋体" w:hAnsi="宋体" w:cs="宋体" w:hint="eastAsia"/>
                <w:b/>
                <w:bCs/>
                <w:color w:val="7030A0"/>
              </w:rPr>
              <w:t>落实人：各专业</w:t>
            </w:r>
            <w:r>
              <w:rPr>
                <w:rFonts w:ascii="宋体" w:eastAsia="宋体" w:hAnsi="宋体" w:cs="宋体" w:hint="eastAsia"/>
                <w:b/>
                <w:color w:val="7030A0"/>
              </w:rPr>
              <w:t>）</w:t>
            </w:r>
          </w:p>
          <w:p w14:paraId="3BF24706" w14:textId="77777777" w:rsidR="00505B9F" w:rsidRDefault="00CA6F96">
            <w:pPr>
              <w:pStyle w:val="1"/>
              <w:numPr>
                <w:ilvl w:val="0"/>
                <w:numId w:val="2"/>
              </w:numPr>
              <w:spacing w:line="276" w:lineRule="auto"/>
              <w:ind w:firstLineChars="0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/>
              </w:rPr>
              <w:t>所有管理人员只要离开文莱，必须提前向部门领导请假，同时手机要24小时开机保持</w:t>
            </w:r>
            <w:r>
              <w:rPr>
                <w:rFonts w:ascii="宋体" w:eastAsia="宋体" w:hAnsi="宋体" w:cs="宋体"/>
              </w:rPr>
              <w:lastRenderedPageBreak/>
              <w:t>联系畅通；所有班组人员离开文莱必须告知部领导并报备</w:t>
            </w:r>
            <w:r>
              <w:rPr>
                <w:rFonts w:ascii="宋体" w:eastAsia="宋体" w:hAnsi="宋体" w:cs="宋体" w:hint="eastAsia"/>
              </w:rPr>
              <w:t>。</w:t>
            </w:r>
            <w:r>
              <w:rPr>
                <w:rFonts w:ascii="宋体" w:eastAsia="宋体" w:hAnsi="宋体" w:cs="宋体"/>
              </w:rPr>
              <w:tab/>
              <w:t xml:space="preserve"> </w:t>
            </w:r>
            <w:r>
              <w:rPr>
                <w:rFonts w:ascii="宋体" w:eastAsia="宋体" w:hAnsi="宋体" w:cs="宋体" w:hint="eastAsia"/>
                <w:b/>
                <w:color w:val="7030A0"/>
              </w:rPr>
              <w:t>（</w:t>
            </w:r>
            <w:r>
              <w:rPr>
                <w:rFonts w:ascii="宋体" w:eastAsia="宋体" w:hAnsi="宋体" w:cs="宋体" w:hint="eastAsia"/>
                <w:b/>
                <w:bCs/>
                <w:color w:val="7030A0"/>
              </w:rPr>
              <w:t>落实人：所有人</w:t>
            </w:r>
            <w:r>
              <w:rPr>
                <w:rFonts w:ascii="宋体" w:eastAsia="宋体" w:hAnsi="宋体" w:cs="宋体" w:hint="eastAsia"/>
                <w:b/>
                <w:color w:val="7030A0"/>
              </w:rPr>
              <w:t>）</w:t>
            </w:r>
          </w:p>
        </w:tc>
      </w:tr>
    </w:tbl>
    <w:p w14:paraId="5FFDA9D6" w14:textId="77777777" w:rsidR="00505B9F" w:rsidRDefault="00505B9F">
      <w:pPr>
        <w:spacing w:line="360" w:lineRule="auto"/>
        <w:rPr>
          <w:rFonts w:ascii="Arial" w:hAnsi="Arial" w:cs="Arial"/>
        </w:rPr>
      </w:pPr>
    </w:p>
    <w:sectPr w:rsidR="00505B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61C7D5" w14:textId="77777777" w:rsidR="003005FB" w:rsidRDefault="003005FB" w:rsidP="00735660">
      <w:r>
        <w:separator/>
      </w:r>
    </w:p>
  </w:endnote>
  <w:endnote w:type="continuationSeparator" w:id="0">
    <w:p w14:paraId="0E1421E6" w14:textId="77777777" w:rsidR="003005FB" w:rsidRDefault="003005FB" w:rsidP="00735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1246D" w14:textId="77777777" w:rsidR="003005FB" w:rsidRDefault="003005FB" w:rsidP="00735660">
      <w:r>
        <w:separator/>
      </w:r>
    </w:p>
  </w:footnote>
  <w:footnote w:type="continuationSeparator" w:id="0">
    <w:p w14:paraId="0536878D" w14:textId="77777777" w:rsidR="003005FB" w:rsidRDefault="003005FB" w:rsidP="007356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4475B"/>
    <w:multiLevelType w:val="hybridMultilevel"/>
    <w:tmpl w:val="C2E459DC"/>
    <w:lvl w:ilvl="0" w:tplc="FFFFFFFF">
      <w:start w:val="1"/>
      <w:numFmt w:val="decimal"/>
      <w:lvlText w:val="%1）"/>
      <w:lvlJc w:val="left"/>
      <w:pPr>
        <w:ind w:left="720" w:hanging="360"/>
      </w:pPr>
      <w:rPr>
        <w:rFonts w:hint="eastAsi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C035D"/>
    <w:multiLevelType w:val="hybridMultilevel"/>
    <w:tmpl w:val="09AA0F06"/>
    <w:lvl w:ilvl="0" w:tplc="FFFFFFFF">
      <w:start w:val="1"/>
      <w:numFmt w:val="decimal"/>
      <w:lvlText w:val="%1）"/>
      <w:lvlJc w:val="left"/>
      <w:pPr>
        <w:ind w:left="720" w:hanging="360"/>
      </w:pPr>
      <w:rPr>
        <w:rFonts w:hint="eastAsi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E81CCE"/>
    <w:multiLevelType w:val="hybridMultilevel"/>
    <w:tmpl w:val="99ACD05A"/>
    <w:lvl w:ilvl="0" w:tplc="FFFFFFFF">
      <w:start w:val="1"/>
      <w:numFmt w:val="decimal"/>
      <w:lvlText w:val="%1）"/>
      <w:lvlJc w:val="left"/>
      <w:pPr>
        <w:ind w:left="720" w:hanging="360"/>
      </w:pPr>
      <w:rPr>
        <w:rFonts w:hint="eastAsi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6D461D"/>
    <w:multiLevelType w:val="hybridMultilevel"/>
    <w:tmpl w:val="C0201C8E"/>
    <w:lvl w:ilvl="0" w:tplc="FFFFFFFF">
      <w:start w:val="1"/>
      <w:numFmt w:val="decimal"/>
      <w:lvlText w:val="%1）"/>
      <w:lvlJc w:val="left"/>
      <w:pPr>
        <w:ind w:left="720" w:hanging="360"/>
      </w:pPr>
      <w:rPr>
        <w:rFonts w:hint="eastAsi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DB0E2F"/>
    <w:multiLevelType w:val="hybridMultilevel"/>
    <w:tmpl w:val="CB622514"/>
    <w:lvl w:ilvl="0" w:tplc="FFFFFFFF">
      <w:start w:val="1"/>
      <w:numFmt w:val="decimal"/>
      <w:lvlText w:val="%1）"/>
      <w:lvlJc w:val="left"/>
      <w:pPr>
        <w:ind w:left="720" w:hanging="360"/>
      </w:pPr>
      <w:rPr>
        <w:rFonts w:hint="eastAsi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E9326F"/>
    <w:multiLevelType w:val="hybridMultilevel"/>
    <w:tmpl w:val="C0201C8E"/>
    <w:lvl w:ilvl="0" w:tplc="E9EE0FC8">
      <w:start w:val="1"/>
      <w:numFmt w:val="decimal"/>
      <w:lvlText w:val="%1）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FA4228"/>
    <w:multiLevelType w:val="hybridMultilevel"/>
    <w:tmpl w:val="EBFCBC9C"/>
    <w:lvl w:ilvl="0" w:tplc="E9EE0FC8">
      <w:start w:val="1"/>
      <w:numFmt w:val="decimal"/>
      <w:lvlText w:val="%1）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0B4FA4"/>
    <w:multiLevelType w:val="hybridMultilevel"/>
    <w:tmpl w:val="1F08D1C8"/>
    <w:lvl w:ilvl="0" w:tplc="E9EE0FC8">
      <w:start w:val="1"/>
      <w:numFmt w:val="decimal"/>
      <w:lvlText w:val="%1）"/>
      <w:lvlJc w:val="left"/>
      <w:pPr>
        <w:ind w:left="108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2993CE7"/>
    <w:multiLevelType w:val="hybridMultilevel"/>
    <w:tmpl w:val="3EF6C3A2"/>
    <w:lvl w:ilvl="0" w:tplc="3DCC20FC">
      <w:start w:val="1"/>
      <w:numFmt w:val="decimal"/>
      <w:lvlText w:val="%1、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F86490"/>
    <w:multiLevelType w:val="hybridMultilevel"/>
    <w:tmpl w:val="BC405A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E76376"/>
    <w:multiLevelType w:val="hybridMultilevel"/>
    <w:tmpl w:val="ECBCB142"/>
    <w:lvl w:ilvl="0" w:tplc="01E03B84">
      <w:start w:val="1"/>
      <w:numFmt w:val="decimal"/>
      <w:lvlText w:val="%1、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3A2FD7"/>
    <w:multiLevelType w:val="hybridMultilevel"/>
    <w:tmpl w:val="F202E2D2"/>
    <w:lvl w:ilvl="0" w:tplc="FFFFFFFF">
      <w:start w:val="1"/>
      <w:numFmt w:val="decimal"/>
      <w:lvlText w:val="%1）"/>
      <w:lvlJc w:val="left"/>
      <w:pPr>
        <w:ind w:left="720" w:hanging="360"/>
      </w:pPr>
      <w:rPr>
        <w:rFonts w:hint="eastAsi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9D60BC"/>
    <w:multiLevelType w:val="hybridMultilevel"/>
    <w:tmpl w:val="1D081122"/>
    <w:lvl w:ilvl="0" w:tplc="FFFFFFFF">
      <w:start w:val="1"/>
      <w:numFmt w:val="decimal"/>
      <w:lvlText w:val="%1）"/>
      <w:lvlJc w:val="left"/>
      <w:pPr>
        <w:ind w:left="720" w:hanging="360"/>
      </w:pPr>
      <w:rPr>
        <w:rFonts w:hint="eastAsi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CB454C"/>
    <w:multiLevelType w:val="hybridMultilevel"/>
    <w:tmpl w:val="CB82B910"/>
    <w:lvl w:ilvl="0" w:tplc="FFFFFFFF">
      <w:start w:val="1"/>
      <w:numFmt w:val="decimal"/>
      <w:lvlText w:val="%1）"/>
      <w:lvlJc w:val="left"/>
      <w:pPr>
        <w:ind w:left="720" w:hanging="360"/>
      </w:pPr>
      <w:rPr>
        <w:rFonts w:hint="eastAsi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5E291D"/>
    <w:multiLevelType w:val="hybridMultilevel"/>
    <w:tmpl w:val="0B1CADA8"/>
    <w:lvl w:ilvl="0" w:tplc="74344EC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745E03"/>
    <w:multiLevelType w:val="hybridMultilevel"/>
    <w:tmpl w:val="77A69958"/>
    <w:lvl w:ilvl="0" w:tplc="E9EE0FC8">
      <w:start w:val="1"/>
      <w:numFmt w:val="decimal"/>
      <w:lvlText w:val="%1）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B474CE"/>
    <w:multiLevelType w:val="hybridMultilevel"/>
    <w:tmpl w:val="7702E1CA"/>
    <w:lvl w:ilvl="0" w:tplc="FFFFFFFF">
      <w:start w:val="1"/>
      <w:numFmt w:val="decimal"/>
      <w:lvlText w:val="%1）"/>
      <w:lvlJc w:val="left"/>
      <w:pPr>
        <w:ind w:left="720" w:hanging="360"/>
      </w:pPr>
      <w:rPr>
        <w:rFonts w:hint="eastAsi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C70CCC"/>
    <w:multiLevelType w:val="hybridMultilevel"/>
    <w:tmpl w:val="87124C62"/>
    <w:lvl w:ilvl="0" w:tplc="FFFFFFFF">
      <w:start w:val="1"/>
      <w:numFmt w:val="decimal"/>
      <w:lvlText w:val="%1）"/>
      <w:lvlJc w:val="left"/>
      <w:pPr>
        <w:ind w:left="720" w:hanging="360"/>
      </w:pPr>
      <w:rPr>
        <w:rFonts w:hint="eastAsi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184D9C"/>
    <w:multiLevelType w:val="hybridMultilevel"/>
    <w:tmpl w:val="636238D8"/>
    <w:lvl w:ilvl="0" w:tplc="35A45D8E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95A11C8"/>
    <w:multiLevelType w:val="hybridMultilevel"/>
    <w:tmpl w:val="A14AFBF6"/>
    <w:lvl w:ilvl="0" w:tplc="FFFFFFFF">
      <w:start w:val="1"/>
      <w:numFmt w:val="decimal"/>
      <w:lvlText w:val="%1）"/>
      <w:lvlJc w:val="left"/>
      <w:pPr>
        <w:ind w:left="720" w:hanging="360"/>
      </w:pPr>
      <w:rPr>
        <w:rFonts w:hint="eastAsi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834879"/>
    <w:multiLevelType w:val="hybridMultilevel"/>
    <w:tmpl w:val="CB622514"/>
    <w:lvl w:ilvl="0" w:tplc="E9EE0FC8">
      <w:start w:val="1"/>
      <w:numFmt w:val="decimal"/>
      <w:lvlText w:val="%1）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FD3B64"/>
    <w:multiLevelType w:val="hybridMultilevel"/>
    <w:tmpl w:val="0478F234"/>
    <w:lvl w:ilvl="0" w:tplc="FFFFFFFF">
      <w:start w:val="1"/>
      <w:numFmt w:val="decimal"/>
      <w:lvlText w:val="%1）"/>
      <w:lvlJc w:val="left"/>
      <w:pPr>
        <w:ind w:left="720" w:hanging="360"/>
      </w:pPr>
      <w:rPr>
        <w:rFonts w:hint="eastAsi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6C5710"/>
    <w:multiLevelType w:val="hybridMultilevel"/>
    <w:tmpl w:val="8B061098"/>
    <w:lvl w:ilvl="0" w:tplc="FFFFFFFF">
      <w:start w:val="1"/>
      <w:numFmt w:val="decimal"/>
      <w:lvlText w:val="%1）"/>
      <w:lvlJc w:val="left"/>
      <w:pPr>
        <w:ind w:left="720" w:hanging="360"/>
      </w:pPr>
      <w:rPr>
        <w:rFonts w:hint="eastAsi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B639FB"/>
    <w:multiLevelType w:val="hybridMultilevel"/>
    <w:tmpl w:val="64F0C6DA"/>
    <w:lvl w:ilvl="0" w:tplc="FFFFFFFF">
      <w:start w:val="1"/>
      <w:numFmt w:val="decimal"/>
      <w:lvlText w:val="%1）"/>
      <w:lvlJc w:val="left"/>
      <w:pPr>
        <w:ind w:left="720" w:hanging="360"/>
      </w:pPr>
      <w:rPr>
        <w:rFonts w:hint="eastAsi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124096"/>
    <w:multiLevelType w:val="hybridMultilevel"/>
    <w:tmpl w:val="90DCB42E"/>
    <w:lvl w:ilvl="0" w:tplc="FFFFFFFF">
      <w:start w:val="1"/>
      <w:numFmt w:val="decimal"/>
      <w:lvlText w:val="%1）"/>
      <w:lvlJc w:val="left"/>
      <w:pPr>
        <w:ind w:left="720" w:hanging="360"/>
      </w:pPr>
      <w:rPr>
        <w:rFonts w:hint="eastAsi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90115A"/>
    <w:multiLevelType w:val="multilevel"/>
    <w:tmpl w:val="4490115A"/>
    <w:lvl w:ilvl="0">
      <w:start w:val="1"/>
      <w:numFmt w:val="decimal"/>
      <w:lvlText w:val="%1."/>
      <w:lvlJc w:val="left"/>
      <w:pPr>
        <w:ind w:left="420" w:hanging="420"/>
      </w:pPr>
      <w:rPr>
        <w:b w:val="0"/>
        <w:bCs/>
        <w:color w:val="000000" w:themeColor="text1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46A03E23"/>
    <w:multiLevelType w:val="hybridMultilevel"/>
    <w:tmpl w:val="1F3216EA"/>
    <w:lvl w:ilvl="0" w:tplc="3DCC20FC">
      <w:start w:val="1"/>
      <w:numFmt w:val="decimal"/>
      <w:lvlText w:val="%1、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250C0B"/>
    <w:multiLevelType w:val="hybridMultilevel"/>
    <w:tmpl w:val="6A884450"/>
    <w:lvl w:ilvl="0" w:tplc="74344EC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8633C7"/>
    <w:multiLevelType w:val="hybridMultilevel"/>
    <w:tmpl w:val="A5C89922"/>
    <w:lvl w:ilvl="0" w:tplc="FFFFFFFF">
      <w:start w:val="1"/>
      <w:numFmt w:val="decimal"/>
      <w:lvlText w:val="%1）"/>
      <w:lvlJc w:val="left"/>
      <w:pPr>
        <w:ind w:left="720" w:hanging="360"/>
      </w:pPr>
      <w:rPr>
        <w:rFonts w:hint="eastAsi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514E2D"/>
    <w:multiLevelType w:val="hybridMultilevel"/>
    <w:tmpl w:val="6576F676"/>
    <w:lvl w:ilvl="0" w:tplc="FFFFFFFF">
      <w:start w:val="1"/>
      <w:numFmt w:val="decimal"/>
      <w:lvlText w:val="%1）"/>
      <w:lvlJc w:val="left"/>
      <w:pPr>
        <w:ind w:left="720" w:hanging="360"/>
      </w:pPr>
      <w:rPr>
        <w:rFonts w:hint="eastAsi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6B2D0A"/>
    <w:multiLevelType w:val="hybridMultilevel"/>
    <w:tmpl w:val="5D502446"/>
    <w:lvl w:ilvl="0" w:tplc="FFFFFFFF">
      <w:start w:val="1"/>
      <w:numFmt w:val="decimal"/>
      <w:lvlText w:val="%1）"/>
      <w:lvlJc w:val="left"/>
      <w:pPr>
        <w:ind w:left="720" w:hanging="360"/>
      </w:pPr>
      <w:rPr>
        <w:rFonts w:hint="eastAsi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06261D"/>
    <w:multiLevelType w:val="hybridMultilevel"/>
    <w:tmpl w:val="1C1CC7E4"/>
    <w:lvl w:ilvl="0" w:tplc="FFFFFFFF">
      <w:start w:val="1"/>
      <w:numFmt w:val="decimal"/>
      <w:lvlText w:val="%1）"/>
      <w:lvlJc w:val="left"/>
      <w:pPr>
        <w:ind w:left="720" w:hanging="360"/>
      </w:pPr>
      <w:rPr>
        <w:rFonts w:hint="eastAsi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7715C4"/>
    <w:multiLevelType w:val="hybridMultilevel"/>
    <w:tmpl w:val="3F447FF4"/>
    <w:lvl w:ilvl="0" w:tplc="FFFFFFFF">
      <w:start w:val="1"/>
      <w:numFmt w:val="decimal"/>
      <w:lvlText w:val="%1）"/>
      <w:lvlJc w:val="left"/>
      <w:pPr>
        <w:ind w:left="720" w:hanging="360"/>
      </w:pPr>
      <w:rPr>
        <w:rFonts w:hint="eastAsi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0429FE"/>
    <w:multiLevelType w:val="hybridMultilevel"/>
    <w:tmpl w:val="3B3E3F24"/>
    <w:lvl w:ilvl="0" w:tplc="E9EE0FC8">
      <w:start w:val="1"/>
      <w:numFmt w:val="decimal"/>
      <w:lvlText w:val="%1）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295F6A"/>
    <w:multiLevelType w:val="hybridMultilevel"/>
    <w:tmpl w:val="D824801A"/>
    <w:lvl w:ilvl="0" w:tplc="FFFFFFFF">
      <w:start w:val="1"/>
      <w:numFmt w:val="decimal"/>
      <w:lvlText w:val="%1）"/>
      <w:lvlJc w:val="left"/>
      <w:pPr>
        <w:ind w:left="720" w:hanging="360"/>
      </w:pPr>
      <w:rPr>
        <w:rFonts w:hint="eastAsi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141786"/>
    <w:multiLevelType w:val="hybridMultilevel"/>
    <w:tmpl w:val="01767AA0"/>
    <w:lvl w:ilvl="0" w:tplc="FFFFFFFF">
      <w:start w:val="1"/>
      <w:numFmt w:val="decimal"/>
      <w:lvlText w:val="%1）"/>
      <w:lvlJc w:val="left"/>
      <w:pPr>
        <w:ind w:left="720" w:hanging="360"/>
      </w:pPr>
      <w:rPr>
        <w:rFonts w:hint="eastAsi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D82502"/>
    <w:multiLevelType w:val="hybridMultilevel"/>
    <w:tmpl w:val="83C803A8"/>
    <w:lvl w:ilvl="0" w:tplc="E9EE0FC8">
      <w:start w:val="1"/>
      <w:numFmt w:val="decimal"/>
      <w:lvlText w:val="%1）"/>
      <w:lvlJc w:val="left"/>
      <w:pPr>
        <w:ind w:left="1080" w:hanging="360"/>
      </w:pPr>
      <w:rPr>
        <w:rFonts w:hint="eastAsia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17D537F"/>
    <w:multiLevelType w:val="hybridMultilevel"/>
    <w:tmpl w:val="0048225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6E115DC"/>
    <w:multiLevelType w:val="multilevel"/>
    <w:tmpl w:val="66E115DC"/>
    <w:lvl w:ilvl="0">
      <w:start w:val="1"/>
      <w:numFmt w:val="decimal"/>
      <w:lvlText w:val="%1."/>
      <w:lvlJc w:val="left"/>
      <w:pPr>
        <w:ind w:left="420" w:hanging="420"/>
      </w:pPr>
      <w:rPr>
        <w:b w:val="0"/>
        <w:bCs/>
        <w:color w:val="000000" w:themeColor="text1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9" w15:restartNumberingAfterBreak="0">
    <w:nsid w:val="6A161B6F"/>
    <w:multiLevelType w:val="hybridMultilevel"/>
    <w:tmpl w:val="77A69958"/>
    <w:lvl w:ilvl="0" w:tplc="FFFFFFFF">
      <w:start w:val="1"/>
      <w:numFmt w:val="decimal"/>
      <w:lvlText w:val="%1）"/>
      <w:lvlJc w:val="left"/>
      <w:pPr>
        <w:ind w:left="720" w:hanging="360"/>
      </w:pPr>
      <w:rPr>
        <w:rFonts w:hint="eastAsi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DB33A4"/>
    <w:multiLevelType w:val="hybridMultilevel"/>
    <w:tmpl w:val="C5F8756E"/>
    <w:lvl w:ilvl="0" w:tplc="FFFFFFFF">
      <w:start w:val="1"/>
      <w:numFmt w:val="decimal"/>
      <w:lvlText w:val="%1）"/>
      <w:lvlJc w:val="left"/>
      <w:pPr>
        <w:ind w:left="720" w:hanging="360"/>
      </w:pPr>
      <w:rPr>
        <w:rFonts w:hint="eastAsi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3C4178"/>
    <w:multiLevelType w:val="hybridMultilevel"/>
    <w:tmpl w:val="DC2897EE"/>
    <w:lvl w:ilvl="0" w:tplc="FFFFFFFF">
      <w:start w:val="1"/>
      <w:numFmt w:val="decimal"/>
      <w:lvlText w:val="%1）"/>
      <w:lvlJc w:val="left"/>
      <w:pPr>
        <w:ind w:left="720" w:hanging="360"/>
      </w:pPr>
      <w:rPr>
        <w:rFonts w:hint="eastAsi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774FD7"/>
    <w:multiLevelType w:val="hybridMultilevel"/>
    <w:tmpl w:val="533235D4"/>
    <w:lvl w:ilvl="0" w:tplc="FFFFFFFF">
      <w:start w:val="1"/>
      <w:numFmt w:val="decimal"/>
      <w:lvlText w:val="%1）"/>
      <w:lvlJc w:val="left"/>
      <w:pPr>
        <w:ind w:left="720" w:hanging="360"/>
      </w:pPr>
      <w:rPr>
        <w:rFonts w:hint="eastAsi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075250"/>
    <w:multiLevelType w:val="hybridMultilevel"/>
    <w:tmpl w:val="BB2CFF66"/>
    <w:lvl w:ilvl="0" w:tplc="74344EC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D67C02"/>
    <w:multiLevelType w:val="hybridMultilevel"/>
    <w:tmpl w:val="749602C4"/>
    <w:lvl w:ilvl="0" w:tplc="FFFFFFFF">
      <w:start w:val="1"/>
      <w:numFmt w:val="decimal"/>
      <w:lvlText w:val="%1）"/>
      <w:lvlJc w:val="left"/>
      <w:pPr>
        <w:ind w:left="720" w:hanging="360"/>
      </w:pPr>
      <w:rPr>
        <w:rFonts w:hint="eastAsi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0F1A88"/>
    <w:multiLevelType w:val="hybridMultilevel"/>
    <w:tmpl w:val="EBFCBC9C"/>
    <w:lvl w:ilvl="0" w:tplc="FFFFFFFF">
      <w:start w:val="1"/>
      <w:numFmt w:val="decimal"/>
      <w:lvlText w:val="%1）"/>
      <w:lvlJc w:val="left"/>
      <w:pPr>
        <w:ind w:left="720" w:hanging="360"/>
      </w:pPr>
      <w:rPr>
        <w:rFonts w:hint="eastAsi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D0779F"/>
    <w:multiLevelType w:val="hybridMultilevel"/>
    <w:tmpl w:val="D040AED0"/>
    <w:lvl w:ilvl="0" w:tplc="01E03B84">
      <w:start w:val="1"/>
      <w:numFmt w:val="decimal"/>
      <w:lvlText w:val="%1、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7390445">
    <w:abstractNumId w:val="25"/>
  </w:num>
  <w:num w:numId="2" w16cid:durableId="1792624718">
    <w:abstractNumId w:val="38"/>
  </w:num>
  <w:num w:numId="3" w16cid:durableId="1485202622">
    <w:abstractNumId w:val="6"/>
  </w:num>
  <w:num w:numId="4" w16cid:durableId="534805560">
    <w:abstractNumId w:val="12"/>
  </w:num>
  <w:num w:numId="5" w16cid:durableId="819541173">
    <w:abstractNumId w:val="21"/>
  </w:num>
  <w:num w:numId="6" w16cid:durableId="1915628638">
    <w:abstractNumId w:val="30"/>
  </w:num>
  <w:num w:numId="7" w16cid:durableId="525216282">
    <w:abstractNumId w:val="34"/>
  </w:num>
  <w:num w:numId="8" w16cid:durableId="732389551">
    <w:abstractNumId w:val="23"/>
  </w:num>
  <w:num w:numId="9" w16cid:durableId="2041080522">
    <w:abstractNumId w:val="16"/>
  </w:num>
  <w:num w:numId="10" w16cid:durableId="25562467">
    <w:abstractNumId w:val="28"/>
  </w:num>
  <w:num w:numId="11" w16cid:durableId="697313508">
    <w:abstractNumId w:val="45"/>
  </w:num>
  <w:num w:numId="12" w16cid:durableId="1963681589">
    <w:abstractNumId w:val="46"/>
  </w:num>
  <w:num w:numId="13" w16cid:durableId="1524901299">
    <w:abstractNumId w:val="10"/>
  </w:num>
  <w:num w:numId="14" w16cid:durableId="1907959486">
    <w:abstractNumId w:val="8"/>
  </w:num>
  <w:num w:numId="15" w16cid:durableId="546600624">
    <w:abstractNumId w:val="26"/>
  </w:num>
  <w:num w:numId="16" w16cid:durableId="846362865">
    <w:abstractNumId w:val="43"/>
  </w:num>
  <w:num w:numId="17" w16cid:durableId="1276017114">
    <w:abstractNumId w:val="14"/>
  </w:num>
  <w:num w:numId="18" w16cid:durableId="1782452315">
    <w:abstractNumId w:val="27"/>
  </w:num>
  <w:num w:numId="19" w16cid:durableId="941838755">
    <w:abstractNumId w:val="9"/>
  </w:num>
  <w:num w:numId="20" w16cid:durableId="1886673882">
    <w:abstractNumId w:val="37"/>
  </w:num>
  <w:num w:numId="21" w16cid:durableId="68962410">
    <w:abstractNumId w:val="18"/>
  </w:num>
  <w:num w:numId="22" w16cid:durableId="117188771">
    <w:abstractNumId w:val="20"/>
  </w:num>
  <w:num w:numId="23" w16cid:durableId="1590693499">
    <w:abstractNumId w:val="11"/>
  </w:num>
  <w:num w:numId="24" w16cid:durableId="88625766">
    <w:abstractNumId w:val="22"/>
  </w:num>
  <w:num w:numId="25" w16cid:durableId="1222139030">
    <w:abstractNumId w:val="24"/>
  </w:num>
  <w:num w:numId="26" w16cid:durableId="880438706">
    <w:abstractNumId w:val="29"/>
  </w:num>
  <w:num w:numId="27" w16cid:durableId="704210364">
    <w:abstractNumId w:val="33"/>
  </w:num>
  <w:num w:numId="28" w16cid:durableId="1489588508">
    <w:abstractNumId w:val="41"/>
  </w:num>
  <w:num w:numId="29" w16cid:durableId="1600259306">
    <w:abstractNumId w:val="4"/>
  </w:num>
  <w:num w:numId="30" w16cid:durableId="1686980162">
    <w:abstractNumId w:val="5"/>
  </w:num>
  <w:num w:numId="31" w16cid:durableId="1061638828">
    <w:abstractNumId w:val="42"/>
  </w:num>
  <w:num w:numId="32" w16cid:durableId="1496342902">
    <w:abstractNumId w:val="31"/>
  </w:num>
  <w:num w:numId="33" w16cid:durableId="1637831405">
    <w:abstractNumId w:val="40"/>
  </w:num>
  <w:num w:numId="34" w16cid:durableId="1117991780">
    <w:abstractNumId w:val="44"/>
  </w:num>
  <w:num w:numId="35" w16cid:durableId="543059720">
    <w:abstractNumId w:val="3"/>
  </w:num>
  <w:num w:numId="36" w16cid:durableId="1227645155">
    <w:abstractNumId w:val="7"/>
  </w:num>
  <w:num w:numId="37" w16cid:durableId="464353773">
    <w:abstractNumId w:val="36"/>
  </w:num>
  <w:num w:numId="38" w16cid:durableId="2025206676">
    <w:abstractNumId w:val="15"/>
  </w:num>
  <w:num w:numId="39" w16cid:durableId="1275357607">
    <w:abstractNumId w:val="17"/>
  </w:num>
  <w:num w:numId="40" w16cid:durableId="1947686641">
    <w:abstractNumId w:val="35"/>
  </w:num>
  <w:num w:numId="41" w16cid:durableId="951016189">
    <w:abstractNumId w:val="19"/>
  </w:num>
  <w:num w:numId="42" w16cid:durableId="605432121">
    <w:abstractNumId w:val="13"/>
  </w:num>
  <w:num w:numId="43" w16cid:durableId="239563299">
    <w:abstractNumId w:val="32"/>
  </w:num>
  <w:num w:numId="44" w16cid:durableId="1150362252">
    <w:abstractNumId w:val="1"/>
  </w:num>
  <w:num w:numId="45" w16cid:durableId="178980379">
    <w:abstractNumId w:val="2"/>
  </w:num>
  <w:num w:numId="46" w16cid:durableId="1155730678">
    <w:abstractNumId w:val="0"/>
  </w:num>
  <w:num w:numId="47" w16cid:durableId="367264861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bordersDoNotSurroundHeader/>
  <w:bordersDoNotSurroundFooter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2FiZDIzMjBhYjY3YjcwYmIxYWI1NjM4YzVmYjEyMDMifQ=="/>
  </w:docVars>
  <w:rsids>
    <w:rsidRoot w:val="006C1E99"/>
    <w:rsid w:val="00001A3E"/>
    <w:rsid w:val="00002008"/>
    <w:rsid w:val="000035DD"/>
    <w:rsid w:val="0001002B"/>
    <w:rsid w:val="0001006F"/>
    <w:rsid w:val="00012402"/>
    <w:rsid w:val="000135FE"/>
    <w:rsid w:val="0001453A"/>
    <w:rsid w:val="000155E9"/>
    <w:rsid w:val="00016C88"/>
    <w:rsid w:val="00016FB1"/>
    <w:rsid w:val="00017223"/>
    <w:rsid w:val="000215BF"/>
    <w:rsid w:val="00021E5F"/>
    <w:rsid w:val="00022D6B"/>
    <w:rsid w:val="000235E8"/>
    <w:rsid w:val="000235F2"/>
    <w:rsid w:val="0002378B"/>
    <w:rsid w:val="000265AF"/>
    <w:rsid w:val="000300BD"/>
    <w:rsid w:val="000304C8"/>
    <w:rsid w:val="00030917"/>
    <w:rsid w:val="00031307"/>
    <w:rsid w:val="00033EB0"/>
    <w:rsid w:val="00036699"/>
    <w:rsid w:val="0003708B"/>
    <w:rsid w:val="00040595"/>
    <w:rsid w:val="0004181B"/>
    <w:rsid w:val="00042F9F"/>
    <w:rsid w:val="00043277"/>
    <w:rsid w:val="000437F7"/>
    <w:rsid w:val="00043F4B"/>
    <w:rsid w:val="000446FA"/>
    <w:rsid w:val="00046143"/>
    <w:rsid w:val="000469B0"/>
    <w:rsid w:val="00047265"/>
    <w:rsid w:val="00050214"/>
    <w:rsid w:val="00051343"/>
    <w:rsid w:val="0005291C"/>
    <w:rsid w:val="0005315C"/>
    <w:rsid w:val="00053BDB"/>
    <w:rsid w:val="0005558C"/>
    <w:rsid w:val="000561F3"/>
    <w:rsid w:val="00056ECF"/>
    <w:rsid w:val="000575BA"/>
    <w:rsid w:val="0006066F"/>
    <w:rsid w:val="00060813"/>
    <w:rsid w:val="00061CC2"/>
    <w:rsid w:val="00063845"/>
    <w:rsid w:val="00064FD1"/>
    <w:rsid w:val="000658A2"/>
    <w:rsid w:val="00067BBD"/>
    <w:rsid w:val="00067D5A"/>
    <w:rsid w:val="0007175A"/>
    <w:rsid w:val="00075F91"/>
    <w:rsid w:val="0007686F"/>
    <w:rsid w:val="00077A96"/>
    <w:rsid w:val="00081BFC"/>
    <w:rsid w:val="000824F5"/>
    <w:rsid w:val="00083BF9"/>
    <w:rsid w:val="000848E5"/>
    <w:rsid w:val="000865DA"/>
    <w:rsid w:val="00086E3A"/>
    <w:rsid w:val="00087406"/>
    <w:rsid w:val="0008773B"/>
    <w:rsid w:val="00087841"/>
    <w:rsid w:val="00091EB4"/>
    <w:rsid w:val="0009249F"/>
    <w:rsid w:val="000930A8"/>
    <w:rsid w:val="000934BC"/>
    <w:rsid w:val="00093EE5"/>
    <w:rsid w:val="00094307"/>
    <w:rsid w:val="00094BEC"/>
    <w:rsid w:val="00094F14"/>
    <w:rsid w:val="00096977"/>
    <w:rsid w:val="000A06E4"/>
    <w:rsid w:val="000A0859"/>
    <w:rsid w:val="000A0A5A"/>
    <w:rsid w:val="000A0B4D"/>
    <w:rsid w:val="000A1DDF"/>
    <w:rsid w:val="000A2168"/>
    <w:rsid w:val="000A2C9F"/>
    <w:rsid w:val="000A4193"/>
    <w:rsid w:val="000A4274"/>
    <w:rsid w:val="000A4CE0"/>
    <w:rsid w:val="000A60B6"/>
    <w:rsid w:val="000A7144"/>
    <w:rsid w:val="000A7744"/>
    <w:rsid w:val="000B1241"/>
    <w:rsid w:val="000B141E"/>
    <w:rsid w:val="000B3A09"/>
    <w:rsid w:val="000B6082"/>
    <w:rsid w:val="000B60F9"/>
    <w:rsid w:val="000B63F3"/>
    <w:rsid w:val="000B662B"/>
    <w:rsid w:val="000B6FA0"/>
    <w:rsid w:val="000C04F8"/>
    <w:rsid w:val="000C1935"/>
    <w:rsid w:val="000C259B"/>
    <w:rsid w:val="000C3F34"/>
    <w:rsid w:val="000C4083"/>
    <w:rsid w:val="000C4445"/>
    <w:rsid w:val="000C483E"/>
    <w:rsid w:val="000C6506"/>
    <w:rsid w:val="000D12C2"/>
    <w:rsid w:val="000D14E5"/>
    <w:rsid w:val="000D18D7"/>
    <w:rsid w:val="000D2BE5"/>
    <w:rsid w:val="000D42C1"/>
    <w:rsid w:val="000D4B69"/>
    <w:rsid w:val="000D4D5B"/>
    <w:rsid w:val="000D5801"/>
    <w:rsid w:val="000D5CF0"/>
    <w:rsid w:val="000E0F14"/>
    <w:rsid w:val="000E1855"/>
    <w:rsid w:val="000E1934"/>
    <w:rsid w:val="000F20E5"/>
    <w:rsid w:val="000F2C61"/>
    <w:rsid w:val="000F3D60"/>
    <w:rsid w:val="000F4264"/>
    <w:rsid w:val="000F6282"/>
    <w:rsid w:val="000F69FA"/>
    <w:rsid w:val="000F76DB"/>
    <w:rsid w:val="000F7FBA"/>
    <w:rsid w:val="001005DA"/>
    <w:rsid w:val="00101159"/>
    <w:rsid w:val="00101BB0"/>
    <w:rsid w:val="00103DA0"/>
    <w:rsid w:val="00104643"/>
    <w:rsid w:val="00107E07"/>
    <w:rsid w:val="00110D2F"/>
    <w:rsid w:val="001111EC"/>
    <w:rsid w:val="001118DF"/>
    <w:rsid w:val="00111EDB"/>
    <w:rsid w:val="0011423D"/>
    <w:rsid w:val="00114547"/>
    <w:rsid w:val="00117B3E"/>
    <w:rsid w:val="00120939"/>
    <w:rsid w:val="001219C6"/>
    <w:rsid w:val="001254CF"/>
    <w:rsid w:val="00125929"/>
    <w:rsid w:val="00126246"/>
    <w:rsid w:val="00127A8A"/>
    <w:rsid w:val="0013237F"/>
    <w:rsid w:val="001333DF"/>
    <w:rsid w:val="00140851"/>
    <w:rsid w:val="00140C24"/>
    <w:rsid w:val="0014146C"/>
    <w:rsid w:val="00141CA7"/>
    <w:rsid w:val="00142142"/>
    <w:rsid w:val="00142412"/>
    <w:rsid w:val="00143BAC"/>
    <w:rsid w:val="00144D48"/>
    <w:rsid w:val="00145D98"/>
    <w:rsid w:val="00145E4D"/>
    <w:rsid w:val="00146E51"/>
    <w:rsid w:val="0015088F"/>
    <w:rsid w:val="00150A47"/>
    <w:rsid w:val="00151F54"/>
    <w:rsid w:val="00152FE1"/>
    <w:rsid w:val="001550FB"/>
    <w:rsid w:val="0015538B"/>
    <w:rsid w:val="001561CC"/>
    <w:rsid w:val="00156EC8"/>
    <w:rsid w:val="00157ED4"/>
    <w:rsid w:val="001618D7"/>
    <w:rsid w:val="00161F76"/>
    <w:rsid w:val="001630BE"/>
    <w:rsid w:val="00163C55"/>
    <w:rsid w:val="00163D95"/>
    <w:rsid w:val="001650BE"/>
    <w:rsid w:val="00171F00"/>
    <w:rsid w:val="001725BD"/>
    <w:rsid w:val="001733CC"/>
    <w:rsid w:val="00175053"/>
    <w:rsid w:val="001751CB"/>
    <w:rsid w:val="00185771"/>
    <w:rsid w:val="00185E6A"/>
    <w:rsid w:val="001864BD"/>
    <w:rsid w:val="00186C75"/>
    <w:rsid w:val="001903DD"/>
    <w:rsid w:val="00191854"/>
    <w:rsid w:val="00192132"/>
    <w:rsid w:val="00193E38"/>
    <w:rsid w:val="001941B6"/>
    <w:rsid w:val="001955D0"/>
    <w:rsid w:val="00196AB3"/>
    <w:rsid w:val="00197EDB"/>
    <w:rsid w:val="001A1A32"/>
    <w:rsid w:val="001A20D2"/>
    <w:rsid w:val="001A23AA"/>
    <w:rsid w:val="001A279B"/>
    <w:rsid w:val="001A27F4"/>
    <w:rsid w:val="001A2E36"/>
    <w:rsid w:val="001A2FD6"/>
    <w:rsid w:val="001A4A03"/>
    <w:rsid w:val="001B04C1"/>
    <w:rsid w:val="001B0921"/>
    <w:rsid w:val="001B0D23"/>
    <w:rsid w:val="001B0DAA"/>
    <w:rsid w:val="001B2E43"/>
    <w:rsid w:val="001B2F9C"/>
    <w:rsid w:val="001B3AFF"/>
    <w:rsid w:val="001B422C"/>
    <w:rsid w:val="001B51C5"/>
    <w:rsid w:val="001B52C8"/>
    <w:rsid w:val="001B6DA8"/>
    <w:rsid w:val="001B7B1C"/>
    <w:rsid w:val="001C0781"/>
    <w:rsid w:val="001C0E0B"/>
    <w:rsid w:val="001C2C1F"/>
    <w:rsid w:val="001C2EA9"/>
    <w:rsid w:val="001C2F18"/>
    <w:rsid w:val="001C5F7E"/>
    <w:rsid w:val="001C66C7"/>
    <w:rsid w:val="001C7BDC"/>
    <w:rsid w:val="001D06FF"/>
    <w:rsid w:val="001D0949"/>
    <w:rsid w:val="001D1A2B"/>
    <w:rsid w:val="001D247D"/>
    <w:rsid w:val="001D2E93"/>
    <w:rsid w:val="001D30F6"/>
    <w:rsid w:val="001D32C5"/>
    <w:rsid w:val="001D33A4"/>
    <w:rsid w:val="001D340F"/>
    <w:rsid w:val="001D3C6D"/>
    <w:rsid w:val="001D44D0"/>
    <w:rsid w:val="001D4ABB"/>
    <w:rsid w:val="001D4F00"/>
    <w:rsid w:val="001D5489"/>
    <w:rsid w:val="001D5C0B"/>
    <w:rsid w:val="001D5D12"/>
    <w:rsid w:val="001D714B"/>
    <w:rsid w:val="001D7988"/>
    <w:rsid w:val="001D7F09"/>
    <w:rsid w:val="001E2D8C"/>
    <w:rsid w:val="001E3F92"/>
    <w:rsid w:val="001E4363"/>
    <w:rsid w:val="001E5A8E"/>
    <w:rsid w:val="001E6FE0"/>
    <w:rsid w:val="001E76C1"/>
    <w:rsid w:val="001E771D"/>
    <w:rsid w:val="001F0539"/>
    <w:rsid w:val="001F1E9F"/>
    <w:rsid w:val="001F228F"/>
    <w:rsid w:val="001F2F9E"/>
    <w:rsid w:val="001F373F"/>
    <w:rsid w:val="001F425A"/>
    <w:rsid w:val="001F45C1"/>
    <w:rsid w:val="001F4D89"/>
    <w:rsid w:val="001F57F5"/>
    <w:rsid w:val="001F5DB4"/>
    <w:rsid w:val="001F726F"/>
    <w:rsid w:val="00200CFE"/>
    <w:rsid w:val="0020146E"/>
    <w:rsid w:val="00202820"/>
    <w:rsid w:val="00202F9E"/>
    <w:rsid w:val="0020323D"/>
    <w:rsid w:val="00203AD9"/>
    <w:rsid w:val="002049F8"/>
    <w:rsid w:val="00205E59"/>
    <w:rsid w:val="002067BE"/>
    <w:rsid w:val="00206B78"/>
    <w:rsid w:val="00206DD6"/>
    <w:rsid w:val="002073D8"/>
    <w:rsid w:val="002106A7"/>
    <w:rsid w:val="00211155"/>
    <w:rsid w:val="0021212D"/>
    <w:rsid w:val="0021287F"/>
    <w:rsid w:val="00212BAD"/>
    <w:rsid w:val="00214B3B"/>
    <w:rsid w:val="00215985"/>
    <w:rsid w:val="002167BC"/>
    <w:rsid w:val="00216C30"/>
    <w:rsid w:val="00216D8F"/>
    <w:rsid w:val="00217A7D"/>
    <w:rsid w:val="00222DCE"/>
    <w:rsid w:val="002238E6"/>
    <w:rsid w:val="00223ACB"/>
    <w:rsid w:val="00223F51"/>
    <w:rsid w:val="0022503A"/>
    <w:rsid w:val="00225766"/>
    <w:rsid w:val="00225CDF"/>
    <w:rsid w:val="002278BA"/>
    <w:rsid w:val="0022798F"/>
    <w:rsid w:val="002309E7"/>
    <w:rsid w:val="00234A9C"/>
    <w:rsid w:val="00235318"/>
    <w:rsid w:val="0023559D"/>
    <w:rsid w:val="00240738"/>
    <w:rsid w:val="00240C65"/>
    <w:rsid w:val="00241493"/>
    <w:rsid w:val="0024273F"/>
    <w:rsid w:val="002444CE"/>
    <w:rsid w:val="00244CB4"/>
    <w:rsid w:val="002460FE"/>
    <w:rsid w:val="00246755"/>
    <w:rsid w:val="00246882"/>
    <w:rsid w:val="00247AD5"/>
    <w:rsid w:val="002503CA"/>
    <w:rsid w:val="00251ABB"/>
    <w:rsid w:val="002525A9"/>
    <w:rsid w:val="00253363"/>
    <w:rsid w:val="00256540"/>
    <w:rsid w:val="002570F7"/>
    <w:rsid w:val="00257381"/>
    <w:rsid w:val="0026066F"/>
    <w:rsid w:val="00260702"/>
    <w:rsid w:val="00261132"/>
    <w:rsid w:val="002613B7"/>
    <w:rsid w:val="00261C9A"/>
    <w:rsid w:val="002625B9"/>
    <w:rsid w:val="00262FD4"/>
    <w:rsid w:val="00264019"/>
    <w:rsid w:val="00264CAF"/>
    <w:rsid w:val="002679CC"/>
    <w:rsid w:val="00271A3A"/>
    <w:rsid w:val="00271CDB"/>
    <w:rsid w:val="002721C5"/>
    <w:rsid w:val="002740C5"/>
    <w:rsid w:val="00276660"/>
    <w:rsid w:val="00276AC2"/>
    <w:rsid w:val="00277ABE"/>
    <w:rsid w:val="00281438"/>
    <w:rsid w:val="00282DAD"/>
    <w:rsid w:val="00282F7D"/>
    <w:rsid w:val="0028531D"/>
    <w:rsid w:val="00285345"/>
    <w:rsid w:val="002858A2"/>
    <w:rsid w:val="00287DD8"/>
    <w:rsid w:val="002901AB"/>
    <w:rsid w:val="00290526"/>
    <w:rsid w:val="0029058C"/>
    <w:rsid w:val="00290B22"/>
    <w:rsid w:val="00293AEA"/>
    <w:rsid w:val="00294896"/>
    <w:rsid w:val="002948B5"/>
    <w:rsid w:val="00294E08"/>
    <w:rsid w:val="002953B8"/>
    <w:rsid w:val="002953D6"/>
    <w:rsid w:val="00295818"/>
    <w:rsid w:val="00297EB1"/>
    <w:rsid w:val="002A09ED"/>
    <w:rsid w:val="002A1A95"/>
    <w:rsid w:val="002A2C80"/>
    <w:rsid w:val="002A73B1"/>
    <w:rsid w:val="002B015B"/>
    <w:rsid w:val="002B0D07"/>
    <w:rsid w:val="002B0FDA"/>
    <w:rsid w:val="002B452E"/>
    <w:rsid w:val="002B4D13"/>
    <w:rsid w:val="002B5217"/>
    <w:rsid w:val="002B52A9"/>
    <w:rsid w:val="002B7DA8"/>
    <w:rsid w:val="002C0631"/>
    <w:rsid w:val="002C1D0B"/>
    <w:rsid w:val="002C211E"/>
    <w:rsid w:val="002C31F5"/>
    <w:rsid w:val="002C486D"/>
    <w:rsid w:val="002C4B37"/>
    <w:rsid w:val="002C5369"/>
    <w:rsid w:val="002C74D5"/>
    <w:rsid w:val="002D0C27"/>
    <w:rsid w:val="002D1323"/>
    <w:rsid w:val="002D1593"/>
    <w:rsid w:val="002D2CE8"/>
    <w:rsid w:val="002D3642"/>
    <w:rsid w:val="002D50E2"/>
    <w:rsid w:val="002D516D"/>
    <w:rsid w:val="002D5852"/>
    <w:rsid w:val="002D7855"/>
    <w:rsid w:val="002E1F33"/>
    <w:rsid w:val="002E3503"/>
    <w:rsid w:val="002E3777"/>
    <w:rsid w:val="002E56A3"/>
    <w:rsid w:val="002F0308"/>
    <w:rsid w:val="002F1479"/>
    <w:rsid w:val="002F1A2F"/>
    <w:rsid w:val="002F1F4C"/>
    <w:rsid w:val="002F2CE5"/>
    <w:rsid w:val="002F3AC6"/>
    <w:rsid w:val="002F45F7"/>
    <w:rsid w:val="002F6D0B"/>
    <w:rsid w:val="002F7F21"/>
    <w:rsid w:val="003005FB"/>
    <w:rsid w:val="003022C2"/>
    <w:rsid w:val="00306AA7"/>
    <w:rsid w:val="0031054E"/>
    <w:rsid w:val="00310DC9"/>
    <w:rsid w:val="00312990"/>
    <w:rsid w:val="00312B14"/>
    <w:rsid w:val="003132F5"/>
    <w:rsid w:val="003142F8"/>
    <w:rsid w:val="003149F1"/>
    <w:rsid w:val="003159FA"/>
    <w:rsid w:val="00316DEB"/>
    <w:rsid w:val="00320368"/>
    <w:rsid w:val="00321384"/>
    <w:rsid w:val="00321568"/>
    <w:rsid w:val="0032343D"/>
    <w:rsid w:val="00323EB9"/>
    <w:rsid w:val="003244E3"/>
    <w:rsid w:val="0032795E"/>
    <w:rsid w:val="003314E1"/>
    <w:rsid w:val="0033221A"/>
    <w:rsid w:val="00333BC7"/>
    <w:rsid w:val="00335221"/>
    <w:rsid w:val="00335D55"/>
    <w:rsid w:val="0034022F"/>
    <w:rsid w:val="00340F22"/>
    <w:rsid w:val="0034135F"/>
    <w:rsid w:val="00341B44"/>
    <w:rsid w:val="003422BF"/>
    <w:rsid w:val="00344BE0"/>
    <w:rsid w:val="003466DD"/>
    <w:rsid w:val="00346C55"/>
    <w:rsid w:val="003476EE"/>
    <w:rsid w:val="00350D1D"/>
    <w:rsid w:val="003519A2"/>
    <w:rsid w:val="00352026"/>
    <w:rsid w:val="00352194"/>
    <w:rsid w:val="00352516"/>
    <w:rsid w:val="00353043"/>
    <w:rsid w:val="0035432B"/>
    <w:rsid w:val="00354BF8"/>
    <w:rsid w:val="00355ABF"/>
    <w:rsid w:val="0036069F"/>
    <w:rsid w:val="0036147F"/>
    <w:rsid w:val="00361511"/>
    <w:rsid w:val="00361A21"/>
    <w:rsid w:val="00362325"/>
    <w:rsid w:val="00362905"/>
    <w:rsid w:val="003652CE"/>
    <w:rsid w:val="003657BB"/>
    <w:rsid w:val="0036588D"/>
    <w:rsid w:val="003669B1"/>
    <w:rsid w:val="00366BE5"/>
    <w:rsid w:val="00367BF4"/>
    <w:rsid w:val="00373BD4"/>
    <w:rsid w:val="003750BC"/>
    <w:rsid w:val="00377037"/>
    <w:rsid w:val="00377A29"/>
    <w:rsid w:val="00377AA0"/>
    <w:rsid w:val="00381B1A"/>
    <w:rsid w:val="003827A3"/>
    <w:rsid w:val="003845AE"/>
    <w:rsid w:val="0038476E"/>
    <w:rsid w:val="00384950"/>
    <w:rsid w:val="00386411"/>
    <w:rsid w:val="00387CD8"/>
    <w:rsid w:val="00387FFB"/>
    <w:rsid w:val="003907EA"/>
    <w:rsid w:val="003915D0"/>
    <w:rsid w:val="0039199A"/>
    <w:rsid w:val="0039304C"/>
    <w:rsid w:val="00393191"/>
    <w:rsid w:val="00393D60"/>
    <w:rsid w:val="00393D66"/>
    <w:rsid w:val="00393FD4"/>
    <w:rsid w:val="003944EA"/>
    <w:rsid w:val="0039456D"/>
    <w:rsid w:val="003951F7"/>
    <w:rsid w:val="003952DC"/>
    <w:rsid w:val="00395E27"/>
    <w:rsid w:val="003961E9"/>
    <w:rsid w:val="00396804"/>
    <w:rsid w:val="00397077"/>
    <w:rsid w:val="003A0490"/>
    <w:rsid w:val="003A1165"/>
    <w:rsid w:val="003A15F5"/>
    <w:rsid w:val="003A1713"/>
    <w:rsid w:val="003A267B"/>
    <w:rsid w:val="003A26C7"/>
    <w:rsid w:val="003A2E90"/>
    <w:rsid w:val="003A3EA9"/>
    <w:rsid w:val="003A496A"/>
    <w:rsid w:val="003A55C6"/>
    <w:rsid w:val="003A5B2E"/>
    <w:rsid w:val="003A6158"/>
    <w:rsid w:val="003A66E3"/>
    <w:rsid w:val="003A6AD4"/>
    <w:rsid w:val="003A7721"/>
    <w:rsid w:val="003B03A9"/>
    <w:rsid w:val="003B0F12"/>
    <w:rsid w:val="003B187B"/>
    <w:rsid w:val="003B2A19"/>
    <w:rsid w:val="003B4214"/>
    <w:rsid w:val="003B4453"/>
    <w:rsid w:val="003B49A9"/>
    <w:rsid w:val="003B5AA8"/>
    <w:rsid w:val="003B5F2A"/>
    <w:rsid w:val="003B657F"/>
    <w:rsid w:val="003B7351"/>
    <w:rsid w:val="003B7B87"/>
    <w:rsid w:val="003C0F3F"/>
    <w:rsid w:val="003C15CF"/>
    <w:rsid w:val="003C254A"/>
    <w:rsid w:val="003C4CAC"/>
    <w:rsid w:val="003C7B55"/>
    <w:rsid w:val="003D025D"/>
    <w:rsid w:val="003D0E5C"/>
    <w:rsid w:val="003D1855"/>
    <w:rsid w:val="003D2BE4"/>
    <w:rsid w:val="003D3441"/>
    <w:rsid w:val="003D420A"/>
    <w:rsid w:val="003E01D6"/>
    <w:rsid w:val="003E214C"/>
    <w:rsid w:val="003E2299"/>
    <w:rsid w:val="003E2F3C"/>
    <w:rsid w:val="003E464D"/>
    <w:rsid w:val="003E5A92"/>
    <w:rsid w:val="003E60A8"/>
    <w:rsid w:val="003F0EB4"/>
    <w:rsid w:val="003F0EC4"/>
    <w:rsid w:val="003F420B"/>
    <w:rsid w:val="003F5D4A"/>
    <w:rsid w:val="003F73D1"/>
    <w:rsid w:val="00400F0F"/>
    <w:rsid w:val="00401C0D"/>
    <w:rsid w:val="00401C7F"/>
    <w:rsid w:val="00402B7F"/>
    <w:rsid w:val="004079A4"/>
    <w:rsid w:val="00410180"/>
    <w:rsid w:val="00410B37"/>
    <w:rsid w:val="004124BD"/>
    <w:rsid w:val="0041262D"/>
    <w:rsid w:val="004142E9"/>
    <w:rsid w:val="00414E2A"/>
    <w:rsid w:val="00415111"/>
    <w:rsid w:val="00415404"/>
    <w:rsid w:val="00420511"/>
    <w:rsid w:val="00421229"/>
    <w:rsid w:val="00421292"/>
    <w:rsid w:val="00423320"/>
    <w:rsid w:val="00424598"/>
    <w:rsid w:val="00424776"/>
    <w:rsid w:val="004255CC"/>
    <w:rsid w:val="004255F8"/>
    <w:rsid w:val="004258F9"/>
    <w:rsid w:val="00425927"/>
    <w:rsid w:val="00427FAA"/>
    <w:rsid w:val="00430DA8"/>
    <w:rsid w:val="004312F1"/>
    <w:rsid w:val="0043373A"/>
    <w:rsid w:val="00433C62"/>
    <w:rsid w:val="0043414F"/>
    <w:rsid w:val="00434CA5"/>
    <w:rsid w:val="00435C9E"/>
    <w:rsid w:val="00437785"/>
    <w:rsid w:val="0044058C"/>
    <w:rsid w:val="004425A3"/>
    <w:rsid w:val="0044271D"/>
    <w:rsid w:val="004427C1"/>
    <w:rsid w:val="00444526"/>
    <w:rsid w:val="004452DF"/>
    <w:rsid w:val="00446B15"/>
    <w:rsid w:val="00446CA8"/>
    <w:rsid w:val="00447662"/>
    <w:rsid w:val="004507B1"/>
    <w:rsid w:val="00451594"/>
    <w:rsid w:val="00453BF4"/>
    <w:rsid w:val="00454366"/>
    <w:rsid w:val="00455841"/>
    <w:rsid w:val="004564D9"/>
    <w:rsid w:val="004566B0"/>
    <w:rsid w:val="00456973"/>
    <w:rsid w:val="00457C50"/>
    <w:rsid w:val="0046254C"/>
    <w:rsid w:val="00462B17"/>
    <w:rsid w:val="004657C2"/>
    <w:rsid w:val="004669A4"/>
    <w:rsid w:val="0046700A"/>
    <w:rsid w:val="0046708D"/>
    <w:rsid w:val="00467228"/>
    <w:rsid w:val="00470085"/>
    <w:rsid w:val="004719C6"/>
    <w:rsid w:val="00471B0F"/>
    <w:rsid w:val="00471BB1"/>
    <w:rsid w:val="00472042"/>
    <w:rsid w:val="00472B22"/>
    <w:rsid w:val="00472E7B"/>
    <w:rsid w:val="00473815"/>
    <w:rsid w:val="00473EBC"/>
    <w:rsid w:val="004740DE"/>
    <w:rsid w:val="0047505B"/>
    <w:rsid w:val="00477A25"/>
    <w:rsid w:val="00480B42"/>
    <w:rsid w:val="00482A45"/>
    <w:rsid w:val="00484490"/>
    <w:rsid w:val="004847EA"/>
    <w:rsid w:val="0048507D"/>
    <w:rsid w:val="0048533E"/>
    <w:rsid w:val="004871E3"/>
    <w:rsid w:val="0049270F"/>
    <w:rsid w:val="00494693"/>
    <w:rsid w:val="00494E3C"/>
    <w:rsid w:val="0049535C"/>
    <w:rsid w:val="00495C47"/>
    <w:rsid w:val="00495F5A"/>
    <w:rsid w:val="00496E1F"/>
    <w:rsid w:val="004973A0"/>
    <w:rsid w:val="00497F92"/>
    <w:rsid w:val="004A053F"/>
    <w:rsid w:val="004A05E9"/>
    <w:rsid w:val="004A0679"/>
    <w:rsid w:val="004A074B"/>
    <w:rsid w:val="004A0A71"/>
    <w:rsid w:val="004A106A"/>
    <w:rsid w:val="004A1C5F"/>
    <w:rsid w:val="004A1D4A"/>
    <w:rsid w:val="004A2726"/>
    <w:rsid w:val="004A2C1E"/>
    <w:rsid w:val="004A3D0C"/>
    <w:rsid w:val="004A431D"/>
    <w:rsid w:val="004A708C"/>
    <w:rsid w:val="004B024E"/>
    <w:rsid w:val="004B0445"/>
    <w:rsid w:val="004B3CFF"/>
    <w:rsid w:val="004B6763"/>
    <w:rsid w:val="004B67DA"/>
    <w:rsid w:val="004B70CA"/>
    <w:rsid w:val="004C3417"/>
    <w:rsid w:val="004C3CD8"/>
    <w:rsid w:val="004C4284"/>
    <w:rsid w:val="004C4AF1"/>
    <w:rsid w:val="004C5A5C"/>
    <w:rsid w:val="004C5A9F"/>
    <w:rsid w:val="004C64F3"/>
    <w:rsid w:val="004D0068"/>
    <w:rsid w:val="004D24DC"/>
    <w:rsid w:val="004D343F"/>
    <w:rsid w:val="004D39EC"/>
    <w:rsid w:val="004D4C10"/>
    <w:rsid w:val="004D5513"/>
    <w:rsid w:val="004D71A5"/>
    <w:rsid w:val="004D7B43"/>
    <w:rsid w:val="004E26EF"/>
    <w:rsid w:val="004E3A86"/>
    <w:rsid w:val="004E4B49"/>
    <w:rsid w:val="004E6EB6"/>
    <w:rsid w:val="004F2023"/>
    <w:rsid w:val="004F3866"/>
    <w:rsid w:val="004F3F1E"/>
    <w:rsid w:val="004F5E9A"/>
    <w:rsid w:val="004F665C"/>
    <w:rsid w:val="004F75FE"/>
    <w:rsid w:val="00500F3C"/>
    <w:rsid w:val="00501761"/>
    <w:rsid w:val="0050270A"/>
    <w:rsid w:val="005029D2"/>
    <w:rsid w:val="005055B7"/>
    <w:rsid w:val="00505641"/>
    <w:rsid w:val="00505B9F"/>
    <w:rsid w:val="00507396"/>
    <w:rsid w:val="00507660"/>
    <w:rsid w:val="00507B57"/>
    <w:rsid w:val="00507DB0"/>
    <w:rsid w:val="00507F44"/>
    <w:rsid w:val="00512308"/>
    <w:rsid w:val="005149A9"/>
    <w:rsid w:val="00514B12"/>
    <w:rsid w:val="00515406"/>
    <w:rsid w:val="00520BC7"/>
    <w:rsid w:val="0052201D"/>
    <w:rsid w:val="0052226F"/>
    <w:rsid w:val="00522BCD"/>
    <w:rsid w:val="00523892"/>
    <w:rsid w:val="00524A52"/>
    <w:rsid w:val="00524AC8"/>
    <w:rsid w:val="00525D56"/>
    <w:rsid w:val="0053053C"/>
    <w:rsid w:val="00531BF9"/>
    <w:rsid w:val="00534435"/>
    <w:rsid w:val="00535F36"/>
    <w:rsid w:val="0053624C"/>
    <w:rsid w:val="00540443"/>
    <w:rsid w:val="00541010"/>
    <w:rsid w:val="00541B1A"/>
    <w:rsid w:val="00542132"/>
    <w:rsid w:val="0054255B"/>
    <w:rsid w:val="0054278B"/>
    <w:rsid w:val="005512A8"/>
    <w:rsid w:val="00552C82"/>
    <w:rsid w:val="0055555B"/>
    <w:rsid w:val="00557D9D"/>
    <w:rsid w:val="00557FCC"/>
    <w:rsid w:val="005607C3"/>
    <w:rsid w:val="005612CC"/>
    <w:rsid w:val="00562937"/>
    <w:rsid w:val="00563786"/>
    <w:rsid w:val="00563A37"/>
    <w:rsid w:val="00565BEF"/>
    <w:rsid w:val="00567651"/>
    <w:rsid w:val="005717D5"/>
    <w:rsid w:val="005743DF"/>
    <w:rsid w:val="005752CE"/>
    <w:rsid w:val="005756EA"/>
    <w:rsid w:val="00575EBD"/>
    <w:rsid w:val="005779AF"/>
    <w:rsid w:val="0058008F"/>
    <w:rsid w:val="00580306"/>
    <w:rsid w:val="005818C4"/>
    <w:rsid w:val="00582091"/>
    <w:rsid w:val="00582652"/>
    <w:rsid w:val="00583F40"/>
    <w:rsid w:val="00584C02"/>
    <w:rsid w:val="00585BCE"/>
    <w:rsid w:val="00587BD8"/>
    <w:rsid w:val="0059063D"/>
    <w:rsid w:val="00590787"/>
    <w:rsid w:val="00590B7B"/>
    <w:rsid w:val="00590C64"/>
    <w:rsid w:val="00591667"/>
    <w:rsid w:val="00592D8F"/>
    <w:rsid w:val="005942D8"/>
    <w:rsid w:val="00594F96"/>
    <w:rsid w:val="00596373"/>
    <w:rsid w:val="005979EA"/>
    <w:rsid w:val="00597DE4"/>
    <w:rsid w:val="005A1584"/>
    <w:rsid w:val="005A30C6"/>
    <w:rsid w:val="005A4B0F"/>
    <w:rsid w:val="005A584A"/>
    <w:rsid w:val="005A5B1A"/>
    <w:rsid w:val="005A5EBE"/>
    <w:rsid w:val="005A5EE8"/>
    <w:rsid w:val="005A601E"/>
    <w:rsid w:val="005A630D"/>
    <w:rsid w:val="005A66E7"/>
    <w:rsid w:val="005B09BD"/>
    <w:rsid w:val="005B1502"/>
    <w:rsid w:val="005B2ABE"/>
    <w:rsid w:val="005B363E"/>
    <w:rsid w:val="005B3D37"/>
    <w:rsid w:val="005B49B3"/>
    <w:rsid w:val="005B5D4B"/>
    <w:rsid w:val="005C0105"/>
    <w:rsid w:val="005C04DA"/>
    <w:rsid w:val="005C0A65"/>
    <w:rsid w:val="005C0B11"/>
    <w:rsid w:val="005C1F01"/>
    <w:rsid w:val="005C2943"/>
    <w:rsid w:val="005C3D46"/>
    <w:rsid w:val="005C523D"/>
    <w:rsid w:val="005C53B3"/>
    <w:rsid w:val="005C5C6D"/>
    <w:rsid w:val="005C64C2"/>
    <w:rsid w:val="005C6E4B"/>
    <w:rsid w:val="005C74D2"/>
    <w:rsid w:val="005C7CD8"/>
    <w:rsid w:val="005C7D3E"/>
    <w:rsid w:val="005D0064"/>
    <w:rsid w:val="005D171D"/>
    <w:rsid w:val="005D1A12"/>
    <w:rsid w:val="005D2462"/>
    <w:rsid w:val="005D29B5"/>
    <w:rsid w:val="005D447A"/>
    <w:rsid w:val="005D4F47"/>
    <w:rsid w:val="005D56AF"/>
    <w:rsid w:val="005D58E0"/>
    <w:rsid w:val="005D5E3E"/>
    <w:rsid w:val="005D6586"/>
    <w:rsid w:val="005D687A"/>
    <w:rsid w:val="005D7E98"/>
    <w:rsid w:val="005E01B0"/>
    <w:rsid w:val="005E0EB5"/>
    <w:rsid w:val="005E0F0D"/>
    <w:rsid w:val="005E1858"/>
    <w:rsid w:val="005E2638"/>
    <w:rsid w:val="005E286F"/>
    <w:rsid w:val="005E29BE"/>
    <w:rsid w:val="005E540C"/>
    <w:rsid w:val="005E592E"/>
    <w:rsid w:val="005E6F62"/>
    <w:rsid w:val="005E7436"/>
    <w:rsid w:val="005F0BAF"/>
    <w:rsid w:val="005F0FC8"/>
    <w:rsid w:val="005F18B9"/>
    <w:rsid w:val="005F2534"/>
    <w:rsid w:val="005F2C9F"/>
    <w:rsid w:val="005F44D6"/>
    <w:rsid w:val="005F469B"/>
    <w:rsid w:val="005F55A2"/>
    <w:rsid w:val="005F5771"/>
    <w:rsid w:val="005F69FA"/>
    <w:rsid w:val="005F6D40"/>
    <w:rsid w:val="005F6FD1"/>
    <w:rsid w:val="00600479"/>
    <w:rsid w:val="0060083D"/>
    <w:rsid w:val="00602F9A"/>
    <w:rsid w:val="00605548"/>
    <w:rsid w:val="00607132"/>
    <w:rsid w:val="0060761D"/>
    <w:rsid w:val="006078FB"/>
    <w:rsid w:val="0061040C"/>
    <w:rsid w:val="00610456"/>
    <w:rsid w:val="0061163D"/>
    <w:rsid w:val="0061291E"/>
    <w:rsid w:val="00612981"/>
    <w:rsid w:val="00612E38"/>
    <w:rsid w:val="00612F57"/>
    <w:rsid w:val="00615851"/>
    <w:rsid w:val="00615B22"/>
    <w:rsid w:val="00615F1E"/>
    <w:rsid w:val="00616D73"/>
    <w:rsid w:val="00620FF4"/>
    <w:rsid w:val="00621A10"/>
    <w:rsid w:val="00621F17"/>
    <w:rsid w:val="00622964"/>
    <w:rsid w:val="00623633"/>
    <w:rsid w:val="00625561"/>
    <w:rsid w:val="006271DB"/>
    <w:rsid w:val="0063017E"/>
    <w:rsid w:val="0063103C"/>
    <w:rsid w:val="00633118"/>
    <w:rsid w:val="00633B0A"/>
    <w:rsid w:val="00640F6F"/>
    <w:rsid w:val="00641066"/>
    <w:rsid w:val="00641E71"/>
    <w:rsid w:val="0064213D"/>
    <w:rsid w:val="0064435E"/>
    <w:rsid w:val="0064554D"/>
    <w:rsid w:val="006462A2"/>
    <w:rsid w:val="006470EF"/>
    <w:rsid w:val="00652C13"/>
    <w:rsid w:val="00653248"/>
    <w:rsid w:val="0065327D"/>
    <w:rsid w:val="0065380C"/>
    <w:rsid w:val="00653D01"/>
    <w:rsid w:val="006548FE"/>
    <w:rsid w:val="0065495E"/>
    <w:rsid w:val="00655D86"/>
    <w:rsid w:val="0065628C"/>
    <w:rsid w:val="006567A0"/>
    <w:rsid w:val="006579FD"/>
    <w:rsid w:val="00657AAF"/>
    <w:rsid w:val="00661E53"/>
    <w:rsid w:val="00663D4D"/>
    <w:rsid w:val="006642B1"/>
    <w:rsid w:val="00664321"/>
    <w:rsid w:val="006650E6"/>
    <w:rsid w:val="0066598B"/>
    <w:rsid w:val="00666FD4"/>
    <w:rsid w:val="006679B6"/>
    <w:rsid w:val="00667F25"/>
    <w:rsid w:val="006709F7"/>
    <w:rsid w:val="00670F36"/>
    <w:rsid w:val="00671525"/>
    <w:rsid w:val="006723C9"/>
    <w:rsid w:val="006724BD"/>
    <w:rsid w:val="0067273D"/>
    <w:rsid w:val="006732A5"/>
    <w:rsid w:val="00675A65"/>
    <w:rsid w:val="00676AA3"/>
    <w:rsid w:val="006809D1"/>
    <w:rsid w:val="00680F04"/>
    <w:rsid w:val="00681AB4"/>
    <w:rsid w:val="006847A8"/>
    <w:rsid w:val="00684B92"/>
    <w:rsid w:val="00684F81"/>
    <w:rsid w:val="00686CCE"/>
    <w:rsid w:val="006877B5"/>
    <w:rsid w:val="00687ED1"/>
    <w:rsid w:val="00691D90"/>
    <w:rsid w:val="00691F1E"/>
    <w:rsid w:val="006925AB"/>
    <w:rsid w:val="00693054"/>
    <w:rsid w:val="00693E64"/>
    <w:rsid w:val="00695350"/>
    <w:rsid w:val="00696A8C"/>
    <w:rsid w:val="006977C4"/>
    <w:rsid w:val="006977D9"/>
    <w:rsid w:val="006A0346"/>
    <w:rsid w:val="006A202E"/>
    <w:rsid w:val="006A4AEA"/>
    <w:rsid w:val="006A4D15"/>
    <w:rsid w:val="006A5227"/>
    <w:rsid w:val="006A5351"/>
    <w:rsid w:val="006A56BD"/>
    <w:rsid w:val="006A5EC8"/>
    <w:rsid w:val="006A60F7"/>
    <w:rsid w:val="006A641D"/>
    <w:rsid w:val="006A7583"/>
    <w:rsid w:val="006B030D"/>
    <w:rsid w:val="006B0C43"/>
    <w:rsid w:val="006B10F5"/>
    <w:rsid w:val="006B4F5D"/>
    <w:rsid w:val="006B5313"/>
    <w:rsid w:val="006B5F4C"/>
    <w:rsid w:val="006B6D66"/>
    <w:rsid w:val="006B7F81"/>
    <w:rsid w:val="006C1E99"/>
    <w:rsid w:val="006C2532"/>
    <w:rsid w:val="006C3231"/>
    <w:rsid w:val="006C4FBC"/>
    <w:rsid w:val="006C6642"/>
    <w:rsid w:val="006C670C"/>
    <w:rsid w:val="006C738B"/>
    <w:rsid w:val="006D0099"/>
    <w:rsid w:val="006D01A4"/>
    <w:rsid w:val="006D1777"/>
    <w:rsid w:val="006D2B11"/>
    <w:rsid w:val="006D312D"/>
    <w:rsid w:val="006D634B"/>
    <w:rsid w:val="006D6EA1"/>
    <w:rsid w:val="006D7835"/>
    <w:rsid w:val="006E09D6"/>
    <w:rsid w:val="006E1377"/>
    <w:rsid w:val="006E1FF7"/>
    <w:rsid w:val="006E3763"/>
    <w:rsid w:val="006E37D0"/>
    <w:rsid w:val="006E4567"/>
    <w:rsid w:val="006E4F37"/>
    <w:rsid w:val="006E64E6"/>
    <w:rsid w:val="006E79C9"/>
    <w:rsid w:val="006F06B8"/>
    <w:rsid w:val="006F0D84"/>
    <w:rsid w:val="006F1C92"/>
    <w:rsid w:val="006F23F4"/>
    <w:rsid w:val="006F2BF8"/>
    <w:rsid w:val="006F451B"/>
    <w:rsid w:val="006F4BD5"/>
    <w:rsid w:val="006F51AE"/>
    <w:rsid w:val="006F7590"/>
    <w:rsid w:val="006F7C52"/>
    <w:rsid w:val="00701F90"/>
    <w:rsid w:val="00703ACA"/>
    <w:rsid w:val="00704E76"/>
    <w:rsid w:val="0070557C"/>
    <w:rsid w:val="00707C60"/>
    <w:rsid w:val="00707FDD"/>
    <w:rsid w:val="007101DD"/>
    <w:rsid w:val="0071095C"/>
    <w:rsid w:val="00711C0C"/>
    <w:rsid w:val="00712BD6"/>
    <w:rsid w:val="0071478A"/>
    <w:rsid w:val="00716AE0"/>
    <w:rsid w:val="00720219"/>
    <w:rsid w:val="00721374"/>
    <w:rsid w:val="00721543"/>
    <w:rsid w:val="00722DEE"/>
    <w:rsid w:val="007233CE"/>
    <w:rsid w:val="007235F5"/>
    <w:rsid w:val="00723874"/>
    <w:rsid w:val="00723B52"/>
    <w:rsid w:val="00723C79"/>
    <w:rsid w:val="007247D5"/>
    <w:rsid w:val="0072574E"/>
    <w:rsid w:val="00727455"/>
    <w:rsid w:val="00730303"/>
    <w:rsid w:val="0073119B"/>
    <w:rsid w:val="00731958"/>
    <w:rsid w:val="00732762"/>
    <w:rsid w:val="00733A35"/>
    <w:rsid w:val="00733B7E"/>
    <w:rsid w:val="00735660"/>
    <w:rsid w:val="00735740"/>
    <w:rsid w:val="00736405"/>
    <w:rsid w:val="007378F2"/>
    <w:rsid w:val="00740378"/>
    <w:rsid w:val="00742FF2"/>
    <w:rsid w:val="00744E81"/>
    <w:rsid w:val="007469A6"/>
    <w:rsid w:val="00747126"/>
    <w:rsid w:val="00750706"/>
    <w:rsid w:val="00750FEC"/>
    <w:rsid w:val="0075185B"/>
    <w:rsid w:val="00752BA6"/>
    <w:rsid w:val="00753845"/>
    <w:rsid w:val="00753AA5"/>
    <w:rsid w:val="007542B9"/>
    <w:rsid w:val="00755067"/>
    <w:rsid w:val="007561D3"/>
    <w:rsid w:val="00756451"/>
    <w:rsid w:val="007572CA"/>
    <w:rsid w:val="007573D8"/>
    <w:rsid w:val="00760DDB"/>
    <w:rsid w:val="007651A2"/>
    <w:rsid w:val="00766597"/>
    <w:rsid w:val="00766D8E"/>
    <w:rsid w:val="007705A4"/>
    <w:rsid w:val="0077171C"/>
    <w:rsid w:val="0077284C"/>
    <w:rsid w:val="00772957"/>
    <w:rsid w:val="0077354C"/>
    <w:rsid w:val="00773AD2"/>
    <w:rsid w:val="00774ECD"/>
    <w:rsid w:val="007763F2"/>
    <w:rsid w:val="007806FC"/>
    <w:rsid w:val="00780AAB"/>
    <w:rsid w:val="00785767"/>
    <w:rsid w:val="0078755D"/>
    <w:rsid w:val="00790AD7"/>
    <w:rsid w:val="007925A5"/>
    <w:rsid w:val="00792BF6"/>
    <w:rsid w:val="00792C0E"/>
    <w:rsid w:val="00792E54"/>
    <w:rsid w:val="0079382A"/>
    <w:rsid w:val="00794530"/>
    <w:rsid w:val="00794AA2"/>
    <w:rsid w:val="007964F9"/>
    <w:rsid w:val="00797CFE"/>
    <w:rsid w:val="007A0DF7"/>
    <w:rsid w:val="007A21AD"/>
    <w:rsid w:val="007A3C6C"/>
    <w:rsid w:val="007A42BA"/>
    <w:rsid w:val="007A4712"/>
    <w:rsid w:val="007A4DA1"/>
    <w:rsid w:val="007A5532"/>
    <w:rsid w:val="007A5C95"/>
    <w:rsid w:val="007A6AFE"/>
    <w:rsid w:val="007A6F5A"/>
    <w:rsid w:val="007A7C28"/>
    <w:rsid w:val="007A7E7B"/>
    <w:rsid w:val="007B28CE"/>
    <w:rsid w:val="007B32D1"/>
    <w:rsid w:val="007B4B47"/>
    <w:rsid w:val="007B4F41"/>
    <w:rsid w:val="007B5762"/>
    <w:rsid w:val="007B57C7"/>
    <w:rsid w:val="007B713A"/>
    <w:rsid w:val="007B7C70"/>
    <w:rsid w:val="007B7DE9"/>
    <w:rsid w:val="007C00C2"/>
    <w:rsid w:val="007C1FE7"/>
    <w:rsid w:val="007C21F0"/>
    <w:rsid w:val="007C2D41"/>
    <w:rsid w:val="007C469C"/>
    <w:rsid w:val="007C4977"/>
    <w:rsid w:val="007C4AE6"/>
    <w:rsid w:val="007C4FC3"/>
    <w:rsid w:val="007D0112"/>
    <w:rsid w:val="007D057F"/>
    <w:rsid w:val="007D2144"/>
    <w:rsid w:val="007D2A18"/>
    <w:rsid w:val="007D3A43"/>
    <w:rsid w:val="007D3BB6"/>
    <w:rsid w:val="007D3C36"/>
    <w:rsid w:val="007D3ECF"/>
    <w:rsid w:val="007D5CAB"/>
    <w:rsid w:val="007D6609"/>
    <w:rsid w:val="007D6A56"/>
    <w:rsid w:val="007D6C43"/>
    <w:rsid w:val="007D72C7"/>
    <w:rsid w:val="007E3A2B"/>
    <w:rsid w:val="007E60FF"/>
    <w:rsid w:val="007E6648"/>
    <w:rsid w:val="007E7DC1"/>
    <w:rsid w:val="007F1E3C"/>
    <w:rsid w:val="007F1F60"/>
    <w:rsid w:val="007F32EA"/>
    <w:rsid w:val="007F5A65"/>
    <w:rsid w:val="007F77BA"/>
    <w:rsid w:val="0080034C"/>
    <w:rsid w:val="0080198F"/>
    <w:rsid w:val="00802796"/>
    <w:rsid w:val="00803297"/>
    <w:rsid w:val="00804EFB"/>
    <w:rsid w:val="008057C7"/>
    <w:rsid w:val="00806459"/>
    <w:rsid w:val="00807018"/>
    <w:rsid w:val="008076E8"/>
    <w:rsid w:val="00810D34"/>
    <w:rsid w:val="00813C6C"/>
    <w:rsid w:val="00814916"/>
    <w:rsid w:val="00814E74"/>
    <w:rsid w:val="00815320"/>
    <w:rsid w:val="008166C7"/>
    <w:rsid w:val="00816C1A"/>
    <w:rsid w:val="00817887"/>
    <w:rsid w:val="00817944"/>
    <w:rsid w:val="00822545"/>
    <w:rsid w:val="00822790"/>
    <w:rsid w:val="0082468C"/>
    <w:rsid w:val="008249BC"/>
    <w:rsid w:val="00825EF5"/>
    <w:rsid w:val="008276D3"/>
    <w:rsid w:val="0082798D"/>
    <w:rsid w:val="00827A61"/>
    <w:rsid w:val="00830342"/>
    <w:rsid w:val="00831147"/>
    <w:rsid w:val="008313F6"/>
    <w:rsid w:val="00831D7B"/>
    <w:rsid w:val="0083238C"/>
    <w:rsid w:val="0083289F"/>
    <w:rsid w:val="00832E2D"/>
    <w:rsid w:val="00833A5D"/>
    <w:rsid w:val="00833F65"/>
    <w:rsid w:val="0083406C"/>
    <w:rsid w:val="008364E5"/>
    <w:rsid w:val="0083682B"/>
    <w:rsid w:val="008433B6"/>
    <w:rsid w:val="0084373A"/>
    <w:rsid w:val="00844B6F"/>
    <w:rsid w:val="00844BDD"/>
    <w:rsid w:val="0084523B"/>
    <w:rsid w:val="00845EE2"/>
    <w:rsid w:val="008463AE"/>
    <w:rsid w:val="008471F3"/>
    <w:rsid w:val="00850649"/>
    <w:rsid w:val="008511E3"/>
    <w:rsid w:val="00851D08"/>
    <w:rsid w:val="008533DD"/>
    <w:rsid w:val="008534EB"/>
    <w:rsid w:val="00854039"/>
    <w:rsid w:val="0085473E"/>
    <w:rsid w:val="00855424"/>
    <w:rsid w:val="0085678D"/>
    <w:rsid w:val="008575B7"/>
    <w:rsid w:val="00857922"/>
    <w:rsid w:val="00860325"/>
    <w:rsid w:val="00860B25"/>
    <w:rsid w:val="00860D9F"/>
    <w:rsid w:val="00862199"/>
    <w:rsid w:val="00862913"/>
    <w:rsid w:val="00862D43"/>
    <w:rsid w:val="00862F95"/>
    <w:rsid w:val="00865F91"/>
    <w:rsid w:val="00866131"/>
    <w:rsid w:val="008666B2"/>
    <w:rsid w:val="00867413"/>
    <w:rsid w:val="00867672"/>
    <w:rsid w:val="0087030E"/>
    <w:rsid w:val="0087171A"/>
    <w:rsid w:val="008720B1"/>
    <w:rsid w:val="0087250A"/>
    <w:rsid w:val="0087651B"/>
    <w:rsid w:val="00876D1A"/>
    <w:rsid w:val="008823A8"/>
    <w:rsid w:val="00883685"/>
    <w:rsid w:val="00883996"/>
    <w:rsid w:val="00885AAF"/>
    <w:rsid w:val="00886655"/>
    <w:rsid w:val="00887270"/>
    <w:rsid w:val="00892F08"/>
    <w:rsid w:val="00893014"/>
    <w:rsid w:val="00893816"/>
    <w:rsid w:val="00894B76"/>
    <w:rsid w:val="00895B26"/>
    <w:rsid w:val="008976E1"/>
    <w:rsid w:val="008A0CD2"/>
    <w:rsid w:val="008A1201"/>
    <w:rsid w:val="008A231B"/>
    <w:rsid w:val="008A3224"/>
    <w:rsid w:val="008A3A71"/>
    <w:rsid w:val="008A3DF8"/>
    <w:rsid w:val="008A3EB5"/>
    <w:rsid w:val="008A45A7"/>
    <w:rsid w:val="008A6447"/>
    <w:rsid w:val="008A7CF5"/>
    <w:rsid w:val="008B3286"/>
    <w:rsid w:val="008B34BE"/>
    <w:rsid w:val="008B5206"/>
    <w:rsid w:val="008B5E31"/>
    <w:rsid w:val="008B6FD4"/>
    <w:rsid w:val="008B721C"/>
    <w:rsid w:val="008B74B0"/>
    <w:rsid w:val="008C0942"/>
    <w:rsid w:val="008C3F7A"/>
    <w:rsid w:val="008C3FE2"/>
    <w:rsid w:val="008C6F0A"/>
    <w:rsid w:val="008C7194"/>
    <w:rsid w:val="008D074C"/>
    <w:rsid w:val="008D2434"/>
    <w:rsid w:val="008D34A2"/>
    <w:rsid w:val="008D4789"/>
    <w:rsid w:val="008D4E4D"/>
    <w:rsid w:val="008D6932"/>
    <w:rsid w:val="008D71D2"/>
    <w:rsid w:val="008D727F"/>
    <w:rsid w:val="008D7D0C"/>
    <w:rsid w:val="008E0147"/>
    <w:rsid w:val="008E17B9"/>
    <w:rsid w:val="008E26F9"/>
    <w:rsid w:val="008E4954"/>
    <w:rsid w:val="008E4B47"/>
    <w:rsid w:val="008E4EEE"/>
    <w:rsid w:val="008E527E"/>
    <w:rsid w:val="008E5DEA"/>
    <w:rsid w:val="008E7542"/>
    <w:rsid w:val="008F0410"/>
    <w:rsid w:val="008F271F"/>
    <w:rsid w:val="008F2B37"/>
    <w:rsid w:val="008F2B7E"/>
    <w:rsid w:val="008F459A"/>
    <w:rsid w:val="008F7DA2"/>
    <w:rsid w:val="00900A8F"/>
    <w:rsid w:val="00900BB3"/>
    <w:rsid w:val="0090225A"/>
    <w:rsid w:val="00903861"/>
    <w:rsid w:val="0090638E"/>
    <w:rsid w:val="00907A33"/>
    <w:rsid w:val="00911CCC"/>
    <w:rsid w:val="00911EDD"/>
    <w:rsid w:val="00912B45"/>
    <w:rsid w:val="009139F0"/>
    <w:rsid w:val="00913AA2"/>
    <w:rsid w:val="00914C84"/>
    <w:rsid w:val="00916246"/>
    <w:rsid w:val="0092123E"/>
    <w:rsid w:val="00921A1C"/>
    <w:rsid w:val="00921AC5"/>
    <w:rsid w:val="0092362E"/>
    <w:rsid w:val="00925EE6"/>
    <w:rsid w:val="00925F48"/>
    <w:rsid w:val="0092788D"/>
    <w:rsid w:val="00927957"/>
    <w:rsid w:val="009300B9"/>
    <w:rsid w:val="0093141D"/>
    <w:rsid w:val="00931716"/>
    <w:rsid w:val="0093444F"/>
    <w:rsid w:val="00934C07"/>
    <w:rsid w:val="00937894"/>
    <w:rsid w:val="00937B91"/>
    <w:rsid w:val="00940D49"/>
    <w:rsid w:val="00941379"/>
    <w:rsid w:val="009422F7"/>
    <w:rsid w:val="00944AC3"/>
    <w:rsid w:val="00950D01"/>
    <w:rsid w:val="009526C3"/>
    <w:rsid w:val="00952AA7"/>
    <w:rsid w:val="00954D4D"/>
    <w:rsid w:val="0095555B"/>
    <w:rsid w:val="00955DEC"/>
    <w:rsid w:val="00956E6D"/>
    <w:rsid w:val="0095704F"/>
    <w:rsid w:val="00960119"/>
    <w:rsid w:val="00960465"/>
    <w:rsid w:val="009605BD"/>
    <w:rsid w:val="00963637"/>
    <w:rsid w:val="009639EE"/>
    <w:rsid w:val="00963C36"/>
    <w:rsid w:val="00964721"/>
    <w:rsid w:val="00964D28"/>
    <w:rsid w:val="00964F05"/>
    <w:rsid w:val="009654E7"/>
    <w:rsid w:val="00966BFC"/>
    <w:rsid w:val="00967021"/>
    <w:rsid w:val="009677BC"/>
    <w:rsid w:val="00973FCF"/>
    <w:rsid w:val="00976B6D"/>
    <w:rsid w:val="00976E81"/>
    <w:rsid w:val="00977C22"/>
    <w:rsid w:val="0098035C"/>
    <w:rsid w:val="009806C6"/>
    <w:rsid w:val="0098082D"/>
    <w:rsid w:val="00982241"/>
    <w:rsid w:val="00985AE6"/>
    <w:rsid w:val="009867CC"/>
    <w:rsid w:val="0098699D"/>
    <w:rsid w:val="00986E60"/>
    <w:rsid w:val="0099015D"/>
    <w:rsid w:val="0099179E"/>
    <w:rsid w:val="00994046"/>
    <w:rsid w:val="009963AC"/>
    <w:rsid w:val="009A03EE"/>
    <w:rsid w:val="009A1189"/>
    <w:rsid w:val="009A361D"/>
    <w:rsid w:val="009A39C1"/>
    <w:rsid w:val="009A687C"/>
    <w:rsid w:val="009A6D95"/>
    <w:rsid w:val="009B1A5C"/>
    <w:rsid w:val="009B221E"/>
    <w:rsid w:val="009B349B"/>
    <w:rsid w:val="009B37CC"/>
    <w:rsid w:val="009B41A7"/>
    <w:rsid w:val="009B4544"/>
    <w:rsid w:val="009B49EC"/>
    <w:rsid w:val="009B5CDD"/>
    <w:rsid w:val="009B74B5"/>
    <w:rsid w:val="009C0702"/>
    <w:rsid w:val="009C0ABC"/>
    <w:rsid w:val="009C1B3D"/>
    <w:rsid w:val="009C314A"/>
    <w:rsid w:val="009D1031"/>
    <w:rsid w:val="009D14DC"/>
    <w:rsid w:val="009D1C82"/>
    <w:rsid w:val="009D23B9"/>
    <w:rsid w:val="009D4DDD"/>
    <w:rsid w:val="009D63FD"/>
    <w:rsid w:val="009E0A84"/>
    <w:rsid w:val="009E20D3"/>
    <w:rsid w:val="009E3C9C"/>
    <w:rsid w:val="009E4533"/>
    <w:rsid w:val="009E758B"/>
    <w:rsid w:val="009E7DDB"/>
    <w:rsid w:val="009F42B6"/>
    <w:rsid w:val="009F4624"/>
    <w:rsid w:val="009F5198"/>
    <w:rsid w:val="009F56C1"/>
    <w:rsid w:val="009F7DB4"/>
    <w:rsid w:val="00A009CC"/>
    <w:rsid w:val="00A00D89"/>
    <w:rsid w:val="00A0295E"/>
    <w:rsid w:val="00A038B8"/>
    <w:rsid w:val="00A0484B"/>
    <w:rsid w:val="00A05615"/>
    <w:rsid w:val="00A079B9"/>
    <w:rsid w:val="00A07F8C"/>
    <w:rsid w:val="00A106DD"/>
    <w:rsid w:val="00A11F6B"/>
    <w:rsid w:val="00A1288D"/>
    <w:rsid w:val="00A14C20"/>
    <w:rsid w:val="00A15FE4"/>
    <w:rsid w:val="00A16654"/>
    <w:rsid w:val="00A16864"/>
    <w:rsid w:val="00A16EA3"/>
    <w:rsid w:val="00A17143"/>
    <w:rsid w:val="00A20556"/>
    <w:rsid w:val="00A21E56"/>
    <w:rsid w:val="00A22583"/>
    <w:rsid w:val="00A22C8F"/>
    <w:rsid w:val="00A23074"/>
    <w:rsid w:val="00A233CE"/>
    <w:rsid w:val="00A236FF"/>
    <w:rsid w:val="00A23C0F"/>
    <w:rsid w:val="00A24921"/>
    <w:rsid w:val="00A25669"/>
    <w:rsid w:val="00A26BAD"/>
    <w:rsid w:val="00A26EB1"/>
    <w:rsid w:val="00A2708E"/>
    <w:rsid w:val="00A31340"/>
    <w:rsid w:val="00A31B10"/>
    <w:rsid w:val="00A322E2"/>
    <w:rsid w:val="00A32E82"/>
    <w:rsid w:val="00A33C3C"/>
    <w:rsid w:val="00A34755"/>
    <w:rsid w:val="00A35104"/>
    <w:rsid w:val="00A3567F"/>
    <w:rsid w:val="00A35D43"/>
    <w:rsid w:val="00A36874"/>
    <w:rsid w:val="00A36D82"/>
    <w:rsid w:val="00A40F63"/>
    <w:rsid w:val="00A41DD9"/>
    <w:rsid w:val="00A444E3"/>
    <w:rsid w:val="00A44603"/>
    <w:rsid w:val="00A44616"/>
    <w:rsid w:val="00A44B96"/>
    <w:rsid w:val="00A44F60"/>
    <w:rsid w:val="00A45B4C"/>
    <w:rsid w:val="00A46A6D"/>
    <w:rsid w:val="00A5007D"/>
    <w:rsid w:val="00A50436"/>
    <w:rsid w:val="00A51260"/>
    <w:rsid w:val="00A5270E"/>
    <w:rsid w:val="00A5298F"/>
    <w:rsid w:val="00A54B1C"/>
    <w:rsid w:val="00A551EF"/>
    <w:rsid w:val="00A567E9"/>
    <w:rsid w:val="00A56907"/>
    <w:rsid w:val="00A569EE"/>
    <w:rsid w:val="00A61911"/>
    <w:rsid w:val="00A61C59"/>
    <w:rsid w:val="00A640AA"/>
    <w:rsid w:val="00A649FF"/>
    <w:rsid w:val="00A65677"/>
    <w:rsid w:val="00A65715"/>
    <w:rsid w:val="00A65E6E"/>
    <w:rsid w:val="00A668AD"/>
    <w:rsid w:val="00A679A1"/>
    <w:rsid w:val="00A70176"/>
    <w:rsid w:val="00A709B0"/>
    <w:rsid w:val="00A70D0E"/>
    <w:rsid w:val="00A70D1A"/>
    <w:rsid w:val="00A71B5D"/>
    <w:rsid w:val="00A71BC5"/>
    <w:rsid w:val="00A72F6A"/>
    <w:rsid w:val="00A75347"/>
    <w:rsid w:val="00A7556F"/>
    <w:rsid w:val="00A8065F"/>
    <w:rsid w:val="00A80D7C"/>
    <w:rsid w:val="00A85336"/>
    <w:rsid w:val="00A8583F"/>
    <w:rsid w:val="00A86349"/>
    <w:rsid w:val="00A86A37"/>
    <w:rsid w:val="00A911FB"/>
    <w:rsid w:val="00A91686"/>
    <w:rsid w:val="00A918F7"/>
    <w:rsid w:val="00A91D43"/>
    <w:rsid w:val="00A924B8"/>
    <w:rsid w:val="00A92A4B"/>
    <w:rsid w:val="00A95451"/>
    <w:rsid w:val="00A95BBA"/>
    <w:rsid w:val="00A95C29"/>
    <w:rsid w:val="00A9685C"/>
    <w:rsid w:val="00A970F2"/>
    <w:rsid w:val="00AA0231"/>
    <w:rsid w:val="00AA0DFE"/>
    <w:rsid w:val="00AA1319"/>
    <w:rsid w:val="00AA2D17"/>
    <w:rsid w:val="00AA3368"/>
    <w:rsid w:val="00AA3B4D"/>
    <w:rsid w:val="00AA42FC"/>
    <w:rsid w:val="00AA4892"/>
    <w:rsid w:val="00AA6CF1"/>
    <w:rsid w:val="00AB0178"/>
    <w:rsid w:val="00AB2D59"/>
    <w:rsid w:val="00AB4C66"/>
    <w:rsid w:val="00AB6480"/>
    <w:rsid w:val="00AB6C44"/>
    <w:rsid w:val="00AB71EB"/>
    <w:rsid w:val="00AB78A5"/>
    <w:rsid w:val="00AC05AB"/>
    <w:rsid w:val="00AC0A21"/>
    <w:rsid w:val="00AC0A39"/>
    <w:rsid w:val="00AC1F24"/>
    <w:rsid w:val="00AC386E"/>
    <w:rsid w:val="00AC644C"/>
    <w:rsid w:val="00AC6C8A"/>
    <w:rsid w:val="00AC7F81"/>
    <w:rsid w:val="00AC7FC5"/>
    <w:rsid w:val="00AD06FC"/>
    <w:rsid w:val="00AD157E"/>
    <w:rsid w:val="00AD1741"/>
    <w:rsid w:val="00AD2938"/>
    <w:rsid w:val="00AD2B12"/>
    <w:rsid w:val="00AD2C21"/>
    <w:rsid w:val="00AD4530"/>
    <w:rsid w:val="00AD5E3F"/>
    <w:rsid w:val="00AD5F70"/>
    <w:rsid w:val="00AE065E"/>
    <w:rsid w:val="00AE1747"/>
    <w:rsid w:val="00AE25AA"/>
    <w:rsid w:val="00AE2A05"/>
    <w:rsid w:val="00AE329A"/>
    <w:rsid w:val="00AE684B"/>
    <w:rsid w:val="00AE6885"/>
    <w:rsid w:val="00AE6F99"/>
    <w:rsid w:val="00AE76C4"/>
    <w:rsid w:val="00AE78DE"/>
    <w:rsid w:val="00AF0099"/>
    <w:rsid w:val="00AF12C3"/>
    <w:rsid w:val="00AF3E49"/>
    <w:rsid w:val="00AF3F75"/>
    <w:rsid w:val="00AF418D"/>
    <w:rsid w:val="00AF4436"/>
    <w:rsid w:val="00AF559E"/>
    <w:rsid w:val="00AF5B05"/>
    <w:rsid w:val="00AF622C"/>
    <w:rsid w:val="00AF7FA8"/>
    <w:rsid w:val="00B004CC"/>
    <w:rsid w:val="00B00711"/>
    <w:rsid w:val="00B00832"/>
    <w:rsid w:val="00B01EA1"/>
    <w:rsid w:val="00B03B8C"/>
    <w:rsid w:val="00B122DD"/>
    <w:rsid w:val="00B14D02"/>
    <w:rsid w:val="00B1525A"/>
    <w:rsid w:val="00B158E8"/>
    <w:rsid w:val="00B15B42"/>
    <w:rsid w:val="00B170C7"/>
    <w:rsid w:val="00B2108D"/>
    <w:rsid w:val="00B213EA"/>
    <w:rsid w:val="00B21761"/>
    <w:rsid w:val="00B22CAC"/>
    <w:rsid w:val="00B24ADB"/>
    <w:rsid w:val="00B25541"/>
    <w:rsid w:val="00B26128"/>
    <w:rsid w:val="00B264A5"/>
    <w:rsid w:val="00B27372"/>
    <w:rsid w:val="00B3153F"/>
    <w:rsid w:val="00B33187"/>
    <w:rsid w:val="00B332CA"/>
    <w:rsid w:val="00B33A2D"/>
    <w:rsid w:val="00B34C67"/>
    <w:rsid w:val="00B35223"/>
    <w:rsid w:val="00B36186"/>
    <w:rsid w:val="00B36373"/>
    <w:rsid w:val="00B3658C"/>
    <w:rsid w:val="00B36B3E"/>
    <w:rsid w:val="00B3700A"/>
    <w:rsid w:val="00B37174"/>
    <w:rsid w:val="00B37191"/>
    <w:rsid w:val="00B37850"/>
    <w:rsid w:val="00B37BDE"/>
    <w:rsid w:val="00B4000E"/>
    <w:rsid w:val="00B409D8"/>
    <w:rsid w:val="00B41086"/>
    <w:rsid w:val="00B418D1"/>
    <w:rsid w:val="00B4193F"/>
    <w:rsid w:val="00B42095"/>
    <w:rsid w:val="00B42602"/>
    <w:rsid w:val="00B4268A"/>
    <w:rsid w:val="00B430E7"/>
    <w:rsid w:val="00B437FC"/>
    <w:rsid w:val="00B45CE8"/>
    <w:rsid w:val="00B50BF2"/>
    <w:rsid w:val="00B5178C"/>
    <w:rsid w:val="00B52063"/>
    <w:rsid w:val="00B536AA"/>
    <w:rsid w:val="00B545CD"/>
    <w:rsid w:val="00B54A04"/>
    <w:rsid w:val="00B54AB3"/>
    <w:rsid w:val="00B54E23"/>
    <w:rsid w:val="00B55381"/>
    <w:rsid w:val="00B556A7"/>
    <w:rsid w:val="00B578F5"/>
    <w:rsid w:val="00B57A51"/>
    <w:rsid w:val="00B57F1F"/>
    <w:rsid w:val="00B6114D"/>
    <w:rsid w:val="00B6126F"/>
    <w:rsid w:val="00B62017"/>
    <w:rsid w:val="00B623B9"/>
    <w:rsid w:val="00B62EE4"/>
    <w:rsid w:val="00B634AF"/>
    <w:rsid w:val="00B6387D"/>
    <w:rsid w:val="00B663A4"/>
    <w:rsid w:val="00B6682F"/>
    <w:rsid w:val="00B67B36"/>
    <w:rsid w:val="00B70067"/>
    <w:rsid w:val="00B70196"/>
    <w:rsid w:val="00B712B6"/>
    <w:rsid w:val="00B71564"/>
    <w:rsid w:val="00B72219"/>
    <w:rsid w:val="00B73BCC"/>
    <w:rsid w:val="00B7457A"/>
    <w:rsid w:val="00B752BC"/>
    <w:rsid w:val="00B76CD2"/>
    <w:rsid w:val="00B77561"/>
    <w:rsid w:val="00B800EF"/>
    <w:rsid w:val="00B80587"/>
    <w:rsid w:val="00B80DFB"/>
    <w:rsid w:val="00B8111A"/>
    <w:rsid w:val="00B82B00"/>
    <w:rsid w:val="00B83494"/>
    <w:rsid w:val="00B83582"/>
    <w:rsid w:val="00B84798"/>
    <w:rsid w:val="00B84F01"/>
    <w:rsid w:val="00B85673"/>
    <w:rsid w:val="00B86EE9"/>
    <w:rsid w:val="00B8749B"/>
    <w:rsid w:val="00B8775C"/>
    <w:rsid w:val="00B904B3"/>
    <w:rsid w:val="00B904E0"/>
    <w:rsid w:val="00B919C0"/>
    <w:rsid w:val="00B93AF2"/>
    <w:rsid w:val="00B93C1C"/>
    <w:rsid w:val="00B941F2"/>
    <w:rsid w:val="00B942BA"/>
    <w:rsid w:val="00B94410"/>
    <w:rsid w:val="00B94B08"/>
    <w:rsid w:val="00B97CEB"/>
    <w:rsid w:val="00BA04FB"/>
    <w:rsid w:val="00BA09FA"/>
    <w:rsid w:val="00BA5ACE"/>
    <w:rsid w:val="00BB0D4F"/>
    <w:rsid w:val="00BB33A1"/>
    <w:rsid w:val="00BB5FA9"/>
    <w:rsid w:val="00BB6C42"/>
    <w:rsid w:val="00BB70D3"/>
    <w:rsid w:val="00BC1ABC"/>
    <w:rsid w:val="00BC3914"/>
    <w:rsid w:val="00BC7247"/>
    <w:rsid w:val="00BC790B"/>
    <w:rsid w:val="00BC7934"/>
    <w:rsid w:val="00BD07EA"/>
    <w:rsid w:val="00BD10DF"/>
    <w:rsid w:val="00BD15CE"/>
    <w:rsid w:val="00BD21B9"/>
    <w:rsid w:val="00BD3839"/>
    <w:rsid w:val="00BD3995"/>
    <w:rsid w:val="00BD58B7"/>
    <w:rsid w:val="00BD5A0C"/>
    <w:rsid w:val="00BD695C"/>
    <w:rsid w:val="00BD7F48"/>
    <w:rsid w:val="00BE1698"/>
    <w:rsid w:val="00BE22DE"/>
    <w:rsid w:val="00BE31EB"/>
    <w:rsid w:val="00BE4DFE"/>
    <w:rsid w:val="00BE7EE2"/>
    <w:rsid w:val="00BE7EEE"/>
    <w:rsid w:val="00BF116A"/>
    <w:rsid w:val="00BF14ED"/>
    <w:rsid w:val="00BF55AB"/>
    <w:rsid w:val="00C005CB"/>
    <w:rsid w:val="00C01E5B"/>
    <w:rsid w:val="00C02510"/>
    <w:rsid w:val="00C10E58"/>
    <w:rsid w:val="00C111AC"/>
    <w:rsid w:val="00C1234D"/>
    <w:rsid w:val="00C15079"/>
    <w:rsid w:val="00C15088"/>
    <w:rsid w:val="00C1601B"/>
    <w:rsid w:val="00C162AA"/>
    <w:rsid w:val="00C165E1"/>
    <w:rsid w:val="00C21599"/>
    <w:rsid w:val="00C216A8"/>
    <w:rsid w:val="00C22328"/>
    <w:rsid w:val="00C232F4"/>
    <w:rsid w:val="00C2384F"/>
    <w:rsid w:val="00C238C9"/>
    <w:rsid w:val="00C24084"/>
    <w:rsid w:val="00C24710"/>
    <w:rsid w:val="00C2490A"/>
    <w:rsid w:val="00C25A1D"/>
    <w:rsid w:val="00C25C27"/>
    <w:rsid w:val="00C27902"/>
    <w:rsid w:val="00C30CBA"/>
    <w:rsid w:val="00C30ECA"/>
    <w:rsid w:val="00C312D6"/>
    <w:rsid w:val="00C32C8E"/>
    <w:rsid w:val="00C33607"/>
    <w:rsid w:val="00C348DC"/>
    <w:rsid w:val="00C34EED"/>
    <w:rsid w:val="00C35672"/>
    <w:rsid w:val="00C359C1"/>
    <w:rsid w:val="00C35A83"/>
    <w:rsid w:val="00C36B24"/>
    <w:rsid w:val="00C36E4F"/>
    <w:rsid w:val="00C371A4"/>
    <w:rsid w:val="00C37EAA"/>
    <w:rsid w:val="00C40A07"/>
    <w:rsid w:val="00C40D44"/>
    <w:rsid w:val="00C40FC6"/>
    <w:rsid w:val="00C41726"/>
    <w:rsid w:val="00C44601"/>
    <w:rsid w:val="00C44AA7"/>
    <w:rsid w:val="00C44ADA"/>
    <w:rsid w:val="00C46686"/>
    <w:rsid w:val="00C47938"/>
    <w:rsid w:val="00C52006"/>
    <w:rsid w:val="00C55E84"/>
    <w:rsid w:val="00C579D4"/>
    <w:rsid w:val="00C6012E"/>
    <w:rsid w:val="00C65445"/>
    <w:rsid w:val="00C66346"/>
    <w:rsid w:val="00C66ADB"/>
    <w:rsid w:val="00C679C5"/>
    <w:rsid w:val="00C71707"/>
    <w:rsid w:val="00C71F23"/>
    <w:rsid w:val="00C72AB7"/>
    <w:rsid w:val="00C75A51"/>
    <w:rsid w:val="00C7657B"/>
    <w:rsid w:val="00C77D12"/>
    <w:rsid w:val="00C803A1"/>
    <w:rsid w:val="00C808FE"/>
    <w:rsid w:val="00C811DD"/>
    <w:rsid w:val="00C81C16"/>
    <w:rsid w:val="00C822D9"/>
    <w:rsid w:val="00C8381D"/>
    <w:rsid w:val="00C84161"/>
    <w:rsid w:val="00C8478F"/>
    <w:rsid w:val="00C85B5A"/>
    <w:rsid w:val="00C86B5C"/>
    <w:rsid w:val="00C870A4"/>
    <w:rsid w:val="00C900B8"/>
    <w:rsid w:val="00C90538"/>
    <w:rsid w:val="00C90B0C"/>
    <w:rsid w:val="00C9110B"/>
    <w:rsid w:val="00C92871"/>
    <w:rsid w:val="00C93855"/>
    <w:rsid w:val="00C9430E"/>
    <w:rsid w:val="00C945A2"/>
    <w:rsid w:val="00C96E5D"/>
    <w:rsid w:val="00C96EEB"/>
    <w:rsid w:val="00C9749F"/>
    <w:rsid w:val="00C97B36"/>
    <w:rsid w:val="00CA56C6"/>
    <w:rsid w:val="00CA6F96"/>
    <w:rsid w:val="00CB0E80"/>
    <w:rsid w:val="00CB1478"/>
    <w:rsid w:val="00CB1A2D"/>
    <w:rsid w:val="00CB5CB4"/>
    <w:rsid w:val="00CB6374"/>
    <w:rsid w:val="00CB6604"/>
    <w:rsid w:val="00CB74B1"/>
    <w:rsid w:val="00CC0E7B"/>
    <w:rsid w:val="00CC1209"/>
    <w:rsid w:val="00CC36B7"/>
    <w:rsid w:val="00CC7513"/>
    <w:rsid w:val="00CD0ABB"/>
    <w:rsid w:val="00CD1CE4"/>
    <w:rsid w:val="00CD29F2"/>
    <w:rsid w:val="00CD2A31"/>
    <w:rsid w:val="00CD40A5"/>
    <w:rsid w:val="00CD4895"/>
    <w:rsid w:val="00CD5791"/>
    <w:rsid w:val="00CD7CA6"/>
    <w:rsid w:val="00CE31A4"/>
    <w:rsid w:val="00CE3430"/>
    <w:rsid w:val="00CE47A5"/>
    <w:rsid w:val="00CE4975"/>
    <w:rsid w:val="00CE4BF0"/>
    <w:rsid w:val="00CE515B"/>
    <w:rsid w:val="00CE5416"/>
    <w:rsid w:val="00CF141D"/>
    <w:rsid w:val="00CF2DEC"/>
    <w:rsid w:val="00CF34E5"/>
    <w:rsid w:val="00CF5411"/>
    <w:rsid w:val="00CF5CBB"/>
    <w:rsid w:val="00CF7BB9"/>
    <w:rsid w:val="00CF7E26"/>
    <w:rsid w:val="00D00B73"/>
    <w:rsid w:val="00D01216"/>
    <w:rsid w:val="00D0195C"/>
    <w:rsid w:val="00D022D5"/>
    <w:rsid w:val="00D0663C"/>
    <w:rsid w:val="00D07A4E"/>
    <w:rsid w:val="00D103F1"/>
    <w:rsid w:val="00D10732"/>
    <w:rsid w:val="00D10B1A"/>
    <w:rsid w:val="00D110BA"/>
    <w:rsid w:val="00D1130F"/>
    <w:rsid w:val="00D119B5"/>
    <w:rsid w:val="00D11B56"/>
    <w:rsid w:val="00D131F8"/>
    <w:rsid w:val="00D15098"/>
    <w:rsid w:val="00D16F57"/>
    <w:rsid w:val="00D1776A"/>
    <w:rsid w:val="00D20DCD"/>
    <w:rsid w:val="00D20E41"/>
    <w:rsid w:val="00D235D4"/>
    <w:rsid w:val="00D23D56"/>
    <w:rsid w:val="00D2494A"/>
    <w:rsid w:val="00D25685"/>
    <w:rsid w:val="00D3046D"/>
    <w:rsid w:val="00D304D3"/>
    <w:rsid w:val="00D30CBA"/>
    <w:rsid w:val="00D3203C"/>
    <w:rsid w:val="00D3304E"/>
    <w:rsid w:val="00D341A5"/>
    <w:rsid w:val="00D34F36"/>
    <w:rsid w:val="00D35F97"/>
    <w:rsid w:val="00D369A3"/>
    <w:rsid w:val="00D36E16"/>
    <w:rsid w:val="00D375C2"/>
    <w:rsid w:val="00D377D7"/>
    <w:rsid w:val="00D404F8"/>
    <w:rsid w:val="00D40830"/>
    <w:rsid w:val="00D41DB6"/>
    <w:rsid w:val="00D41ECF"/>
    <w:rsid w:val="00D451B3"/>
    <w:rsid w:val="00D45CDF"/>
    <w:rsid w:val="00D5025A"/>
    <w:rsid w:val="00D50470"/>
    <w:rsid w:val="00D50B5D"/>
    <w:rsid w:val="00D51CFA"/>
    <w:rsid w:val="00D52233"/>
    <w:rsid w:val="00D531A3"/>
    <w:rsid w:val="00D53C1D"/>
    <w:rsid w:val="00D53CF4"/>
    <w:rsid w:val="00D55632"/>
    <w:rsid w:val="00D55BAF"/>
    <w:rsid w:val="00D568D9"/>
    <w:rsid w:val="00D578C3"/>
    <w:rsid w:val="00D60D0B"/>
    <w:rsid w:val="00D60D86"/>
    <w:rsid w:val="00D61D82"/>
    <w:rsid w:val="00D628CF"/>
    <w:rsid w:val="00D63289"/>
    <w:rsid w:val="00D636B0"/>
    <w:rsid w:val="00D6389B"/>
    <w:rsid w:val="00D649C8"/>
    <w:rsid w:val="00D65120"/>
    <w:rsid w:val="00D656A4"/>
    <w:rsid w:val="00D665CB"/>
    <w:rsid w:val="00D701F9"/>
    <w:rsid w:val="00D71E55"/>
    <w:rsid w:val="00D72BFE"/>
    <w:rsid w:val="00D7305B"/>
    <w:rsid w:val="00D730D9"/>
    <w:rsid w:val="00D743F6"/>
    <w:rsid w:val="00D74D26"/>
    <w:rsid w:val="00D750BB"/>
    <w:rsid w:val="00D75BCE"/>
    <w:rsid w:val="00D768A3"/>
    <w:rsid w:val="00D771A2"/>
    <w:rsid w:val="00D773D8"/>
    <w:rsid w:val="00D77D9D"/>
    <w:rsid w:val="00D80C82"/>
    <w:rsid w:val="00D828BE"/>
    <w:rsid w:val="00D82E65"/>
    <w:rsid w:val="00D83C13"/>
    <w:rsid w:val="00D84232"/>
    <w:rsid w:val="00D85533"/>
    <w:rsid w:val="00D856B6"/>
    <w:rsid w:val="00D85937"/>
    <w:rsid w:val="00D86B13"/>
    <w:rsid w:val="00D86BFD"/>
    <w:rsid w:val="00D86CD7"/>
    <w:rsid w:val="00D86D8E"/>
    <w:rsid w:val="00D87042"/>
    <w:rsid w:val="00D902D9"/>
    <w:rsid w:val="00D9222B"/>
    <w:rsid w:val="00D92743"/>
    <w:rsid w:val="00D9378B"/>
    <w:rsid w:val="00D9542D"/>
    <w:rsid w:val="00D955F4"/>
    <w:rsid w:val="00D958D2"/>
    <w:rsid w:val="00D9596D"/>
    <w:rsid w:val="00D97249"/>
    <w:rsid w:val="00D9778E"/>
    <w:rsid w:val="00D97B6E"/>
    <w:rsid w:val="00D97C17"/>
    <w:rsid w:val="00DA48C9"/>
    <w:rsid w:val="00DA5798"/>
    <w:rsid w:val="00DA7F92"/>
    <w:rsid w:val="00DB1F1A"/>
    <w:rsid w:val="00DB2DB9"/>
    <w:rsid w:val="00DB2E87"/>
    <w:rsid w:val="00DB44A5"/>
    <w:rsid w:val="00DB7A60"/>
    <w:rsid w:val="00DC0475"/>
    <w:rsid w:val="00DC06F6"/>
    <w:rsid w:val="00DC337E"/>
    <w:rsid w:val="00DC4676"/>
    <w:rsid w:val="00DC4C53"/>
    <w:rsid w:val="00DC4D8A"/>
    <w:rsid w:val="00DC7B27"/>
    <w:rsid w:val="00DC7D63"/>
    <w:rsid w:val="00DC7FBD"/>
    <w:rsid w:val="00DD0364"/>
    <w:rsid w:val="00DD10BE"/>
    <w:rsid w:val="00DD16F0"/>
    <w:rsid w:val="00DD1AF6"/>
    <w:rsid w:val="00DD2C5F"/>
    <w:rsid w:val="00DD2C7B"/>
    <w:rsid w:val="00DD3CE3"/>
    <w:rsid w:val="00DD3E8B"/>
    <w:rsid w:val="00DD445F"/>
    <w:rsid w:val="00DD4833"/>
    <w:rsid w:val="00DE22A2"/>
    <w:rsid w:val="00DE3079"/>
    <w:rsid w:val="00DE34AD"/>
    <w:rsid w:val="00DE6592"/>
    <w:rsid w:val="00DE6DAD"/>
    <w:rsid w:val="00DE7ECD"/>
    <w:rsid w:val="00DE7F1B"/>
    <w:rsid w:val="00DF008A"/>
    <w:rsid w:val="00DF2587"/>
    <w:rsid w:val="00DF2873"/>
    <w:rsid w:val="00DF403B"/>
    <w:rsid w:val="00DF4828"/>
    <w:rsid w:val="00DF5254"/>
    <w:rsid w:val="00DF6DEB"/>
    <w:rsid w:val="00DF7324"/>
    <w:rsid w:val="00DF7874"/>
    <w:rsid w:val="00E01685"/>
    <w:rsid w:val="00E0319A"/>
    <w:rsid w:val="00E057C7"/>
    <w:rsid w:val="00E05C5A"/>
    <w:rsid w:val="00E0654E"/>
    <w:rsid w:val="00E06866"/>
    <w:rsid w:val="00E06FE2"/>
    <w:rsid w:val="00E119E9"/>
    <w:rsid w:val="00E122D4"/>
    <w:rsid w:val="00E129CD"/>
    <w:rsid w:val="00E12DB5"/>
    <w:rsid w:val="00E12E15"/>
    <w:rsid w:val="00E133F2"/>
    <w:rsid w:val="00E139B4"/>
    <w:rsid w:val="00E13B69"/>
    <w:rsid w:val="00E161B2"/>
    <w:rsid w:val="00E21407"/>
    <w:rsid w:val="00E22D05"/>
    <w:rsid w:val="00E232C7"/>
    <w:rsid w:val="00E24880"/>
    <w:rsid w:val="00E24C87"/>
    <w:rsid w:val="00E2558B"/>
    <w:rsid w:val="00E25945"/>
    <w:rsid w:val="00E26ED8"/>
    <w:rsid w:val="00E27341"/>
    <w:rsid w:val="00E30C6F"/>
    <w:rsid w:val="00E31203"/>
    <w:rsid w:val="00E31AD7"/>
    <w:rsid w:val="00E32807"/>
    <w:rsid w:val="00E35E5A"/>
    <w:rsid w:val="00E3711C"/>
    <w:rsid w:val="00E375AE"/>
    <w:rsid w:val="00E40E92"/>
    <w:rsid w:val="00E41131"/>
    <w:rsid w:val="00E428FD"/>
    <w:rsid w:val="00E431AB"/>
    <w:rsid w:val="00E443A1"/>
    <w:rsid w:val="00E44771"/>
    <w:rsid w:val="00E4583F"/>
    <w:rsid w:val="00E461D4"/>
    <w:rsid w:val="00E468EB"/>
    <w:rsid w:val="00E53AE0"/>
    <w:rsid w:val="00E53BD4"/>
    <w:rsid w:val="00E55B78"/>
    <w:rsid w:val="00E576D8"/>
    <w:rsid w:val="00E57F29"/>
    <w:rsid w:val="00E610E0"/>
    <w:rsid w:val="00E61C39"/>
    <w:rsid w:val="00E622D0"/>
    <w:rsid w:val="00E634B4"/>
    <w:rsid w:val="00E64AE2"/>
    <w:rsid w:val="00E65704"/>
    <w:rsid w:val="00E665A2"/>
    <w:rsid w:val="00E66E23"/>
    <w:rsid w:val="00E67E5B"/>
    <w:rsid w:val="00E711EC"/>
    <w:rsid w:val="00E722A3"/>
    <w:rsid w:val="00E73353"/>
    <w:rsid w:val="00E73AC1"/>
    <w:rsid w:val="00E74A5A"/>
    <w:rsid w:val="00E7577D"/>
    <w:rsid w:val="00E77AFD"/>
    <w:rsid w:val="00E8119B"/>
    <w:rsid w:val="00E83389"/>
    <w:rsid w:val="00E8483D"/>
    <w:rsid w:val="00E84E2F"/>
    <w:rsid w:val="00E853C0"/>
    <w:rsid w:val="00E92106"/>
    <w:rsid w:val="00E93E50"/>
    <w:rsid w:val="00E95111"/>
    <w:rsid w:val="00EA08DC"/>
    <w:rsid w:val="00EA200F"/>
    <w:rsid w:val="00EA282E"/>
    <w:rsid w:val="00EA2E7C"/>
    <w:rsid w:val="00EA2FED"/>
    <w:rsid w:val="00EA3F18"/>
    <w:rsid w:val="00EB00A6"/>
    <w:rsid w:val="00EB031C"/>
    <w:rsid w:val="00EB432F"/>
    <w:rsid w:val="00EB4D0B"/>
    <w:rsid w:val="00EB534C"/>
    <w:rsid w:val="00EB5897"/>
    <w:rsid w:val="00EB7694"/>
    <w:rsid w:val="00EC0256"/>
    <w:rsid w:val="00EC2988"/>
    <w:rsid w:val="00EC4955"/>
    <w:rsid w:val="00EC58D2"/>
    <w:rsid w:val="00EC5B1F"/>
    <w:rsid w:val="00EC6894"/>
    <w:rsid w:val="00EC72A0"/>
    <w:rsid w:val="00ED01F4"/>
    <w:rsid w:val="00ED044C"/>
    <w:rsid w:val="00ED1EF1"/>
    <w:rsid w:val="00ED1F4E"/>
    <w:rsid w:val="00ED1FA4"/>
    <w:rsid w:val="00ED2ADA"/>
    <w:rsid w:val="00ED37E4"/>
    <w:rsid w:val="00ED3F06"/>
    <w:rsid w:val="00ED4AA3"/>
    <w:rsid w:val="00ED5C7D"/>
    <w:rsid w:val="00ED73C1"/>
    <w:rsid w:val="00ED7EFF"/>
    <w:rsid w:val="00EE0108"/>
    <w:rsid w:val="00EE02D2"/>
    <w:rsid w:val="00EE1F31"/>
    <w:rsid w:val="00EE25E6"/>
    <w:rsid w:val="00EE2C60"/>
    <w:rsid w:val="00EE4DF6"/>
    <w:rsid w:val="00EE5A92"/>
    <w:rsid w:val="00EE64C8"/>
    <w:rsid w:val="00EE7525"/>
    <w:rsid w:val="00EE7617"/>
    <w:rsid w:val="00EE77B6"/>
    <w:rsid w:val="00EF13A1"/>
    <w:rsid w:val="00EF1456"/>
    <w:rsid w:val="00EF3A2C"/>
    <w:rsid w:val="00F02818"/>
    <w:rsid w:val="00F02C37"/>
    <w:rsid w:val="00F02D5A"/>
    <w:rsid w:val="00F05477"/>
    <w:rsid w:val="00F06668"/>
    <w:rsid w:val="00F06675"/>
    <w:rsid w:val="00F06798"/>
    <w:rsid w:val="00F1010D"/>
    <w:rsid w:val="00F10272"/>
    <w:rsid w:val="00F12046"/>
    <w:rsid w:val="00F144B5"/>
    <w:rsid w:val="00F14DAE"/>
    <w:rsid w:val="00F16084"/>
    <w:rsid w:val="00F1644C"/>
    <w:rsid w:val="00F168B6"/>
    <w:rsid w:val="00F211B0"/>
    <w:rsid w:val="00F227DF"/>
    <w:rsid w:val="00F25E52"/>
    <w:rsid w:val="00F26142"/>
    <w:rsid w:val="00F27957"/>
    <w:rsid w:val="00F318EF"/>
    <w:rsid w:val="00F32019"/>
    <w:rsid w:val="00F32AD6"/>
    <w:rsid w:val="00F375CC"/>
    <w:rsid w:val="00F412BA"/>
    <w:rsid w:val="00F41E7B"/>
    <w:rsid w:val="00F42DD6"/>
    <w:rsid w:val="00F43321"/>
    <w:rsid w:val="00F50BCC"/>
    <w:rsid w:val="00F5128D"/>
    <w:rsid w:val="00F522D7"/>
    <w:rsid w:val="00F52D9C"/>
    <w:rsid w:val="00F54365"/>
    <w:rsid w:val="00F548CC"/>
    <w:rsid w:val="00F56F7D"/>
    <w:rsid w:val="00F600EC"/>
    <w:rsid w:val="00F6213A"/>
    <w:rsid w:val="00F62FCC"/>
    <w:rsid w:val="00F64718"/>
    <w:rsid w:val="00F6500D"/>
    <w:rsid w:val="00F671FF"/>
    <w:rsid w:val="00F67531"/>
    <w:rsid w:val="00F676FC"/>
    <w:rsid w:val="00F7004D"/>
    <w:rsid w:val="00F70F20"/>
    <w:rsid w:val="00F72832"/>
    <w:rsid w:val="00F75493"/>
    <w:rsid w:val="00F759D6"/>
    <w:rsid w:val="00F76B15"/>
    <w:rsid w:val="00F76B37"/>
    <w:rsid w:val="00F77A6E"/>
    <w:rsid w:val="00F77B80"/>
    <w:rsid w:val="00F82140"/>
    <w:rsid w:val="00F82FFF"/>
    <w:rsid w:val="00F83C15"/>
    <w:rsid w:val="00F83D7B"/>
    <w:rsid w:val="00F845E5"/>
    <w:rsid w:val="00F8501E"/>
    <w:rsid w:val="00F85286"/>
    <w:rsid w:val="00F8664C"/>
    <w:rsid w:val="00F86742"/>
    <w:rsid w:val="00F90082"/>
    <w:rsid w:val="00F905AB"/>
    <w:rsid w:val="00F91277"/>
    <w:rsid w:val="00F9157B"/>
    <w:rsid w:val="00F91F57"/>
    <w:rsid w:val="00F92707"/>
    <w:rsid w:val="00F92867"/>
    <w:rsid w:val="00F92C0E"/>
    <w:rsid w:val="00F9327C"/>
    <w:rsid w:val="00F94482"/>
    <w:rsid w:val="00F944F3"/>
    <w:rsid w:val="00F95B42"/>
    <w:rsid w:val="00F961EE"/>
    <w:rsid w:val="00F972EA"/>
    <w:rsid w:val="00F97660"/>
    <w:rsid w:val="00F97A68"/>
    <w:rsid w:val="00FA081A"/>
    <w:rsid w:val="00FA0A1D"/>
    <w:rsid w:val="00FA0A73"/>
    <w:rsid w:val="00FA2956"/>
    <w:rsid w:val="00FA5F4C"/>
    <w:rsid w:val="00FA6874"/>
    <w:rsid w:val="00FA7BE3"/>
    <w:rsid w:val="00FB0C4C"/>
    <w:rsid w:val="00FB2AD9"/>
    <w:rsid w:val="00FB597E"/>
    <w:rsid w:val="00FB5FE2"/>
    <w:rsid w:val="00FB6CB6"/>
    <w:rsid w:val="00FB7A22"/>
    <w:rsid w:val="00FB7AFC"/>
    <w:rsid w:val="00FC1DAE"/>
    <w:rsid w:val="00FC2797"/>
    <w:rsid w:val="00FC5A47"/>
    <w:rsid w:val="00FC5C67"/>
    <w:rsid w:val="00FC5CC5"/>
    <w:rsid w:val="00FD15B7"/>
    <w:rsid w:val="00FD1821"/>
    <w:rsid w:val="00FD1F0C"/>
    <w:rsid w:val="00FD236B"/>
    <w:rsid w:val="00FD28BE"/>
    <w:rsid w:val="00FD5956"/>
    <w:rsid w:val="00FD6A66"/>
    <w:rsid w:val="00FD7262"/>
    <w:rsid w:val="00FD785F"/>
    <w:rsid w:val="00FE4061"/>
    <w:rsid w:val="00FE4326"/>
    <w:rsid w:val="00FE435F"/>
    <w:rsid w:val="00FE5868"/>
    <w:rsid w:val="00FE6965"/>
    <w:rsid w:val="00FF24BC"/>
    <w:rsid w:val="00FF24CA"/>
    <w:rsid w:val="00FF2E2B"/>
    <w:rsid w:val="00FF30E8"/>
    <w:rsid w:val="00FF490C"/>
    <w:rsid w:val="00FF4A17"/>
    <w:rsid w:val="00FF4F59"/>
    <w:rsid w:val="00FF5E0D"/>
    <w:rsid w:val="00FF765E"/>
    <w:rsid w:val="00FF783B"/>
    <w:rsid w:val="086C3D46"/>
    <w:rsid w:val="09E10052"/>
    <w:rsid w:val="0A261F09"/>
    <w:rsid w:val="12681311"/>
    <w:rsid w:val="14852BF9"/>
    <w:rsid w:val="21661111"/>
    <w:rsid w:val="2CB56EA9"/>
    <w:rsid w:val="37E961A0"/>
    <w:rsid w:val="4D2166BE"/>
    <w:rsid w:val="6CED5810"/>
    <w:rsid w:val="716F2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43AEC75"/>
  <w15:docId w15:val="{BDB16B74-290B-4B75-901C-9B80032A6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Subtitle"/>
    <w:basedOn w:val="a"/>
    <w:next w:val="a"/>
    <w:link w:val="aa"/>
    <w:uiPriority w:val="11"/>
    <w:qFormat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paragraph" w:customStyle="1" w:styleId="2">
    <w:name w:val="列表段落2"/>
    <w:basedOn w:val="a"/>
    <w:uiPriority w:val="34"/>
    <w:qFormat/>
    <w:pPr>
      <w:ind w:firstLineChars="200" w:firstLine="420"/>
    </w:pPr>
  </w:style>
  <w:style w:type="paragraph" w:customStyle="1" w:styleId="21111">
    <w:name w:val="列表段落21111"/>
    <w:basedOn w:val="a"/>
    <w:uiPriority w:val="34"/>
    <w:qFormat/>
    <w:pPr>
      <w:spacing w:after="160" w:line="259" w:lineRule="auto"/>
      <w:ind w:firstLineChars="200" w:firstLine="420"/>
    </w:pPr>
  </w:style>
  <w:style w:type="paragraph" w:customStyle="1" w:styleId="10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a">
    <w:name w:val="副标题 字符"/>
    <w:basedOn w:val="a0"/>
    <w:link w:val="a9"/>
    <w:uiPriority w:val="11"/>
    <w:rPr>
      <w:rFonts w:asciiTheme="minorHAnsi" w:eastAsiaTheme="minorEastAsia" w:hAnsiTheme="minorHAnsi" w:cstheme="minorBidi"/>
      <w:b/>
      <w:bCs/>
      <w:kern w:val="28"/>
      <w:sz w:val="32"/>
      <w:szCs w:val="32"/>
    </w:rPr>
  </w:style>
  <w:style w:type="paragraph" w:styleId="ab">
    <w:name w:val="List Paragraph"/>
    <w:basedOn w:val="a"/>
    <w:uiPriority w:val="99"/>
    <w:qFormat/>
    <w:pPr>
      <w:ind w:left="720"/>
      <w:contextualSpacing/>
    </w:pPr>
  </w:style>
  <w:style w:type="paragraph" w:customStyle="1" w:styleId="21">
    <w:name w:val="列表段落21"/>
    <w:basedOn w:val="a"/>
    <w:uiPriority w:val="34"/>
    <w:qFormat/>
    <w:pPr>
      <w:spacing w:after="160" w:line="259" w:lineRule="auto"/>
      <w:ind w:firstLineChars="200" w:firstLine="420"/>
    </w:pPr>
  </w:style>
  <w:style w:type="paragraph" w:customStyle="1" w:styleId="20">
    <w:name w:val="修订2"/>
    <w:hidden/>
    <w:uiPriority w:val="99"/>
    <w:semiHidden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211">
    <w:name w:val="列表段落211"/>
    <w:basedOn w:val="a"/>
    <w:uiPriority w:val="34"/>
    <w:qFormat/>
    <w:pPr>
      <w:spacing w:after="160" w:line="259" w:lineRule="auto"/>
      <w:ind w:firstLineChars="200" w:firstLine="420"/>
    </w:pPr>
  </w:style>
  <w:style w:type="paragraph" w:customStyle="1" w:styleId="2111">
    <w:name w:val="列表段落2111"/>
    <w:basedOn w:val="a"/>
    <w:uiPriority w:val="34"/>
    <w:qFormat/>
    <w:pPr>
      <w:spacing w:after="160" w:line="259" w:lineRule="auto"/>
      <w:ind w:firstLineChars="200" w:firstLine="420"/>
    </w:pPr>
  </w:style>
  <w:style w:type="paragraph" w:styleId="ac">
    <w:name w:val="Revision"/>
    <w:hidden/>
    <w:uiPriority w:val="99"/>
    <w:unhideWhenUsed/>
    <w:rsid w:val="003D2BE4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EE9B97-DCCD-48A1-8972-4E9462D8C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682</TotalTime>
  <Pages>3</Pages>
  <Words>377</Words>
  <Characters>2149</Characters>
  <Application>Microsoft Office Word</Application>
  <DocSecurity>0</DocSecurity>
  <Lines>17</Lines>
  <Paragraphs>5</Paragraphs>
  <ScaleCrop>false</ScaleCrop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Yanna Gao</dc:creator>
  <cp:lastModifiedBy>Administrator</cp:lastModifiedBy>
  <cp:revision>208</cp:revision>
  <cp:lastPrinted>2021-08-21T00:55:00Z</cp:lastPrinted>
  <dcterms:created xsi:type="dcterms:W3CDTF">2023-12-11T05:56:00Z</dcterms:created>
  <dcterms:modified xsi:type="dcterms:W3CDTF">2024-01-09T06:17:00Z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E80CB8FC2DF14AD7BD0CF1F2F64D6C47</vt:lpwstr>
  </property>
</Properties>
</file>