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1A6A" w14:textId="77777777" w:rsidR="000C3706" w:rsidRDefault="000C3706" w:rsidP="000C3706"/>
    <w:p w14:paraId="7434FD6A" w14:textId="77777777" w:rsidR="000C3706" w:rsidRDefault="000C3706" w:rsidP="000C3706"/>
    <w:p w14:paraId="2FEAD274" w14:textId="77777777" w:rsidR="000C3706" w:rsidRPr="005F4CE1" w:rsidRDefault="00752020" w:rsidP="00EC497B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CA3468" wp14:editId="4F4943F6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3706" w:rsidRPr="005F4CE1">
        <w:rPr>
          <w:rFonts w:eastAsia="Arial Unicode MS" w:cs="Arial Unicode MS"/>
          <w:b/>
          <w:spacing w:val="-2"/>
          <w:sz w:val="36"/>
          <w:szCs w:val="36"/>
        </w:rPr>
        <w:t>He</w:t>
      </w:r>
      <w:r w:rsidR="000C3706" w:rsidRPr="005F4CE1">
        <w:rPr>
          <w:rFonts w:eastAsia="Arial Unicode MS" w:cs="Arial Unicode MS"/>
          <w:b/>
          <w:sz w:val="36"/>
          <w:szCs w:val="36"/>
        </w:rPr>
        <w:t>ngyi</w:t>
      </w:r>
      <w:proofErr w:type="spellEnd"/>
      <w:r w:rsidR="000C3706" w:rsidRPr="005F4CE1"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 w:rsidR="000C3706" w:rsidRPr="005F4CE1">
        <w:rPr>
          <w:rFonts w:eastAsia="Arial Unicode MS" w:cs="Arial Unicode MS"/>
          <w:b/>
          <w:sz w:val="36"/>
          <w:szCs w:val="36"/>
        </w:rPr>
        <w:t>Sdn</w:t>
      </w:r>
      <w:proofErr w:type="spellEnd"/>
      <w:r w:rsidR="000C3706" w:rsidRPr="005F4CE1"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 w:rsidR="000C3706" w:rsidRPr="005F4CE1"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14:paraId="5E988B39" w14:textId="77777777" w:rsidR="000C3706" w:rsidRPr="00025F6D" w:rsidRDefault="000C3706" w:rsidP="000C3706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恒逸实业（文莱）有限公司</w:t>
      </w:r>
    </w:p>
    <w:p w14:paraId="1D21F6CE" w14:textId="77777777" w:rsidR="000C3706" w:rsidRPr="002B3813" w:rsidRDefault="000C3706" w:rsidP="000C3706">
      <w:pPr>
        <w:rPr>
          <w:rFonts w:eastAsia="Arial Unicode MS" w:cs="Arial Unicode MS"/>
          <w:b/>
          <w:sz w:val="24"/>
        </w:rPr>
      </w:pPr>
    </w:p>
    <w:p w14:paraId="3B06024C" w14:textId="77777777" w:rsidR="000C3706" w:rsidRPr="0088655D" w:rsidRDefault="000C3706" w:rsidP="000C3706">
      <w:pPr>
        <w:jc w:val="right"/>
        <w:rPr>
          <w:rFonts w:eastAsia="Arial Unicode MS" w:cs="Arial Unicode MS"/>
          <w:sz w:val="28"/>
          <w:szCs w:val="28"/>
        </w:rPr>
      </w:pPr>
      <w:r w:rsidRPr="0088655D">
        <w:rPr>
          <w:rFonts w:eastAsia="Arial Unicode MS" w:cs="Arial Unicode MS" w:hint="eastAsia"/>
          <w:sz w:val="28"/>
          <w:szCs w:val="28"/>
        </w:rPr>
        <w:t>HYBN-T</w:t>
      </w:r>
      <w:r w:rsidR="00337876">
        <w:rPr>
          <w:rFonts w:eastAsia="Arial Unicode MS" w:cs="Arial Unicode MS" w:hint="eastAsia"/>
          <w:sz w:val="28"/>
          <w:szCs w:val="28"/>
        </w:rPr>
        <w:t>4</w:t>
      </w:r>
      <w:r w:rsidRPr="0088655D">
        <w:rPr>
          <w:rFonts w:eastAsia="Arial Unicode MS" w:cs="Arial Unicode MS" w:hint="eastAsia"/>
          <w:sz w:val="28"/>
          <w:szCs w:val="28"/>
        </w:rPr>
        <w:t>-0</w:t>
      </w:r>
      <w:r w:rsidR="00566414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-000</w:t>
      </w:r>
      <w:r w:rsidR="00566414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-2018-1</w:t>
      </w:r>
    </w:p>
    <w:p w14:paraId="7092DFB2" w14:textId="77777777" w:rsidR="000C3706" w:rsidRDefault="00752020" w:rsidP="000C3706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10776" wp14:editId="3048249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1C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" strokeweight="1pt"/>
            </w:pict>
          </mc:Fallback>
        </mc:AlternateContent>
      </w:r>
    </w:p>
    <w:p w14:paraId="4D9C9172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0A849DE8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1CAA7871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52DB5281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42F8F555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63E888E1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6AD8191F" w14:textId="77777777" w:rsidR="000C3706" w:rsidRPr="00782EF2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7F489DFD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1FE1EA20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38DF80CD" w14:textId="77777777"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14:paraId="715D14A2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 xml:space="preserve">Unit </w:t>
      </w:r>
      <w:r w:rsidR="001E3E11">
        <w:rPr>
          <w:rFonts w:eastAsia="Arial Unicode MS" w:cs="Arial Unicode MS"/>
          <w:b/>
          <w:sz w:val="40"/>
          <w:szCs w:val="40"/>
          <w:lang w:val="en-GB"/>
        </w:rPr>
        <w:t xml:space="preserve">On-stream </w:t>
      </w:r>
      <w:r>
        <w:rPr>
          <w:rFonts w:eastAsia="Arial Unicode MS" w:cs="Arial Unicode MS"/>
          <w:b/>
          <w:sz w:val="40"/>
          <w:szCs w:val="40"/>
          <w:lang w:val="en-GB"/>
        </w:rPr>
        <w:t>Major Events Template</w:t>
      </w:r>
    </w:p>
    <w:p w14:paraId="1AED74BA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22A3D060" w14:textId="77777777" w:rsidR="000C3706" w:rsidRPr="0065487D" w:rsidRDefault="000C3706" w:rsidP="000C3706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装置运行大事记模板</w:t>
      </w:r>
    </w:p>
    <w:p w14:paraId="017DAD53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4D6EF057" w14:textId="77777777" w:rsidR="000C3706" w:rsidRP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3407135F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0E7EF9AF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383D5DB4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2540A5E6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3C29246C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11672219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3C93CAE9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0CDC1E78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7389A28E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022E0DF0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3BD9567A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1BD75932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2F859999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33625288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5E04FDFA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0090401B" w14:textId="77777777"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14:paraId="38F80EF2" w14:textId="5B66D4D2" w:rsidR="000C3706" w:rsidRPr="007A3C78" w:rsidRDefault="000C3706" w:rsidP="000C3706">
      <w:pPr>
        <w:rPr>
          <w:rFonts w:eastAsia="黑体"/>
          <w:b/>
          <w:sz w:val="44"/>
          <w:szCs w:val="44"/>
          <w:lang w:val="en-GB"/>
        </w:rPr>
      </w:pPr>
      <w:r w:rsidRPr="003A0906">
        <w:rPr>
          <w:rFonts w:eastAsia="黑体" w:hint="eastAsia"/>
          <w:sz w:val="32"/>
          <w:szCs w:val="32"/>
        </w:rPr>
        <w:t>I</w:t>
      </w:r>
      <w:r w:rsidRPr="003A0906">
        <w:rPr>
          <w:rFonts w:eastAsia="黑体"/>
          <w:sz w:val="32"/>
          <w:szCs w:val="32"/>
        </w:rPr>
        <w:t xml:space="preserve">ssued </w:t>
      </w:r>
      <w:r w:rsidRPr="003A0906">
        <w:rPr>
          <w:rFonts w:eastAsia="黑体" w:hint="eastAsia"/>
          <w:sz w:val="32"/>
          <w:szCs w:val="32"/>
        </w:rPr>
        <w:t>D</w:t>
      </w:r>
      <w:r w:rsidRPr="003A0906">
        <w:rPr>
          <w:rFonts w:eastAsia="黑体"/>
          <w:sz w:val="32"/>
          <w:szCs w:val="32"/>
        </w:rPr>
        <w:t>ate</w:t>
      </w:r>
      <w:r w:rsidRPr="003A0906">
        <w:rPr>
          <w:rFonts w:eastAsia="黑体" w:hint="eastAsia"/>
          <w:sz w:val="32"/>
          <w:szCs w:val="32"/>
        </w:rPr>
        <w:t>：</w:t>
      </w:r>
      <w:r w:rsidR="00335992">
        <w:rPr>
          <w:rFonts w:eastAsia="黑体"/>
          <w:sz w:val="32"/>
          <w:szCs w:val="32"/>
        </w:rPr>
        <w:t>D</w:t>
      </w:r>
      <w:r w:rsidR="00335992">
        <w:rPr>
          <w:rFonts w:eastAsia="黑体" w:hint="eastAsia"/>
          <w:sz w:val="32"/>
          <w:szCs w:val="32"/>
        </w:rPr>
        <w:t>ec</w:t>
      </w:r>
      <w:r w:rsidRPr="003A0906">
        <w:rPr>
          <w:rFonts w:eastAsia="黑体" w:hint="eastAsia"/>
          <w:sz w:val="32"/>
          <w:szCs w:val="32"/>
        </w:rPr>
        <w:t xml:space="preserve"> 201</w:t>
      </w:r>
      <w:r>
        <w:rPr>
          <w:rFonts w:eastAsia="黑体"/>
          <w:sz w:val="32"/>
          <w:szCs w:val="32"/>
        </w:rPr>
        <w:t xml:space="preserve">8        </w:t>
      </w:r>
      <w:r w:rsidRPr="003A0906">
        <w:rPr>
          <w:rFonts w:eastAsia="黑体" w:hint="eastAsia"/>
          <w:sz w:val="32"/>
          <w:szCs w:val="32"/>
        </w:rPr>
        <w:t>颁布日期：</w:t>
      </w:r>
      <w:r w:rsidRPr="003A0906">
        <w:rPr>
          <w:rFonts w:eastAsia="黑体" w:hint="eastAsia"/>
          <w:sz w:val="32"/>
          <w:szCs w:val="32"/>
        </w:rPr>
        <w:t>2018</w:t>
      </w:r>
      <w:r w:rsidRPr="003A0906">
        <w:rPr>
          <w:rFonts w:eastAsia="黑体" w:hint="eastAsia"/>
          <w:sz w:val="32"/>
          <w:szCs w:val="32"/>
        </w:rPr>
        <w:t>年</w:t>
      </w:r>
      <w:r w:rsidRPr="003A0906">
        <w:rPr>
          <w:rFonts w:eastAsia="黑体"/>
          <w:sz w:val="32"/>
          <w:szCs w:val="32"/>
        </w:rPr>
        <w:t>1</w:t>
      </w:r>
      <w:r w:rsidR="00335992">
        <w:rPr>
          <w:rFonts w:eastAsia="黑体"/>
          <w:sz w:val="32"/>
          <w:szCs w:val="32"/>
        </w:rPr>
        <w:t>2</w:t>
      </w:r>
      <w:r w:rsidRPr="003A0906">
        <w:rPr>
          <w:rFonts w:eastAsia="黑体" w:hint="eastAsia"/>
          <w:sz w:val="32"/>
          <w:szCs w:val="32"/>
        </w:rPr>
        <w:t>月</w:t>
      </w:r>
    </w:p>
    <w:p w14:paraId="1F622A2A" w14:textId="77777777" w:rsidR="000E7FE7" w:rsidRPr="00AB3389" w:rsidRDefault="000E7FE7" w:rsidP="000E7FE7">
      <w:pPr>
        <w:rPr>
          <w:color w:val="000000"/>
          <w:lang w:val="en-GB"/>
        </w:rPr>
      </w:pPr>
    </w:p>
    <w:p w14:paraId="13F860CE" w14:textId="77777777" w:rsidR="000E7FE7" w:rsidRDefault="000E7FE7" w:rsidP="000E7FE7">
      <w:pPr>
        <w:rPr>
          <w:color w:val="000000"/>
        </w:rPr>
      </w:pPr>
    </w:p>
    <w:p w14:paraId="3AA6869E" w14:textId="77777777" w:rsidR="000E7FE7" w:rsidRDefault="000E7FE7" w:rsidP="000E7FE7">
      <w:pPr>
        <w:rPr>
          <w:color w:val="000000"/>
        </w:rPr>
      </w:pPr>
    </w:p>
    <w:p w14:paraId="218735B0" w14:textId="77777777" w:rsidR="000E7FE7" w:rsidRDefault="000E7FE7" w:rsidP="000E7FE7">
      <w:pPr>
        <w:rPr>
          <w:color w:val="000000"/>
        </w:rPr>
      </w:pPr>
    </w:p>
    <w:p w14:paraId="5B23760E" w14:textId="77777777" w:rsidR="000E7FE7" w:rsidRDefault="000E7FE7" w:rsidP="000E7FE7">
      <w:pPr>
        <w:rPr>
          <w:color w:val="000000"/>
        </w:rPr>
      </w:pPr>
    </w:p>
    <w:p w14:paraId="7A74DE1C" w14:textId="77777777" w:rsidR="000E7FE7" w:rsidRDefault="000E7FE7" w:rsidP="000E7FE7">
      <w:pPr>
        <w:rPr>
          <w:color w:val="000000"/>
        </w:rPr>
      </w:pPr>
    </w:p>
    <w:p w14:paraId="7079CF01" w14:textId="77777777" w:rsidR="000E7FE7" w:rsidRDefault="000E7FE7" w:rsidP="000E7FE7">
      <w:pPr>
        <w:rPr>
          <w:color w:val="000000"/>
        </w:rPr>
      </w:pPr>
    </w:p>
    <w:p w14:paraId="0C075CDE" w14:textId="77777777" w:rsidR="000E7FE7" w:rsidRDefault="000E7FE7" w:rsidP="000E7FE7">
      <w:pPr>
        <w:rPr>
          <w:color w:val="000000"/>
        </w:rPr>
      </w:pPr>
    </w:p>
    <w:p w14:paraId="11825BBC" w14:textId="77777777" w:rsidR="000E7FE7" w:rsidRDefault="000E7FE7" w:rsidP="000E7FE7">
      <w:pPr>
        <w:rPr>
          <w:color w:val="000000"/>
        </w:rPr>
      </w:pPr>
    </w:p>
    <w:p w14:paraId="5105FFC8" w14:textId="77777777" w:rsidR="00B8398E" w:rsidRDefault="00B8398E" w:rsidP="000E7FE7">
      <w:pPr>
        <w:rPr>
          <w:color w:val="000000"/>
        </w:rPr>
      </w:pPr>
    </w:p>
    <w:p w14:paraId="6E32763E" w14:textId="77777777" w:rsidR="00B8398E" w:rsidRDefault="00B8398E" w:rsidP="000E7FE7">
      <w:pPr>
        <w:rPr>
          <w:color w:val="000000"/>
        </w:rPr>
      </w:pPr>
    </w:p>
    <w:p w14:paraId="20EF1984" w14:textId="77777777" w:rsidR="00B8398E" w:rsidRDefault="00B8398E" w:rsidP="000E7FE7">
      <w:pPr>
        <w:rPr>
          <w:color w:val="000000"/>
        </w:rPr>
      </w:pPr>
    </w:p>
    <w:p w14:paraId="0FB2B380" w14:textId="77777777" w:rsidR="00B8398E" w:rsidRDefault="00B8398E" w:rsidP="000E7FE7">
      <w:pPr>
        <w:rPr>
          <w:color w:val="000000"/>
        </w:rPr>
      </w:pPr>
    </w:p>
    <w:p w14:paraId="559CE11B" w14:textId="77777777" w:rsidR="00B8398E" w:rsidRDefault="00B8398E" w:rsidP="000E7FE7">
      <w:pPr>
        <w:rPr>
          <w:color w:val="000000"/>
        </w:rPr>
      </w:pPr>
    </w:p>
    <w:p w14:paraId="7E74BE11" w14:textId="77777777" w:rsidR="00B8398E" w:rsidRDefault="00B8398E" w:rsidP="000E7FE7">
      <w:pPr>
        <w:rPr>
          <w:color w:val="000000"/>
        </w:rPr>
      </w:pPr>
    </w:p>
    <w:p w14:paraId="5FAC9CA4" w14:textId="77777777" w:rsidR="00B8398E" w:rsidRDefault="00B8398E" w:rsidP="000E7FE7">
      <w:pPr>
        <w:rPr>
          <w:color w:val="000000"/>
        </w:rPr>
      </w:pPr>
    </w:p>
    <w:p w14:paraId="7C023330" w14:textId="77777777" w:rsidR="00EC497B" w:rsidRDefault="00EC497B" w:rsidP="00EC497B">
      <w:pPr>
        <w:rPr>
          <w:color w:val="000000"/>
        </w:rPr>
      </w:pPr>
    </w:p>
    <w:p w14:paraId="7B72C30D" w14:textId="77777777" w:rsidR="00EC497B" w:rsidRPr="00193F63" w:rsidRDefault="00EC497B" w:rsidP="00193F63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编　写：</w:t>
      </w:r>
      <w:r w:rsidR="00193F63">
        <w:rPr>
          <w:rFonts w:eastAsia="华文中宋" w:hint="eastAsia"/>
          <w:sz w:val="40"/>
        </w:rPr>
        <w:t>邹</w:t>
      </w:r>
      <w:r w:rsidR="00193F63">
        <w:rPr>
          <w:rFonts w:eastAsia="华文中宋" w:hint="eastAsia"/>
          <w:sz w:val="40"/>
        </w:rPr>
        <w:t xml:space="preserve">  </w:t>
      </w:r>
      <w:r w:rsidR="00193F63">
        <w:rPr>
          <w:rFonts w:eastAsia="华文中宋" w:hint="eastAsia"/>
          <w:sz w:val="40"/>
        </w:rPr>
        <w:t>衡</w:t>
      </w:r>
      <w:r w:rsidRPr="00193F63">
        <w:rPr>
          <w:rFonts w:eastAsia="华文中宋" w:hint="eastAsia"/>
          <w:sz w:val="40"/>
        </w:rPr>
        <w:t xml:space="preserve"> </w:t>
      </w:r>
    </w:p>
    <w:p w14:paraId="7CB1CB6C" w14:textId="77777777" w:rsidR="00EC497B" w:rsidRDefault="00EC497B" w:rsidP="00EC497B">
      <w:pPr>
        <w:jc w:val="center"/>
        <w:rPr>
          <w:rFonts w:eastAsia="华文中宋"/>
          <w:sz w:val="40"/>
        </w:rPr>
      </w:pPr>
    </w:p>
    <w:p w14:paraId="4BD5D842" w14:textId="77777777" w:rsidR="00EC497B" w:rsidRDefault="00EC497B" w:rsidP="00EC497B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</w:t>
      </w:r>
      <w:r w:rsidR="00193F63">
        <w:rPr>
          <w:rFonts w:eastAsia="华文中宋" w:hint="eastAsia"/>
          <w:sz w:val="40"/>
        </w:rPr>
        <w:t>胡志林</w:t>
      </w:r>
    </w:p>
    <w:p w14:paraId="65D636B6" w14:textId="77777777" w:rsidR="00EC497B" w:rsidRDefault="00EC497B" w:rsidP="00EC497B">
      <w:pPr>
        <w:jc w:val="center"/>
        <w:rPr>
          <w:rFonts w:eastAsia="华文中宋"/>
          <w:sz w:val="40"/>
        </w:rPr>
      </w:pPr>
    </w:p>
    <w:p w14:paraId="65FDE30B" w14:textId="77777777" w:rsidR="00EC497B" w:rsidRDefault="00EC497B" w:rsidP="00EC497B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</w:t>
      </w:r>
      <w:r w:rsidR="00193F63">
        <w:rPr>
          <w:rFonts w:eastAsia="华文中宋" w:hint="eastAsia"/>
          <w:sz w:val="40"/>
        </w:rPr>
        <w:t>赵树勇</w:t>
      </w:r>
    </w:p>
    <w:p w14:paraId="57FC11A9" w14:textId="77777777" w:rsidR="00B8398E" w:rsidRPr="00EC497B" w:rsidRDefault="00B8398E" w:rsidP="000E7FE7">
      <w:pPr>
        <w:rPr>
          <w:color w:val="000000"/>
        </w:rPr>
      </w:pPr>
    </w:p>
    <w:p w14:paraId="7C3E531D" w14:textId="77777777" w:rsidR="00B8398E" w:rsidRDefault="00B8398E" w:rsidP="000E7FE7">
      <w:pPr>
        <w:rPr>
          <w:color w:val="000000"/>
        </w:rPr>
      </w:pPr>
    </w:p>
    <w:p w14:paraId="7E076DC0" w14:textId="77777777" w:rsidR="00B8398E" w:rsidRDefault="00B8398E" w:rsidP="000E7FE7">
      <w:pPr>
        <w:rPr>
          <w:color w:val="000000"/>
        </w:rPr>
      </w:pPr>
    </w:p>
    <w:p w14:paraId="7E0A6671" w14:textId="77777777" w:rsidR="00B8398E" w:rsidRDefault="00B8398E" w:rsidP="000E7FE7">
      <w:pPr>
        <w:rPr>
          <w:color w:val="000000"/>
        </w:rPr>
      </w:pPr>
    </w:p>
    <w:p w14:paraId="7008FB74" w14:textId="77777777" w:rsidR="00B8398E" w:rsidRDefault="00B8398E" w:rsidP="000E7FE7">
      <w:pPr>
        <w:rPr>
          <w:color w:val="000000"/>
        </w:rPr>
      </w:pPr>
    </w:p>
    <w:p w14:paraId="23A37B77" w14:textId="77777777" w:rsidR="00B8398E" w:rsidRDefault="00B8398E" w:rsidP="000E7FE7">
      <w:pPr>
        <w:rPr>
          <w:color w:val="000000"/>
        </w:rPr>
      </w:pPr>
    </w:p>
    <w:p w14:paraId="51C4547A" w14:textId="77777777" w:rsidR="00B8398E" w:rsidRDefault="00B8398E" w:rsidP="000E7FE7">
      <w:pPr>
        <w:rPr>
          <w:color w:val="000000"/>
        </w:rPr>
      </w:pPr>
    </w:p>
    <w:p w14:paraId="73E9BAC3" w14:textId="77777777" w:rsidR="00B8398E" w:rsidRDefault="00B8398E" w:rsidP="000E7FE7">
      <w:pPr>
        <w:rPr>
          <w:color w:val="000000"/>
        </w:rPr>
      </w:pPr>
    </w:p>
    <w:p w14:paraId="68AEC100" w14:textId="77777777" w:rsidR="00B8398E" w:rsidRDefault="00B8398E" w:rsidP="000E7FE7">
      <w:pPr>
        <w:rPr>
          <w:color w:val="000000"/>
        </w:rPr>
      </w:pPr>
    </w:p>
    <w:p w14:paraId="132F0813" w14:textId="77777777" w:rsidR="00B8398E" w:rsidRDefault="00B8398E" w:rsidP="000E7FE7">
      <w:pPr>
        <w:rPr>
          <w:color w:val="000000"/>
        </w:rPr>
      </w:pPr>
    </w:p>
    <w:p w14:paraId="0E558A09" w14:textId="77777777" w:rsidR="00B8398E" w:rsidRDefault="00B8398E" w:rsidP="000E7FE7">
      <w:pPr>
        <w:rPr>
          <w:color w:val="000000"/>
        </w:rPr>
      </w:pPr>
    </w:p>
    <w:p w14:paraId="029D398A" w14:textId="77777777" w:rsidR="00B8398E" w:rsidRDefault="00B8398E" w:rsidP="000E7FE7">
      <w:pPr>
        <w:rPr>
          <w:color w:val="000000"/>
        </w:rPr>
      </w:pPr>
    </w:p>
    <w:p w14:paraId="64B5146F" w14:textId="77777777" w:rsidR="00B8398E" w:rsidRDefault="00B8398E" w:rsidP="000E7FE7">
      <w:pPr>
        <w:rPr>
          <w:color w:val="000000"/>
        </w:rPr>
      </w:pPr>
    </w:p>
    <w:p w14:paraId="11DDD41A" w14:textId="77777777" w:rsidR="000E7FE7" w:rsidRDefault="000E7FE7" w:rsidP="000E7FE7">
      <w:pPr>
        <w:rPr>
          <w:color w:val="000000"/>
        </w:rPr>
      </w:pPr>
    </w:p>
    <w:p w14:paraId="061E9189" w14:textId="77777777" w:rsidR="000E7FE7" w:rsidRDefault="000E7FE7" w:rsidP="000E7FE7">
      <w:pPr>
        <w:rPr>
          <w:color w:val="000000"/>
        </w:rPr>
      </w:pPr>
    </w:p>
    <w:p w14:paraId="5DC1EF10" w14:textId="77777777" w:rsidR="000E7FE7" w:rsidRDefault="000E7FE7" w:rsidP="000E7FE7">
      <w:pPr>
        <w:rPr>
          <w:color w:val="000000"/>
        </w:rPr>
      </w:pPr>
    </w:p>
    <w:p w14:paraId="73FD1EC9" w14:textId="77777777" w:rsidR="00195C63" w:rsidRDefault="00195C63" w:rsidP="004E5808">
      <w:pPr>
        <w:adjustRightInd w:val="0"/>
        <w:snapToGrid w:val="0"/>
        <w:rPr>
          <w:rFonts w:eastAsia="黑体"/>
        </w:rPr>
      </w:pPr>
    </w:p>
    <w:p w14:paraId="50930D63" w14:textId="77777777" w:rsidR="004E5808" w:rsidRPr="005200E8" w:rsidRDefault="004E5808" w:rsidP="0088655D">
      <w:pPr>
        <w:pStyle w:val="1"/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bookmarkStart w:id="0" w:name="_Toc502748697"/>
      <w:r w:rsidRPr="005200E8">
        <w:rPr>
          <w:rFonts w:ascii="华文中宋" w:eastAsia="华文中宋" w:hAnsi="华文中宋" w:hint="eastAsia"/>
          <w:sz w:val="32"/>
          <w:szCs w:val="32"/>
        </w:rPr>
        <w:lastRenderedPageBreak/>
        <w:t>目</w:t>
      </w:r>
      <w:r w:rsidR="005200E8" w:rsidRPr="005200E8">
        <w:rPr>
          <w:rFonts w:ascii="华文中宋" w:eastAsia="华文中宋" w:hAnsi="华文中宋" w:hint="eastAsia"/>
          <w:sz w:val="32"/>
          <w:szCs w:val="32"/>
          <w:lang w:eastAsia="zh-CN"/>
        </w:rPr>
        <w:t xml:space="preserve"> </w:t>
      </w:r>
      <w:r w:rsidRPr="005200E8">
        <w:rPr>
          <w:rFonts w:ascii="华文中宋" w:eastAsia="华文中宋" w:hAnsi="华文中宋" w:hint="eastAsia"/>
          <w:sz w:val="32"/>
          <w:szCs w:val="32"/>
        </w:rPr>
        <w:t>录</w:t>
      </w:r>
      <w:bookmarkEnd w:id="0"/>
    </w:p>
    <w:p w14:paraId="34757F49" w14:textId="77777777" w:rsidR="0088655D" w:rsidRDefault="0088655D" w:rsidP="0088655D">
      <w:pPr>
        <w:rPr>
          <w:lang w:val="x-none"/>
        </w:rPr>
      </w:pPr>
    </w:p>
    <w:p w14:paraId="1AA0D1B6" w14:textId="77777777" w:rsidR="00CE08F2" w:rsidRDefault="00CE08F2" w:rsidP="00631872">
      <w:pPr>
        <w:spacing w:afterLines="50" w:after="156"/>
        <w:jc w:val="distribute"/>
        <w:rPr>
          <w:rFonts w:eastAsia="Arial Unicode MS" w:cs="Arial Unicode MS"/>
        </w:rPr>
      </w:pPr>
    </w:p>
    <w:p w14:paraId="269A03D1" w14:textId="77777777" w:rsidR="00CE08F2" w:rsidRPr="004A53E3" w:rsidRDefault="00793EA8" w:rsidP="00CF7A2C">
      <w:pPr>
        <w:pStyle w:val="TOC1"/>
        <w:adjustRightInd w:val="0"/>
        <w:snapToGrid w:val="0"/>
        <w:spacing w:afterLines="50" w:after="156"/>
        <w:rPr>
          <w:rFonts w:ascii="Arial Unicode MS" w:hAnsi="Arial Unicode MS"/>
          <w:noProof/>
          <w:kern w:val="2"/>
          <w:sz w:val="21"/>
        </w:rPr>
      </w:pPr>
      <w:hyperlink w:anchor="_Toc497073595" w:history="1">
        <w:r w:rsidR="00CE08F2" w:rsidRPr="004A53E3">
          <w:rPr>
            <w:rStyle w:val="ac"/>
            <w:rFonts w:ascii="Arial Unicode MS" w:hAnsi="Arial Unicode MS"/>
            <w:noProof/>
            <w:color w:val="000000"/>
            <w:sz w:val="21"/>
            <w:u w:val="none"/>
          </w:rPr>
          <w:t>封面</w:t>
        </w:r>
        <w:r w:rsidR="00CE08F2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CE08F2" w:rsidRPr="004A53E3">
          <w:rPr>
            <w:rFonts w:ascii="Arial Unicode MS" w:hAnsi="Arial Unicode MS" w:cs="Arial Unicode MS" w:hint="eastAsia"/>
            <w:sz w:val="21"/>
            <w:lang w:val="x-none"/>
          </w:rPr>
          <w:t>Ⅰ</w:t>
        </w:r>
      </w:hyperlink>
    </w:p>
    <w:p w14:paraId="7D913473" w14:textId="77777777" w:rsidR="00D250BB" w:rsidRPr="004A53E3" w:rsidRDefault="00B16F1A">
      <w:pPr>
        <w:pStyle w:val="TOC1"/>
        <w:rPr>
          <w:rFonts w:ascii="Arial Unicode MS" w:hAnsi="Arial Unicode MS"/>
          <w:noProof/>
          <w:kern w:val="2"/>
          <w:sz w:val="21"/>
        </w:rPr>
      </w:pPr>
      <w:r w:rsidRPr="004A53E3">
        <w:rPr>
          <w:rFonts w:ascii="Arial Unicode MS" w:hAnsi="Arial Unicode MS" w:cs="Arial Unicode MS"/>
          <w:sz w:val="21"/>
        </w:rPr>
        <w:fldChar w:fldCharType="begin"/>
      </w:r>
      <w:r w:rsidRPr="004A53E3">
        <w:rPr>
          <w:rFonts w:ascii="Arial Unicode MS" w:hAnsi="Arial Unicode MS" w:cs="Arial Unicode MS"/>
          <w:sz w:val="21"/>
        </w:rPr>
        <w:instrText xml:space="preserve"> TOC \o "1-1" \h \z \u </w:instrText>
      </w:r>
      <w:r w:rsidRPr="004A53E3"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 w:rsidR="00D250BB" w:rsidRPr="004A53E3">
          <w:rPr>
            <w:rStyle w:val="ac"/>
            <w:rFonts w:ascii="Arial Unicode MS" w:hAnsi="Arial Unicode MS" w:hint="eastAsia"/>
            <w:noProof/>
            <w:sz w:val="21"/>
          </w:rPr>
          <w:t>目</w:t>
        </w:r>
        <w:r w:rsidR="00D250BB" w:rsidRPr="004A53E3">
          <w:rPr>
            <w:rStyle w:val="ac"/>
            <w:rFonts w:ascii="Arial Unicode MS" w:hAnsi="Arial Unicode MS"/>
            <w:noProof/>
            <w:sz w:val="21"/>
          </w:rPr>
          <w:t xml:space="preserve"> </w:t>
        </w:r>
        <w:r w:rsidR="00D250BB" w:rsidRPr="004A53E3">
          <w:rPr>
            <w:rStyle w:val="ac"/>
            <w:rFonts w:ascii="Arial Unicode MS" w:hAnsi="Arial Unicode MS" w:hint="eastAsia"/>
            <w:noProof/>
            <w:sz w:val="21"/>
          </w:rPr>
          <w:t>录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_Toc502748697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III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14:paraId="46962393" w14:textId="77777777" w:rsidR="00D250BB" w:rsidRPr="004A53E3" w:rsidRDefault="00793EA8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698" w:history="1">
        <w:r w:rsidR="00D250BB" w:rsidRPr="004A53E3">
          <w:rPr>
            <w:rStyle w:val="ac"/>
            <w:rFonts w:ascii="Arial Unicode MS" w:hAnsi="Arial Unicode MS"/>
            <w:noProof/>
            <w:sz w:val="21"/>
          </w:rPr>
          <w:t>1</w:t>
        </w:r>
        <w:r w:rsidR="00D250BB" w:rsidRPr="004A53E3">
          <w:rPr>
            <w:rStyle w:val="ac"/>
            <w:rFonts w:ascii="Arial Unicode MS" w:hAnsi="Arial Unicode MS" w:hint="eastAsia"/>
            <w:noProof/>
            <w:sz w:val="21"/>
          </w:rPr>
          <w:t xml:space="preserve">　化工原辅料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_Toc502748698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1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14:paraId="08DFABBA" w14:textId="77777777" w:rsidR="00D250BB" w:rsidRPr="004A53E3" w:rsidRDefault="00793EA8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699" w:history="1">
        <w:r w:rsidR="00D250BB" w:rsidRPr="004A53E3">
          <w:rPr>
            <w:rStyle w:val="ac"/>
            <w:rFonts w:ascii="Arial Unicode MS" w:hAnsi="Arial Unicode MS"/>
            <w:noProof/>
            <w:sz w:val="21"/>
          </w:rPr>
          <w:t xml:space="preserve">2  </w:t>
        </w:r>
        <w:r w:rsidR="00D250BB" w:rsidRPr="004A53E3">
          <w:rPr>
            <w:rStyle w:val="ac"/>
            <w:rFonts w:ascii="Arial Unicode MS" w:hAnsi="Arial Unicode MS" w:hint="eastAsia"/>
            <w:noProof/>
            <w:sz w:val="21"/>
          </w:rPr>
          <w:t>装置情况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_Toc502748699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1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14:paraId="07CBB293" w14:textId="77777777" w:rsidR="00D250BB" w:rsidRPr="004A53E3" w:rsidRDefault="00793EA8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700" w:history="1">
        <w:r w:rsidR="00D250BB" w:rsidRPr="004A53E3">
          <w:rPr>
            <w:rStyle w:val="ac"/>
            <w:rFonts w:ascii="Arial Unicode MS" w:hAnsi="Arial Unicode MS"/>
            <w:noProof/>
            <w:sz w:val="21"/>
          </w:rPr>
          <w:t xml:space="preserve">3  </w:t>
        </w:r>
        <w:r w:rsidR="00D250BB" w:rsidRPr="004A53E3">
          <w:rPr>
            <w:rStyle w:val="ac"/>
            <w:rFonts w:ascii="Arial Unicode MS" w:hAnsi="Arial Unicode MS" w:hint="eastAsia"/>
            <w:noProof/>
            <w:sz w:val="21"/>
          </w:rPr>
          <w:t>技改技措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_Toc502748700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2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14:paraId="2C8E6721" w14:textId="77777777" w:rsidR="00D250BB" w:rsidRPr="004A53E3" w:rsidRDefault="00793EA8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701" w:history="1">
        <w:r w:rsidR="00D250BB" w:rsidRPr="004A53E3">
          <w:rPr>
            <w:rStyle w:val="ac"/>
            <w:rFonts w:ascii="Arial Unicode MS" w:hAnsi="Arial Unicode MS"/>
            <w:noProof/>
            <w:sz w:val="21"/>
          </w:rPr>
          <w:t xml:space="preserve">4  </w:t>
        </w:r>
        <w:r w:rsidR="00D250BB" w:rsidRPr="004A53E3">
          <w:rPr>
            <w:rStyle w:val="ac"/>
            <w:rFonts w:ascii="Arial Unicode MS" w:hAnsi="Arial Unicode MS" w:hint="eastAsia"/>
            <w:noProof/>
            <w:sz w:val="21"/>
          </w:rPr>
          <w:t>异常情况及事故处理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_Toc502748701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2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14:paraId="6E171987" w14:textId="77777777" w:rsidR="00D250BB" w:rsidRPr="004A53E3" w:rsidRDefault="00793EA8">
      <w:pPr>
        <w:pStyle w:val="TOC1"/>
        <w:rPr>
          <w:rFonts w:ascii="Arial Unicode MS" w:hAnsi="Arial Unicode MS"/>
          <w:noProof/>
          <w:kern w:val="2"/>
          <w:sz w:val="21"/>
        </w:rPr>
      </w:pPr>
      <w:hyperlink w:anchor="_Toc502748702" w:history="1">
        <w:r w:rsidR="00D250BB" w:rsidRPr="004A53E3">
          <w:rPr>
            <w:rStyle w:val="ac"/>
            <w:rFonts w:ascii="Arial Unicode MS" w:hAnsi="Arial Unicode MS"/>
            <w:noProof/>
            <w:sz w:val="21"/>
          </w:rPr>
          <w:t xml:space="preserve">5  </w:t>
        </w:r>
        <w:r w:rsidR="00D250BB" w:rsidRPr="004A53E3">
          <w:rPr>
            <w:rStyle w:val="ac"/>
            <w:rFonts w:ascii="Arial Unicode MS" w:hAnsi="Arial Unicode MS" w:hint="eastAsia"/>
            <w:noProof/>
            <w:sz w:val="21"/>
          </w:rPr>
          <w:t>其他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_Toc502748702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3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14:paraId="073B4742" w14:textId="77777777" w:rsidR="004E5808" w:rsidRDefault="00B16F1A" w:rsidP="00CF7A2C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 w:rsidRPr="004A53E3">
        <w:rPr>
          <w:rFonts w:cs="Arial Unicode MS"/>
          <w:kern w:val="0"/>
          <w:szCs w:val="22"/>
        </w:rPr>
        <w:fldChar w:fldCharType="end"/>
      </w:r>
    </w:p>
    <w:p w14:paraId="08296228" w14:textId="77777777" w:rsidR="00631872" w:rsidRDefault="00631872" w:rsidP="004E5808">
      <w:pPr>
        <w:adjustRightInd w:val="0"/>
        <w:snapToGrid w:val="0"/>
        <w:rPr>
          <w:rFonts w:eastAsia="黑体"/>
        </w:rPr>
      </w:pPr>
    </w:p>
    <w:p w14:paraId="36A74E55" w14:textId="77777777" w:rsidR="004E5808" w:rsidRDefault="004E5808" w:rsidP="004E5808">
      <w:pPr>
        <w:adjustRightInd w:val="0"/>
        <w:snapToGrid w:val="0"/>
        <w:rPr>
          <w:rFonts w:eastAsia="黑体"/>
        </w:rPr>
      </w:pPr>
    </w:p>
    <w:p w14:paraId="4B74D664" w14:textId="77777777" w:rsidR="0019258F" w:rsidRDefault="0019258F" w:rsidP="004E5808">
      <w:pPr>
        <w:adjustRightInd w:val="0"/>
        <w:snapToGrid w:val="0"/>
        <w:rPr>
          <w:rFonts w:eastAsia="黑体"/>
        </w:rPr>
      </w:pPr>
    </w:p>
    <w:p w14:paraId="5C51870E" w14:textId="77777777" w:rsidR="0019258F" w:rsidRPr="004E5808" w:rsidRDefault="0019258F" w:rsidP="004E5808">
      <w:pPr>
        <w:adjustRightInd w:val="0"/>
        <w:snapToGrid w:val="0"/>
        <w:rPr>
          <w:rFonts w:eastAsia="黑体"/>
        </w:rPr>
      </w:pPr>
    </w:p>
    <w:p w14:paraId="3EB6FDED" w14:textId="77777777" w:rsidR="004E5808" w:rsidRDefault="004E5808" w:rsidP="004E5808">
      <w:pPr>
        <w:adjustRightInd w:val="0"/>
        <w:snapToGrid w:val="0"/>
        <w:rPr>
          <w:rFonts w:eastAsia="黑体"/>
        </w:rPr>
      </w:pPr>
    </w:p>
    <w:p w14:paraId="0D383EC6" w14:textId="77777777" w:rsidR="004E5808" w:rsidRDefault="004E5808" w:rsidP="004E5808">
      <w:pPr>
        <w:adjustRightInd w:val="0"/>
        <w:snapToGrid w:val="0"/>
        <w:rPr>
          <w:rFonts w:eastAsia="黑体"/>
        </w:rPr>
      </w:pPr>
    </w:p>
    <w:p w14:paraId="41CCE4F5" w14:textId="77777777" w:rsidR="004E5808" w:rsidRDefault="004E5808" w:rsidP="004E5808">
      <w:pPr>
        <w:adjustRightInd w:val="0"/>
        <w:snapToGrid w:val="0"/>
        <w:rPr>
          <w:rFonts w:eastAsia="黑体"/>
        </w:rPr>
      </w:pPr>
    </w:p>
    <w:p w14:paraId="6C78593A" w14:textId="77777777" w:rsidR="004E5808" w:rsidRDefault="004E5808" w:rsidP="004E5808">
      <w:pPr>
        <w:adjustRightInd w:val="0"/>
        <w:snapToGrid w:val="0"/>
        <w:rPr>
          <w:rFonts w:eastAsia="黑体"/>
        </w:rPr>
      </w:pPr>
    </w:p>
    <w:p w14:paraId="6003F82F" w14:textId="77777777" w:rsidR="00CA6D61" w:rsidRDefault="00CA6D61" w:rsidP="004E5808">
      <w:pPr>
        <w:adjustRightInd w:val="0"/>
        <w:snapToGrid w:val="0"/>
        <w:rPr>
          <w:rFonts w:eastAsia="黑体"/>
        </w:rPr>
      </w:pPr>
    </w:p>
    <w:p w14:paraId="1355157E" w14:textId="77777777" w:rsidR="00CA6D61" w:rsidRDefault="00CA6D61" w:rsidP="004E5808">
      <w:pPr>
        <w:adjustRightInd w:val="0"/>
        <w:snapToGrid w:val="0"/>
        <w:rPr>
          <w:rFonts w:eastAsia="黑体"/>
        </w:rPr>
      </w:pPr>
    </w:p>
    <w:p w14:paraId="42264443" w14:textId="77777777" w:rsidR="00AE6038" w:rsidRDefault="00AE6038" w:rsidP="004E5808">
      <w:pPr>
        <w:adjustRightInd w:val="0"/>
        <w:snapToGrid w:val="0"/>
        <w:rPr>
          <w:rFonts w:eastAsia="黑体"/>
        </w:rPr>
      </w:pPr>
    </w:p>
    <w:p w14:paraId="51158EBD" w14:textId="77777777" w:rsidR="00AE6038" w:rsidRDefault="00AE6038" w:rsidP="004E5808">
      <w:pPr>
        <w:adjustRightInd w:val="0"/>
        <w:snapToGrid w:val="0"/>
        <w:rPr>
          <w:rFonts w:eastAsia="黑体"/>
        </w:rPr>
      </w:pPr>
    </w:p>
    <w:p w14:paraId="4311BEAE" w14:textId="77777777" w:rsidR="00AE6038" w:rsidRDefault="00AE6038" w:rsidP="004E5808">
      <w:pPr>
        <w:adjustRightInd w:val="0"/>
        <w:snapToGrid w:val="0"/>
        <w:rPr>
          <w:rFonts w:eastAsia="黑体"/>
        </w:rPr>
      </w:pPr>
    </w:p>
    <w:p w14:paraId="1ACCE0C5" w14:textId="77777777" w:rsidR="00AE6038" w:rsidRDefault="00AE6038" w:rsidP="004E5808">
      <w:pPr>
        <w:adjustRightInd w:val="0"/>
        <w:snapToGrid w:val="0"/>
        <w:rPr>
          <w:rFonts w:eastAsia="黑体"/>
        </w:rPr>
      </w:pPr>
    </w:p>
    <w:p w14:paraId="40D7AAF3" w14:textId="77777777" w:rsidR="00CA6D61" w:rsidRDefault="00CA6D61" w:rsidP="004E5808">
      <w:pPr>
        <w:adjustRightInd w:val="0"/>
        <w:snapToGrid w:val="0"/>
        <w:rPr>
          <w:rFonts w:eastAsia="黑体"/>
        </w:rPr>
      </w:pPr>
    </w:p>
    <w:p w14:paraId="2CC60DC3" w14:textId="77777777" w:rsidR="00CA6D61" w:rsidRDefault="00CA6D61" w:rsidP="004E5808">
      <w:pPr>
        <w:adjustRightInd w:val="0"/>
        <w:snapToGrid w:val="0"/>
        <w:rPr>
          <w:rFonts w:eastAsia="黑体"/>
        </w:rPr>
      </w:pPr>
    </w:p>
    <w:p w14:paraId="450AB161" w14:textId="77777777" w:rsidR="00683E59" w:rsidRDefault="00683E59" w:rsidP="00195C63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14:paraId="4643B147" w14:textId="77777777" w:rsidR="00683E59" w:rsidRDefault="00683E59" w:rsidP="004E5808">
      <w:pPr>
        <w:adjustRightInd w:val="0"/>
        <w:snapToGrid w:val="0"/>
        <w:rPr>
          <w:rFonts w:eastAsia="黑体"/>
        </w:rPr>
      </w:pPr>
    </w:p>
    <w:p w14:paraId="2DF4BEDF" w14:textId="77777777" w:rsidR="00683E59" w:rsidRDefault="00683E59" w:rsidP="004E5808">
      <w:pPr>
        <w:adjustRightInd w:val="0"/>
        <w:snapToGrid w:val="0"/>
        <w:rPr>
          <w:rFonts w:eastAsia="黑体"/>
        </w:rPr>
      </w:pPr>
    </w:p>
    <w:p w14:paraId="214B2ED4" w14:textId="77777777" w:rsidR="00CA6D61" w:rsidRDefault="00CA6D61" w:rsidP="004E5808">
      <w:pPr>
        <w:adjustRightInd w:val="0"/>
        <w:snapToGrid w:val="0"/>
        <w:rPr>
          <w:rFonts w:eastAsia="黑体"/>
        </w:rPr>
      </w:pPr>
    </w:p>
    <w:p w14:paraId="5C504F3C" w14:textId="77777777" w:rsidR="00A766DC" w:rsidRDefault="00A766DC" w:rsidP="00E67F3D">
      <w:pPr>
        <w:adjustRightInd w:val="0"/>
        <w:snapToGrid w:val="0"/>
        <w:rPr>
          <w:rFonts w:eastAsia="黑体"/>
        </w:rPr>
        <w:sectPr w:rsidR="00A766DC" w:rsidSect="00195C63">
          <w:footerReference w:type="default" r:id="rId9"/>
          <w:pgSz w:w="11906" w:h="16838" w:code="9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14:paraId="0FFC90EF" w14:textId="77777777" w:rsidR="005200E8" w:rsidRPr="005200E8" w:rsidRDefault="00E67F3D" w:rsidP="005200E8">
      <w:pPr>
        <w:pStyle w:val="1"/>
      </w:pPr>
      <w:bookmarkStart w:id="1" w:name="_Toc502748698"/>
      <w:r w:rsidRPr="005200E8">
        <w:rPr>
          <w:rFonts w:hint="eastAsia"/>
        </w:rPr>
        <w:lastRenderedPageBreak/>
        <w:t>1</w:t>
      </w:r>
      <w:r w:rsidRPr="005200E8">
        <w:t xml:space="preserve">　</w:t>
      </w:r>
      <w:r w:rsidR="00147925">
        <w:rPr>
          <w:rFonts w:hint="eastAsia"/>
          <w:lang w:eastAsia="zh-CN"/>
        </w:rPr>
        <w:t>化工原辅料</w:t>
      </w:r>
      <w:bookmarkEnd w:id="1"/>
    </w:p>
    <w:p w14:paraId="6750D605" w14:textId="77777777" w:rsidR="005200E8" w:rsidRPr="00F4098F" w:rsidRDefault="005200E8" w:rsidP="005200E8">
      <w:pPr>
        <w:adjustRightInd w:val="0"/>
        <w:snapToGrid w:val="0"/>
        <w:rPr>
          <w:lang w:val="x-none"/>
        </w:rPr>
      </w:pPr>
    </w:p>
    <w:p w14:paraId="232F7CAC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1.1  </w:t>
      </w:r>
      <w:r w:rsidR="00147925">
        <w:rPr>
          <w:rFonts w:eastAsia="黑体" w:hint="eastAsia"/>
        </w:rPr>
        <w:t>化工原辅料使用情况</w:t>
      </w:r>
    </w:p>
    <w:p w14:paraId="6FCE99D0" w14:textId="77777777" w:rsidR="005200E8" w:rsidRPr="005200E8" w:rsidRDefault="005200E8" w:rsidP="005200E8">
      <w:pPr>
        <w:adjustRightInd w:val="0"/>
        <w:snapToGrid w:val="0"/>
      </w:pPr>
    </w:p>
    <w:p w14:paraId="63EFBDC4" w14:textId="15FDCF92"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1.1.1  </w:t>
      </w:r>
      <w:r w:rsidR="005475A6">
        <w:rPr>
          <w:rFonts w:hint="eastAsia"/>
        </w:rPr>
        <w:t>灵活焦化化工三剂：阻垢剂、缓蚀剂、</w:t>
      </w:r>
      <w:r w:rsidR="000C690F">
        <w:rPr>
          <w:rFonts w:hint="eastAsia"/>
        </w:rPr>
        <w:t>丙酮肟、磷酸三钠、消泡剂持续加注使用，</w:t>
      </w:r>
      <w:r w:rsidR="006D0955">
        <w:rPr>
          <w:rFonts w:hint="eastAsia"/>
        </w:rPr>
        <w:t>Nalco</w:t>
      </w:r>
      <w:r w:rsidR="005475A6">
        <w:rPr>
          <w:rFonts w:hint="eastAsia"/>
        </w:rPr>
        <w:t>絮凝剂</w:t>
      </w:r>
      <w:r w:rsidR="006D0955">
        <w:rPr>
          <w:rFonts w:hint="eastAsia"/>
        </w:rPr>
        <w:t>7130</w:t>
      </w:r>
      <w:r w:rsidR="000C1A0E">
        <w:rPr>
          <w:rFonts w:hint="eastAsia"/>
        </w:rPr>
        <w:t>2/71305</w:t>
      </w:r>
      <w:r w:rsidR="00670B2F">
        <w:rPr>
          <w:rFonts w:hint="eastAsia"/>
        </w:rPr>
        <w:t>新剂</w:t>
      </w:r>
      <w:r w:rsidR="00670B2F">
        <w:rPr>
          <w:rFonts w:hint="eastAsia"/>
        </w:rPr>
        <w:t>1</w:t>
      </w:r>
      <w:r w:rsidR="00670B2F">
        <w:t>2</w:t>
      </w:r>
      <w:r w:rsidR="00670B2F">
        <w:rPr>
          <w:rFonts w:hint="eastAsia"/>
        </w:rPr>
        <w:t>月</w:t>
      </w:r>
      <w:r w:rsidR="00BD6B5C">
        <w:rPr>
          <w:rFonts w:hint="eastAsia"/>
        </w:rPr>
        <w:t>5</w:t>
      </w:r>
      <w:r w:rsidR="00BD6B5C">
        <w:rPr>
          <w:rFonts w:hint="eastAsia"/>
        </w:rPr>
        <w:t>日</w:t>
      </w:r>
      <w:r w:rsidR="00335992">
        <w:rPr>
          <w:rFonts w:hint="eastAsia"/>
        </w:rPr>
        <w:t>已</w:t>
      </w:r>
      <w:r w:rsidR="00BD6B5C">
        <w:rPr>
          <w:rFonts w:hint="eastAsia"/>
        </w:rPr>
        <w:t>到货</w:t>
      </w:r>
      <w:r w:rsidR="00335992">
        <w:rPr>
          <w:rFonts w:hint="eastAsia"/>
        </w:rPr>
        <w:t>并送至现场</w:t>
      </w:r>
      <w:r w:rsidR="004C1F26">
        <w:rPr>
          <w:rFonts w:hint="eastAsia"/>
        </w:rPr>
        <w:t>，现场</w:t>
      </w:r>
      <w:r w:rsidR="004C1F26">
        <w:rPr>
          <w:rFonts w:hint="eastAsia"/>
        </w:rPr>
        <w:t>+</w:t>
      </w:r>
      <w:r w:rsidR="004C1F26">
        <w:rPr>
          <w:rFonts w:hint="eastAsia"/>
        </w:rPr>
        <w:t>库房总计</w:t>
      </w:r>
      <w:r w:rsidR="004C1F26">
        <w:rPr>
          <w:rFonts w:hint="eastAsia"/>
        </w:rPr>
        <w:t>1</w:t>
      </w:r>
      <w:r w:rsidR="004C1F26">
        <w:t>2</w:t>
      </w:r>
      <w:r w:rsidR="004C1F26">
        <w:rPr>
          <w:rFonts w:hint="eastAsia"/>
        </w:rPr>
        <w:t>吨，随着渣油残碳升高，原料变重，目前絮凝剂用量较大，约</w:t>
      </w:r>
      <w:r w:rsidR="004C1F26">
        <w:rPr>
          <w:rFonts w:hint="eastAsia"/>
        </w:rPr>
        <w:t>3</w:t>
      </w:r>
      <w:r w:rsidR="004C1F26">
        <w:t>.5</w:t>
      </w:r>
      <w:r w:rsidR="004C1F26">
        <w:rPr>
          <w:rFonts w:hint="eastAsia"/>
        </w:rPr>
        <w:t>-</w:t>
      </w:r>
      <w:r w:rsidR="004C1F26">
        <w:t>4</w:t>
      </w:r>
      <w:r w:rsidR="004C1F26">
        <w:rPr>
          <w:rFonts w:hint="eastAsia"/>
        </w:rPr>
        <w:t>吨</w:t>
      </w:r>
      <w:r w:rsidR="004C1F26">
        <w:rPr>
          <w:rFonts w:hint="eastAsia"/>
        </w:rPr>
        <w:t>/</w:t>
      </w:r>
      <w:r w:rsidR="004C1F26">
        <w:rPr>
          <w:rFonts w:hint="eastAsia"/>
        </w:rPr>
        <w:t>月，目前库存预计使用</w:t>
      </w:r>
      <w:r w:rsidR="004C1F26">
        <w:rPr>
          <w:rFonts w:hint="eastAsia"/>
        </w:rPr>
        <w:t>3.</w:t>
      </w:r>
      <w:r w:rsidR="004C1F26">
        <w:t>5</w:t>
      </w:r>
      <w:r w:rsidR="004C1F26">
        <w:rPr>
          <w:rFonts w:hint="eastAsia"/>
        </w:rPr>
        <w:t>个月</w:t>
      </w:r>
      <w:r w:rsidR="00670B2F">
        <w:rPr>
          <w:rFonts w:hint="eastAsia"/>
        </w:rPr>
        <w:t>；</w:t>
      </w:r>
      <w:r w:rsidR="00B8725C">
        <w:rPr>
          <w:rFonts w:hint="eastAsia"/>
        </w:rPr>
        <w:t>脱硫溶剂</w:t>
      </w:r>
      <w:r w:rsidR="000D0142">
        <w:rPr>
          <w:rFonts w:hint="eastAsia"/>
        </w:rPr>
        <w:t>库存</w:t>
      </w:r>
      <w:r w:rsidR="004C1F26">
        <w:t>49</w:t>
      </w:r>
      <w:r w:rsidR="00703E66">
        <w:rPr>
          <w:rFonts w:hint="eastAsia"/>
        </w:rPr>
        <w:t>吨，目前月平均用量在</w:t>
      </w:r>
      <w:r w:rsidR="00B849D9">
        <w:t>10</w:t>
      </w:r>
      <w:r w:rsidR="00AB3389">
        <w:t>t</w:t>
      </w:r>
      <w:r w:rsidR="00AF6B9A">
        <w:t>-15t</w:t>
      </w:r>
      <w:r w:rsidR="00AB3389">
        <w:rPr>
          <w:rFonts w:hint="eastAsia"/>
        </w:rPr>
        <w:t>左右</w:t>
      </w:r>
      <w:r w:rsidR="00703E66">
        <w:rPr>
          <w:rFonts w:hint="eastAsia"/>
        </w:rPr>
        <w:t>，</w:t>
      </w:r>
      <w:r w:rsidR="00AF6B9A">
        <w:rPr>
          <w:rFonts w:hint="eastAsia"/>
        </w:rPr>
        <w:t>4</w:t>
      </w:r>
      <w:r w:rsidR="00AF6B9A">
        <w:t>0t</w:t>
      </w:r>
      <w:r w:rsidR="00703E66">
        <w:rPr>
          <w:rFonts w:hint="eastAsia"/>
        </w:rPr>
        <w:t>采购计划</w:t>
      </w:r>
      <w:r w:rsidR="00AF6B9A">
        <w:rPr>
          <w:rFonts w:hint="eastAsia"/>
        </w:rPr>
        <w:t>已提报</w:t>
      </w:r>
      <w:r w:rsidR="00134B72">
        <w:rPr>
          <w:rFonts w:hint="eastAsia"/>
        </w:rPr>
        <w:t>；</w:t>
      </w:r>
      <w:r w:rsidR="000D0142">
        <w:rPr>
          <w:rFonts w:hint="eastAsia"/>
        </w:rPr>
        <w:t>阻垢剂</w:t>
      </w:r>
      <w:r w:rsidR="00703E66">
        <w:rPr>
          <w:rFonts w:hint="eastAsia"/>
        </w:rPr>
        <w:t>、缓蚀剂</w:t>
      </w:r>
      <w:r w:rsidR="000D0142">
        <w:rPr>
          <w:rFonts w:hint="eastAsia"/>
        </w:rPr>
        <w:t>库存</w:t>
      </w:r>
      <w:r w:rsidR="00703E66">
        <w:rPr>
          <w:rFonts w:hint="eastAsia"/>
        </w:rPr>
        <w:t>宽裕</w:t>
      </w:r>
      <w:r w:rsidR="00670B2F">
        <w:rPr>
          <w:rFonts w:hint="eastAsia"/>
        </w:rPr>
        <w:t>；羰基硫催化剂</w:t>
      </w:r>
      <w:r w:rsidR="00AB3389">
        <w:rPr>
          <w:rFonts w:hint="eastAsia"/>
        </w:rPr>
        <w:t>1</w:t>
      </w:r>
      <w:r w:rsidR="00AB3389">
        <w:t>0</w:t>
      </w:r>
      <w:r w:rsidR="00AB3389">
        <w:rPr>
          <w:rFonts w:hint="eastAsia"/>
        </w:rPr>
        <w:t>月份已申购，目前</w:t>
      </w:r>
      <w:r w:rsidR="00670B2F">
        <w:rPr>
          <w:rFonts w:hint="eastAsia"/>
        </w:rPr>
        <w:t>库存清空</w:t>
      </w:r>
      <w:r w:rsidR="002C70F4">
        <w:rPr>
          <w:rFonts w:hint="eastAsia"/>
        </w:rPr>
        <w:t>。</w:t>
      </w:r>
    </w:p>
    <w:p w14:paraId="7F4FF61F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1.2  </w:t>
      </w:r>
      <w:r w:rsidR="00147925">
        <w:rPr>
          <w:rFonts w:eastAsia="黑体" w:hint="eastAsia"/>
        </w:rPr>
        <w:t>化工原辅料变更情况</w:t>
      </w:r>
    </w:p>
    <w:p w14:paraId="145B015C" w14:textId="068C8FCC" w:rsidR="005200E8" w:rsidRPr="005200E8" w:rsidRDefault="00BF4694" w:rsidP="005200E8">
      <w:pPr>
        <w:adjustRightInd w:val="0"/>
        <w:snapToGrid w:val="0"/>
      </w:pPr>
      <w:r>
        <w:rPr>
          <w:rFonts w:hint="eastAsia"/>
        </w:rPr>
        <w:t>无变动</w:t>
      </w:r>
    </w:p>
    <w:p w14:paraId="024FF3E7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1.3  </w:t>
      </w:r>
      <w:r w:rsidR="00197D94">
        <w:rPr>
          <w:rFonts w:eastAsia="黑体" w:hint="eastAsia"/>
        </w:rPr>
        <w:t>化工</w:t>
      </w:r>
      <w:r w:rsidR="00147925">
        <w:rPr>
          <w:rFonts w:eastAsia="黑体" w:hint="eastAsia"/>
        </w:rPr>
        <w:t>原辅料变更对比</w:t>
      </w:r>
    </w:p>
    <w:p w14:paraId="504C915A" w14:textId="0E4622AD" w:rsidR="005200E8" w:rsidRPr="005200E8" w:rsidRDefault="00BF4694" w:rsidP="005200E8">
      <w:pPr>
        <w:adjustRightInd w:val="0"/>
        <w:snapToGrid w:val="0"/>
      </w:pPr>
      <w:r>
        <w:rPr>
          <w:rFonts w:hint="eastAsia"/>
        </w:rPr>
        <w:t>无</w:t>
      </w:r>
    </w:p>
    <w:p w14:paraId="636722CF" w14:textId="77777777" w:rsidR="005200E8" w:rsidRPr="005200E8" w:rsidRDefault="005200E8" w:rsidP="005200E8">
      <w:pPr>
        <w:pStyle w:val="1"/>
        <w:rPr>
          <w:lang w:eastAsia="zh-CN"/>
        </w:rPr>
      </w:pPr>
      <w:bookmarkStart w:id="2" w:name="_Toc498181602"/>
      <w:bookmarkStart w:id="3" w:name="_Toc502748699"/>
      <w:r w:rsidRPr="005200E8">
        <w:rPr>
          <w:rFonts w:hint="eastAsia"/>
        </w:rPr>
        <w:t xml:space="preserve">2  </w:t>
      </w:r>
      <w:bookmarkEnd w:id="2"/>
      <w:r w:rsidR="00147925">
        <w:rPr>
          <w:rFonts w:hint="eastAsia"/>
          <w:lang w:eastAsia="zh-CN"/>
        </w:rPr>
        <w:t>装置情况</w:t>
      </w:r>
      <w:bookmarkEnd w:id="3"/>
    </w:p>
    <w:p w14:paraId="06AF43E8" w14:textId="77777777" w:rsidR="005200E8" w:rsidRPr="005200E8" w:rsidRDefault="005200E8" w:rsidP="005200E8">
      <w:pPr>
        <w:adjustRightInd w:val="0"/>
        <w:snapToGrid w:val="0"/>
      </w:pPr>
    </w:p>
    <w:p w14:paraId="0CCCD38E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2.1  </w:t>
      </w:r>
      <w:r w:rsidR="00927895">
        <w:rPr>
          <w:rFonts w:eastAsia="黑体" w:hint="eastAsia"/>
        </w:rPr>
        <w:t>装置运行</w:t>
      </w:r>
      <w:r w:rsidR="00147925">
        <w:rPr>
          <w:rFonts w:eastAsia="黑体" w:hint="eastAsia"/>
        </w:rPr>
        <w:t>情况</w:t>
      </w:r>
    </w:p>
    <w:p w14:paraId="28DCB1E0" w14:textId="77777777" w:rsidR="005200E8" w:rsidRPr="005200E8" w:rsidRDefault="005200E8" w:rsidP="005200E8">
      <w:pPr>
        <w:adjustRightInd w:val="0"/>
        <w:snapToGrid w:val="0"/>
        <w:rPr>
          <w:szCs w:val="21"/>
        </w:rPr>
      </w:pPr>
    </w:p>
    <w:p w14:paraId="35A09633" w14:textId="10525BC3" w:rsidR="005200E8" w:rsidRDefault="005200E8" w:rsidP="0096728D">
      <w:pPr>
        <w:adjustRightInd w:val="0"/>
        <w:snapToGrid w:val="0"/>
        <w:ind w:left="420" w:hanging="420"/>
        <w:rPr>
          <w:szCs w:val="21"/>
        </w:rPr>
      </w:pPr>
      <w:r w:rsidRPr="005200E8">
        <w:rPr>
          <w:rFonts w:hint="eastAsia"/>
          <w:szCs w:val="21"/>
        </w:rPr>
        <w:t xml:space="preserve">2.1.1   </w:t>
      </w:r>
      <w:r w:rsidR="00711DFC">
        <w:rPr>
          <w:szCs w:val="21"/>
        </w:rPr>
        <w:t>1</w:t>
      </w:r>
      <w:r w:rsidR="00655D5A">
        <w:rPr>
          <w:szCs w:val="21"/>
        </w:rPr>
        <w:t>2</w:t>
      </w:r>
      <w:r w:rsidR="001968BC">
        <w:rPr>
          <w:rFonts w:hint="eastAsia"/>
          <w:szCs w:val="21"/>
        </w:rPr>
        <w:t>月</w:t>
      </w:r>
      <w:r w:rsidR="00BD6B5C">
        <w:rPr>
          <w:szCs w:val="21"/>
        </w:rPr>
        <w:t>30</w:t>
      </w:r>
      <w:r w:rsidR="001968BC">
        <w:rPr>
          <w:rFonts w:hint="eastAsia"/>
          <w:szCs w:val="21"/>
        </w:rPr>
        <w:t>日，</w:t>
      </w:r>
      <w:r w:rsidR="00655D5A">
        <w:rPr>
          <w:rFonts w:hint="eastAsia"/>
          <w:szCs w:val="21"/>
        </w:rPr>
        <w:t>R</w:t>
      </w:r>
      <w:r w:rsidR="00655D5A">
        <w:rPr>
          <w:szCs w:val="21"/>
        </w:rPr>
        <w:t>301A</w:t>
      </w:r>
      <w:r w:rsidR="00655D5A">
        <w:rPr>
          <w:rFonts w:hint="eastAsia"/>
          <w:szCs w:val="21"/>
        </w:rPr>
        <w:t>切除，进行氮气置换，预计</w:t>
      </w:r>
      <w:r w:rsidR="00655D5A">
        <w:rPr>
          <w:rFonts w:hint="eastAsia"/>
          <w:szCs w:val="21"/>
        </w:rPr>
        <w:t>1</w:t>
      </w:r>
      <w:r w:rsidR="00655D5A">
        <w:rPr>
          <w:rFonts w:hint="eastAsia"/>
          <w:szCs w:val="21"/>
        </w:rPr>
        <w:t>月</w:t>
      </w:r>
      <w:r w:rsidR="00655D5A">
        <w:rPr>
          <w:rFonts w:hint="eastAsia"/>
          <w:szCs w:val="21"/>
        </w:rPr>
        <w:t>7</w:t>
      </w:r>
      <w:r w:rsidR="00655D5A">
        <w:rPr>
          <w:rFonts w:hint="eastAsia"/>
          <w:szCs w:val="21"/>
        </w:rPr>
        <w:t>日开始卸剂</w:t>
      </w:r>
      <w:r w:rsidR="001968BC">
        <w:rPr>
          <w:rFonts w:hint="eastAsia"/>
          <w:szCs w:val="21"/>
        </w:rPr>
        <w:t>。</w:t>
      </w:r>
    </w:p>
    <w:p w14:paraId="6CAEE25D" w14:textId="2A509FD4" w:rsidR="006E50E3" w:rsidRDefault="006E50E3" w:rsidP="005200E8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2.1.2   </w:t>
      </w:r>
      <w:r w:rsidR="00BD6B5C">
        <w:rPr>
          <w:szCs w:val="21"/>
        </w:rPr>
        <w:t>1</w:t>
      </w:r>
      <w:r w:rsidR="00BD6B5C">
        <w:rPr>
          <w:rFonts w:hint="eastAsia"/>
          <w:szCs w:val="21"/>
        </w:rPr>
        <w:t>月</w:t>
      </w:r>
      <w:r w:rsidR="00B2470B">
        <w:rPr>
          <w:szCs w:val="21"/>
        </w:rPr>
        <w:t>5</w:t>
      </w:r>
      <w:r w:rsidR="00BD6B5C">
        <w:rPr>
          <w:rFonts w:hint="eastAsia"/>
          <w:szCs w:val="21"/>
        </w:rPr>
        <w:t>日，</w:t>
      </w:r>
      <w:r w:rsidR="00B2470B">
        <w:rPr>
          <w:rFonts w:hint="eastAsia"/>
          <w:szCs w:val="21"/>
        </w:rPr>
        <w:t>R</w:t>
      </w:r>
      <w:r w:rsidR="00B2470B">
        <w:rPr>
          <w:szCs w:val="21"/>
        </w:rPr>
        <w:t>301A</w:t>
      </w:r>
      <w:r w:rsidR="00B2470B">
        <w:rPr>
          <w:rFonts w:hint="eastAsia"/>
          <w:szCs w:val="21"/>
        </w:rPr>
        <w:t>加盲板，为卸剂、装剂做准备</w:t>
      </w:r>
      <w:r w:rsidR="00EF4930">
        <w:rPr>
          <w:rFonts w:hint="eastAsia"/>
          <w:szCs w:val="21"/>
        </w:rPr>
        <w:t>。</w:t>
      </w:r>
    </w:p>
    <w:p w14:paraId="023A90B3" w14:textId="77777777" w:rsidR="00EF0852" w:rsidRPr="00495441" w:rsidRDefault="007F648C" w:rsidP="007F648C">
      <w:pPr>
        <w:tabs>
          <w:tab w:val="left" w:pos="3780"/>
        </w:tabs>
        <w:adjustRightInd w:val="0"/>
        <w:snapToGrid w:val="0"/>
      </w:pPr>
      <w:r>
        <w:tab/>
      </w:r>
    </w:p>
    <w:p w14:paraId="1BCDC2F3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2.2  </w:t>
      </w:r>
      <w:r w:rsidR="00147925">
        <w:rPr>
          <w:rFonts w:eastAsia="黑体" w:hint="eastAsia"/>
        </w:rPr>
        <w:t>装置停工情况</w:t>
      </w:r>
    </w:p>
    <w:p w14:paraId="3FBCA64B" w14:textId="77777777" w:rsidR="005200E8" w:rsidRPr="005200E8" w:rsidRDefault="005200E8" w:rsidP="005200E8">
      <w:pPr>
        <w:adjustRightInd w:val="0"/>
        <w:snapToGrid w:val="0"/>
      </w:pPr>
    </w:p>
    <w:p w14:paraId="434456B3" w14:textId="77777777" w:rsidR="005200E8" w:rsidRDefault="005200E8" w:rsidP="00D81289">
      <w:pPr>
        <w:adjustRightInd w:val="0"/>
        <w:snapToGrid w:val="0"/>
      </w:pPr>
      <w:r w:rsidRPr="005200E8">
        <w:rPr>
          <w:rFonts w:hint="eastAsia"/>
        </w:rPr>
        <w:t xml:space="preserve">2.2.1   </w:t>
      </w:r>
      <w:r w:rsidR="00D81289">
        <w:rPr>
          <w:rFonts w:hint="eastAsia"/>
        </w:rPr>
        <w:t>无</w:t>
      </w:r>
    </w:p>
    <w:p w14:paraId="2FBEE77F" w14:textId="77777777" w:rsidR="00147925" w:rsidRPr="005200E8" w:rsidRDefault="00147925" w:rsidP="00147925">
      <w:pPr>
        <w:adjustRightInd w:val="0"/>
        <w:snapToGrid w:val="0"/>
      </w:pPr>
    </w:p>
    <w:p w14:paraId="49C3BE24" w14:textId="77777777" w:rsidR="00147925" w:rsidRPr="005200E8" w:rsidRDefault="00147925" w:rsidP="00147925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>2.</w:t>
      </w:r>
      <w:r>
        <w:rPr>
          <w:rFonts w:eastAsia="黑体" w:hint="eastAsia"/>
        </w:rPr>
        <w:t>3</w:t>
      </w:r>
      <w:r w:rsidRPr="005200E8">
        <w:rPr>
          <w:rFonts w:eastAsia="黑体" w:hint="eastAsia"/>
        </w:rPr>
        <w:t xml:space="preserve">  </w:t>
      </w:r>
      <w:r>
        <w:rPr>
          <w:rFonts w:eastAsia="黑体" w:hint="eastAsia"/>
        </w:rPr>
        <w:t>装置检修情况</w:t>
      </w:r>
    </w:p>
    <w:p w14:paraId="75623E19" w14:textId="77777777" w:rsidR="00147925" w:rsidRPr="005200E8" w:rsidRDefault="00147925" w:rsidP="00147925">
      <w:pPr>
        <w:adjustRightInd w:val="0"/>
        <w:snapToGrid w:val="0"/>
      </w:pPr>
    </w:p>
    <w:p w14:paraId="54F528D0" w14:textId="77777777" w:rsidR="005200E8" w:rsidRPr="005200E8" w:rsidRDefault="005200E8" w:rsidP="005200E8">
      <w:pPr>
        <w:pStyle w:val="1"/>
      </w:pPr>
      <w:bookmarkStart w:id="4" w:name="_Toc498181603"/>
      <w:bookmarkStart w:id="5" w:name="_Toc502748700"/>
      <w:r w:rsidRPr="005200E8">
        <w:rPr>
          <w:rFonts w:hint="eastAsia"/>
        </w:rPr>
        <w:t xml:space="preserve">3  </w:t>
      </w:r>
      <w:bookmarkEnd w:id="4"/>
      <w:r w:rsidR="00147925">
        <w:rPr>
          <w:rFonts w:hint="eastAsia"/>
          <w:lang w:eastAsia="zh-CN"/>
        </w:rPr>
        <w:t>技改技措</w:t>
      </w:r>
      <w:bookmarkEnd w:id="5"/>
    </w:p>
    <w:p w14:paraId="5C2B8469" w14:textId="77777777" w:rsidR="005200E8" w:rsidRPr="005200E8" w:rsidRDefault="005200E8" w:rsidP="005200E8">
      <w:pPr>
        <w:adjustRightInd w:val="0"/>
        <w:snapToGrid w:val="0"/>
      </w:pPr>
    </w:p>
    <w:p w14:paraId="0C83899D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3.1  </w:t>
      </w:r>
      <w:r w:rsidR="00147925">
        <w:rPr>
          <w:rFonts w:eastAsia="黑体" w:hint="eastAsia"/>
        </w:rPr>
        <w:t>技改技措描述</w:t>
      </w:r>
    </w:p>
    <w:p w14:paraId="2D42FADE" w14:textId="77777777" w:rsidR="005200E8" w:rsidRPr="005200E8" w:rsidRDefault="005200E8" w:rsidP="005200E8">
      <w:pPr>
        <w:adjustRightInd w:val="0"/>
        <w:snapToGrid w:val="0"/>
      </w:pPr>
    </w:p>
    <w:p w14:paraId="7D9EDE47" w14:textId="17FF1291" w:rsid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3.1.1   </w:t>
      </w:r>
      <w:r w:rsidR="001429D2">
        <w:rPr>
          <w:rFonts w:hint="eastAsia"/>
        </w:rPr>
        <w:t>1</w:t>
      </w:r>
      <w:r w:rsidR="001429D2">
        <w:t>2</w:t>
      </w:r>
      <w:r w:rsidR="001429D2">
        <w:rPr>
          <w:rFonts w:hint="eastAsia"/>
        </w:rPr>
        <w:t>月</w:t>
      </w:r>
      <w:r w:rsidR="001429D2">
        <w:t>15</w:t>
      </w:r>
      <w:r w:rsidR="001429D2">
        <w:rPr>
          <w:rFonts w:hint="eastAsia"/>
        </w:rPr>
        <w:t>日投用</w:t>
      </w:r>
      <w:r w:rsidR="007F4D1D">
        <w:rPr>
          <w:rFonts w:hint="eastAsia"/>
        </w:rPr>
        <w:t>油浆外甩技改</w:t>
      </w:r>
      <w:r w:rsidR="001429D2">
        <w:rPr>
          <w:rFonts w:hint="eastAsia"/>
        </w:rPr>
        <w:t>流程，控制阀副线手阀控制渣油外甩量，控制阀副线手阀控制油浆下返塔（下返</w:t>
      </w:r>
      <w:r w:rsidR="001429D2">
        <w:rPr>
          <w:rFonts w:hint="eastAsia"/>
        </w:rPr>
        <w:t>C</w:t>
      </w:r>
      <w:r w:rsidR="001429D2">
        <w:t>101</w:t>
      </w:r>
      <w:r w:rsidR="001429D2">
        <w:rPr>
          <w:rFonts w:hint="eastAsia"/>
        </w:rPr>
        <w:t>）流量，控制洗涤塔底温度；投用油浆技改流程后出现原油浆外甩控制阀前堵塞不畅的问题，目前正在处理当中。</w:t>
      </w:r>
    </w:p>
    <w:p w14:paraId="1D1F66E4" w14:textId="2E93517D" w:rsidR="00BF4694" w:rsidRDefault="00BF4694" w:rsidP="00BF4694">
      <w:pPr>
        <w:adjustRightInd w:val="0"/>
        <w:snapToGrid w:val="0"/>
      </w:pPr>
      <w:r w:rsidRPr="005200E8">
        <w:rPr>
          <w:rFonts w:hint="eastAsia"/>
        </w:rPr>
        <w:lastRenderedPageBreak/>
        <w:t>3.1.</w:t>
      </w:r>
      <w:r>
        <w:t>2</w:t>
      </w:r>
      <w:r w:rsidRPr="005200E8">
        <w:rPr>
          <w:rFonts w:hint="eastAsia"/>
        </w:rPr>
        <w:t xml:space="preserve">   </w:t>
      </w:r>
      <w:r>
        <w:rPr>
          <w:rFonts w:hint="eastAsia"/>
        </w:rPr>
        <w:t>增加原料泵</w:t>
      </w:r>
      <w:r>
        <w:rPr>
          <w:rFonts w:hint="eastAsia"/>
        </w:rPr>
        <w:t>P</w:t>
      </w:r>
      <w:r>
        <w:t>101</w:t>
      </w:r>
      <w:r>
        <w:rPr>
          <w:rFonts w:hint="eastAsia"/>
        </w:rPr>
        <w:t>技改技措，机泵订货</w:t>
      </w:r>
      <w:r w:rsidR="00ED0191">
        <w:rPr>
          <w:rFonts w:hint="eastAsia"/>
        </w:rPr>
        <w:t>完成，</w:t>
      </w:r>
      <w:r w:rsidR="001429D2">
        <w:rPr>
          <w:rFonts w:hint="eastAsia"/>
        </w:rPr>
        <w:t>九江院开展设计工作</w:t>
      </w:r>
      <w:r>
        <w:rPr>
          <w:rFonts w:hint="eastAsia"/>
        </w:rPr>
        <w:t>。</w:t>
      </w:r>
    </w:p>
    <w:p w14:paraId="0D751B8D" w14:textId="01B006D1" w:rsidR="00BF4694" w:rsidRDefault="00BF4694" w:rsidP="00BF4694">
      <w:pPr>
        <w:adjustRightInd w:val="0"/>
        <w:snapToGrid w:val="0"/>
      </w:pPr>
      <w:r w:rsidRPr="005200E8">
        <w:rPr>
          <w:rFonts w:hint="eastAsia"/>
        </w:rPr>
        <w:t>3.1.</w:t>
      </w:r>
      <w:r>
        <w:t>3</w:t>
      </w:r>
      <w:r w:rsidRPr="005200E8">
        <w:rPr>
          <w:rFonts w:hint="eastAsia"/>
        </w:rPr>
        <w:t xml:space="preserve">   </w:t>
      </w:r>
      <w:r w:rsidR="00905E96">
        <w:rPr>
          <w:rFonts w:hint="eastAsia"/>
        </w:rPr>
        <w:t>新申请的污水系统优化技改技措，</w:t>
      </w:r>
      <w:r w:rsidR="008D7700">
        <w:rPr>
          <w:rFonts w:hint="eastAsia"/>
        </w:rPr>
        <w:t>经讨论确定方案，已提交九江院进行设计</w:t>
      </w:r>
      <w:r w:rsidR="00670B2F">
        <w:rPr>
          <w:rFonts w:hint="eastAsia"/>
        </w:rPr>
        <w:t>，</w:t>
      </w:r>
      <w:r w:rsidR="00670B2F">
        <w:rPr>
          <w:rFonts w:hint="eastAsia"/>
        </w:rPr>
        <w:t>P</w:t>
      </w:r>
      <w:r w:rsidR="00670B2F">
        <w:t>H</w:t>
      </w:r>
      <w:r w:rsidR="00670B2F">
        <w:rPr>
          <w:rFonts w:hint="eastAsia"/>
        </w:rPr>
        <w:t>计已申购</w:t>
      </w:r>
      <w:r w:rsidR="001429D2">
        <w:rPr>
          <w:rFonts w:hint="eastAsia"/>
        </w:rPr>
        <w:t>，</w:t>
      </w:r>
      <w:r w:rsidR="001429D2">
        <w:rPr>
          <w:rFonts w:hint="eastAsia"/>
        </w:rPr>
        <w:t>P</w:t>
      </w:r>
      <w:r w:rsidR="001429D2">
        <w:t>H</w:t>
      </w:r>
      <w:r w:rsidR="001429D2">
        <w:rPr>
          <w:rFonts w:hint="eastAsia"/>
        </w:rPr>
        <w:t>及预计</w:t>
      </w:r>
      <w:r w:rsidR="001429D2">
        <w:t>2020</w:t>
      </w:r>
      <w:r w:rsidR="001429D2">
        <w:rPr>
          <w:rFonts w:hint="eastAsia"/>
        </w:rPr>
        <w:t>年</w:t>
      </w:r>
      <w:r w:rsidR="001429D2">
        <w:rPr>
          <w:rFonts w:hint="eastAsia"/>
        </w:rPr>
        <w:t>3</w:t>
      </w:r>
      <w:r w:rsidR="001429D2">
        <w:rPr>
          <w:rFonts w:hint="eastAsia"/>
        </w:rPr>
        <w:t>月份到货</w:t>
      </w:r>
      <w:r>
        <w:rPr>
          <w:rFonts w:hint="eastAsia"/>
        </w:rPr>
        <w:t>。</w:t>
      </w:r>
    </w:p>
    <w:p w14:paraId="61205B20" w14:textId="491BC207" w:rsidR="00BF4694" w:rsidRDefault="00905E96" w:rsidP="005200E8">
      <w:pPr>
        <w:adjustRightInd w:val="0"/>
        <w:snapToGrid w:val="0"/>
      </w:pPr>
      <w:r w:rsidRPr="005200E8">
        <w:rPr>
          <w:rFonts w:hint="eastAsia"/>
        </w:rPr>
        <w:t>3.1.</w:t>
      </w:r>
      <w:r>
        <w:t>4</w:t>
      </w:r>
      <w:r w:rsidRPr="005200E8">
        <w:rPr>
          <w:rFonts w:hint="eastAsia"/>
        </w:rPr>
        <w:t xml:space="preserve">   </w:t>
      </w:r>
      <w:r w:rsidR="00ED0191">
        <w:rPr>
          <w:rFonts w:hint="eastAsia"/>
        </w:rPr>
        <w:t>封油技改项目已立项，根据现场需求，准备提报材料计划</w:t>
      </w:r>
      <w:r>
        <w:rPr>
          <w:rFonts w:hint="eastAsia"/>
        </w:rPr>
        <w:t>。</w:t>
      </w:r>
    </w:p>
    <w:p w14:paraId="561D643B" w14:textId="11601CFB" w:rsidR="00ED0191" w:rsidRDefault="00ED0191" w:rsidP="00ED0191">
      <w:pPr>
        <w:adjustRightInd w:val="0"/>
        <w:snapToGrid w:val="0"/>
      </w:pPr>
      <w:r w:rsidRPr="005200E8">
        <w:rPr>
          <w:rFonts w:hint="eastAsia"/>
        </w:rPr>
        <w:t>3.1.</w:t>
      </w:r>
      <w:r>
        <w:t>5</w:t>
      </w:r>
      <w:r w:rsidRPr="005200E8">
        <w:rPr>
          <w:rFonts w:hint="eastAsia"/>
        </w:rPr>
        <w:t xml:space="preserve">   </w:t>
      </w:r>
      <w:r>
        <w:rPr>
          <w:rFonts w:hint="eastAsia"/>
        </w:rPr>
        <w:t>稠浆液技改，</w:t>
      </w:r>
      <w:r w:rsidR="001429D2">
        <w:rPr>
          <w:rFonts w:hint="eastAsia"/>
        </w:rPr>
        <w:t>电站油枪喷水试验完成，准备提高材料计划</w:t>
      </w:r>
      <w:r>
        <w:rPr>
          <w:rFonts w:hint="eastAsia"/>
        </w:rPr>
        <w:t>。</w:t>
      </w:r>
    </w:p>
    <w:p w14:paraId="48EF59B7" w14:textId="77777777" w:rsidR="00ED0191" w:rsidRPr="00ED0191" w:rsidRDefault="00ED0191" w:rsidP="005200E8">
      <w:pPr>
        <w:adjustRightInd w:val="0"/>
        <w:snapToGrid w:val="0"/>
      </w:pPr>
    </w:p>
    <w:p w14:paraId="52C23C82" w14:textId="77777777" w:rsidR="005200E8" w:rsidRPr="006A7383" w:rsidRDefault="005200E8" w:rsidP="005200E8">
      <w:pPr>
        <w:adjustRightInd w:val="0"/>
        <w:snapToGrid w:val="0"/>
      </w:pPr>
    </w:p>
    <w:p w14:paraId="009824AB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3.2  </w:t>
      </w:r>
      <w:r w:rsidR="00147925">
        <w:rPr>
          <w:rFonts w:eastAsia="黑体" w:hint="eastAsia"/>
        </w:rPr>
        <w:t>技改技措效果</w:t>
      </w:r>
    </w:p>
    <w:p w14:paraId="67C354A3" w14:textId="77777777" w:rsidR="005200E8" w:rsidRPr="005200E8" w:rsidRDefault="005200E8" w:rsidP="005200E8">
      <w:pPr>
        <w:adjustRightInd w:val="0"/>
        <w:snapToGrid w:val="0"/>
      </w:pPr>
    </w:p>
    <w:p w14:paraId="4B92EAF9" w14:textId="5042A354"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3.2.1   </w:t>
      </w:r>
      <w:r w:rsidR="004C1F26">
        <w:rPr>
          <w:rFonts w:hint="eastAsia"/>
        </w:rPr>
        <w:t>油浆技改待最终所有项目完成后进行评价</w:t>
      </w:r>
    </w:p>
    <w:p w14:paraId="5E4D3E21" w14:textId="77777777" w:rsidR="005200E8" w:rsidRPr="005200E8" w:rsidRDefault="005200E8" w:rsidP="005200E8">
      <w:pPr>
        <w:adjustRightInd w:val="0"/>
        <w:snapToGrid w:val="0"/>
      </w:pPr>
    </w:p>
    <w:p w14:paraId="54555280" w14:textId="77777777" w:rsidR="005200E8" w:rsidRPr="00132234" w:rsidRDefault="005200E8" w:rsidP="005200E8">
      <w:pPr>
        <w:adjustRightInd w:val="0"/>
        <w:snapToGrid w:val="0"/>
        <w:rPr>
          <w:rFonts w:eastAsia="黑体"/>
        </w:rPr>
      </w:pPr>
      <w:r w:rsidRPr="00132234">
        <w:rPr>
          <w:rFonts w:eastAsia="黑体" w:hint="eastAsia"/>
        </w:rPr>
        <w:t xml:space="preserve">3.3  </w:t>
      </w:r>
      <w:r w:rsidR="00147925" w:rsidRPr="00132234">
        <w:rPr>
          <w:rFonts w:eastAsia="黑体" w:hint="eastAsia"/>
        </w:rPr>
        <w:t>技改技措总结</w:t>
      </w:r>
    </w:p>
    <w:p w14:paraId="684AE285" w14:textId="77777777" w:rsidR="005200E8" w:rsidRPr="005200E8" w:rsidRDefault="005200E8" w:rsidP="005200E8">
      <w:pPr>
        <w:adjustRightInd w:val="0"/>
        <w:snapToGrid w:val="0"/>
      </w:pPr>
    </w:p>
    <w:p w14:paraId="1BE10958" w14:textId="754101FF" w:rsidR="005200E8" w:rsidRPr="005200E8" w:rsidRDefault="005200E8" w:rsidP="00063B19">
      <w:pPr>
        <w:adjustRightInd w:val="0"/>
        <w:snapToGrid w:val="0"/>
      </w:pPr>
      <w:r w:rsidRPr="005200E8">
        <w:rPr>
          <w:rFonts w:hint="eastAsia"/>
        </w:rPr>
        <w:t xml:space="preserve">3.3.1   </w:t>
      </w:r>
      <w:r w:rsidR="004C1F26">
        <w:rPr>
          <w:rFonts w:hint="eastAsia"/>
        </w:rPr>
        <w:t>油浆技改待最终所有项目完成后进行评价</w:t>
      </w:r>
    </w:p>
    <w:p w14:paraId="23304691" w14:textId="77777777" w:rsidR="005200E8" w:rsidRPr="005200E8" w:rsidRDefault="005200E8" w:rsidP="005200E8">
      <w:pPr>
        <w:adjustRightInd w:val="0"/>
        <w:snapToGrid w:val="0"/>
      </w:pPr>
    </w:p>
    <w:p w14:paraId="0E0FFB1A" w14:textId="77777777" w:rsidR="005200E8" w:rsidRPr="005200E8" w:rsidRDefault="005200E8" w:rsidP="005200E8">
      <w:pPr>
        <w:pStyle w:val="1"/>
      </w:pPr>
      <w:bookmarkStart w:id="6" w:name="_Toc498181604"/>
      <w:bookmarkStart w:id="7" w:name="_Toc502748701"/>
      <w:r w:rsidRPr="005200E8">
        <w:rPr>
          <w:rFonts w:hint="eastAsia"/>
        </w:rPr>
        <w:t xml:space="preserve">4  </w:t>
      </w:r>
      <w:bookmarkEnd w:id="6"/>
      <w:r w:rsidR="00AD52A0">
        <w:rPr>
          <w:rFonts w:hint="eastAsia"/>
          <w:lang w:eastAsia="zh-CN"/>
        </w:rPr>
        <w:t>异常情况及事故处理</w:t>
      </w:r>
      <w:bookmarkEnd w:id="7"/>
    </w:p>
    <w:p w14:paraId="1620C06E" w14:textId="77777777" w:rsidR="005200E8" w:rsidRPr="005200E8" w:rsidRDefault="005200E8" w:rsidP="005200E8">
      <w:pPr>
        <w:adjustRightInd w:val="0"/>
        <w:snapToGrid w:val="0"/>
      </w:pPr>
    </w:p>
    <w:p w14:paraId="01830758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4.1  </w:t>
      </w:r>
      <w:r w:rsidR="00AD52A0">
        <w:rPr>
          <w:rFonts w:eastAsia="黑体" w:hint="eastAsia"/>
        </w:rPr>
        <w:t>公司级事故处理</w:t>
      </w:r>
    </w:p>
    <w:p w14:paraId="1ABD641B" w14:textId="77777777" w:rsidR="005200E8" w:rsidRPr="005200E8" w:rsidRDefault="005200E8" w:rsidP="005200E8">
      <w:pPr>
        <w:adjustRightInd w:val="0"/>
        <w:snapToGrid w:val="0"/>
      </w:pPr>
    </w:p>
    <w:p w14:paraId="74B5741A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4.2 </w:t>
      </w:r>
      <w:r w:rsidRPr="00E12FCD">
        <w:rPr>
          <w:rFonts w:eastAsia="黑体" w:hint="eastAsia"/>
          <w:color w:val="FF0000"/>
        </w:rPr>
        <w:t xml:space="preserve"> </w:t>
      </w:r>
      <w:r w:rsidR="00AD52A0" w:rsidRPr="00AD52A0">
        <w:rPr>
          <w:rFonts w:eastAsia="黑体" w:hint="eastAsia"/>
        </w:rPr>
        <w:t>重大生产异常情况及处理</w:t>
      </w:r>
    </w:p>
    <w:p w14:paraId="70340CDE" w14:textId="77777777" w:rsidR="005200E8" w:rsidRPr="005200E8" w:rsidRDefault="005200E8" w:rsidP="005200E8">
      <w:pPr>
        <w:adjustRightInd w:val="0"/>
        <w:snapToGrid w:val="0"/>
      </w:pPr>
    </w:p>
    <w:p w14:paraId="17DE9191" w14:textId="684757C2" w:rsidR="005200E8" w:rsidRPr="005200E8" w:rsidRDefault="005200E8" w:rsidP="008553CF">
      <w:pPr>
        <w:adjustRightInd w:val="0"/>
        <w:snapToGrid w:val="0"/>
      </w:pPr>
      <w:r w:rsidRPr="005200E8">
        <w:rPr>
          <w:rFonts w:hint="eastAsia"/>
        </w:rPr>
        <w:t xml:space="preserve">4.2.1   </w:t>
      </w:r>
      <w:r w:rsidR="00452156">
        <w:rPr>
          <w:rFonts w:hint="eastAsia"/>
        </w:rPr>
        <w:t>油浆技改投用，出现原油浆外甩管线堵塞不畅问题。</w:t>
      </w:r>
    </w:p>
    <w:p w14:paraId="50833753" w14:textId="77777777" w:rsidR="005200E8" w:rsidRPr="005200E8" w:rsidRDefault="005200E8" w:rsidP="005200E8">
      <w:pPr>
        <w:adjustRightInd w:val="0"/>
        <w:snapToGrid w:val="0"/>
      </w:pPr>
    </w:p>
    <w:p w14:paraId="54EE4836" w14:textId="77777777"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4.3  </w:t>
      </w:r>
      <w:r w:rsidR="00AD52A0">
        <w:rPr>
          <w:rFonts w:eastAsia="黑体" w:hint="eastAsia"/>
        </w:rPr>
        <w:t>对策措施实施情况</w:t>
      </w:r>
    </w:p>
    <w:p w14:paraId="54553062" w14:textId="77777777" w:rsidR="005200E8" w:rsidRPr="005200E8" w:rsidRDefault="005200E8" w:rsidP="005200E8">
      <w:pPr>
        <w:adjustRightInd w:val="0"/>
        <w:snapToGrid w:val="0"/>
      </w:pPr>
    </w:p>
    <w:p w14:paraId="632E079A" w14:textId="77777777" w:rsidR="005200E8" w:rsidRPr="005200E8" w:rsidRDefault="005200E8" w:rsidP="008553CF">
      <w:pPr>
        <w:adjustRightInd w:val="0"/>
        <w:snapToGrid w:val="0"/>
      </w:pPr>
      <w:r w:rsidRPr="005200E8">
        <w:rPr>
          <w:rFonts w:hint="eastAsia"/>
        </w:rPr>
        <w:t xml:space="preserve">4.3.1   </w:t>
      </w:r>
    </w:p>
    <w:p w14:paraId="77E67D47" w14:textId="77777777" w:rsidR="005200E8" w:rsidRPr="005200E8" w:rsidRDefault="005200E8" w:rsidP="005200E8">
      <w:pPr>
        <w:adjustRightInd w:val="0"/>
        <w:snapToGrid w:val="0"/>
      </w:pPr>
    </w:p>
    <w:p w14:paraId="606100EE" w14:textId="77777777" w:rsidR="00AD52A0" w:rsidRPr="005200E8" w:rsidRDefault="00AD52A0" w:rsidP="00AD52A0">
      <w:pPr>
        <w:pStyle w:val="1"/>
      </w:pPr>
      <w:bookmarkStart w:id="8" w:name="_Toc502748702"/>
      <w:r>
        <w:rPr>
          <w:rFonts w:hint="eastAsia"/>
          <w:lang w:eastAsia="zh-CN"/>
        </w:rPr>
        <w:t>5</w:t>
      </w:r>
      <w:r w:rsidRPr="005200E8">
        <w:rPr>
          <w:rFonts w:hint="eastAsia"/>
        </w:rPr>
        <w:t xml:space="preserve">  </w:t>
      </w:r>
      <w:r>
        <w:rPr>
          <w:rFonts w:hint="eastAsia"/>
          <w:lang w:eastAsia="zh-CN"/>
        </w:rPr>
        <w:t>其他</w:t>
      </w:r>
      <w:bookmarkEnd w:id="8"/>
    </w:p>
    <w:p w14:paraId="046D9949" w14:textId="77777777" w:rsidR="00AD52A0" w:rsidRPr="005200E8" w:rsidRDefault="00AD52A0" w:rsidP="00AD52A0">
      <w:pPr>
        <w:adjustRightInd w:val="0"/>
        <w:snapToGrid w:val="0"/>
      </w:pPr>
    </w:p>
    <w:p w14:paraId="7B9E2B6E" w14:textId="77777777" w:rsidR="00AD52A0" w:rsidRPr="005200E8" w:rsidRDefault="00AD52A0" w:rsidP="00AD52A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5</w:t>
      </w:r>
      <w:r w:rsidRPr="005200E8">
        <w:rPr>
          <w:rFonts w:eastAsia="黑体" w:hint="eastAsia"/>
        </w:rPr>
        <w:t xml:space="preserve">.1  </w:t>
      </w:r>
      <w:r>
        <w:rPr>
          <w:rFonts w:eastAsia="黑体" w:hint="eastAsia"/>
        </w:rPr>
        <w:t>重大操作方案调整</w:t>
      </w:r>
    </w:p>
    <w:p w14:paraId="7DF517B7" w14:textId="77777777" w:rsidR="00AD52A0" w:rsidRPr="005200E8" w:rsidRDefault="00AD52A0" w:rsidP="00AD52A0">
      <w:pPr>
        <w:adjustRightInd w:val="0"/>
        <w:snapToGrid w:val="0"/>
      </w:pPr>
    </w:p>
    <w:p w14:paraId="3E9BB1F4" w14:textId="77777777" w:rsidR="00AD52A0" w:rsidRPr="005200E8" w:rsidRDefault="00AD52A0" w:rsidP="008553CF">
      <w:pPr>
        <w:adjustRightInd w:val="0"/>
        <w:snapToGrid w:val="0"/>
      </w:pPr>
      <w:r>
        <w:rPr>
          <w:rFonts w:hint="eastAsia"/>
        </w:rPr>
        <w:t>5</w:t>
      </w:r>
      <w:r w:rsidRPr="005200E8">
        <w:rPr>
          <w:rFonts w:hint="eastAsia"/>
        </w:rPr>
        <w:t xml:space="preserve">.1.1   </w:t>
      </w:r>
    </w:p>
    <w:p w14:paraId="7606BBD3" w14:textId="77777777" w:rsidR="00AD52A0" w:rsidRPr="005200E8" w:rsidRDefault="00AD52A0" w:rsidP="00AD52A0">
      <w:pPr>
        <w:adjustRightInd w:val="0"/>
        <w:snapToGrid w:val="0"/>
      </w:pPr>
    </w:p>
    <w:p w14:paraId="7B6073DA" w14:textId="77777777" w:rsidR="00AD52A0" w:rsidRPr="005200E8" w:rsidRDefault="00AD52A0" w:rsidP="00AD52A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5</w:t>
      </w:r>
      <w:r w:rsidRPr="005200E8">
        <w:rPr>
          <w:rFonts w:eastAsia="黑体" w:hint="eastAsia"/>
        </w:rPr>
        <w:t xml:space="preserve">.2 </w:t>
      </w:r>
      <w:r w:rsidRPr="00E12FCD"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14:paraId="3E49691B" w14:textId="77777777" w:rsidR="00AD52A0" w:rsidRPr="005200E8" w:rsidRDefault="00AD52A0" w:rsidP="00AD52A0">
      <w:pPr>
        <w:adjustRightInd w:val="0"/>
        <w:snapToGrid w:val="0"/>
      </w:pPr>
    </w:p>
    <w:p w14:paraId="215214D7" w14:textId="1051B755" w:rsidR="00AD52A0" w:rsidRPr="005200E8" w:rsidRDefault="00AD52A0" w:rsidP="008553CF">
      <w:pPr>
        <w:adjustRightInd w:val="0"/>
        <w:snapToGrid w:val="0"/>
      </w:pPr>
      <w:r>
        <w:rPr>
          <w:rFonts w:hint="eastAsia"/>
        </w:rPr>
        <w:t>5</w:t>
      </w:r>
      <w:r w:rsidRPr="005200E8">
        <w:rPr>
          <w:rFonts w:hint="eastAsia"/>
        </w:rPr>
        <w:t xml:space="preserve">.2.1   </w:t>
      </w:r>
    </w:p>
    <w:p w14:paraId="6475BC6B" w14:textId="66F3FC02" w:rsidR="00A46C77" w:rsidRPr="00A46C77" w:rsidRDefault="00A46C77" w:rsidP="000D79B1">
      <w:pPr>
        <w:tabs>
          <w:tab w:val="left" w:pos="3495"/>
        </w:tabs>
        <w:adjustRightInd w:val="0"/>
        <w:snapToGrid w:val="0"/>
      </w:pPr>
    </w:p>
    <w:sectPr w:rsidR="00A46C77" w:rsidRPr="00A46C77" w:rsidSect="00195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8B1FA" w14:textId="77777777" w:rsidR="00793EA8" w:rsidRDefault="00793EA8" w:rsidP="008A3B5F">
      <w:r>
        <w:separator/>
      </w:r>
    </w:p>
  </w:endnote>
  <w:endnote w:type="continuationSeparator" w:id="0">
    <w:p w14:paraId="1853A641" w14:textId="77777777" w:rsidR="00793EA8" w:rsidRDefault="00793EA8" w:rsidP="008A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5F6CD" w14:textId="485C92ED" w:rsidR="00254347" w:rsidRPr="00CF7A2C" w:rsidRDefault="00254347" w:rsidP="000C0354">
    <w:pPr>
      <w:pStyle w:val="a6"/>
      <w:jc w:val="center"/>
      <w:rPr>
        <w:rFonts w:ascii="Arial Unicode MS" w:eastAsia="Arial Unicode MS" w:hAnsi="Arial Unicode MS" w:cs="Arial Unicode MS"/>
        <w:sz w:val="21"/>
        <w:szCs w:val="21"/>
        <w:lang w:eastAsia="zh-CN"/>
      </w:rPr>
    </w:pPr>
    <w:r w:rsidRPr="00CF7A2C">
      <w:rPr>
        <w:rFonts w:ascii="Arial Unicode MS" w:eastAsia="Arial Unicode MS" w:hAnsi="Arial Unicode MS" w:cs="Arial Unicode MS"/>
        <w:sz w:val="21"/>
        <w:szCs w:val="21"/>
      </w:rPr>
      <w:fldChar w:fldCharType="begin"/>
    </w:r>
    <w:r w:rsidRPr="00CF7A2C"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0C2456" w:rsidRPr="000C2456">
      <w:rPr>
        <w:rFonts w:ascii="Arial Unicode MS" w:eastAsia="Arial Unicode MS" w:hAnsi="Arial Unicode MS" w:cs="Arial Unicode MS"/>
        <w:noProof/>
        <w:sz w:val="21"/>
        <w:szCs w:val="21"/>
        <w:lang w:val="zh-CN"/>
      </w:rPr>
      <w:t>III</w: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4E2A" w14:textId="77777777" w:rsidR="00254347" w:rsidRDefault="002543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EABE" w14:textId="3E68B3B8" w:rsidR="00254347" w:rsidRDefault="000528E5" w:rsidP="006926C1">
    <w:pPr>
      <w:pBdr>
        <w:top w:val="single" w:sz="4" w:space="1" w:color="auto"/>
      </w:pBdr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752020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050ADB" wp14:editId="5D7E6047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7DE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"/>
          </w:pict>
        </mc:Fallback>
      </mc:AlternateContent>
    </w:r>
    <w:r>
      <w:rPr>
        <w:rFonts w:hint="eastAsia"/>
        <w:szCs w:val="21"/>
      </w:rPr>
      <w:t xml:space="preserve">  </w:t>
    </w:r>
    <w:r w:rsidR="00254347" w:rsidRPr="000A050F">
      <w:rPr>
        <w:rFonts w:ascii="华文中宋" w:eastAsia="华文中宋" w:hAnsi="华文中宋"/>
        <w:szCs w:val="21"/>
      </w:rPr>
      <w:t>恒逸实业（文莱）有限公司</w:t>
    </w:r>
    <w:r w:rsidR="00254347">
      <w:rPr>
        <w:rFonts w:hint="eastAsia"/>
        <w:szCs w:val="21"/>
      </w:rPr>
      <w:t xml:space="preserve">　</w:t>
    </w:r>
    <w:r w:rsidR="00182076">
      <w:rPr>
        <w:rFonts w:ascii="宋体" w:hAnsi="宋体"/>
        <w:szCs w:val="21"/>
      </w:rPr>
      <w:t xml:space="preserve">                   </w:t>
    </w:r>
    <w:r w:rsidR="00254347">
      <w:rPr>
        <w:rFonts w:hint="eastAsia"/>
      </w:rPr>
      <w:t xml:space="preserve"> </w:t>
    </w:r>
    <w:r>
      <w:rPr>
        <w:rFonts w:hint="eastAsia"/>
      </w:rPr>
      <w:t xml:space="preserve">  </w:t>
    </w:r>
    <w:r w:rsidR="00254347" w:rsidRPr="00995DA8">
      <w:rPr>
        <w:szCs w:val="21"/>
      </w:rPr>
      <w:t>Page</w:t>
    </w:r>
    <w:r w:rsidR="00254347">
      <w:rPr>
        <w:lang w:val="zh-CN"/>
      </w:rPr>
      <w:t xml:space="preserve"> </w:t>
    </w:r>
    <w:r w:rsidR="00254347">
      <w:fldChar w:fldCharType="begin"/>
    </w:r>
    <w:r w:rsidR="00254347">
      <w:instrText xml:space="preserve"> PAGE </w:instrText>
    </w:r>
    <w:r w:rsidR="00254347">
      <w:fldChar w:fldCharType="separate"/>
    </w:r>
    <w:r w:rsidR="000C2456">
      <w:rPr>
        <w:noProof/>
      </w:rPr>
      <w:t>3</w:t>
    </w:r>
    <w:r w:rsidR="00254347">
      <w:fldChar w:fldCharType="end"/>
    </w:r>
    <w:r w:rsidR="00254347">
      <w:rPr>
        <w:lang w:val="zh-CN"/>
      </w:rPr>
      <w:t xml:space="preserve"> </w:t>
    </w:r>
    <w:r w:rsidR="00254347" w:rsidRPr="00995DA8">
      <w:rPr>
        <w:szCs w:val="21"/>
      </w:rPr>
      <w:t>of</w:t>
    </w:r>
    <w:r w:rsidR="00690D93">
      <w:rPr>
        <w:rFonts w:hint="eastAsia"/>
        <w:szCs w:val="21"/>
      </w:rPr>
      <w:t xml:space="preserve"> </w:t>
    </w:r>
    <w:fldSimple w:instr=" SECTIONPAGES  \* Arabic  \* MERGEFORMAT ">
      <w:r w:rsidR="00B2470B">
        <w:rPr>
          <w:noProof/>
        </w:rP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8402D" w14:textId="73105952" w:rsidR="00254347" w:rsidRPr="005C6598" w:rsidRDefault="000528E5" w:rsidP="000528E5">
    <w:pPr>
      <w:pBdr>
        <w:top w:val="single" w:sz="4" w:space="1" w:color="auto"/>
      </w:pBdr>
      <w:adjustRightInd w:val="0"/>
      <w:snapToGrid w:val="0"/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752020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93CB95" wp14:editId="3EF5DA29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878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"/>
          </w:pict>
        </mc:Fallback>
      </mc:AlternateContent>
    </w:r>
    <w:r>
      <w:rPr>
        <w:rFonts w:hint="eastAsia"/>
        <w:szCs w:val="21"/>
      </w:rPr>
      <w:t xml:space="preserve">  </w:t>
    </w:r>
    <w:r w:rsidR="00254347" w:rsidRPr="000A050F">
      <w:rPr>
        <w:rFonts w:ascii="华文中宋" w:eastAsia="华文中宋" w:hAnsi="华文中宋"/>
        <w:szCs w:val="21"/>
      </w:rPr>
      <w:t>恒逸实业（文莱）有限公司</w:t>
    </w:r>
    <w:r w:rsidR="00254347">
      <w:rPr>
        <w:rFonts w:hint="eastAsia"/>
        <w:szCs w:val="21"/>
      </w:rPr>
      <w:t xml:space="preserve">　</w:t>
    </w:r>
    <w:r w:rsidR="00254347">
      <w:rPr>
        <w:rFonts w:ascii="宋体" w:hAnsi="宋体" w:hint="eastAsia"/>
        <w:szCs w:val="21"/>
      </w:rPr>
      <w:t xml:space="preserve">　　</w:t>
    </w:r>
    <w:r w:rsidR="00791AD5">
      <w:rPr>
        <w:rFonts w:ascii="宋体" w:hAnsi="宋体"/>
        <w:szCs w:val="21"/>
      </w:rPr>
      <w:t xml:space="preserve">    </w:t>
    </w:r>
    <w:r w:rsidR="00254347">
      <w:rPr>
        <w:rFonts w:ascii="宋体" w:hAnsi="宋体" w:hint="eastAsia"/>
        <w:szCs w:val="21"/>
      </w:rPr>
      <w:t xml:space="preserve">　　　　　　</w:t>
    </w:r>
    <w:r>
      <w:rPr>
        <w:rFonts w:ascii="宋体" w:hAnsi="宋体" w:hint="eastAsia"/>
        <w:szCs w:val="21"/>
      </w:rPr>
      <w:t xml:space="preserve"> </w:t>
    </w:r>
    <w:r w:rsidR="00254347">
      <w:rPr>
        <w:rFonts w:ascii="宋体" w:hAnsi="宋体" w:hint="eastAsia"/>
      </w:rPr>
      <w:t xml:space="preserve">　</w:t>
    </w:r>
    <w:r w:rsidR="00254347" w:rsidRPr="00995DA8">
      <w:rPr>
        <w:szCs w:val="21"/>
      </w:rPr>
      <w:t>P</w:t>
    </w:r>
    <w:r w:rsidR="00254347" w:rsidRPr="00223676">
      <w:rPr>
        <w:szCs w:val="21"/>
      </w:rPr>
      <w:t>age</w:t>
    </w:r>
    <w:r w:rsidR="00254347" w:rsidRPr="00223676">
      <w:rPr>
        <w:b/>
        <w:lang w:val="zh-CN"/>
      </w:rPr>
      <w:t xml:space="preserve"> </w:t>
    </w:r>
    <w:r w:rsidR="00254347" w:rsidRPr="00223676">
      <w:rPr>
        <w:sz w:val="24"/>
      </w:rPr>
      <w:fldChar w:fldCharType="begin"/>
    </w:r>
    <w:r w:rsidR="00254347" w:rsidRPr="00223676">
      <w:instrText>PAGE</w:instrText>
    </w:r>
    <w:r w:rsidR="00254347" w:rsidRPr="00223676">
      <w:rPr>
        <w:sz w:val="24"/>
      </w:rPr>
      <w:fldChar w:fldCharType="separate"/>
    </w:r>
    <w:r w:rsidR="000C2456">
      <w:rPr>
        <w:noProof/>
      </w:rPr>
      <w:t>1</w:t>
    </w:r>
    <w:r w:rsidR="00254347" w:rsidRPr="00223676">
      <w:rPr>
        <w:sz w:val="24"/>
      </w:rPr>
      <w:fldChar w:fldCharType="end"/>
    </w:r>
    <w:r w:rsidR="00254347" w:rsidRPr="00223676">
      <w:rPr>
        <w:szCs w:val="21"/>
      </w:rPr>
      <w:t xml:space="preserve"> of </w:t>
    </w:r>
    <w:r w:rsidR="00690D93" w:rsidRPr="00690D93">
      <w:rPr>
        <w:szCs w:val="21"/>
      </w:rPr>
      <w:fldChar w:fldCharType="begin"/>
    </w:r>
    <w:r w:rsidR="00690D93" w:rsidRPr="00690D93">
      <w:rPr>
        <w:szCs w:val="21"/>
      </w:rPr>
      <w:instrText xml:space="preserve"> SECTIONPAGES  \* Arabic  \* MERGEFORMAT </w:instrText>
    </w:r>
    <w:r w:rsidR="00690D93" w:rsidRPr="00690D93">
      <w:rPr>
        <w:szCs w:val="21"/>
      </w:rPr>
      <w:fldChar w:fldCharType="separate"/>
    </w:r>
    <w:r w:rsidR="00B2470B">
      <w:rPr>
        <w:noProof/>
        <w:szCs w:val="21"/>
      </w:rPr>
      <w:t>2</w:t>
    </w:r>
    <w:r w:rsidR="00690D93" w:rsidRPr="00690D93"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47447" w14:textId="77777777" w:rsidR="00793EA8" w:rsidRDefault="00793EA8" w:rsidP="008A3B5F">
      <w:r>
        <w:separator/>
      </w:r>
    </w:p>
  </w:footnote>
  <w:footnote w:type="continuationSeparator" w:id="0">
    <w:p w14:paraId="46ABD282" w14:textId="77777777" w:rsidR="00793EA8" w:rsidRDefault="00793EA8" w:rsidP="008A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32A2" w14:textId="77777777" w:rsidR="00254347" w:rsidRDefault="002543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424F" w14:textId="77777777" w:rsidR="00254347" w:rsidRPr="000528E5" w:rsidRDefault="000528E5" w:rsidP="00CF7A2C">
    <w:pPr>
      <w:pStyle w:val="a4"/>
      <w:jc w:val="left"/>
      <w:rPr>
        <w:kern w:val="0"/>
        <w:sz w:val="20"/>
        <w:szCs w:val="20"/>
        <w:lang w:eastAsia="zh-CN"/>
      </w:rPr>
    </w:pPr>
    <w:r w:rsidRPr="000528E5"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 w:rsidR="00254347" w:rsidRPr="00995DA8">
      <w:rPr>
        <w:rFonts w:ascii="黑体" w:eastAsia="黑体"/>
        <w:sz w:val="20"/>
        <w:szCs w:val="20"/>
      </w:rPr>
      <w:t xml:space="preserve">  </w:t>
    </w:r>
    <w:r w:rsidR="00254347">
      <w:rPr>
        <w:rFonts w:hint="eastAsia"/>
        <w:sz w:val="20"/>
        <w:szCs w:val="20"/>
      </w:rPr>
      <w:t xml:space="preserve">      </w:t>
    </w:r>
    <w:r w:rsidR="00254347">
      <w:rPr>
        <w:kern w:val="0"/>
        <w:sz w:val="20"/>
        <w:szCs w:val="20"/>
      </w:rPr>
      <w:t xml:space="preserve">  </w:t>
    </w:r>
    <w:r>
      <w:rPr>
        <w:rFonts w:hint="eastAsia"/>
        <w:kern w:val="0"/>
        <w:sz w:val="20"/>
        <w:szCs w:val="20"/>
        <w:lang w:eastAsia="zh-CN"/>
      </w:rPr>
      <w:t xml:space="preserve"> </w:t>
    </w:r>
    <w:r w:rsidR="00254347">
      <w:rPr>
        <w:kern w:val="0"/>
        <w:sz w:val="20"/>
        <w:szCs w:val="20"/>
      </w:rPr>
      <w:t xml:space="preserve">     </w:t>
    </w:r>
    <w:r w:rsidR="00254347">
      <w:rPr>
        <w:rFonts w:hint="eastAsia"/>
        <w:kern w:val="0"/>
        <w:sz w:val="20"/>
        <w:szCs w:val="20"/>
      </w:rPr>
      <w:t xml:space="preserve">                   </w:t>
    </w:r>
    <w:r w:rsidR="00254347" w:rsidRPr="00995DA8">
      <w:rPr>
        <w:kern w:val="0"/>
        <w:sz w:val="20"/>
        <w:szCs w:val="20"/>
      </w:rPr>
      <w:t xml:space="preserve"> 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HYBN-T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4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6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-000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2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-201</w:t>
    </w:r>
    <w:r w:rsidR="005C2F78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7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080"/>
      <w:gridCol w:w="3101"/>
      <w:gridCol w:w="1134"/>
      <w:gridCol w:w="567"/>
      <w:gridCol w:w="1718"/>
    </w:tblGrid>
    <w:tr w:rsidR="00254347" w14:paraId="79D0EFF8" w14:textId="77777777" w:rsidTr="00950080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14:paraId="52AF89DA" w14:textId="77777777" w:rsidR="00254347" w:rsidRPr="003E344D" w:rsidRDefault="00752020" w:rsidP="0026572F">
          <w:pPr>
            <w:pStyle w:val="a4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/>
              <w:noProof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54407336" wp14:editId="4790BC47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33485AD2" w14:textId="77777777" w:rsidR="00254347" w:rsidRPr="003E344D" w:rsidRDefault="000528E5" w:rsidP="000528E5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</w:pP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Hengyi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Industries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Sdn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 w:eastAsia="zh-CN"/>
            </w:rPr>
            <w:t xml:space="preserve">  </w:t>
          </w:r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恒逸实业（文莱）有限公司</w:t>
          </w:r>
          <w:r w:rsidR="00254347" w:rsidRPr="003E344D">
            <w:rPr>
              <w:rFonts w:ascii="华文中宋" w:eastAsia="华文中宋" w:hAnsi="华文中宋" w:hint="eastAsia"/>
              <w:b/>
              <w:sz w:val="24"/>
              <w:szCs w:val="24"/>
              <w:lang w:val="en-US" w:eastAsia="zh-CN"/>
            </w:rPr>
            <w:t xml:space="preserve">  </w:t>
          </w:r>
        </w:p>
      </w:tc>
    </w:tr>
    <w:tr w:rsidR="00254347" w14:paraId="50861045" w14:textId="77777777" w:rsidTr="00950080">
      <w:trPr>
        <w:trHeight w:val="451"/>
      </w:trPr>
      <w:tc>
        <w:tcPr>
          <w:tcW w:w="1206" w:type="dxa"/>
          <w:vMerge/>
          <w:shd w:val="clear" w:color="auto" w:fill="auto"/>
        </w:tcPr>
        <w:p w14:paraId="5F92FA72" w14:textId="77777777"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249EE346" w14:textId="77777777" w:rsidR="00566414" w:rsidRDefault="00566414" w:rsidP="005C548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</w:pPr>
          <w:r w:rsidRPr="00566414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>Unit On-stream Major Events Template</w:t>
          </w:r>
        </w:p>
        <w:p w14:paraId="7E81B191" w14:textId="77777777" w:rsidR="00254347" w:rsidRPr="000528E5" w:rsidRDefault="000528E5" w:rsidP="005C548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 w:eastAsia="zh-CN"/>
            </w:rPr>
          </w:pPr>
          <w:r w:rsidRPr="000528E5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装置运行大事记</w:t>
          </w:r>
          <w:r w:rsidR="00566414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模板</w:t>
          </w:r>
        </w:p>
      </w:tc>
    </w:tr>
    <w:tr w:rsidR="00254347" w14:paraId="1CCDA968" w14:textId="77777777" w:rsidTr="00182076">
      <w:trPr>
        <w:trHeight w:val="451"/>
      </w:trPr>
      <w:tc>
        <w:tcPr>
          <w:tcW w:w="1206" w:type="dxa"/>
          <w:vMerge/>
          <w:shd w:val="clear" w:color="auto" w:fill="auto"/>
        </w:tcPr>
        <w:p w14:paraId="422B0600" w14:textId="77777777"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1080" w:type="dxa"/>
          <w:shd w:val="clear" w:color="auto" w:fill="auto"/>
          <w:vAlign w:val="center"/>
        </w:tcPr>
        <w:p w14:paraId="07920D2A" w14:textId="77777777" w:rsidR="00254347" w:rsidRPr="003E344D" w:rsidRDefault="001233DA" w:rsidP="001233DA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14:paraId="090FAB99" w14:textId="77777777" w:rsidR="00254347" w:rsidRPr="003E344D" w:rsidRDefault="00254347" w:rsidP="005C2F78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HYBN-T</w:t>
          </w:r>
          <w:r w:rsidR="00337876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4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</w:t>
          </w:r>
          <w:r w:rsidR="005200E8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-000</w:t>
          </w:r>
          <w:r w:rsidR="00566414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-201</w:t>
          </w:r>
          <w:r w:rsidR="00566414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8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-1</w:t>
          </w:r>
        </w:p>
      </w:tc>
      <w:tc>
        <w:tcPr>
          <w:tcW w:w="1134" w:type="dxa"/>
          <w:shd w:val="clear" w:color="auto" w:fill="auto"/>
          <w:vAlign w:val="center"/>
        </w:tcPr>
        <w:p w14:paraId="3936CDEC" w14:textId="77777777" w:rsidR="00254347" w:rsidRPr="003E344D" w:rsidRDefault="00182076" w:rsidP="00182076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V</w:t>
          </w:r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>e</w:t>
          </w: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r</w:t>
          </w:r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 xml:space="preserve"> No</w:t>
          </w:r>
          <w:r w:rsidR="001233DA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14:paraId="06869933" w14:textId="77777777" w:rsidR="00254347" w:rsidRPr="003E344D" w:rsidRDefault="00254347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14:paraId="74AFF16C" w14:textId="2B744215" w:rsidR="00254347" w:rsidRPr="001233DA" w:rsidRDefault="001233DA" w:rsidP="00690D93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 w:eastAsia="zh-CN"/>
            </w:rPr>
          </w:pP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Pr="001233DA"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0C2456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B2470B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2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14:paraId="18E8C749" w14:textId="77777777" w:rsidR="00254347" w:rsidRPr="006C414D" w:rsidRDefault="00254347" w:rsidP="00D01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572B"/>
    <w:multiLevelType w:val="multilevel"/>
    <w:tmpl w:val="9976CA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</w:abstractNum>
  <w:abstractNum w:abstractNumId="1" w15:restartNumberingAfterBreak="0">
    <w:nsid w:val="32DA2328"/>
    <w:multiLevelType w:val="hybridMultilevel"/>
    <w:tmpl w:val="B798F202"/>
    <w:lvl w:ilvl="0" w:tplc="BCD48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AC8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85A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80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E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6E0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3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E6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00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30FEC"/>
    <w:multiLevelType w:val="hybridMultilevel"/>
    <w:tmpl w:val="74508A22"/>
    <w:lvl w:ilvl="0" w:tplc="A6EC54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934C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EF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7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E9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5F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2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23F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ED3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3AC"/>
    <w:rsid w:val="000007BC"/>
    <w:rsid w:val="000030E9"/>
    <w:rsid w:val="000150B8"/>
    <w:rsid w:val="0002182E"/>
    <w:rsid w:val="000243E2"/>
    <w:rsid w:val="000244C0"/>
    <w:rsid w:val="00027D9B"/>
    <w:rsid w:val="00034016"/>
    <w:rsid w:val="00040799"/>
    <w:rsid w:val="0004666D"/>
    <w:rsid w:val="000528E5"/>
    <w:rsid w:val="000563F1"/>
    <w:rsid w:val="00057D0E"/>
    <w:rsid w:val="0006045A"/>
    <w:rsid w:val="00063B19"/>
    <w:rsid w:val="00065EE4"/>
    <w:rsid w:val="000776FD"/>
    <w:rsid w:val="00081F4F"/>
    <w:rsid w:val="00094CDD"/>
    <w:rsid w:val="0009605C"/>
    <w:rsid w:val="00096EB1"/>
    <w:rsid w:val="000A050F"/>
    <w:rsid w:val="000A297B"/>
    <w:rsid w:val="000A4B57"/>
    <w:rsid w:val="000A5856"/>
    <w:rsid w:val="000A6C0E"/>
    <w:rsid w:val="000A73FC"/>
    <w:rsid w:val="000B4D04"/>
    <w:rsid w:val="000C0354"/>
    <w:rsid w:val="000C1A0E"/>
    <w:rsid w:val="000C2456"/>
    <w:rsid w:val="000C3706"/>
    <w:rsid w:val="000C690F"/>
    <w:rsid w:val="000C6E40"/>
    <w:rsid w:val="000C7FEE"/>
    <w:rsid w:val="000D0142"/>
    <w:rsid w:val="000D16DF"/>
    <w:rsid w:val="000D79B1"/>
    <w:rsid w:val="000E0085"/>
    <w:rsid w:val="000E291D"/>
    <w:rsid w:val="000E2E57"/>
    <w:rsid w:val="000E7FE7"/>
    <w:rsid w:val="000F2B95"/>
    <w:rsid w:val="000F31B8"/>
    <w:rsid w:val="000F7441"/>
    <w:rsid w:val="001006A2"/>
    <w:rsid w:val="001011DB"/>
    <w:rsid w:val="001032A9"/>
    <w:rsid w:val="0012099E"/>
    <w:rsid w:val="00121004"/>
    <w:rsid w:val="001233DA"/>
    <w:rsid w:val="00125ECA"/>
    <w:rsid w:val="001273D7"/>
    <w:rsid w:val="00132234"/>
    <w:rsid w:val="00134B72"/>
    <w:rsid w:val="001429D2"/>
    <w:rsid w:val="001468A8"/>
    <w:rsid w:val="00147905"/>
    <w:rsid w:val="00147925"/>
    <w:rsid w:val="00147F62"/>
    <w:rsid w:val="00153DB6"/>
    <w:rsid w:val="00154526"/>
    <w:rsid w:val="00154660"/>
    <w:rsid w:val="001606AB"/>
    <w:rsid w:val="001649E2"/>
    <w:rsid w:val="00166729"/>
    <w:rsid w:val="001710A9"/>
    <w:rsid w:val="001721F3"/>
    <w:rsid w:val="00172270"/>
    <w:rsid w:val="00172372"/>
    <w:rsid w:val="00175CB0"/>
    <w:rsid w:val="00177D2B"/>
    <w:rsid w:val="001812CA"/>
    <w:rsid w:val="00182076"/>
    <w:rsid w:val="00187128"/>
    <w:rsid w:val="00190638"/>
    <w:rsid w:val="0019258F"/>
    <w:rsid w:val="00193F63"/>
    <w:rsid w:val="00195C63"/>
    <w:rsid w:val="001968BC"/>
    <w:rsid w:val="00197D94"/>
    <w:rsid w:val="001A4E09"/>
    <w:rsid w:val="001A602F"/>
    <w:rsid w:val="001B736F"/>
    <w:rsid w:val="001C21DB"/>
    <w:rsid w:val="001C43F1"/>
    <w:rsid w:val="001C4E56"/>
    <w:rsid w:val="001C5C54"/>
    <w:rsid w:val="001C7790"/>
    <w:rsid w:val="001D73DA"/>
    <w:rsid w:val="001E3E11"/>
    <w:rsid w:val="00201CFF"/>
    <w:rsid w:val="00207D48"/>
    <w:rsid w:val="00216558"/>
    <w:rsid w:val="00216691"/>
    <w:rsid w:val="00220107"/>
    <w:rsid w:val="00223676"/>
    <w:rsid w:val="00227938"/>
    <w:rsid w:val="00240444"/>
    <w:rsid w:val="00245583"/>
    <w:rsid w:val="0024590F"/>
    <w:rsid w:val="00250DCD"/>
    <w:rsid w:val="0025340C"/>
    <w:rsid w:val="00254347"/>
    <w:rsid w:val="002557B4"/>
    <w:rsid w:val="002576D1"/>
    <w:rsid w:val="002611C5"/>
    <w:rsid w:val="002639A5"/>
    <w:rsid w:val="0026440C"/>
    <w:rsid w:val="0026572F"/>
    <w:rsid w:val="00271FCA"/>
    <w:rsid w:val="00273E82"/>
    <w:rsid w:val="00273EE4"/>
    <w:rsid w:val="00284AC4"/>
    <w:rsid w:val="002949E7"/>
    <w:rsid w:val="002A1956"/>
    <w:rsid w:val="002A25DA"/>
    <w:rsid w:val="002A431B"/>
    <w:rsid w:val="002A67E4"/>
    <w:rsid w:val="002B1C91"/>
    <w:rsid w:val="002B44EB"/>
    <w:rsid w:val="002C70F4"/>
    <w:rsid w:val="002D2786"/>
    <w:rsid w:val="002D50B0"/>
    <w:rsid w:val="002D6C50"/>
    <w:rsid w:val="002D762F"/>
    <w:rsid w:val="002E2A42"/>
    <w:rsid w:val="002F2825"/>
    <w:rsid w:val="002F3505"/>
    <w:rsid w:val="002F51CE"/>
    <w:rsid w:val="00302BE1"/>
    <w:rsid w:val="0031170F"/>
    <w:rsid w:val="0031597E"/>
    <w:rsid w:val="00315D78"/>
    <w:rsid w:val="003162E2"/>
    <w:rsid w:val="0031726F"/>
    <w:rsid w:val="0033031A"/>
    <w:rsid w:val="00335642"/>
    <w:rsid w:val="00335992"/>
    <w:rsid w:val="00337876"/>
    <w:rsid w:val="00345C0E"/>
    <w:rsid w:val="00352AC6"/>
    <w:rsid w:val="00362DAC"/>
    <w:rsid w:val="00372BE9"/>
    <w:rsid w:val="00380752"/>
    <w:rsid w:val="0039363A"/>
    <w:rsid w:val="00394024"/>
    <w:rsid w:val="00395BC9"/>
    <w:rsid w:val="003A075E"/>
    <w:rsid w:val="003B7EE6"/>
    <w:rsid w:val="003C1190"/>
    <w:rsid w:val="003C3A67"/>
    <w:rsid w:val="003D3B65"/>
    <w:rsid w:val="003E344D"/>
    <w:rsid w:val="003E6547"/>
    <w:rsid w:val="003F59C7"/>
    <w:rsid w:val="003F7578"/>
    <w:rsid w:val="00404926"/>
    <w:rsid w:val="00406F11"/>
    <w:rsid w:val="0040774B"/>
    <w:rsid w:val="00410D80"/>
    <w:rsid w:val="00414310"/>
    <w:rsid w:val="004262B6"/>
    <w:rsid w:val="004269CD"/>
    <w:rsid w:val="00427026"/>
    <w:rsid w:val="004271EE"/>
    <w:rsid w:val="004300F9"/>
    <w:rsid w:val="00432807"/>
    <w:rsid w:val="0044075E"/>
    <w:rsid w:val="00441B23"/>
    <w:rsid w:val="00443947"/>
    <w:rsid w:val="00443ECC"/>
    <w:rsid w:val="00446689"/>
    <w:rsid w:val="0044762E"/>
    <w:rsid w:val="00452156"/>
    <w:rsid w:val="00460077"/>
    <w:rsid w:val="004778E3"/>
    <w:rsid w:val="004835A8"/>
    <w:rsid w:val="00487A75"/>
    <w:rsid w:val="00495441"/>
    <w:rsid w:val="00496727"/>
    <w:rsid w:val="004A36B6"/>
    <w:rsid w:val="004A5062"/>
    <w:rsid w:val="004A53E3"/>
    <w:rsid w:val="004A6209"/>
    <w:rsid w:val="004B0E72"/>
    <w:rsid w:val="004B198F"/>
    <w:rsid w:val="004B2003"/>
    <w:rsid w:val="004B37BF"/>
    <w:rsid w:val="004B7746"/>
    <w:rsid w:val="004C1F26"/>
    <w:rsid w:val="004D1500"/>
    <w:rsid w:val="004E0BF9"/>
    <w:rsid w:val="004E0EC7"/>
    <w:rsid w:val="004E1552"/>
    <w:rsid w:val="004E4E64"/>
    <w:rsid w:val="004E5808"/>
    <w:rsid w:val="004F4164"/>
    <w:rsid w:val="00505D71"/>
    <w:rsid w:val="0051081D"/>
    <w:rsid w:val="00513689"/>
    <w:rsid w:val="005200E8"/>
    <w:rsid w:val="00521C6F"/>
    <w:rsid w:val="005365AE"/>
    <w:rsid w:val="00536C34"/>
    <w:rsid w:val="0054032E"/>
    <w:rsid w:val="00541A39"/>
    <w:rsid w:val="00542B5D"/>
    <w:rsid w:val="00545724"/>
    <w:rsid w:val="005466B7"/>
    <w:rsid w:val="005475A6"/>
    <w:rsid w:val="00555150"/>
    <w:rsid w:val="005623D7"/>
    <w:rsid w:val="00566414"/>
    <w:rsid w:val="00580205"/>
    <w:rsid w:val="00580D0D"/>
    <w:rsid w:val="00582C9D"/>
    <w:rsid w:val="00583836"/>
    <w:rsid w:val="00585A0D"/>
    <w:rsid w:val="005920DC"/>
    <w:rsid w:val="00593492"/>
    <w:rsid w:val="005A4DAE"/>
    <w:rsid w:val="005C2740"/>
    <w:rsid w:val="005C2F78"/>
    <w:rsid w:val="005C4ECB"/>
    <w:rsid w:val="005C548F"/>
    <w:rsid w:val="005C6598"/>
    <w:rsid w:val="005E083C"/>
    <w:rsid w:val="005E14FE"/>
    <w:rsid w:val="005F0422"/>
    <w:rsid w:val="005F35CA"/>
    <w:rsid w:val="005F6E69"/>
    <w:rsid w:val="0060269C"/>
    <w:rsid w:val="00602ED0"/>
    <w:rsid w:val="00605E58"/>
    <w:rsid w:val="006114C2"/>
    <w:rsid w:val="006129A5"/>
    <w:rsid w:val="00614158"/>
    <w:rsid w:val="00614AB2"/>
    <w:rsid w:val="00631872"/>
    <w:rsid w:val="0063203A"/>
    <w:rsid w:val="006352CF"/>
    <w:rsid w:val="00637A78"/>
    <w:rsid w:val="00641C29"/>
    <w:rsid w:val="00646E12"/>
    <w:rsid w:val="00650B08"/>
    <w:rsid w:val="00652C00"/>
    <w:rsid w:val="00654564"/>
    <w:rsid w:val="00655D5A"/>
    <w:rsid w:val="00660AA3"/>
    <w:rsid w:val="00663A9C"/>
    <w:rsid w:val="00670B2F"/>
    <w:rsid w:val="00671088"/>
    <w:rsid w:val="006727FD"/>
    <w:rsid w:val="0067509F"/>
    <w:rsid w:val="00677365"/>
    <w:rsid w:val="00680BFE"/>
    <w:rsid w:val="00683E59"/>
    <w:rsid w:val="00690D93"/>
    <w:rsid w:val="006926C1"/>
    <w:rsid w:val="00692B0C"/>
    <w:rsid w:val="00694A1D"/>
    <w:rsid w:val="00697ACC"/>
    <w:rsid w:val="006A041A"/>
    <w:rsid w:val="006A7383"/>
    <w:rsid w:val="006B3268"/>
    <w:rsid w:val="006B4883"/>
    <w:rsid w:val="006B50BC"/>
    <w:rsid w:val="006B70F5"/>
    <w:rsid w:val="006C414D"/>
    <w:rsid w:val="006C6E78"/>
    <w:rsid w:val="006D0955"/>
    <w:rsid w:val="006D3443"/>
    <w:rsid w:val="006E3F1E"/>
    <w:rsid w:val="006E50E3"/>
    <w:rsid w:val="006F4BA8"/>
    <w:rsid w:val="006F7337"/>
    <w:rsid w:val="007037EF"/>
    <w:rsid w:val="00703E66"/>
    <w:rsid w:val="007063EF"/>
    <w:rsid w:val="00706670"/>
    <w:rsid w:val="00711DFC"/>
    <w:rsid w:val="007174EF"/>
    <w:rsid w:val="00720C56"/>
    <w:rsid w:val="00725FA7"/>
    <w:rsid w:val="00736D3D"/>
    <w:rsid w:val="00747F22"/>
    <w:rsid w:val="00752020"/>
    <w:rsid w:val="007558CC"/>
    <w:rsid w:val="00766787"/>
    <w:rsid w:val="0077160E"/>
    <w:rsid w:val="0078176D"/>
    <w:rsid w:val="00782EF2"/>
    <w:rsid w:val="007838A9"/>
    <w:rsid w:val="00791AD5"/>
    <w:rsid w:val="00793EA8"/>
    <w:rsid w:val="007953C3"/>
    <w:rsid w:val="0079746A"/>
    <w:rsid w:val="007A11AE"/>
    <w:rsid w:val="007B1BAD"/>
    <w:rsid w:val="007C07AF"/>
    <w:rsid w:val="007C64F2"/>
    <w:rsid w:val="007D3180"/>
    <w:rsid w:val="007D78A2"/>
    <w:rsid w:val="007E0581"/>
    <w:rsid w:val="007E088D"/>
    <w:rsid w:val="007E4AE8"/>
    <w:rsid w:val="007E5930"/>
    <w:rsid w:val="007F4D1D"/>
    <w:rsid w:val="007F648C"/>
    <w:rsid w:val="007F7543"/>
    <w:rsid w:val="008056F3"/>
    <w:rsid w:val="00814016"/>
    <w:rsid w:val="00816029"/>
    <w:rsid w:val="008200D8"/>
    <w:rsid w:val="00820AAB"/>
    <w:rsid w:val="008248FA"/>
    <w:rsid w:val="00835746"/>
    <w:rsid w:val="00841C3C"/>
    <w:rsid w:val="008553CF"/>
    <w:rsid w:val="00855A95"/>
    <w:rsid w:val="00860614"/>
    <w:rsid w:val="008607DB"/>
    <w:rsid w:val="00860970"/>
    <w:rsid w:val="00872507"/>
    <w:rsid w:val="00882B45"/>
    <w:rsid w:val="00884865"/>
    <w:rsid w:val="00885278"/>
    <w:rsid w:val="0088549D"/>
    <w:rsid w:val="0088655D"/>
    <w:rsid w:val="00890D8F"/>
    <w:rsid w:val="00891154"/>
    <w:rsid w:val="00893B79"/>
    <w:rsid w:val="00895A50"/>
    <w:rsid w:val="008A2B45"/>
    <w:rsid w:val="008A3B5F"/>
    <w:rsid w:val="008A401A"/>
    <w:rsid w:val="008B6A98"/>
    <w:rsid w:val="008B7E67"/>
    <w:rsid w:val="008C0786"/>
    <w:rsid w:val="008C2EF3"/>
    <w:rsid w:val="008D63FF"/>
    <w:rsid w:val="008D68B7"/>
    <w:rsid w:val="008D7700"/>
    <w:rsid w:val="008E08F8"/>
    <w:rsid w:val="008E6D2D"/>
    <w:rsid w:val="008F53DB"/>
    <w:rsid w:val="00902B83"/>
    <w:rsid w:val="0090524A"/>
    <w:rsid w:val="00905E96"/>
    <w:rsid w:val="00913FC1"/>
    <w:rsid w:val="00926B38"/>
    <w:rsid w:val="00927895"/>
    <w:rsid w:val="009361A2"/>
    <w:rsid w:val="009443DA"/>
    <w:rsid w:val="00950080"/>
    <w:rsid w:val="009554CC"/>
    <w:rsid w:val="009602F6"/>
    <w:rsid w:val="0096728D"/>
    <w:rsid w:val="0097022C"/>
    <w:rsid w:val="00970911"/>
    <w:rsid w:val="00972207"/>
    <w:rsid w:val="009729F1"/>
    <w:rsid w:val="00972AA2"/>
    <w:rsid w:val="00972EC1"/>
    <w:rsid w:val="00974F79"/>
    <w:rsid w:val="00982B6C"/>
    <w:rsid w:val="00993E71"/>
    <w:rsid w:val="00995DA8"/>
    <w:rsid w:val="009A55F8"/>
    <w:rsid w:val="009A74B7"/>
    <w:rsid w:val="009A7A1D"/>
    <w:rsid w:val="009B21FD"/>
    <w:rsid w:val="009B3688"/>
    <w:rsid w:val="009B5427"/>
    <w:rsid w:val="009B692F"/>
    <w:rsid w:val="009C2D0B"/>
    <w:rsid w:val="009C2D10"/>
    <w:rsid w:val="009C701C"/>
    <w:rsid w:val="009D28D6"/>
    <w:rsid w:val="009D582B"/>
    <w:rsid w:val="009D6A4C"/>
    <w:rsid w:val="009F1429"/>
    <w:rsid w:val="009F351F"/>
    <w:rsid w:val="009F3574"/>
    <w:rsid w:val="009F7179"/>
    <w:rsid w:val="009F7463"/>
    <w:rsid w:val="009F74B6"/>
    <w:rsid w:val="00A0274F"/>
    <w:rsid w:val="00A11299"/>
    <w:rsid w:val="00A14076"/>
    <w:rsid w:val="00A1612E"/>
    <w:rsid w:val="00A26548"/>
    <w:rsid w:val="00A26F43"/>
    <w:rsid w:val="00A275B9"/>
    <w:rsid w:val="00A40A8C"/>
    <w:rsid w:val="00A4214F"/>
    <w:rsid w:val="00A46C77"/>
    <w:rsid w:val="00A5357F"/>
    <w:rsid w:val="00A55FCB"/>
    <w:rsid w:val="00A57211"/>
    <w:rsid w:val="00A70644"/>
    <w:rsid w:val="00A7617C"/>
    <w:rsid w:val="00A766DC"/>
    <w:rsid w:val="00A8394C"/>
    <w:rsid w:val="00A86F70"/>
    <w:rsid w:val="00A87467"/>
    <w:rsid w:val="00A94B74"/>
    <w:rsid w:val="00A97220"/>
    <w:rsid w:val="00AA01E4"/>
    <w:rsid w:val="00AA24D1"/>
    <w:rsid w:val="00AA251B"/>
    <w:rsid w:val="00AA59F2"/>
    <w:rsid w:val="00AB3389"/>
    <w:rsid w:val="00AB721B"/>
    <w:rsid w:val="00AC0FB7"/>
    <w:rsid w:val="00AD0C39"/>
    <w:rsid w:val="00AD45E6"/>
    <w:rsid w:val="00AD52A0"/>
    <w:rsid w:val="00AD7FC7"/>
    <w:rsid w:val="00AE0062"/>
    <w:rsid w:val="00AE3636"/>
    <w:rsid w:val="00AE6038"/>
    <w:rsid w:val="00AE6B2A"/>
    <w:rsid w:val="00AF2182"/>
    <w:rsid w:val="00AF6B9A"/>
    <w:rsid w:val="00B1046D"/>
    <w:rsid w:val="00B1070F"/>
    <w:rsid w:val="00B13259"/>
    <w:rsid w:val="00B16F1A"/>
    <w:rsid w:val="00B24280"/>
    <w:rsid w:val="00B2470B"/>
    <w:rsid w:val="00B252C3"/>
    <w:rsid w:val="00B26B2E"/>
    <w:rsid w:val="00B33CB5"/>
    <w:rsid w:val="00B3584B"/>
    <w:rsid w:val="00B36EE4"/>
    <w:rsid w:val="00B41FCD"/>
    <w:rsid w:val="00B42191"/>
    <w:rsid w:val="00B51B98"/>
    <w:rsid w:val="00B522CC"/>
    <w:rsid w:val="00B616A8"/>
    <w:rsid w:val="00B6339B"/>
    <w:rsid w:val="00B67F8F"/>
    <w:rsid w:val="00B72C5B"/>
    <w:rsid w:val="00B75E18"/>
    <w:rsid w:val="00B77365"/>
    <w:rsid w:val="00B8398E"/>
    <w:rsid w:val="00B849D9"/>
    <w:rsid w:val="00B86969"/>
    <w:rsid w:val="00B8725C"/>
    <w:rsid w:val="00B967AE"/>
    <w:rsid w:val="00BA5232"/>
    <w:rsid w:val="00BA5829"/>
    <w:rsid w:val="00BA6214"/>
    <w:rsid w:val="00BA7779"/>
    <w:rsid w:val="00BB051D"/>
    <w:rsid w:val="00BB383E"/>
    <w:rsid w:val="00BB3E72"/>
    <w:rsid w:val="00BC6EE2"/>
    <w:rsid w:val="00BC7D12"/>
    <w:rsid w:val="00BD6B5C"/>
    <w:rsid w:val="00BE334A"/>
    <w:rsid w:val="00BE4F57"/>
    <w:rsid w:val="00BE7BCE"/>
    <w:rsid w:val="00BF08DE"/>
    <w:rsid w:val="00BF3F03"/>
    <w:rsid w:val="00BF4694"/>
    <w:rsid w:val="00C044E7"/>
    <w:rsid w:val="00C1086F"/>
    <w:rsid w:val="00C16F62"/>
    <w:rsid w:val="00C21D27"/>
    <w:rsid w:val="00C40918"/>
    <w:rsid w:val="00C44A26"/>
    <w:rsid w:val="00C45B94"/>
    <w:rsid w:val="00C52471"/>
    <w:rsid w:val="00C52740"/>
    <w:rsid w:val="00C56937"/>
    <w:rsid w:val="00C633C1"/>
    <w:rsid w:val="00C66B31"/>
    <w:rsid w:val="00C7136B"/>
    <w:rsid w:val="00C71427"/>
    <w:rsid w:val="00C75682"/>
    <w:rsid w:val="00C76CE6"/>
    <w:rsid w:val="00C77EFB"/>
    <w:rsid w:val="00C85A27"/>
    <w:rsid w:val="00C87740"/>
    <w:rsid w:val="00C94814"/>
    <w:rsid w:val="00C96878"/>
    <w:rsid w:val="00CA2456"/>
    <w:rsid w:val="00CA6D61"/>
    <w:rsid w:val="00CB4B64"/>
    <w:rsid w:val="00CB71BF"/>
    <w:rsid w:val="00CC0665"/>
    <w:rsid w:val="00CC41DA"/>
    <w:rsid w:val="00CD0E53"/>
    <w:rsid w:val="00CD5D47"/>
    <w:rsid w:val="00CD7863"/>
    <w:rsid w:val="00CE08F2"/>
    <w:rsid w:val="00CE0D0D"/>
    <w:rsid w:val="00CE7339"/>
    <w:rsid w:val="00CF7A2C"/>
    <w:rsid w:val="00D014B5"/>
    <w:rsid w:val="00D06A92"/>
    <w:rsid w:val="00D15214"/>
    <w:rsid w:val="00D20E12"/>
    <w:rsid w:val="00D20E98"/>
    <w:rsid w:val="00D2155B"/>
    <w:rsid w:val="00D23604"/>
    <w:rsid w:val="00D23E90"/>
    <w:rsid w:val="00D250BB"/>
    <w:rsid w:val="00D305D1"/>
    <w:rsid w:val="00D3568B"/>
    <w:rsid w:val="00D361CE"/>
    <w:rsid w:val="00D562AD"/>
    <w:rsid w:val="00D635A6"/>
    <w:rsid w:val="00D76DD5"/>
    <w:rsid w:val="00D81289"/>
    <w:rsid w:val="00D82CAD"/>
    <w:rsid w:val="00D901C2"/>
    <w:rsid w:val="00D93317"/>
    <w:rsid w:val="00D94644"/>
    <w:rsid w:val="00D96271"/>
    <w:rsid w:val="00DA17D9"/>
    <w:rsid w:val="00DA59C8"/>
    <w:rsid w:val="00DA6E70"/>
    <w:rsid w:val="00DB0AA8"/>
    <w:rsid w:val="00DB0DC3"/>
    <w:rsid w:val="00DB41E0"/>
    <w:rsid w:val="00DD0484"/>
    <w:rsid w:val="00DD25B4"/>
    <w:rsid w:val="00DD3C5D"/>
    <w:rsid w:val="00DE0EBA"/>
    <w:rsid w:val="00DE310B"/>
    <w:rsid w:val="00DE4052"/>
    <w:rsid w:val="00DE537A"/>
    <w:rsid w:val="00DE7FFE"/>
    <w:rsid w:val="00DF4ADC"/>
    <w:rsid w:val="00E006FE"/>
    <w:rsid w:val="00E00C96"/>
    <w:rsid w:val="00E046A6"/>
    <w:rsid w:val="00E063BE"/>
    <w:rsid w:val="00E07112"/>
    <w:rsid w:val="00E0731A"/>
    <w:rsid w:val="00E10D01"/>
    <w:rsid w:val="00E12FCD"/>
    <w:rsid w:val="00E13CC1"/>
    <w:rsid w:val="00E14598"/>
    <w:rsid w:val="00E21C55"/>
    <w:rsid w:val="00E2437E"/>
    <w:rsid w:val="00E32451"/>
    <w:rsid w:val="00E354E4"/>
    <w:rsid w:val="00E410D8"/>
    <w:rsid w:val="00E44082"/>
    <w:rsid w:val="00E45D23"/>
    <w:rsid w:val="00E46B27"/>
    <w:rsid w:val="00E476DB"/>
    <w:rsid w:val="00E52B90"/>
    <w:rsid w:val="00E67F3D"/>
    <w:rsid w:val="00E74809"/>
    <w:rsid w:val="00E77BC8"/>
    <w:rsid w:val="00E8097B"/>
    <w:rsid w:val="00E85D91"/>
    <w:rsid w:val="00E864F4"/>
    <w:rsid w:val="00E86CA2"/>
    <w:rsid w:val="00E938CC"/>
    <w:rsid w:val="00E953A4"/>
    <w:rsid w:val="00EA3A43"/>
    <w:rsid w:val="00EB207B"/>
    <w:rsid w:val="00EB34A3"/>
    <w:rsid w:val="00EC2F03"/>
    <w:rsid w:val="00EC2F0E"/>
    <w:rsid w:val="00EC309A"/>
    <w:rsid w:val="00EC497B"/>
    <w:rsid w:val="00EC5CA3"/>
    <w:rsid w:val="00ED0191"/>
    <w:rsid w:val="00ED45AF"/>
    <w:rsid w:val="00EE0352"/>
    <w:rsid w:val="00EE1A99"/>
    <w:rsid w:val="00EF0852"/>
    <w:rsid w:val="00EF0A3D"/>
    <w:rsid w:val="00EF4930"/>
    <w:rsid w:val="00EF5124"/>
    <w:rsid w:val="00EF5BD4"/>
    <w:rsid w:val="00F01DCA"/>
    <w:rsid w:val="00F03CB3"/>
    <w:rsid w:val="00F06DA4"/>
    <w:rsid w:val="00F149D6"/>
    <w:rsid w:val="00F172DC"/>
    <w:rsid w:val="00F24C67"/>
    <w:rsid w:val="00F4098F"/>
    <w:rsid w:val="00F43B9B"/>
    <w:rsid w:val="00F44202"/>
    <w:rsid w:val="00F44948"/>
    <w:rsid w:val="00F54194"/>
    <w:rsid w:val="00F575FE"/>
    <w:rsid w:val="00F671B2"/>
    <w:rsid w:val="00F707ED"/>
    <w:rsid w:val="00F7108B"/>
    <w:rsid w:val="00F74576"/>
    <w:rsid w:val="00F81B7C"/>
    <w:rsid w:val="00F93640"/>
    <w:rsid w:val="00F93D54"/>
    <w:rsid w:val="00F95C65"/>
    <w:rsid w:val="00FA0668"/>
    <w:rsid w:val="00FA61F8"/>
    <w:rsid w:val="00FB4D39"/>
    <w:rsid w:val="00FD4ACA"/>
    <w:rsid w:val="00FD6500"/>
    <w:rsid w:val="00FE0D5A"/>
    <w:rsid w:val="00FE13D8"/>
    <w:rsid w:val="00FF32D6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ADCE109"/>
  <w15:docId w15:val="{1850F0EC-DB99-4331-9511-61FFE0CC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6">
    <w:name w:val="footer"/>
    <w:basedOn w:val="a"/>
    <w:link w:val="a7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8">
    <w:name w:val="page number"/>
    <w:basedOn w:val="a0"/>
    <w:rsid w:val="002557B4"/>
  </w:style>
  <w:style w:type="paragraph" w:styleId="a9">
    <w:name w:val="Date"/>
    <w:basedOn w:val="a"/>
    <w:next w:val="a"/>
    <w:rsid w:val="00E67F3D"/>
    <w:rPr>
      <w:szCs w:val="20"/>
    </w:rPr>
  </w:style>
  <w:style w:type="paragraph" w:customStyle="1" w:styleId="Char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a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b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c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d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e">
    <w:name w:val="Balloon Text"/>
    <w:basedOn w:val="a"/>
    <w:link w:val="af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af">
    <w:name w:val="批注框文本 字符"/>
    <w:link w:val="ae"/>
    <w:rsid w:val="009F7463"/>
    <w:rPr>
      <w:kern w:val="2"/>
      <w:sz w:val="18"/>
      <w:szCs w:val="18"/>
    </w:rPr>
  </w:style>
  <w:style w:type="character" w:customStyle="1" w:styleId="a5">
    <w:name w:val="页眉 字符"/>
    <w:link w:val="a4"/>
    <w:uiPriority w:val="99"/>
    <w:rsid w:val="009F7463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sid w:val="009F7463"/>
    <w:rPr>
      <w:kern w:val="2"/>
      <w:sz w:val="18"/>
      <w:szCs w:val="18"/>
    </w:rPr>
  </w:style>
  <w:style w:type="character" w:customStyle="1" w:styleId="10">
    <w:name w:val="标题 1 字符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TOC9">
    <w:name w:val="toc 9"/>
    <w:basedOn w:val="a"/>
    <w:next w:val="a"/>
    <w:autoRedefine/>
    <w:rsid w:val="004E5808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3948-421B-4D2C-914B-A10D0B89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5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Links>
    <vt:vector size="42" baseType="variant"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_Toc502748702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_Toc502748701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_Toc502748700</vt:lpwstr>
      </vt:variant>
      <vt:variant>
        <vt:i4>1114165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_Toc502748699</vt:lpwstr>
      </vt:variant>
      <vt:variant>
        <vt:i4>1114165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_Toc502748698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_Toc502748697</vt:lpwstr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_Toc497073595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subject/>
  <dc:creator>吕红</dc:creator>
  <cp:keywords/>
  <cp:lastModifiedBy>Administrator</cp:lastModifiedBy>
  <cp:revision>302</cp:revision>
  <cp:lastPrinted>2017-10-31T06:21:00Z</cp:lastPrinted>
  <dcterms:created xsi:type="dcterms:W3CDTF">2018-04-23T01:11:00Z</dcterms:created>
  <dcterms:modified xsi:type="dcterms:W3CDTF">2021-01-05T05:32:00Z</dcterms:modified>
</cp:coreProperties>
</file>