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14A0DFB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8E3E50">
              <w:rPr>
                <w:rFonts w:ascii="Arial Unicode MS" w:hAnsi="Arial Unicode MS"/>
                <w:sz w:val="21"/>
                <w:szCs w:val="21"/>
              </w:rPr>
              <w:t>5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8E3E50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229E3174" w:rsidR="00FA1D19" w:rsidRDefault="00476DD9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 w:rsidR="00E24D13"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0CBBFB23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</w:p>
          <w:p w14:paraId="523F1E76" w14:textId="1344D37F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8E3E50">
              <w:rPr>
                <w:rFonts w:ascii="Arial Unicode MS" w:eastAsia="仿宋_GB2312" w:hAnsi="Arial Unicode MS"/>
                <w:bCs/>
                <w:sz w:val="21"/>
                <w:szCs w:val="21"/>
              </w:rPr>
              <w:t>5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8E3E50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7021C39F" w:rsidR="00FA1D19" w:rsidRPr="00476DD9" w:rsidRDefault="00EF26BC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孙建怀、</w:t>
            </w:r>
            <w:r w:rsidR="004F054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杨帆、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阿地里布力布力、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毛奕清</w:t>
            </w:r>
            <w:r w:rsidR="00FB2EE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江志宁、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孙伟</w:t>
            </w:r>
            <w:r w:rsidR="008A0F7D">
              <w:rPr>
                <w:rFonts w:asciiTheme="minorEastAsia" w:hAnsiTheme="minorEastAsia" w:hint="eastAsia"/>
                <w:bCs/>
                <w:sz w:val="24"/>
                <w:szCs w:val="24"/>
              </w:rPr>
              <w:t>锋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赵覃学</w:t>
            </w:r>
            <w:r w:rsidR="004B418D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蒋翔明</w:t>
            </w:r>
            <w:r w:rsidR="004F054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汪春樘、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蒋恒、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高俊杰、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赵蔚、</w:t>
            </w:r>
            <w:r w:rsidR="00B2143A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罗欣、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黄艳</w:t>
            </w:r>
            <w:r w:rsid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芯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5385A756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C54FDA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C54FDA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C54FDA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C54FDA" w:rsidRPr="00C54FDA">
              <w:rPr>
                <w:rFonts w:ascii="仿宋" w:eastAsia="仿宋" w:hAnsi="仿宋" w:hint="eastAsia"/>
                <w:bCs/>
                <w:sz w:val="24"/>
                <w:szCs w:val="24"/>
              </w:rPr>
              <w:t>2021.5.31河北沧州鼎睿石化油罐爆炸事故报告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、《</w:t>
            </w:r>
            <w:r w:rsidR="00C54FDA" w:rsidRPr="00C54FDA">
              <w:rPr>
                <w:rFonts w:ascii="仿宋" w:eastAsia="仿宋" w:hAnsi="仿宋" w:hint="eastAsia"/>
                <w:bCs/>
                <w:sz w:val="24"/>
                <w:szCs w:val="24"/>
              </w:rPr>
              <w:t>美国加州旧金山Contra Costa县Chevron炼油厂常压蒸馏塔管线减薄泄漏着火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C54FDA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EF26BC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部长指出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="00C54FDA" w:rsidRPr="00C54FDA">
              <w:rPr>
                <w:rFonts w:ascii="仿宋" w:eastAsia="仿宋" w:hAnsi="仿宋" w:hint="eastAsia"/>
                <w:bCs/>
                <w:sz w:val="24"/>
                <w:szCs w:val="24"/>
              </w:rPr>
              <w:t>Chevron炼油厂常压蒸馏塔管线减薄</w:t>
            </w:r>
            <w:r w:rsidR="00C54FDA">
              <w:rPr>
                <w:rFonts w:ascii="仿宋" w:eastAsia="仿宋" w:hAnsi="仿宋" w:hint="eastAsia"/>
                <w:bCs/>
                <w:sz w:val="24"/>
                <w:szCs w:val="24"/>
              </w:rPr>
              <w:t>是工业腐蚀的典型案例，我们装置处于海边，保温层下腐蚀比较严重，设备要注意</w:t>
            </w:r>
            <w:r w:rsidR="00FE04AC">
              <w:rPr>
                <w:rFonts w:ascii="仿宋" w:eastAsia="仿宋" w:hAnsi="仿宋" w:hint="eastAsia"/>
                <w:bCs/>
                <w:sz w:val="24"/>
                <w:szCs w:val="24"/>
              </w:rPr>
              <w:t>管线</w:t>
            </w:r>
            <w:r w:rsidR="00C54FDA">
              <w:rPr>
                <w:rFonts w:ascii="仿宋" w:eastAsia="仿宋" w:hAnsi="仿宋" w:hint="eastAsia"/>
                <w:bCs/>
                <w:sz w:val="24"/>
                <w:szCs w:val="24"/>
              </w:rPr>
              <w:t>测厚等基础管理工作；</w:t>
            </w:r>
            <w:r w:rsidR="00FE04AC">
              <w:rPr>
                <w:rFonts w:ascii="仿宋" w:eastAsia="仿宋" w:hAnsi="仿宋" w:hint="eastAsia"/>
                <w:bCs/>
                <w:sz w:val="24"/>
                <w:szCs w:val="24"/>
              </w:rPr>
              <w:t>泄漏点</w:t>
            </w:r>
            <w:r w:rsidR="00C54FDA">
              <w:rPr>
                <w:rFonts w:ascii="仿宋" w:eastAsia="仿宋" w:hAnsi="仿宋" w:hint="eastAsia"/>
                <w:bCs/>
                <w:sz w:val="24"/>
                <w:szCs w:val="24"/>
              </w:rPr>
              <w:t>需要打卡子作业的部位必须风险识别到位，各位管理人员进行</w:t>
            </w:r>
            <w:r w:rsidR="00D3231C">
              <w:rPr>
                <w:rFonts w:ascii="仿宋" w:eastAsia="仿宋" w:hAnsi="仿宋" w:hint="eastAsia"/>
                <w:bCs/>
                <w:sz w:val="24"/>
                <w:szCs w:val="24"/>
              </w:rPr>
              <w:t>科学</w:t>
            </w:r>
            <w:r w:rsidR="00C54FDA">
              <w:rPr>
                <w:rFonts w:ascii="仿宋" w:eastAsia="仿宋" w:hAnsi="仿宋" w:hint="eastAsia"/>
                <w:bCs/>
                <w:sz w:val="24"/>
                <w:szCs w:val="24"/>
              </w:rPr>
              <w:t>评估</w:t>
            </w:r>
            <w:r w:rsidR="00D3231C">
              <w:rPr>
                <w:rFonts w:ascii="仿宋" w:eastAsia="仿宋" w:hAnsi="仿宋" w:hint="eastAsia"/>
                <w:bCs/>
                <w:sz w:val="24"/>
                <w:szCs w:val="24"/>
              </w:rPr>
              <w:t>后再进行处理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E179DAD" w14:textId="2E1F32D1" w:rsidR="00F347E8" w:rsidRDefault="00D3231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本月空冷A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203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堵漏和柴油E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203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更换施工现场整体受控</w:t>
            </w:r>
            <w:r w:rsidR="000F3996">
              <w:rPr>
                <w:rFonts w:ascii="仿宋" w:eastAsia="仿宋" w:hAnsi="仿宋" w:hint="eastAsia"/>
                <w:bCs/>
                <w:sz w:val="24"/>
                <w:szCs w:val="24"/>
              </w:rPr>
              <w:t>，在</w:t>
            </w:r>
            <w:r w:rsidR="00FE04AC">
              <w:rPr>
                <w:rFonts w:ascii="仿宋" w:eastAsia="仿宋" w:hAnsi="仿宋" w:hint="eastAsia"/>
                <w:bCs/>
                <w:sz w:val="24"/>
                <w:szCs w:val="24"/>
              </w:rPr>
              <w:t>前期</w:t>
            </w:r>
            <w:r w:rsidR="000F3996">
              <w:rPr>
                <w:rFonts w:ascii="仿宋" w:eastAsia="仿宋" w:hAnsi="仿宋" w:hint="eastAsia"/>
                <w:bCs/>
                <w:sz w:val="24"/>
                <w:szCs w:val="24"/>
              </w:rPr>
              <w:t>工艺处置时应尽可能减少去含油污水池的油量，同时本地员工参与撇油等工作要进行效果验证，确保</w:t>
            </w:r>
            <w:r w:rsidR="00FE04AC">
              <w:rPr>
                <w:rFonts w:ascii="仿宋" w:eastAsia="仿宋" w:hAnsi="仿宋" w:hint="eastAsia"/>
                <w:bCs/>
                <w:sz w:val="24"/>
                <w:szCs w:val="24"/>
              </w:rPr>
              <w:t>有</w:t>
            </w:r>
            <w:r w:rsidR="000F3996">
              <w:rPr>
                <w:rFonts w:ascii="仿宋" w:eastAsia="仿宋" w:hAnsi="仿宋" w:hint="eastAsia"/>
                <w:bCs/>
                <w:sz w:val="24"/>
                <w:szCs w:val="24"/>
              </w:rPr>
              <w:t>能</w:t>
            </w:r>
            <w:r w:rsidR="00FE04AC">
              <w:rPr>
                <w:rFonts w:ascii="仿宋" w:eastAsia="仿宋" w:hAnsi="仿宋" w:hint="eastAsia"/>
                <w:bCs/>
                <w:sz w:val="24"/>
                <w:szCs w:val="24"/>
              </w:rPr>
              <w:t>力</w:t>
            </w:r>
            <w:r w:rsidR="000F3996">
              <w:rPr>
                <w:rFonts w:ascii="仿宋" w:eastAsia="仿宋" w:hAnsi="仿宋" w:hint="eastAsia"/>
                <w:bCs/>
                <w:sz w:val="24"/>
                <w:szCs w:val="24"/>
              </w:rPr>
              <w:t>正确开展工作后才放手去独立完成</w:t>
            </w:r>
            <w:r w:rsidR="00B42934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1EA569A6" w14:textId="7DED51CA" w:rsidR="005662E5" w:rsidRDefault="00AA6CFE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本月演练中本地员工需要在演练中发挥更大的作用，提高本地员工演练动作的规范性，班组长不但要分派演练任务，而且要检验本地员工在演练中的执行效果</w:t>
            </w:r>
            <w:r w:rsidR="00952E52">
              <w:rPr>
                <w:rFonts w:ascii="仿宋" w:eastAsia="仿宋" w:hAnsi="仿宋" w:hint="eastAsia"/>
                <w:bCs/>
                <w:sz w:val="24"/>
                <w:szCs w:val="24"/>
              </w:rPr>
              <w:t>，在点评环节中提出优化建议</w:t>
            </w:r>
            <w:r w:rsidR="0044209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0F798FE" w14:textId="272958C2" w:rsidR="00AA6CFE" w:rsidRDefault="00AA6CFE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54FDA">
              <w:rPr>
                <w:rFonts w:ascii="仿宋" w:eastAsia="仿宋" w:hAnsi="仿宋" w:hint="eastAsia"/>
                <w:bCs/>
                <w:sz w:val="24"/>
                <w:szCs w:val="24"/>
              </w:rPr>
              <w:t>Chevron炼油厂常压蒸馏塔管线减薄</w:t>
            </w:r>
            <w:r w:rsidR="003D40AD">
              <w:rPr>
                <w:rFonts w:ascii="仿宋" w:eastAsia="仿宋" w:hAnsi="仿宋" w:hint="eastAsia"/>
                <w:bCs/>
                <w:sz w:val="24"/>
                <w:szCs w:val="24"/>
              </w:rPr>
              <w:t>事故视频中，消防水直接冲刷高温管线是不合理的行为，我们在现场实际救援过程中要利用好消防炮、消防栓的雾化掩护</w:t>
            </w:r>
            <w:r w:rsidR="003D40AD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功能，稀释现场可燃气和毒气，并起到管</w:t>
            </w:r>
            <w:r w:rsidR="00E2332A">
              <w:rPr>
                <w:rFonts w:ascii="仿宋" w:eastAsia="仿宋" w:hAnsi="仿宋" w:hint="eastAsia"/>
                <w:bCs/>
                <w:sz w:val="24"/>
                <w:szCs w:val="24"/>
              </w:rPr>
              <w:t>道降温</w:t>
            </w:r>
            <w:r w:rsidR="003D40AD">
              <w:rPr>
                <w:rFonts w:ascii="仿宋" w:eastAsia="仿宋" w:hAnsi="仿宋" w:hint="eastAsia"/>
                <w:bCs/>
                <w:sz w:val="24"/>
                <w:szCs w:val="24"/>
              </w:rPr>
              <w:t>作用。</w:t>
            </w:r>
          </w:p>
          <w:p w14:paraId="1D39D0A2" w14:textId="2F4E7926" w:rsidR="003D40AD" w:rsidRDefault="003D40AD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公司近期发生多次人身伤害事故，</w:t>
            </w:r>
            <w:r w:rsidR="00CD6A61">
              <w:rPr>
                <w:rFonts w:ascii="仿宋" w:eastAsia="仿宋" w:hAnsi="仿宋" w:hint="eastAsia"/>
                <w:bCs/>
                <w:sz w:val="24"/>
                <w:szCs w:val="24"/>
              </w:rPr>
              <w:t>人身伤害病假三天就需要向政府报备，这个条件很容易触发。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 w:rsidR="00FE04AC">
              <w:rPr>
                <w:rFonts w:ascii="仿宋" w:eastAsia="仿宋" w:hAnsi="仿宋" w:hint="eastAsia"/>
                <w:bCs/>
                <w:sz w:val="24"/>
                <w:szCs w:val="24"/>
              </w:rPr>
              <w:t>在星期一到星期四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对实习生进行再次安全提醒</w:t>
            </w:r>
            <w:r w:rsidR="00627CA2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 w:rsidR="009D71F6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8156A8">
              <w:rPr>
                <w:rFonts w:ascii="仿宋" w:eastAsia="仿宋" w:hAnsi="仿宋" w:hint="eastAsia"/>
                <w:bCs/>
                <w:sz w:val="24"/>
                <w:szCs w:val="24"/>
              </w:rPr>
              <w:t>部门级安全培训对人身安全部分内容</w:t>
            </w:r>
            <w:r w:rsidR="00627CA2">
              <w:rPr>
                <w:rFonts w:ascii="仿宋" w:eastAsia="仿宋" w:hAnsi="仿宋" w:hint="eastAsia"/>
                <w:bCs/>
                <w:sz w:val="24"/>
                <w:szCs w:val="24"/>
              </w:rPr>
              <w:t>要再</w:t>
            </w:r>
            <w:r w:rsidR="008156A8">
              <w:rPr>
                <w:rFonts w:ascii="仿宋" w:eastAsia="仿宋" w:hAnsi="仿宋" w:hint="eastAsia"/>
                <w:bCs/>
                <w:sz w:val="24"/>
                <w:szCs w:val="24"/>
              </w:rPr>
              <w:t>强调，修改部门级安全考试试卷增加P</w:t>
            </w:r>
            <w:r w:rsidR="008156A8">
              <w:rPr>
                <w:rFonts w:ascii="仿宋" w:eastAsia="仿宋" w:hAnsi="仿宋"/>
                <w:bCs/>
                <w:sz w:val="24"/>
                <w:szCs w:val="24"/>
              </w:rPr>
              <w:t>PE</w:t>
            </w:r>
            <w:r w:rsidR="008156A8">
              <w:rPr>
                <w:rFonts w:ascii="仿宋" w:eastAsia="仿宋" w:hAnsi="仿宋" w:hint="eastAsia"/>
                <w:bCs/>
                <w:sz w:val="24"/>
                <w:szCs w:val="24"/>
              </w:rPr>
              <w:t>穿戴管理内容，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各班组要加强对实习生的安全意识培训</w:t>
            </w:r>
            <w:r w:rsidR="00341900">
              <w:rPr>
                <w:rFonts w:ascii="仿宋" w:eastAsia="仿宋" w:hAnsi="仿宋" w:hint="eastAsia"/>
                <w:bCs/>
                <w:sz w:val="24"/>
                <w:szCs w:val="24"/>
              </w:rPr>
              <w:t>和现场行为监督，</w:t>
            </w:r>
            <w:r w:rsidR="008156A8">
              <w:rPr>
                <w:rFonts w:ascii="仿宋" w:eastAsia="仿宋" w:hAnsi="仿宋" w:hint="eastAsia"/>
                <w:bCs/>
                <w:sz w:val="24"/>
                <w:szCs w:val="24"/>
              </w:rPr>
              <w:t>发现实习生进入C</w:t>
            </w:r>
            <w:r w:rsidR="00E2332A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="008156A8">
              <w:rPr>
                <w:rFonts w:ascii="仿宋" w:eastAsia="仿宋" w:hAnsi="仿宋" w:hint="eastAsia"/>
                <w:bCs/>
                <w:sz w:val="24"/>
                <w:szCs w:val="24"/>
              </w:rPr>
              <w:t>大门未正确穿戴P</w:t>
            </w:r>
            <w:r w:rsidR="008156A8">
              <w:rPr>
                <w:rFonts w:ascii="仿宋" w:eastAsia="仿宋" w:hAnsi="仿宋"/>
                <w:bCs/>
                <w:sz w:val="24"/>
                <w:szCs w:val="24"/>
              </w:rPr>
              <w:t>PE</w:t>
            </w:r>
            <w:r w:rsidR="008156A8">
              <w:rPr>
                <w:rFonts w:ascii="仿宋" w:eastAsia="仿宋" w:hAnsi="仿宋" w:hint="eastAsia"/>
                <w:bCs/>
                <w:sz w:val="24"/>
                <w:szCs w:val="24"/>
              </w:rPr>
              <w:t>进行约谈并记录，</w:t>
            </w:r>
            <w:r w:rsidR="00341900">
              <w:rPr>
                <w:rFonts w:ascii="仿宋" w:eastAsia="仿宋" w:hAnsi="仿宋" w:hint="eastAsia"/>
                <w:bCs/>
                <w:sz w:val="24"/>
                <w:szCs w:val="24"/>
              </w:rPr>
              <w:t>确保不再发生人身伤害事件。</w:t>
            </w:r>
          </w:p>
          <w:p w14:paraId="49AD8886" w14:textId="5B13771A" w:rsidR="00341900" w:rsidRDefault="00341900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五月</w:t>
            </w:r>
            <w:r w:rsidR="009D71F6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技改技措项目开始实施，在高风险作业监护环节，鼓励有监护证的本地员工参与监护，外操班长和H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工程师进行现场把关，确保受控。</w:t>
            </w:r>
          </w:p>
          <w:p w14:paraId="19D2832B" w14:textId="5A3B5A2D" w:rsidR="00341900" w:rsidRDefault="009D71F6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炼油</w:t>
            </w:r>
            <w:r w:rsidR="00341900">
              <w:rPr>
                <w:rFonts w:ascii="仿宋" w:eastAsia="仿宋" w:hAnsi="仿宋" w:hint="eastAsia"/>
                <w:bCs/>
                <w:sz w:val="24"/>
                <w:szCs w:val="24"/>
              </w:rPr>
              <w:t>一部发生液化气泵泄漏事故，我们部门液化气泵</w:t>
            </w:r>
            <w:r w:rsidR="00C47EC7">
              <w:rPr>
                <w:rFonts w:ascii="仿宋" w:eastAsia="仿宋" w:hAnsi="仿宋" w:hint="eastAsia"/>
                <w:bCs/>
                <w:sz w:val="24"/>
                <w:szCs w:val="24"/>
              </w:rPr>
              <w:t>数量</w:t>
            </w:r>
            <w:r w:rsidR="00341900">
              <w:rPr>
                <w:rFonts w:ascii="仿宋" w:eastAsia="仿宋" w:hAnsi="仿宋" w:hint="eastAsia"/>
                <w:bCs/>
                <w:sz w:val="24"/>
                <w:szCs w:val="24"/>
              </w:rPr>
              <w:t>更多，请检查</w:t>
            </w:r>
            <w:r w:rsidR="00F07D53">
              <w:rPr>
                <w:rFonts w:ascii="仿宋" w:eastAsia="仿宋" w:hAnsi="仿宋" w:hint="eastAsia"/>
                <w:bCs/>
                <w:sz w:val="24"/>
                <w:szCs w:val="24"/>
              </w:rPr>
              <w:t>、更新</w:t>
            </w:r>
            <w:r w:rsidR="00341900">
              <w:rPr>
                <w:rFonts w:ascii="仿宋" w:eastAsia="仿宋" w:hAnsi="仿宋" w:hint="eastAsia"/>
                <w:bCs/>
                <w:sz w:val="24"/>
                <w:szCs w:val="24"/>
              </w:rPr>
              <w:t>液化气泄漏事故预案</w:t>
            </w:r>
            <w:r w:rsidR="00F07D53">
              <w:rPr>
                <w:rFonts w:ascii="仿宋" w:eastAsia="仿宋" w:hAnsi="仿宋" w:hint="eastAsia"/>
                <w:bCs/>
                <w:sz w:val="24"/>
                <w:szCs w:val="24"/>
              </w:rPr>
              <w:t>，使其符合当前实际，并交班组学习掌握。</w:t>
            </w:r>
          </w:p>
          <w:p w14:paraId="6D98B6D1" w14:textId="247632BB" w:rsidR="00191543" w:rsidRDefault="0019154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作业票证月末发现票面问题十几项，H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工程师要把工作做在前面，及时修正监护人和班组的填写错误，</w:t>
            </w:r>
            <w:r w:rsidR="00952E52">
              <w:rPr>
                <w:rFonts w:ascii="仿宋" w:eastAsia="仿宋" w:hAnsi="仿宋" w:hint="eastAsia"/>
                <w:bCs/>
                <w:sz w:val="24"/>
                <w:szCs w:val="24"/>
              </w:rPr>
              <w:t>控制</w:t>
            </w:r>
            <w:r w:rsidR="009D71F6">
              <w:rPr>
                <w:rFonts w:ascii="仿宋" w:eastAsia="仿宋" w:hAnsi="仿宋" w:hint="eastAsia"/>
                <w:bCs/>
                <w:sz w:val="24"/>
                <w:szCs w:val="24"/>
              </w:rPr>
              <w:t>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票面填写</w:t>
            </w:r>
            <w:r w:rsidR="00E2332A">
              <w:rPr>
                <w:rFonts w:ascii="仿宋" w:eastAsia="仿宋" w:hAnsi="仿宋" w:hint="eastAsia"/>
                <w:bCs/>
                <w:sz w:val="24"/>
                <w:szCs w:val="24"/>
              </w:rPr>
              <w:t>错误过多的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问题。</w:t>
            </w:r>
          </w:p>
          <w:p w14:paraId="0702679B" w14:textId="13EFE6C1" w:rsidR="00952E52" w:rsidRDefault="00952E52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本地员工不断增多，各班组副班学习效果总体下滑，讲解人员在中英文交流方面主动想办法，让本地员工在副班学习中切实提</w:t>
            </w:r>
            <w:r w:rsidR="009073B8">
              <w:rPr>
                <w:rFonts w:ascii="仿宋" w:eastAsia="仿宋" w:hAnsi="仿宋" w:hint="eastAsia"/>
                <w:bCs/>
                <w:sz w:val="24"/>
                <w:szCs w:val="24"/>
              </w:rPr>
              <w:t>升</w:t>
            </w:r>
            <w:r w:rsidR="009D71F6">
              <w:rPr>
                <w:rFonts w:ascii="仿宋" w:eastAsia="仿宋" w:hAnsi="仿宋" w:hint="eastAsia"/>
                <w:bCs/>
                <w:sz w:val="24"/>
                <w:szCs w:val="24"/>
              </w:rPr>
              <w:t>技能</w:t>
            </w:r>
            <w:r w:rsidR="009073B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03887C7A" w:rsidR="009073B8" w:rsidRPr="0023778D" w:rsidRDefault="009D71F6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工艺、设备工程师布置各项工作任务前优先保障安全生产，</w:t>
            </w:r>
            <w:r w:rsidRPr="0023778D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识别安全风险并进行提示。</w:t>
            </w:r>
            <w:r w:rsidR="007D21D5">
              <w:rPr>
                <w:rFonts w:ascii="仿宋" w:eastAsia="仿宋" w:hAnsi="仿宋" w:hint="eastAsia"/>
                <w:bCs/>
                <w:sz w:val="24"/>
                <w:szCs w:val="24"/>
              </w:rPr>
              <w:t>交接班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后</w:t>
            </w:r>
            <w:r w:rsidR="007D21D5">
              <w:rPr>
                <w:rFonts w:ascii="仿宋" w:eastAsia="仿宋" w:hAnsi="仿宋" w:hint="eastAsia"/>
                <w:bCs/>
                <w:sz w:val="24"/>
                <w:szCs w:val="24"/>
              </w:rPr>
              <w:t>班长要贯彻执行讲话内容，传达到本地员工。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350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6B69" w14:textId="77777777" w:rsidR="008F60E0" w:rsidRDefault="008F60E0">
      <w:r>
        <w:separator/>
      </w:r>
    </w:p>
  </w:endnote>
  <w:endnote w:type="continuationSeparator" w:id="0">
    <w:p w14:paraId="668156E4" w14:textId="77777777" w:rsidR="008F60E0" w:rsidRDefault="008F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E84A" w14:textId="77777777" w:rsidR="006834E5" w:rsidRDefault="0068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8E1C" w14:textId="77777777" w:rsidR="006834E5" w:rsidRDefault="0068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65EE" w14:textId="77777777" w:rsidR="008F60E0" w:rsidRDefault="008F60E0">
      <w:r>
        <w:separator/>
      </w:r>
    </w:p>
  </w:footnote>
  <w:footnote w:type="continuationSeparator" w:id="0">
    <w:p w14:paraId="27D31E33" w14:textId="77777777" w:rsidR="008F60E0" w:rsidRDefault="008F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EBC" w14:textId="77777777" w:rsidR="006834E5" w:rsidRDefault="006834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CFF" w14:textId="77777777" w:rsidR="006834E5" w:rsidRDefault="006834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BF79" w14:textId="77777777" w:rsidR="006834E5" w:rsidRDefault="006834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451022311">
    <w:abstractNumId w:val="1"/>
  </w:num>
  <w:num w:numId="2" w16cid:durableId="248588491">
    <w:abstractNumId w:val="0"/>
  </w:num>
  <w:num w:numId="3" w16cid:durableId="1145007030">
    <w:abstractNumId w:val="3"/>
  </w:num>
  <w:num w:numId="4" w16cid:durableId="1150639331">
    <w:abstractNumId w:val="5"/>
  </w:num>
  <w:num w:numId="5" w16cid:durableId="1753895203">
    <w:abstractNumId w:val="2"/>
  </w:num>
  <w:num w:numId="6" w16cid:durableId="1969585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15DD7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7740B"/>
    <w:rsid w:val="000834D4"/>
    <w:rsid w:val="00087118"/>
    <w:rsid w:val="000A00F9"/>
    <w:rsid w:val="000A17AA"/>
    <w:rsid w:val="000A311C"/>
    <w:rsid w:val="000A5B8E"/>
    <w:rsid w:val="000A6958"/>
    <w:rsid w:val="000B243F"/>
    <w:rsid w:val="000B7963"/>
    <w:rsid w:val="000C59AB"/>
    <w:rsid w:val="000C686E"/>
    <w:rsid w:val="000D5B13"/>
    <w:rsid w:val="000D7D20"/>
    <w:rsid w:val="000E5D6C"/>
    <w:rsid w:val="000F2F42"/>
    <w:rsid w:val="000F3996"/>
    <w:rsid w:val="000F48ED"/>
    <w:rsid w:val="000F4DF6"/>
    <w:rsid w:val="001019CE"/>
    <w:rsid w:val="00120BE8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91543"/>
    <w:rsid w:val="001A4685"/>
    <w:rsid w:val="001A51A8"/>
    <w:rsid w:val="001B2091"/>
    <w:rsid w:val="001C05DB"/>
    <w:rsid w:val="001C7943"/>
    <w:rsid w:val="001E5FDB"/>
    <w:rsid w:val="001F158E"/>
    <w:rsid w:val="001F2CED"/>
    <w:rsid w:val="001F6EA8"/>
    <w:rsid w:val="001F7860"/>
    <w:rsid w:val="00203BC9"/>
    <w:rsid w:val="002041CC"/>
    <w:rsid w:val="00206111"/>
    <w:rsid w:val="0021109E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9205E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1900"/>
    <w:rsid w:val="00342A97"/>
    <w:rsid w:val="003505E7"/>
    <w:rsid w:val="00352445"/>
    <w:rsid w:val="003542C0"/>
    <w:rsid w:val="0035602F"/>
    <w:rsid w:val="00362515"/>
    <w:rsid w:val="00363CEF"/>
    <w:rsid w:val="003739A7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3A45"/>
    <w:rsid w:val="003C470E"/>
    <w:rsid w:val="003D40AD"/>
    <w:rsid w:val="003D5285"/>
    <w:rsid w:val="003F017C"/>
    <w:rsid w:val="00401500"/>
    <w:rsid w:val="00406120"/>
    <w:rsid w:val="00406477"/>
    <w:rsid w:val="00414D37"/>
    <w:rsid w:val="00420E3A"/>
    <w:rsid w:val="004333AF"/>
    <w:rsid w:val="0043398A"/>
    <w:rsid w:val="0044209E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76DD9"/>
    <w:rsid w:val="00476FFB"/>
    <w:rsid w:val="00480D8F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6556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015D"/>
    <w:rsid w:val="005222AA"/>
    <w:rsid w:val="00527191"/>
    <w:rsid w:val="005415E6"/>
    <w:rsid w:val="00551D9E"/>
    <w:rsid w:val="00552B1A"/>
    <w:rsid w:val="00563B8F"/>
    <w:rsid w:val="0056402C"/>
    <w:rsid w:val="005662E5"/>
    <w:rsid w:val="0056681B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D1B1A"/>
    <w:rsid w:val="005E7E22"/>
    <w:rsid w:val="005F0B1C"/>
    <w:rsid w:val="00627CA2"/>
    <w:rsid w:val="00631B12"/>
    <w:rsid w:val="00634986"/>
    <w:rsid w:val="00635454"/>
    <w:rsid w:val="00644A74"/>
    <w:rsid w:val="00647C0F"/>
    <w:rsid w:val="006500A7"/>
    <w:rsid w:val="00651EDB"/>
    <w:rsid w:val="00667B44"/>
    <w:rsid w:val="00671632"/>
    <w:rsid w:val="00672539"/>
    <w:rsid w:val="006725D4"/>
    <w:rsid w:val="00673DC3"/>
    <w:rsid w:val="00673EC8"/>
    <w:rsid w:val="00682939"/>
    <w:rsid w:val="006834E5"/>
    <w:rsid w:val="006A3DEF"/>
    <w:rsid w:val="006A4E14"/>
    <w:rsid w:val="006A62C5"/>
    <w:rsid w:val="006B26D5"/>
    <w:rsid w:val="006C2395"/>
    <w:rsid w:val="006C7876"/>
    <w:rsid w:val="006E4355"/>
    <w:rsid w:val="007075B2"/>
    <w:rsid w:val="00710349"/>
    <w:rsid w:val="007108B0"/>
    <w:rsid w:val="007347F9"/>
    <w:rsid w:val="0074370E"/>
    <w:rsid w:val="00763706"/>
    <w:rsid w:val="007655F7"/>
    <w:rsid w:val="00767527"/>
    <w:rsid w:val="00772430"/>
    <w:rsid w:val="007807E9"/>
    <w:rsid w:val="007824EE"/>
    <w:rsid w:val="007905AD"/>
    <w:rsid w:val="007978A5"/>
    <w:rsid w:val="007B42CC"/>
    <w:rsid w:val="007C5B68"/>
    <w:rsid w:val="007D21D5"/>
    <w:rsid w:val="007D44D8"/>
    <w:rsid w:val="007F23BD"/>
    <w:rsid w:val="007F5E6C"/>
    <w:rsid w:val="0080303D"/>
    <w:rsid w:val="00806304"/>
    <w:rsid w:val="00812B66"/>
    <w:rsid w:val="008156A8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4D23"/>
    <w:rsid w:val="00855A10"/>
    <w:rsid w:val="00864BE0"/>
    <w:rsid w:val="00875A1C"/>
    <w:rsid w:val="00876A30"/>
    <w:rsid w:val="008845F2"/>
    <w:rsid w:val="0089242E"/>
    <w:rsid w:val="008A0F7D"/>
    <w:rsid w:val="008A127B"/>
    <w:rsid w:val="008A3568"/>
    <w:rsid w:val="008A46B7"/>
    <w:rsid w:val="008A6C7F"/>
    <w:rsid w:val="008C50B3"/>
    <w:rsid w:val="008D3F5C"/>
    <w:rsid w:val="008D6DBD"/>
    <w:rsid w:val="008D72AD"/>
    <w:rsid w:val="008E3E50"/>
    <w:rsid w:val="008E49B8"/>
    <w:rsid w:val="008E7D30"/>
    <w:rsid w:val="008F1C8D"/>
    <w:rsid w:val="008F317D"/>
    <w:rsid w:val="008F352C"/>
    <w:rsid w:val="008F4655"/>
    <w:rsid w:val="008F5301"/>
    <w:rsid w:val="008F60E0"/>
    <w:rsid w:val="008F7EDA"/>
    <w:rsid w:val="009073B8"/>
    <w:rsid w:val="0092019D"/>
    <w:rsid w:val="009301BA"/>
    <w:rsid w:val="00945107"/>
    <w:rsid w:val="00952E52"/>
    <w:rsid w:val="00955B53"/>
    <w:rsid w:val="0095654D"/>
    <w:rsid w:val="00956919"/>
    <w:rsid w:val="00956D4C"/>
    <w:rsid w:val="00962421"/>
    <w:rsid w:val="00970AEE"/>
    <w:rsid w:val="00972D23"/>
    <w:rsid w:val="00972FDF"/>
    <w:rsid w:val="0098574C"/>
    <w:rsid w:val="009A5A60"/>
    <w:rsid w:val="009A674A"/>
    <w:rsid w:val="009B712E"/>
    <w:rsid w:val="009D1CEA"/>
    <w:rsid w:val="009D5328"/>
    <w:rsid w:val="009D6C24"/>
    <w:rsid w:val="009D71F6"/>
    <w:rsid w:val="009D741D"/>
    <w:rsid w:val="009E205F"/>
    <w:rsid w:val="009F131E"/>
    <w:rsid w:val="009F2A43"/>
    <w:rsid w:val="009F2D04"/>
    <w:rsid w:val="009F4422"/>
    <w:rsid w:val="009F76D3"/>
    <w:rsid w:val="00A12D44"/>
    <w:rsid w:val="00A16A64"/>
    <w:rsid w:val="00A20284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6CFE"/>
    <w:rsid w:val="00AA7BAE"/>
    <w:rsid w:val="00AD6BE5"/>
    <w:rsid w:val="00AD7A6D"/>
    <w:rsid w:val="00AE5AC1"/>
    <w:rsid w:val="00AF2310"/>
    <w:rsid w:val="00AF4175"/>
    <w:rsid w:val="00B101E6"/>
    <w:rsid w:val="00B13411"/>
    <w:rsid w:val="00B13DDB"/>
    <w:rsid w:val="00B174E8"/>
    <w:rsid w:val="00B2143A"/>
    <w:rsid w:val="00B27092"/>
    <w:rsid w:val="00B41C41"/>
    <w:rsid w:val="00B42934"/>
    <w:rsid w:val="00B47246"/>
    <w:rsid w:val="00B47255"/>
    <w:rsid w:val="00B50072"/>
    <w:rsid w:val="00B5065A"/>
    <w:rsid w:val="00B62E20"/>
    <w:rsid w:val="00B652CE"/>
    <w:rsid w:val="00B66854"/>
    <w:rsid w:val="00B901DF"/>
    <w:rsid w:val="00B91C7A"/>
    <w:rsid w:val="00B9378B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02944"/>
    <w:rsid w:val="00C063D4"/>
    <w:rsid w:val="00C264D1"/>
    <w:rsid w:val="00C40CB7"/>
    <w:rsid w:val="00C47EC7"/>
    <w:rsid w:val="00C54FDA"/>
    <w:rsid w:val="00C56CC4"/>
    <w:rsid w:val="00C60728"/>
    <w:rsid w:val="00C64E20"/>
    <w:rsid w:val="00C66767"/>
    <w:rsid w:val="00C75AA7"/>
    <w:rsid w:val="00C90253"/>
    <w:rsid w:val="00C9577C"/>
    <w:rsid w:val="00CA1A5A"/>
    <w:rsid w:val="00CA75A8"/>
    <w:rsid w:val="00CB1254"/>
    <w:rsid w:val="00CB4715"/>
    <w:rsid w:val="00CD26AF"/>
    <w:rsid w:val="00CD6A61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1859"/>
    <w:rsid w:val="00D26961"/>
    <w:rsid w:val="00D318D5"/>
    <w:rsid w:val="00D3231C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151B"/>
    <w:rsid w:val="00DD3E35"/>
    <w:rsid w:val="00DD5349"/>
    <w:rsid w:val="00DE0410"/>
    <w:rsid w:val="00DE0CA4"/>
    <w:rsid w:val="00DE2CC5"/>
    <w:rsid w:val="00DF3131"/>
    <w:rsid w:val="00DF59E6"/>
    <w:rsid w:val="00E039CD"/>
    <w:rsid w:val="00E0564A"/>
    <w:rsid w:val="00E11D78"/>
    <w:rsid w:val="00E218B0"/>
    <w:rsid w:val="00E2332A"/>
    <w:rsid w:val="00E24D13"/>
    <w:rsid w:val="00E30821"/>
    <w:rsid w:val="00E3244F"/>
    <w:rsid w:val="00E36DE6"/>
    <w:rsid w:val="00E4277E"/>
    <w:rsid w:val="00E53C24"/>
    <w:rsid w:val="00E55585"/>
    <w:rsid w:val="00E71766"/>
    <w:rsid w:val="00E73D84"/>
    <w:rsid w:val="00E741B1"/>
    <w:rsid w:val="00E7738F"/>
    <w:rsid w:val="00E940F6"/>
    <w:rsid w:val="00EA3612"/>
    <w:rsid w:val="00EA432A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26BC"/>
    <w:rsid w:val="00EF36C8"/>
    <w:rsid w:val="00EF3D10"/>
    <w:rsid w:val="00F05C8B"/>
    <w:rsid w:val="00F07D53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765C"/>
    <w:rsid w:val="00FD5385"/>
    <w:rsid w:val="00FD6E95"/>
    <w:rsid w:val="00FD780D"/>
    <w:rsid w:val="00FE04AC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10000449@pmb.hengyi.com</cp:lastModifiedBy>
  <cp:revision>66</cp:revision>
  <cp:lastPrinted>2024-01-12T09:10:00Z</cp:lastPrinted>
  <dcterms:created xsi:type="dcterms:W3CDTF">2023-06-13T03:18:00Z</dcterms:created>
  <dcterms:modified xsi:type="dcterms:W3CDTF">2024-05-14T06:32:00Z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